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D8E" w:rsidRPr="00132D8E" w:rsidRDefault="00132D8E" w:rsidP="00132D8E">
      <w:pPr>
        <w:spacing w:after="0" w:line="240" w:lineRule="auto"/>
        <w:jc w:val="right"/>
        <w:rPr>
          <w:rFonts w:ascii="Times New Roman" w:eastAsia="Calibri" w:hAnsi="Times New Roman" w:cs="Times New Roman"/>
          <w:b/>
          <w:iCs/>
          <w:sz w:val="48"/>
          <w:szCs w:val="48"/>
          <w:lang w:val="uk-UA"/>
        </w:rPr>
      </w:pPr>
      <w:r w:rsidRPr="00132D8E">
        <w:rPr>
          <w:rFonts w:ascii="Times New Roman" w:eastAsia="Calibri" w:hAnsi="Times New Roman" w:cs="Times New Roman"/>
          <w:b/>
          <w:iCs/>
          <w:sz w:val="48"/>
          <w:szCs w:val="48"/>
          <w:lang w:val="uk-UA"/>
        </w:rPr>
        <w:t xml:space="preserve">Множини </w:t>
      </w:r>
      <w:r w:rsidRPr="00132D8E">
        <w:rPr>
          <w:rFonts w:ascii="Times New Roman" w:eastAsia="Calibri" w:hAnsi="Times New Roman" w:cs="Times New Roman"/>
          <w:b/>
          <w:i/>
          <w:iCs/>
          <w:sz w:val="48"/>
          <w:szCs w:val="48"/>
          <w:lang w:val="pl-PL"/>
        </w:rPr>
        <w:t>n</w:t>
      </w:r>
      <w:r w:rsidRPr="00132D8E">
        <w:rPr>
          <w:rFonts w:ascii="Times New Roman" w:eastAsia="Calibri" w:hAnsi="Times New Roman" w:cs="Times New Roman"/>
          <w:b/>
          <w:iCs/>
          <w:sz w:val="48"/>
          <w:szCs w:val="48"/>
          <w:lang w:val="uk-UA"/>
        </w:rPr>
        <w:t>-</w:t>
      </w:r>
      <w:proofErr w:type="spellStart"/>
      <w:r w:rsidRPr="00132D8E">
        <w:rPr>
          <w:rFonts w:ascii="Times New Roman" w:eastAsia="Calibri" w:hAnsi="Times New Roman" w:cs="Times New Roman"/>
          <w:b/>
          <w:iCs/>
          <w:sz w:val="48"/>
          <w:szCs w:val="4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b/>
          <w:iCs/>
          <w:sz w:val="48"/>
          <w:szCs w:val="48"/>
          <w:lang w:val="uk-UA"/>
        </w:rPr>
        <w:t xml:space="preserve"> натуральних чисел</w:t>
      </w: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36"/>
          <w:szCs w:val="36"/>
          <w:lang w:val="uk-UA"/>
        </w:rPr>
      </w:pPr>
      <w:r w:rsidRPr="00132D8E">
        <w:rPr>
          <w:rFonts w:ascii="Times New Roman" w:eastAsia="Calibri" w:hAnsi="Times New Roman" w:cs="Times New Roman"/>
          <w:b/>
          <w:i/>
          <w:i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93980</wp:posOffset>
                </wp:positionV>
                <wp:extent cx="6027420" cy="0"/>
                <wp:effectExtent l="7620" t="12065" r="13335" b="698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12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1.95pt;margin-top:7.4pt;width:474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"/>
            </w:pict>
          </mc:Fallback>
        </mc:AlternateConten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Множина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pl-PL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>o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 натуральних чисел називається ПР, Р або РП, якщо такою є множина </w:t>
      </w:r>
      <w:r w:rsidRPr="00132D8E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с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номерів всіх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із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</w:pP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</w:pP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</w:pPr>
      <w:r w:rsidRPr="00132D8E"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  <w:t xml:space="preserve">7.1. Властивості множин </w:t>
      </w:r>
      <w:r w:rsidRPr="00132D8E">
        <w:rPr>
          <w:rFonts w:ascii="Times New Roman" w:eastAsia="Calibri" w:hAnsi="Times New Roman" w:cs="Times New Roman"/>
          <w:b/>
          <w:i/>
          <w:iCs/>
          <w:sz w:val="36"/>
          <w:szCs w:val="36"/>
          <w:lang w:val="en-US"/>
        </w:rPr>
        <w:t>n</w:t>
      </w:r>
      <w:r w:rsidRPr="00132D8E"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  <w:t>–</w:t>
      </w:r>
      <w:proofErr w:type="spellStart"/>
      <w:r w:rsidRPr="00132D8E"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  <w:t xml:space="preserve"> натуральних чисел 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2D8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Теорема 7.1.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Якщо функція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, …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рекурсивна (примітивно рекурсивна), то множина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розв’язків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рівняння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gramEnd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= 0 </w:t>
      </w: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 рекурсивною (примітивно рекурсивною) множиною.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Доведення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</w:rPr>
        <w:t>.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Алгоритм для обчислення характеристичної функції множини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наступний: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М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        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begin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if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= 0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then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М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eastAsia="uk-UA"/>
        </w:rPr>
        <w:t>:=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1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</w:rPr>
        <w:tab/>
      </w:r>
      <w:r w:rsidRPr="00132D8E">
        <w:rPr>
          <w:rFonts w:ascii="Times New Roman" w:eastAsia="Calibri" w:hAnsi="Times New Roman" w:cs="Times New Roman"/>
          <w:sz w:val="28"/>
          <w:szCs w:val="28"/>
        </w:rPr>
        <w:tab/>
        <w:t xml:space="preserve">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r w:rsidRPr="00132D8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Теорема 7.2.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того, щоб непуста сукупність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була РП необхідно і достатньо, щоб вона була сукупністю всіх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виду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&lt;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)&gt;,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0, 1, … .</w:t>
      </w: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) – деякі ПРФ.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Достатність (множина всіх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виду &lt;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)&gt;,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0, 1, … , де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– ПРФ є РПМ множиною). Часткова характеристична функція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М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множини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канторових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номерів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виду &lt;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)&gt;,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0, 1, … , може бути обчислена алгоритмом: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М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        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begin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while </w:t>
      </w:r>
      <w:r w:rsidRPr="00132D8E">
        <w:rPr>
          <w:rFonts w:ascii="Times New Roman" w:eastAsia="Calibri" w:hAnsi="Times New Roman" w:cs="Times New Roman"/>
          <w:b/>
          <w:i/>
          <w:sz w:val="28"/>
          <w:szCs w:val="28"/>
        </w:rPr>
        <w:t>с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))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do </w:t>
      </w:r>
      <w:proofErr w:type="spellStart"/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end.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Необхідність (множина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РПМ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DE"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співпадає з множиною всіх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виду &lt;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)&gt;,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0,1, … , де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– ПРФ).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Множина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канторових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номерів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М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співпадає з множиною значень функції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        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begin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if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l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), </w:t>
      </w:r>
      <w:r w:rsidRPr="00132D8E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r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)) = 0 then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l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else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end,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така, що рівняння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= 0 має розв’язок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B"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CE"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а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CE"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132D8E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Тому, множина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співпадає з множиною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r w:rsidRPr="00132D8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)), </w:t>
      </w:r>
      <w:proofErr w:type="gramStart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proofErr w:type="gram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D8E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c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))&gt;,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x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= 0, 1, ... .</w:t>
      </w: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Графіком функції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) називається сукупність 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+ 1)-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виду &lt;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)&gt;.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Теорема 7.3. </w:t>
      </w:r>
      <w:r w:rsidRPr="00132D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Якщо графік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всюди визначеної функції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є РПМ, то функція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рекурсивна.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Доведення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</w:rPr>
        <w:t>.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</w:t>
      </w:r>
      <w:r w:rsidRPr="00132D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рафік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сукупність 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+ 1)-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виду: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&lt;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sz w:val="28"/>
          <w:szCs w:val="28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132D8E">
        <w:rPr>
          <w:rFonts w:ascii="Times New Roman" w:eastAsia="Calibri" w:hAnsi="Times New Roman" w:cs="Times New Roman"/>
          <w:sz w:val="28"/>
          <w:szCs w:val="28"/>
        </w:rPr>
        <w:t>)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&gt;,</w:t>
      </w: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ПРФ. Тоді значення функції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довільній точці можна обчислити за допомогою наступного алгоритму: </w:t>
      </w: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begin  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</w:t>
      </w:r>
      <w:proofErr w:type="spellStart"/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while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DA"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…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DA"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do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+1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pl-PL"/>
        </w:rPr>
        <w:t>g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>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end,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отже, функція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рекурсивна.</w:t>
      </w: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</w:pPr>
      <w:r w:rsidRPr="00132D8E"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  <w:t>7.</w:t>
      </w:r>
      <w:r w:rsidRPr="00132D8E">
        <w:rPr>
          <w:rFonts w:ascii="Times New Roman" w:eastAsia="Calibri" w:hAnsi="Times New Roman" w:cs="Times New Roman"/>
          <w:b/>
          <w:iCs/>
          <w:sz w:val="36"/>
          <w:szCs w:val="36"/>
        </w:rPr>
        <w:t>2</w:t>
      </w:r>
      <w:r w:rsidRPr="00132D8E"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  <w:t>. Допустимі функції</w:t>
      </w: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150.9pt;margin-top:13.3pt;width:17pt;height:23pt;z-index:251659264;visibility:visible">
            <v:imagedata r:id="rId5" o:title=""/>
          </v:shape>
          <o:OLEObject Type="Embed" ProgID="Equation.3" ShapeID="Object 4" DrawAspect="Content" ObjectID="_1664390221" r:id="rId6"/>
        </w:object>
      </w:r>
      <w:r w:rsidRPr="00132D8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ab/>
        <w:t xml:space="preserve">Клас ПРФ визначається наступним чином. Задається клас найпростіших ПРФ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o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= 0,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s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=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+ 1,     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=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00B3"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m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00B3"/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1. Будь-яка функція, яка обчислюється алгоритмом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32D8E" w:rsidRPr="00132D8E" w:rsidRDefault="00132D8E" w:rsidP="00132D8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function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gramEnd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begin   </w:t>
      </w:r>
    </w:p>
    <w:p w:rsidR="00132D8E" w:rsidRPr="00132D8E" w:rsidRDefault="00132D8E" w:rsidP="00132D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                                    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pl-PL"/>
        </w:rPr>
        <w:t>h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))</w:t>
      </w: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>end</w:t>
      </w: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pl-PL"/>
        </w:rPr>
      </w:pPr>
    </w:p>
    <w:p w:rsidR="00132D8E" w:rsidRPr="00132D8E" w:rsidRDefault="00132D8E" w:rsidP="00132D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pl-PL"/>
        </w:rPr>
      </w:pP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</w:rPr>
        <w:t>алгоритмом</w:t>
      </w:r>
    </w:p>
    <w:p w:rsidR="00132D8E" w:rsidRPr="00132D8E" w:rsidRDefault="00132D8E" w:rsidP="00132D8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function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begin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if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then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y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1))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end,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ПРФ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назива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ться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ПРФ.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Виявляється, що клас ПРФ можна визначити іншим способом. А саме, функції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s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=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+ 1,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q</w:t>
      </w:r>
      <w:r w:rsidRPr="00132D8E">
        <w:rPr>
          <w:rFonts w:ascii="Times New Roman" w:eastAsia="Calibri" w:hAnsi="Times New Roman" w:cs="Times New Roman"/>
          <w:sz w:val="28"/>
          <w:szCs w:val="28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) =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132D8E">
        <w:rPr>
          <w:rFonts w:ascii="Lucida Sans Unicode" w:eastAsia="Calibri" w:hAnsi="Lucida Sans Unicode" w:cs="Lucida Sans Unicode"/>
          <w:sz w:val="28"/>
          <w:szCs w:val="28"/>
          <w:lang w:val="uk-UA"/>
        </w:rPr>
        <w:t xml:space="preserve">∸ </w:t>
      </w:r>
      <w:r w:rsidRPr="00132D8E">
        <w:rPr>
          <w:rFonts w:ascii="Times New Roman" w:eastAsia="Calibri" w:hAnsi="Times New Roman" w:cs="Times New Roman"/>
          <w:sz w:val="28"/>
          <w:szCs w:val="28"/>
        </w:rPr>
        <w:t>[</w:t>
      </w:r>
      <w:r w:rsidRPr="00132D8E">
        <w:rPr>
          <w:rFonts w:ascii="Times New Roman" w:eastAsia="Calibri" w:hAnsi="Times New Roman" w:cs="Times New Roman"/>
          <w:position w:val="-8"/>
          <w:sz w:val="28"/>
          <w:szCs w:val="28"/>
          <w:lang w:val="en-US"/>
        </w:rPr>
        <w:object w:dxaOrig="420" w:dyaOrig="400">
          <v:shape id="_x0000_i1025" type="#_x0000_t75" style="width:21pt;height:19.8pt" o:ole="">
            <v:imagedata r:id="rId7" o:title=""/>
          </v:shape>
          <o:OLEObject Type="Embed" ProgID="Equation.3" ShapeID="_x0000_i1025" DrawAspect="Content" ObjectID="_1664390220" r:id="rId8"/>
        </w:objec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будемо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н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азивати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найпростішими допустимими функціями. Будь-яка одномісна функція, яка обчислюється алгоритмом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с)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function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+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end,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алгоритмом           </w:t>
      </w:r>
    </w:p>
    <w:p w:rsidR="00132D8E" w:rsidRPr="00132D8E" w:rsidRDefault="00132D8E" w:rsidP="00132D8E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function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))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end,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</w:rPr>
        <w:t>алгоритмом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</w:p>
    <w:p w:rsidR="00132D8E" w:rsidRPr="00132D8E" w:rsidRDefault="00132D8E" w:rsidP="00132D8E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function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begin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if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 then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=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0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else </w:t>
      </w:r>
      <w:proofErr w:type="gram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132D8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x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1))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end,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допустимі функції</w:t>
      </w:r>
      <w:r w:rsidRPr="00132D8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назива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</w:rPr>
        <w:t>ться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допустимою функцією (ДФ).</w:t>
      </w:r>
    </w:p>
    <w:p w:rsid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Будь-яка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місна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функція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– ДФ, якщо одномісна функція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sym w:font="Symbol" w:char="F061"/>
      </w:r>
      <w:r w:rsidRPr="00132D8E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… ,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sym w:font="Symbol" w:char="F061"/>
      </w:r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)) може бути обчислена алгоритмами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– </w:t>
      </w:r>
      <w:r w:rsidRPr="00132D8E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де 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uk-UA"/>
        </w:rPr>
        <w:sym w:font="Symbol" w:char="F061"/>
      </w:r>
      <w:proofErr w:type="spellStart"/>
      <w:r w:rsidRPr="00132D8E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132D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довільні ДФ.   </w:t>
      </w: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Теорема 7.5.</w:t>
      </w:r>
      <w:r w:rsidRPr="00132D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Клас ПРФ співпадає з класом ДФ.</w:t>
      </w:r>
    </w:p>
    <w:p w:rsid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2D8E" w:rsidRPr="00132D8E" w:rsidRDefault="00132D8E" w:rsidP="00132D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Наслідок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Торема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Робінсон</w:t>
      </w:r>
      <w:proofErr w:type="spellEnd"/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132D8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>Клас одномісних допустимих функцій співпадає з класом одномісних ПРФ.</w:t>
      </w:r>
    </w:p>
    <w:p w:rsidR="00132D8E" w:rsidRPr="00132D8E" w:rsidRDefault="00132D8E" w:rsidP="00132D8E">
      <w:pPr>
        <w:spacing w:after="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132D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D8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</w:p>
    <w:p w:rsidR="003E49C0" w:rsidRPr="00132D8E" w:rsidRDefault="003E49C0">
      <w:pPr>
        <w:rPr>
          <w:lang w:val="uk-UA"/>
        </w:rPr>
      </w:pPr>
    </w:p>
    <w:sectPr w:rsidR="003E49C0" w:rsidRPr="0013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30C"/>
    <w:multiLevelType w:val="hybridMultilevel"/>
    <w:tmpl w:val="816C852E"/>
    <w:lvl w:ilvl="0" w:tplc="56D20A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D977A7"/>
    <w:multiLevelType w:val="hybridMultilevel"/>
    <w:tmpl w:val="D86AF2F6"/>
    <w:lvl w:ilvl="0" w:tplc="0C544D3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8862A4"/>
    <w:multiLevelType w:val="hybridMultilevel"/>
    <w:tmpl w:val="BF384572"/>
    <w:lvl w:ilvl="0" w:tplc="01F2E9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A517B7"/>
    <w:multiLevelType w:val="multilevel"/>
    <w:tmpl w:val="55C4C3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520"/>
      </w:pPr>
      <w:rPr>
        <w:rFonts w:hint="default"/>
      </w:rPr>
    </w:lvl>
  </w:abstractNum>
  <w:abstractNum w:abstractNumId="4" w15:restartNumberingAfterBreak="0">
    <w:nsid w:val="13031EF2"/>
    <w:multiLevelType w:val="hybridMultilevel"/>
    <w:tmpl w:val="A6F20774"/>
    <w:lvl w:ilvl="0" w:tplc="8298781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154E02CB"/>
    <w:multiLevelType w:val="hybridMultilevel"/>
    <w:tmpl w:val="6B426552"/>
    <w:lvl w:ilvl="0" w:tplc="7332C49C">
      <w:start w:val="1"/>
      <w:numFmt w:val="lowerLetter"/>
      <w:lvlText w:val="%1)"/>
      <w:lvlJc w:val="left"/>
      <w:pPr>
        <w:ind w:left="319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 w15:restartNumberingAfterBreak="0">
    <w:nsid w:val="21711AED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24D23341"/>
    <w:multiLevelType w:val="hybridMultilevel"/>
    <w:tmpl w:val="16E84922"/>
    <w:lvl w:ilvl="0" w:tplc="A0DEEEF6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F7A1119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 w15:restartNumberingAfterBreak="0">
    <w:nsid w:val="327D2FED"/>
    <w:multiLevelType w:val="hybridMultilevel"/>
    <w:tmpl w:val="A0A69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A6FDC"/>
    <w:multiLevelType w:val="hybridMultilevel"/>
    <w:tmpl w:val="FBA6B77E"/>
    <w:lvl w:ilvl="0" w:tplc="50261742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761522F"/>
    <w:multiLevelType w:val="hybridMultilevel"/>
    <w:tmpl w:val="40BA6A38"/>
    <w:lvl w:ilvl="0" w:tplc="C3BA46DE">
      <w:start w:val="4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2" w15:restartNumberingAfterBreak="0">
    <w:nsid w:val="3942560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3" w15:restartNumberingAfterBreak="0">
    <w:nsid w:val="3BFB4F1E"/>
    <w:multiLevelType w:val="hybridMultilevel"/>
    <w:tmpl w:val="4704F39E"/>
    <w:lvl w:ilvl="0" w:tplc="DBE6CA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0658BE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5" w15:restartNumberingAfterBreak="0">
    <w:nsid w:val="3D09378E"/>
    <w:multiLevelType w:val="hybridMultilevel"/>
    <w:tmpl w:val="2E5843CA"/>
    <w:lvl w:ilvl="0" w:tplc="34E0FAC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3F015AA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43CD6417"/>
    <w:multiLevelType w:val="hybridMultilevel"/>
    <w:tmpl w:val="412A582C"/>
    <w:lvl w:ilvl="0" w:tplc="D69CE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9B43B00"/>
    <w:multiLevelType w:val="multilevel"/>
    <w:tmpl w:val="547C6CF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64" w:hanging="2520"/>
      </w:pPr>
      <w:rPr>
        <w:rFonts w:hint="default"/>
      </w:rPr>
    </w:lvl>
  </w:abstractNum>
  <w:abstractNum w:abstractNumId="19" w15:restartNumberingAfterBreak="0">
    <w:nsid w:val="4D1025BA"/>
    <w:multiLevelType w:val="hybridMultilevel"/>
    <w:tmpl w:val="C5887F6E"/>
    <w:lvl w:ilvl="0" w:tplc="25FA30D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8E7149"/>
    <w:multiLevelType w:val="hybridMultilevel"/>
    <w:tmpl w:val="7B96C9BA"/>
    <w:lvl w:ilvl="0" w:tplc="5B56593A">
      <w:start w:val="1"/>
      <w:numFmt w:val="decimal"/>
      <w:lvlText w:val="(%1)"/>
      <w:lvlJc w:val="left"/>
      <w:pPr>
        <w:ind w:left="957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51C6916"/>
    <w:multiLevelType w:val="hybridMultilevel"/>
    <w:tmpl w:val="A3323A96"/>
    <w:lvl w:ilvl="0" w:tplc="5338EBEE">
      <w:start w:val="2"/>
      <w:numFmt w:val="decimal"/>
      <w:lvlText w:val="%1"/>
      <w:lvlJc w:val="left"/>
      <w:pPr>
        <w:ind w:left="10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2" w:hanging="360"/>
      </w:pPr>
    </w:lvl>
    <w:lvl w:ilvl="2" w:tplc="0422001B" w:tentative="1">
      <w:start w:val="1"/>
      <w:numFmt w:val="lowerRoman"/>
      <w:lvlText w:val="%3."/>
      <w:lvlJc w:val="right"/>
      <w:pPr>
        <w:ind w:left="2442" w:hanging="180"/>
      </w:pPr>
    </w:lvl>
    <w:lvl w:ilvl="3" w:tplc="0422000F" w:tentative="1">
      <w:start w:val="1"/>
      <w:numFmt w:val="decimal"/>
      <w:lvlText w:val="%4."/>
      <w:lvlJc w:val="left"/>
      <w:pPr>
        <w:ind w:left="3162" w:hanging="360"/>
      </w:pPr>
    </w:lvl>
    <w:lvl w:ilvl="4" w:tplc="04220019" w:tentative="1">
      <w:start w:val="1"/>
      <w:numFmt w:val="lowerLetter"/>
      <w:lvlText w:val="%5."/>
      <w:lvlJc w:val="left"/>
      <w:pPr>
        <w:ind w:left="3882" w:hanging="360"/>
      </w:pPr>
    </w:lvl>
    <w:lvl w:ilvl="5" w:tplc="0422001B" w:tentative="1">
      <w:start w:val="1"/>
      <w:numFmt w:val="lowerRoman"/>
      <w:lvlText w:val="%6."/>
      <w:lvlJc w:val="right"/>
      <w:pPr>
        <w:ind w:left="4602" w:hanging="180"/>
      </w:pPr>
    </w:lvl>
    <w:lvl w:ilvl="6" w:tplc="0422000F" w:tentative="1">
      <w:start w:val="1"/>
      <w:numFmt w:val="decimal"/>
      <w:lvlText w:val="%7."/>
      <w:lvlJc w:val="left"/>
      <w:pPr>
        <w:ind w:left="5322" w:hanging="360"/>
      </w:pPr>
    </w:lvl>
    <w:lvl w:ilvl="7" w:tplc="04220019" w:tentative="1">
      <w:start w:val="1"/>
      <w:numFmt w:val="lowerLetter"/>
      <w:lvlText w:val="%8."/>
      <w:lvlJc w:val="left"/>
      <w:pPr>
        <w:ind w:left="6042" w:hanging="360"/>
      </w:pPr>
    </w:lvl>
    <w:lvl w:ilvl="8" w:tplc="0422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2" w15:restartNumberingAfterBreak="0">
    <w:nsid w:val="5F7B4F54"/>
    <w:multiLevelType w:val="hybridMultilevel"/>
    <w:tmpl w:val="EB886F20"/>
    <w:lvl w:ilvl="0" w:tplc="0EE266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005697"/>
    <w:multiLevelType w:val="hybridMultilevel"/>
    <w:tmpl w:val="26282A1A"/>
    <w:lvl w:ilvl="0" w:tplc="9A566C7A">
      <w:start w:val="2"/>
      <w:numFmt w:val="decimal"/>
      <w:lvlText w:val="%1"/>
      <w:lvlJc w:val="left"/>
      <w:pPr>
        <w:ind w:left="10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2" w:hanging="360"/>
      </w:pPr>
    </w:lvl>
    <w:lvl w:ilvl="2" w:tplc="0422001B" w:tentative="1">
      <w:start w:val="1"/>
      <w:numFmt w:val="lowerRoman"/>
      <w:lvlText w:val="%3."/>
      <w:lvlJc w:val="right"/>
      <w:pPr>
        <w:ind w:left="2442" w:hanging="180"/>
      </w:pPr>
    </w:lvl>
    <w:lvl w:ilvl="3" w:tplc="0422000F" w:tentative="1">
      <w:start w:val="1"/>
      <w:numFmt w:val="decimal"/>
      <w:lvlText w:val="%4."/>
      <w:lvlJc w:val="left"/>
      <w:pPr>
        <w:ind w:left="3162" w:hanging="360"/>
      </w:pPr>
    </w:lvl>
    <w:lvl w:ilvl="4" w:tplc="04220019" w:tentative="1">
      <w:start w:val="1"/>
      <w:numFmt w:val="lowerLetter"/>
      <w:lvlText w:val="%5."/>
      <w:lvlJc w:val="left"/>
      <w:pPr>
        <w:ind w:left="3882" w:hanging="360"/>
      </w:pPr>
    </w:lvl>
    <w:lvl w:ilvl="5" w:tplc="0422001B" w:tentative="1">
      <w:start w:val="1"/>
      <w:numFmt w:val="lowerRoman"/>
      <w:lvlText w:val="%6."/>
      <w:lvlJc w:val="right"/>
      <w:pPr>
        <w:ind w:left="4602" w:hanging="180"/>
      </w:pPr>
    </w:lvl>
    <w:lvl w:ilvl="6" w:tplc="0422000F" w:tentative="1">
      <w:start w:val="1"/>
      <w:numFmt w:val="decimal"/>
      <w:lvlText w:val="%7."/>
      <w:lvlJc w:val="left"/>
      <w:pPr>
        <w:ind w:left="5322" w:hanging="360"/>
      </w:pPr>
    </w:lvl>
    <w:lvl w:ilvl="7" w:tplc="04220019" w:tentative="1">
      <w:start w:val="1"/>
      <w:numFmt w:val="lowerLetter"/>
      <w:lvlText w:val="%8."/>
      <w:lvlJc w:val="left"/>
      <w:pPr>
        <w:ind w:left="6042" w:hanging="360"/>
      </w:pPr>
    </w:lvl>
    <w:lvl w:ilvl="8" w:tplc="0422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4" w15:restartNumberingAfterBreak="0">
    <w:nsid w:val="64723419"/>
    <w:multiLevelType w:val="hybridMultilevel"/>
    <w:tmpl w:val="B3008F36"/>
    <w:lvl w:ilvl="0" w:tplc="7C3C8034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5" w15:restartNumberingAfterBreak="0">
    <w:nsid w:val="65913AC2"/>
    <w:multiLevelType w:val="hybridMultilevel"/>
    <w:tmpl w:val="80B4F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C28EB"/>
    <w:multiLevelType w:val="hybridMultilevel"/>
    <w:tmpl w:val="79C4CADA"/>
    <w:lvl w:ilvl="0" w:tplc="2070F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7F501C1"/>
    <w:multiLevelType w:val="hybridMultilevel"/>
    <w:tmpl w:val="92E6FB90"/>
    <w:lvl w:ilvl="0" w:tplc="E7A08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A2D1610"/>
    <w:multiLevelType w:val="hybridMultilevel"/>
    <w:tmpl w:val="B498C728"/>
    <w:lvl w:ilvl="0" w:tplc="2070F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E987C28"/>
    <w:multiLevelType w:val="hybridMultilevel"/>
    <w:tmpl w:val="EEA841A4"/>
    <w:lvl w:ilvl="0" w:tplc="927AFA24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03853F8"/>
    <w:multiLevelType w:val="multilevel"/>
    <w:tmpl w:val="26C8516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64" w:hanging="2520"/>
      </w:pPr>
      <w:rPr>
        <w:rFonts w:hint="default"/>
      </w:rPr>
    </w:lvl>
  </w:abstractNum>
  <w:abstractNum w:abstractNumId="31" w15:restartNumberingAfterBreak="0">
    <w:nsid w:val="719F2BF4"/>
    <w:multiLevelType w:val="hybridMultilevel"/>
    <w:tmpl w:val="B71A010C"/>
    <w:lvl w:ilvl="0" w:tplc="13BC85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54DBC"/>
    <w:multiLevelType w:val="multilevel"/>
    <w:tmpl w:val="E3BC21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41E6F20"/>
    <w:multiLevelType w:val="hybridMultilevel"/>
    <w:tmpl w:val="C9848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C4C48"/>
    <w:multiLevelType w:val="hybridMultilevel"/>
    <w:tmpl w:val="529805B6"/>
    <w:lvl w:ilvl="0" w:tplc="71B0E6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2"/>
  </w:num>
  <w:num w:numId="5">
    <w:abstractNumId w:val="6"/>
  </w:num>
  <w:num w:numId="6">
    <w:abstractNumId w:val="14"/>
  </w:num>
  <w:num w:numId="7">
    <w:abstractNumId w:val="15"/>
  </w:num>
  <w:num w:numId="8">
    <w:abstractNumId w:val="16"/>
  </w:num>
  <w:num w:numId="9">
    <w:abstractNumId w:val="8"/>
  </w:num>
  <w:num w:numId="10">
    <w:abstractNumId w:val="11"/>
  </w:num>
  <w:num w:numId="11">
    <w:abstractNumId w:val="27"/>
  </w:num>
  <w:num w:numId="12">
    <w:abstractNumId w:val="13"/>
  </w:num>
  <w:num w:numId="13">
    <w:abstractNumId w:val="24"/>
  </w:num>
  <w:num w:numId="14">
    <w:abstractNumId w:val="34"/>
  </w:num>
  <w:num w:numId="15">
    <w:abstractNumId w:val="17"/>
  </w:num>
  <w:num w:numId="16">
    <w:abstractNumId w:val="33"/>
  </w:num>
  <w:num w:numId="17">
    <w:abstractNumId w:val="1"/>
  </w:num>
  <w:num w:numId="18">
    <w:abstractNumId w:val="20"/>
  </w:num>
  <w:num w:numId="19">
    <w:abstractNumId w:val="0"/>
  </w:num>
  <w:num w:numId="20">
    <w:abstractNumId w:val="10"/>
  </w:num>
  <w:num w:numId="21">
    <w:abstractNumId w:val="2"/>
  </w:num>
  <w:num w:numId="22">
    <w:abstractNumId w:val="22"/>
  </w:num>
  <w:num w:numId="23">
    <w:abstractNumId w:val="28"/>
  </w:num>
  <w:num w:numId="24">
    <w:abstractNumId w:val="26"/>
  </w:num>
  <w:num w:numId="25">
    <w:abstractNumId w:val="7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9"/>
  </w:num>
  <w:num w:numId="29">
    <w:abstractNumId w:val="23"/>
  </w:num>
  <w:num w:numId="30">
    <w:abstractNumId w:val="21"/>
  </w:num>
  <w:num w:numId="31">
    <w:abstractNumId w:val="3"/>
  </w:num>
  <w:num w:numId="32">
    <w:abstractNumId w:val="18"/>
  </w:num>
  <w:num w:numId="33">
    <w:abstractNumId w:val="30"/>
  </w:num>
  <w:num w:numId="34">
    <w:abstractNumId w:val="31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8E"/>
    <w:rsid w:val="00132D8E"/>
    <w:rsid w:val="00321D7C"/>
    <w:rsid w:val="003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E5181F"/>
  <w15:chartTrackingRefBased/>
  <w15:docId w15:val="{62270B23-B0DF-4864-AC85-E21EAA76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132D8E"/>
  </w:style>
  <w:style w:type="paragraph" w:styleId="a3">
    <w:name w:val="header"/>
    <w:basedOn w:val="a"/>
    <w:link w:val="a4"/>
    <w:uiPriority w:val="99"/>
    <w:unhideWhenUsed/>
    <w:rsid w:val="00132D8E"/>
    <w:pPr>
      <w:tabs>
        <w:tab w:val="center" w:pos="4677"/>
        <w:tab w:val="right" w:pos="9355"/>
      </w:tabs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132D8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32D8E"/>
    <w:pPr>
      <w:tabs>
        <w:tab w:val="center" w:pos="4677"/>
        <w:tab w:val="right" w:pos="9355"/>
      </w:tabs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132D8E"/>
    <w:rPr>
      <w:rFonts w:ascii="Calibri" w:eastAsia="Calibri" w:hAnsi="Calibri" w:cs="Times New Roman"/>
    </w:rPr>
  </w:style>
  <w:style w:type="paragraph" w:styleId="a7">
    <w:name w:val="Normal (Web)"/>
    <w:basedOn w:val="a"/>
    <w:uiPriority w:val="99"/>
    <w:unhideWhenUsed/>
    <w:rsid w:val="0013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line number"/>
    <w:uiPriority w:val="99"/>
    <w:semiHidden/>
    <w:unhideWhenUsed/>
    <w:rsid w:val="00132D8E"/>
  </w:style>
  <w:style w:type="paragraph" w:styleId="a9">
    <w:name w:val="No Spacing"/>
    <w:uiPriority w:val="1"/>
    <w:qFormat/>
    <w:rsid w:val="00132D8E"/>
    <w:pPr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paragraph" w:customStyle="1" w:styleId="10">
    <w:name w:val="заголовок 1"/>
    <w:basedOn w:val="a"/>
    <w:next w:val="a"/>
    <w:uiPriority w:val="99"/>
    <w:rsid w:val="00132D8E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u w:val="single"/>
      <w:lang w:val="en-US" w:eastAsia="ru-RU"/>
    </w:rPr>
  </w:style>
  <w:style w:type="paragraph" w:customStyle="1" w:styleId="3">
    <w:name w:val="заголовок 3"/>
    <w:basedOn w:val="a"/>
    <w:next w:val="a"/>
    <w:uiPriority w:val="99"/>
    <w:rsid w:val="00132D8E"/>
    <w:pPr>
      <w:keepNext/>
      <w:tabs>
        <w:tab w:val="left" w:pos="2127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a">
    <w:name w:val="List Paragraph"/>
    <w:basedOn w:val="a"/>
    <w:uiPriority w:val="34"/>
    <w:qFormat/>
    <w:rsid w:val="00132D8E"/>
    <w:pPr>
      <w:spacing w:after="0" w:line="240" w:lineRule="auto"/>
      <w:ind w:left="720" w:firstLine="414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2020-10-16T18:40:00Z</dcterms:created>
  <dcterms:modified xsi:type="dcterms:W3CDTF">2020-10-16T18:51:00Z</dcterms:modified>
</cp:coreProperties>
</file>