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03D2" w14:textId="77777777" w:rsidR="00395323" w:rsidRPr="006F16C5" w:rsidRDefault="00096825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6C5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8</w:t>
      </w:r>
    </w:p>
    <w:p w14:paraId="09DC5EB7" w14:textId="77777777" w:rsidR="00AF0740" w:rsidRPr="006F16C5" w:rsidRDefault="00AF0740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2A5AA2" w14:textId="77777777" w:rsidR="00AF0740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Неперервні</w:t>
      </w:r>
      <w:proofErr w:type="spellEnd"/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випадков</w:t>
      </w:r>
      <w:proofErr w:type="spellEnd"/>
      <w:r w:rsidR="00FB1D37" w:rsidRPr="006F16C5">
        <w:rPr>
          <w:rFonts w:ascii="Times New Roman" w:hAnsi="Times New Roman" w:cs="Times New Roman"/>
          <w:b/>
          <w:bCs/>
          <w:sz w:val="28"/>
          <w:szCs w:val="28"/>
        </w:rPr>
        <w:t>і величини</w:t>
      </w:r>
    </w:p>
    <w:p w14:paraId="01E3F5FC" w14:textId="77777777" w:rsidR="0025537A" w:rsidRPr="006F16C5" w:rsidRDefault="0025537A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08510" w14:textId="77777777" w:rsidR="00EF6542" w:rsidRPr="006F16C5" w:rsidRDefault="00EF6542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Побудуємо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ймовірносний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простір 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наступним чином: </w:t>
      </w:r>
      <w:r w:rsidR="006C5004" w:rsidRPr="006F16C5">
        <w:rPr>
          <w:rFonts w:ascii="Times New Roman" w:eastAsia="TimesNewRomanPSMT" w:hAnsi="Times New Roman" w:cs="Times New Roman"/>
          <w:noProof/>
          <w:position w:val="-4"/>
          <w:sz w:val="28"/>
          <w:szCs w:val="28"/>
        </w:rPr>
        <w:object w:dxaOrig="279" w:dyaOrig="279" w14:anchorId="22AEA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14.05pt;height:14.05pt;mso-width-percent:0;mso-height-percent:0;mso-width-percent:0;mso-height-percent:0" o:ole="">
            <v:imagedata r:id="rId5" o:title=""/>
          </v:shape>
          <o:OLEObject Type="Embed" ProgID="Equation.DSMT4" ShapeID="_x0000_i1041" DrawAspect="Content" ObjectID="_1728378553" r:id="rId6"/>
        </w:objec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є квадрат з вершинами (0,0), (0,1), (1,0), (1,1); </w:t>
      </w:r>
      <w:r w:rsidRPr="006F16C5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– множина усіх підмножин квадрату </w:t>
      </w:r>
      <w:r w:rsidR="006C5004" w:rsidRPr="006F16C5">
        <w:rPr>
          <w:rFonts w:ascii="Times New Roman" w:eastAsia="TimesNewRomanPSMT" w:hAnsi="Times New Roman" w:cs="Times New Roman"/>
          <w:noProof/>
          <w:position w:val="-4"/>
          <w:sz w:val="28"/>
          <w:szCs w:val="28"/>
        </w:rPr>
        <w:object w:dxaOrig="279" w:dyaOrig="279" w14:anchorId="7D3E7A39">
          <v:shape id="_x0000_i1040" type="#_x0000_t75" alt="" style="width:14.05pt;height:14.05pt;mso-width-percent:0;mso-height-percent:0;mso-width-percent:0;mso-height-percent:0" o:ole="">
            <v:imagedata r:id="rId5" o:title=""/>
          </v:shape>
          <o:OLEObject Type="Embed" ProgID="Equation.DSMT4" ShapeID="_x0000_i1040" DrawAspect="Content" ObjectID="_1728378554" r:id="rId7"/>
        </w:objec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для яких поняття площі має зміст; P(·)дорівнює площі підмножини. Елементарні події будемо позначати 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859" w:dyaOrig="360" w14:anchorId="1F9ED3FB">
          <v:shape id="_x0000_i1039" type="#_x0000_t75" alt="" style="width:42.75pt;height:18.15pt;mso-width-percent:0;mso-height-percent:0;mso-width-percent:0;mso-height-percent:0" o:ole="">
            <v:imagedata r:id="rId8" o:title=""/>
          </v:shape>
          <o:OLEObject Type="Embed" ProgID="Equation.DSMT4" ShapeID="_x0000_i1039" DrawAspect="Content" ObjectID="_1728378555" r:id="rId9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6F16C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6F16C5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. Треба знайти функції розподілу і щільності випадкових величин, заданих на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ймовірносному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просторі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1060" w:dyaOrig="360" w14:anchorId="764685E2">
          <v:shape id="_x0000_i1038" type="#_x0000_t75" alt="" style="width:53.85pt;height:18.15pt;mso-width-percent:0;mso-height-percent:0;mso-width-percent:0;mso-height-percent:0" o:ole="">
            <v:imagedata r:id="rId10" o:title=""/>
          </v:shape>
          <o:OLEObject Type="Embed" ProgID="Equation.DSMT4" ShapeID="_x0000_i1038" DrawAspect="Content" ObjectID="_1728378556" r:id="rId11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та побудувати їхні графіки: 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1480" w:dyaOrig="360" w14:anchorId="179D00C7">
          <v:shape id="_x0000_i1037" type="#_x0000_t75" alt="" style="width:73.75pt;height:18.15pt;mso-width-percent:0;mso-height-percent:0;mso-width-percent:0;mso-height-percent:0" o:ole="">
            <v:imagedata r:id="rId12" o:title=""/>
          </v:shape>
          <o:OLEObject Type="Embed" ProgID="Equation.DSMT4" ShapeID="_x0000_i1037" DrawAspect="Content" ObjectID="_1728378557" r:id="rId13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2000" w:dyaOrig="360" w14:anchorId="410395AC">
          <v:shape id="_x0000_i1036" type="#_x0000_t75" alt="" style="width:100.1pt;height:18.15pt;mso-width-percent:0;mso-height-percent:0;mso-width-percent:0;mso-height-percent:0" o:ole="">
            <v:imagedata r:id="rId14" o:title=""/>
          </v:shape>
          <o:OLEObject Type="Embed" ProgID="Equation.DSMT4" ShapeID="_x0000_i1036" DrawAspect="Content" ObjectID="_1728378558" r:id="rId15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EDD795B" w14:textId="77777777" w:rsidR="00E71417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2.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Для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показикового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розподілу з параметром λ </w:t>
      </w:r>
      <w:r w:rsidR="00FB082E" w:rsidRPr="006F16C5">
        <w:rPr>
          <w:rFonts w:ascii="Times New Roman" w:eastAsia="TimesNewRomanPSMT" w:hAnsi="Times New Roman" w:cs="Times New Roman"/>
          <w:sz w:val="28"/>
          <w:szCs w:val="28"/>
        </w:rPr>
        <w:t>записати функцію розподілу та щільність, а також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найти </w:t>
      </w:r>
      <w:proofErr w:type="spellStart"/>
      <w:r w:rsidR="004A255C"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>вс</w:t>
      </w:r>
      <w:proofErr w:type="spellEnd"/>
      <w:r w:rsidR="004A255C" w:rsidRPr="006F16C5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>-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</w:rPr>
        <w:t xml:space="preserve">ті моменти. </w:t>
      </w:r>
      <w:r w:rsidR="00FB082E" w:rsidRPr="006F16C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A255C" w:rsidRPr="006F16C5">
        <w:rPr>
          <w:rFonts w:ascii="Times New Roman" w:eastAsia="TimesNewRomanPSMT" w:hAnsi="Times New Roman" w:cs="Times New Roman"/>
          <w:sz w:val="28"/>
          <w:szCs w:val="28"/>
        </w:rPr>
        <w:t xml:space="preserve">Записати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матем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>. сподівання та дисперсію.</w:t>
      </w:r>
    </w:p>
    <w:p w14:paraId="61854790" w14:textId="77777777" w:rsidR="001021F9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>3. Задана функція</w:t>
      </w:r>
    </w:p>
    <w:p w14:paraId="51173F4C" w14:textId="77777777" w:rsidR="00E71417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FA11F9A" wp14:editId="334622B3">
            <wp:extent cx="2732405" cy="1084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143D" w14:textId="77777777" w:rsidR="001021F9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Підібрати коефіцієнти  </w:t>
      </w:r>
      <w:r w:rsidRPr="006F16C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a</w:t>
      </w:r>
      <w:r w:rsidRPr="006F16C5">
        <w:rPr>
          <w:rFonts w:ascii="Times New Roman" w:eastAsia="TimesNewRomanPSMT" w:hAnsi="Times New Roman" w:cs="Times New Roman"/>
          <w:i/>
          <w:sz w:val="28"/>
          <w:szCs w:val="28"/>
        </w:rPr>
        <w:t xml:space="preserve">, </w:t>
      </w:r>
      <w:r w:rsidRPr="006F16C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b</w:t>
      </w:r>
      <w:r w:rsidRPr="006F16C5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таким чином, щоб дана функція була функцією розподілу для деякої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в.в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. Х. Знайти ймовірність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1480" w:dyaOrig="360" w14:anchorId="24ADF902">
          <v:shape id="_x0000_i1035" type="#_x0000_t75" alt="" style="width:73.75pt;height:18.15pt;mso-width-percent:0;mso-height-percent:0;mso-width-percent:0;mso-height-percent:0" o:ole="">
            <v:imagedata r:id="rId17" o:title=""/>
          </v:shape>
          <o:OLEObject Type="Embed" ProgID="Equation.DSMT4" ShapeID="_x0000_i1035" DrawAspect="Content" ObjectID="_1728378559" r:id="rId18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двома способами. </w:t>
      </w:r>
    </w:p>
    <w:p w14:paraId="5FE92287" w14:textId="77777777" w:rsidR="003643DE" w:rsidRPr="006F16C5" w:rsidRDefault="00FB082E" w:rsidP="006F16C5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>4.</w:t>
      </w:r>
      <w:r w:rsidR="003643DE" w:rsidRPr="006F16C5">
        <w:rPr>
          <w:rFonts w:ascii="Times New Roman" w:eastAsia="TimesNewRomanPSMT" w:hAnsi="Times New Roman" w:cs="Times New Roman"/>
          <w:sz w:val="28"/>
          <w:szCs w:val="28"/>
        </w:rPr>
        <w:t xml:space="preserve"> Випадкова величина </w:t>
      </w:r>
      <w:r w:rsidR="003643DE" w:rsidRPr="006F16C5">
        <w:rPr>
          <w:rFonts w:ascii="Times New Roman" w:eastAsia="SymbolMT" w:hAnsi="Times New Roman" w:cs="Times New Roman"/>
          <w:sz w:val="28"/>
          <w:szCs w:val="28"/>
        </w:rPr>
        <w:t xml:space="preserve">Х </w:t>
      </w:r>
      <w:r w:rsidR="003643DE" w:rsidRPr="006F16C5">
        <w:rPr>
          <w:rFonts w:ascii="Times New Roman" w:eastAsia="TimesNewRomanPSMT" w:hAnsi="Times New Roman" w:cs="Times New Roman"/>
          <w:sz w:val="28"/>
          <w:szCs w:val="28"/>
        </w:rPr>
        <w:t>має щільність розподілу</w:t>
      </w:r>
    </w:p>
    <w:p w14:paraId="0DDE81FE" w14:textId="77777777" w:rsidR="003643DE" w:rsidRPr="006F16C5" w:rsidRDefault="006C5004" w:rsidP="006F16C5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noProof/>
          <w:position w:val="-36"/>
          <w:sz w:val="28"/>
          <w:szCs w:val="28"/>
        </w:rPr>
        <w:object w:dxaOrig="3100" w:dyaOrig="859" w14:anchorId="62495167">
          <v:shape id="_x0000_i1034" type="#_x0000_t75" alt="" style="width:155.7pt;height:42.75pt;mso-width-percent:0;mso-height-percent:0;mso-width-percent:0;mso-height-percent:0" o:ole="">
            <v:imagedata r:id="rId19" o:title=""/>
          </v:shape>
          <o:OLEObject Type="Embed" ProgID="Equation.DSMT4" ShapeID="_x0000_i1034" DrawAspect="Content" ObjectID="_1728378560" r:id="rId20"/>
        </w:object>
      </w:r>
    </w:p>
    <w:p w14:paraId="2C2DA4CC" w14:textId="77777777" w:rsidR="001021F9" w:rsidRPr="006F16C5" w:rsidRDefault="003643DE" w:rsidP="006F16C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Треба знайти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X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D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X. </w:t>
      </w:r>
    </w:p>
    <w:p w14:paraId="6E17F070" w14:textId="77777777" w:rsidR="003643DE" w:rsidRPr="006F16C5" w:rsidRDefault="003643DE" w:rsidP="006F16C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F16C5">
        <w:rPr>
          <w:rFonts w:ascii="Times New Roman" w:eastAsia="SymbolMT" w:hAnsi="Times New Roman" w:cs="Times New Roman"/>
          <w:sz w:val="28"/>
          <w:szCs w:val="28"/>
          <w:lang w:val="ru-RU"/>
        </w:rPr>
        <w:t>В.в</w:t>
      </w:r>
      <w:proofErr w:type="spellEnd"/>
      <w:r w:rsidRPr="006F16C5">
        <w:rPr>
          <w:rFonts w:ascii="Times New Roman" w:eastAsia="SymbolMT" w:hAnsi="Times New Roman" w:cs="Times New Roman"/>
          <w:sz w:val="28"/>
          <w:szCs w:val="28"/>
          <w:lang w:val="ru-RU"/>
        </w:rPr>
        <w:t xml:space="preserve">. </w:t>
      </w:r>
      <w:r w:rsidR="006C5004" w:rsidRPr="006F16C5">
        <w:rPr>
          <w:rFonts w:ascii="Times New Roman" w:eastAsia="TimesNewRomanPSMT" w:hAnsi="Times New Roman" w:cs="Times New Roman"/>
          <w:noProof/>
          <w:position w:val="-4"/>
          <w:sz w:val="28"/>
          <w:szCs w:val="28"/>
        </w:rPr>
        <w:object w:dxaOrig="859" w:dyaOrig="340" w14:anchorId="67AF98AC">
          <v:shape id="_x0000_i1033" type="#_x0000_t75" alt="" style="width:42.75pt;height:17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728378561" r:id="rId22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>Записати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для не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ї функцію розподілу, щільність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матем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. сподівання та дисперсію. </w:t>
      </w:r>
    </w:p>
    <w:p w14:paraId="276FD9B9" w14:textId="77777777" w:rsidR="004A255C" w:rsidRPr="006F16C5" w:rsidRDefault="004A255C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5. Нехай </w:t>
      </w:r>
      <w:r w:rsidRPr="006F16C5">
        <w:rPr>
          <w:rFonts w:ascii="Times New Roman" w:eastAsia="SymbolMT" w:hAnsi="Times New Roman" w:cs="Times New Roman"/>
          <w:sz w:val="28"/>
          <w:szCs w:val="28"/>
          <w:lang w:val="en-US"/>
        </w:rPr>
        <w:t>X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величина, яка має рівномірний розподіл у проміжку [0, 1]. Треба знайти щільність розподілу випадкової величини </w:t>
      </w:r>
      <w:r w:rsidR="006C5004" w:rsidRPr="006F16C5">
        <w:rPr>
          <w:rFonts w:ascii="Times New Roman" w:eastAsia="TimesNewRomanPSMT" w:hAnsi="Times New Roman" w:cs="Times New Roman"/>
          <w:noProof/>
          <w:position w:val="-28"/>
          <w:sz w:val="28"/>
          <w:szCs w:val="28"/>
        </w:rPr>
        <w:object w:dxaOrig="1440" w:dyaOrig="720" w14:anchorId="2DBD375A">
          <v:shape id="_x0000_i1032" type="#_x0000_t75" alt="" style="width:1in;height:36.9pt;mso-width-percent:0;mso-height-percent:0;mso-width-percent:0;mso-height-percent:0" o:ole="">
            <v:imagedata r:id="rId23" o:title=""/>
          </v:shape>
          <o:OLEObject Type="Embed" ProgID="Equation.DSMT4" ShapeID="_x0000_i1032" DrawAspect="Content" ObjectID="_1728378562" r:id="rId24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9004A61" w14:textId="5DB9FFEA" w:rsidR="004A255C" w:rsidRPr="00116A29" w:rsidRDefault="00116A2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14:paraId="6B32193E" w14:textId="77777777" w:rsidR="00E71417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7BFF4D97" w14:textId="77777777" w:rsidR="00E71417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lastRenderedPageBreak/>
        <w:t>Д/З</w:t>
      </w:r>
    </w:p>
    <w:p w14:paraId="0C50939E" w14:textId="77777777" w:rsidR="00E71417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0A3BCE52" w14:textId="77777777" w:rsidR="001021F9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Побудуємо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ймовірносний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простір 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наступним чином: </w:t>
      </w:r>
      <w:r w:rsidR="006C5004" w:rsidRPr="006F16C5">
        <w:rPr>
          <w:rFonts w:ascii="Times New Roman" w:eastAsia="TimesNewRomanPSMT" w:hAnsi="Times New Roman" w:cs="Times New Roman"/>
          <w:noProof/>
          <w:position w:val="-4"/>
          <w:sz w:val="28"/>
          <w:szCs w:val="28"/>
        </w:rPr>
        <w:object w:dxaOrig="279" w:dyaOrig="279" w14:anchorId="7F545571">
          <v:shape id="_x0000_i1031" type="#_x0000_t75" alt="" style="width:14.05pt;height:14.05pt;mso-width-percent:0;mso-height-percent:0;mso-width-percent:0;mso-height-percent:0" o:ole="">
            <v:imagedata r:id="rId5" o:title=""/>
          </v:shape>
          <o:OLEObject Type="Embed" ProgID="Equation.DSMT4" ShapeID="_x0000_i1031" DrawAspect="Content" ObjectID="_1728378563" r:id="rId25"/>
        </w:objec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є квадрат з вершинами (0,0), (0,1), (1,0), (1,1); </w:t>
      </w:r>
      <w:r w:rsidRPr="006F16C5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– множина усіх підмножин квадрату </w:t>
      </w:r>
      <w:r w:rsidR="006C5004" w:rsidRPr="006F16C5">
        <w:rPr>
          <w:rFonts w:ascii="Times New Roman" w:eastAsia="TimesNewRomanPSMT" w:hAnsi="Times New Roman" w:cs="Times New Roman"/>
          <w:noProof/>
          <w:position w:val="-4"/>
          <w:sz w:val="28"/>
          <w:szCs w:val="28"/>
        </w:rPr>
        <w:object w:dxaOrig="279" w:dyaOrig="279" w14:anchorId="0A3D83D5">
          <v:shape id="_x0000_i1030" type="#_x0000_t75" alt="" style="width:14.05pt;height:14.05pt;mso-width-percent:0;mso-height-percent:0;mso-width-percent:0;mso-height-percent:0" o:ole="">
            <v:imagedata r:id="rId5" o:title=""/>
          </v:shape>
          <o:OLEObject Type="Embed" ProgID="Equation.DSMT4" ShapeID="_x0000_i1030" DrawAspect="Content" ObjectID="_1728378564" r:id="rId26"/>
        </w:objec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для яких поняття площі має зміст; P(·)дорівнює площі підмножини. Елементарні події будемо позначати 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859" w:dyaOrig="360" w14:anchorId="4D832594">
          <v:shape id="_x0000_i1029" type="#_x0000_t75" alt="" style="width:42.75pt;height:18.15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728378565" r:id="rId27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6F16C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6F16C5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. Треба знайти функції розподілу і щільності випадкових величин, заданих на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ймовірносному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просторі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1060" w:dyaOrig="360" w14:anchorId="763E80CD">
          <v:shape id="_x0000_i1028" type="#_x0000_t75" alt="" style="width:53.85pt;height:18.15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728378566" r:id="rId28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та побудувати їхні графіки: 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1680" w:dyaOrig="420" w14:anchorId="7197E5DA">
          <v:shape id="_x0000_i1027" type="#_x0000_t75" alt="" style="width:84.3pt;height:22.25pt;mso-width-percent:0;mso-height-percent:0;mso-width-percent:0;mso-height-percent:0" o:ole="">
            <v:imagedata r:id="rId29" o:title=""/>
          </v:shape>
          <o:OLEObject Type="Embed" ProgID="Equation.DSMT4" ShapeID="_x0000_i1027" DrawAspect="Content" ObjectID="_1728378567" r:id="rId30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6C5004" w:rsidRPr="006F16C5">
        <w:rPr>
          <w:rFonts w:ascii="Times New Roman" w:eastAsia="TimesNewRomanPSMT" w:hAnsi="Times New Roman" w:cs="Times New Roman"/>
          <w:noProof/>
          <w:position w:val="-12"/>
          <w:sz w:val="28"/>
          <w:szCs w:val="28"/>
        </w:rPr>
        <w:object w:dxaOrig="1480" w:dyaOrig="360" w14:anchorId="7085F0F1">
          <v:shape id="_x0000_i1026" type="#_x0000_t75" alt="" style="width:73.75pt;height:18.15pt;mso-width-percent:0;mso-height-percent:0;mso-width-percent:0;mso-height-percent:0" o:ole="">
            <v:imagedata r:id="rId31" o:title=""/>
          </v:shape>
          <o:OLEObject Type="Embed" ProgID="Equation.DSMT4" ShapeID="_x0000_i1026" DrawAspect="Content" ObjectID="_1728378568" r:id="rId32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366E2ED" w14:textId="77777777" w:rsidR="00746E7A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Які з поданих нижче функцій є функціями розподілу?</w:t>
      </w:r>
    </w:p>
    <w:p w14:paraId="0D1C6E59" w14:textId="77777777" w:rsidR="004A255C" w:rsidRPr="006F16C5" w:rsidRDefault="004A255C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6C2146A" w14:textId="77777777" w:rsidR="001021F9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A65986" wp14:editId="1EC51B96">
            <wp:extent cx="5869173" cy="178488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49" cy="17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F64F" w14:textId="77777777" w:rsidR="001021F9" w:rsidRPr="006F16C5" w:rsidRDefault="001021F9" w:rsidP="006F16C5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3.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 </w:t>
      </w:r>
      <w:r w:rsidR="00FB082E" w:rsidRPr="006F16C5">
        <w:rPr>
          <w:rFonts w:ascii="Times New Roman" w:eastAsia="SymbolMT" w:hAnsi="Times New Roman" w:cs="Times New Roman"/>
          <w:sz w:val="28"/>
          <w:szCs w:val="28"/>
        </w:rPr>
        <w:t>Х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задана на проміжку [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, 4] щільністю</w:t>
      </w:r>
      <w:r w:rsidR="00FB082E" w:rsidRPr="006F16C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f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FB082E" w:rsidRPr="006F16C5">
        <w:rPr>
          <w:rFonts w:ascii="Times New Roman" w:eastAsia="SymbolMT" w:hAnsi="Times New Roman" w:cs="Times New Roman"/>
          <w:sz w:val="28"/>
          <w:szCs w:val="28"/>
        </w:rPr>
        <w:t>=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Ax</w:t>
      </w:r>
      <w:proofErr w:type="gramStart"/>
      <w:r w:rsidR="00FB082E" w:rsidRPr="006F16C5"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</w:rPr>
        <w:t>2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Треба знайти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, A та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(2) , якщо відомо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="00FB082E" w:rsidRPr="006F16C5">
        <w:rPr>
          <w:rFonts w:ascii="Times New Roman" w:eastAsia="SymbolMT" w:hAnsi="Times New Roman" w:cs="Times New Roman"/>
          <w:sz w:val="28"/>
          <w:szCs w:val="28"/>
        </w:rPr>
        <w:t>X=0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A16F955" w14:textId="77777777" w:rsidR="001021F9" w:rsidRPr="006F16C5" w:rsidRDefault="001021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E681A67" w14:textId="77777777" w:rsidR="004A255C" w:rsidRPr="006F16C5" w:rsidRDefault="003643DE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4 </w:t>
      </w:r>
      <w:proofErr w:type="spellStart"/>
      <w:r w:rsidR="004A255C" w:rsidRPr="006F16C5">
        <w:rPr>
          <w:rFonts w:ascii="Times New Roman" w:eastAsia="TimesNewRomanPSMT" w:hAnsi="Times New Roman" w:cs="Times New Roman"/>
          <w:sz w:val="28"/>
          <w:szCs w:val="28"/>
        </w:rPr>
        <w:t>В.в</w:t>
      </w:r>
      <w:proofErr w:type="spellEnd"/>
      <w:r w:rsidR="004A255C" w:rsidRPr="006F16C5">
        <w:rPr>
          <w:rFonts w:ascii="Times New Roman" w:eastAsia="TimesNewRomanPSMT" w:hAnsi="Times New Roman" w:cs="Times New Roman"/>
          <w:sz w:val="28"/>
          <w:szCs w:val="28"/>
        </w:rPr>
        <w:t>. Х має щільність</w:t>
      </w:r>
    </w:p>
    <w:p w14:paraId="2AC9CA2B" w14:textId="77777777" w:rsidR="001021F9" w:rsidRPr="006F16C5" w:rsidRDefault="003643DE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BFFBEC" wp14:editId="02304995">
            <wp:extent cx="2349500" cy="10629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AB11" w14:textId="77777777" w:rsidR="004A255C" w:rsidRPr="006F16C5" w:rsidRDefault="004A255C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F16C5">
        <w:rPr>
          <w:rFonts w:ascii="Times New Roman" w:eastAsia="SymbolMT" w:hAnsi="Times New Roman" w:cs="Times New Roman"/>
          <w:sz w:val="28"/>
          <w:szCs w:val="28"/>
        </w:rPr>
        <w:t>В.в</w:t>
      </w:r>
      <w:proofErr w:type="spellEnd"/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. </w:t>
      </w:r>
      <w:r w:rsidR="006C5004" w:rsidRPr="006F16C5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859" w:dyaOrig="340" w14:anchorId="11837920">
          <v:shape id="_x0000_i1025" type="#_x0000_t75" alt="" style="width:42.75pt;height:17pt;mso-width-percent:0;mso-height-percent:0;mso-width-percent:0;mso-height-percent:0" o:ole="">
            <v:imagedata r:id="rId21" o:title=""/>
          </v:shape>
          <o:OLEObject Type="Embed" ProgID="Equation.DSMT4" ShapeID="_x0000_i1025" DrawAspect="Content" ObjectID="_1728378569" r:id="rId35"/>
        </w:objec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. Записати для 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функцію розподілу, щільність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матем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. сподівання та дисперсію. </w:t>
      </w:r>
    </w:p>
    <w:p w14:paraId="16785DAE" w14:textId="77777777" w:rsidR="004A255C" w:rsidRPr="006F16C5" w:rsidRDefault="004A255C" w:rsidP="006F16C5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5. Нехай 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Х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величина, яка має </w:t>
      </w:r>
      <w:proofErr w:type="spellStart"/>
      <w:r w:rsidRPr="006F16C5">
        <w:rPr>
          <w:rFonts w:ascii="Times New Roman" w:eastAsia="TimesNewRomanPSMT" w:hAnsi="Times New Roman" w:cs="Times New Roman"/>
          <w:sz w:val="28"/>
          <w:szCs w:val="28"/>
        </w:rPr>
        <w:t>показниковий</w:t>
      </w:r>
      <w:proofErr w:type="spellEnd"/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 розподіл з параметром </w:t>
      </w:r>
      <w:r w:rsidRPr="006F16C5">
        <w:rPr>
          <w:rFonts w:ascii="Times New Roman" w:eastAsia="SymbolMT" w:hAnsi="Times New Roman" w:cs="Times New Roman"/>
          <w:sz w:val="28"/>
          <w:szCs w:val="28"/>
        </w:rPr>
        <w:t>λ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. Знайти розподіл випадкової величини </w:t>
      </w:r>
      <w:r w:rsidRPr="006F16C5">
        <w:rPr>
          <w:rFonts w:ascii="Times New Roman" w:eastAsia="SymbolMT" w:hAnsi="Times New Roman" w:cs="Times New Roman"/>
          <w:sz w:val="28"/>
          <w:szCs w:val="28"/>
          <w:lang w:val="en-US"/>
        </w:rPr>
        <w:t>Y</w:t>
      </w:r>
      <w:r w:rsidRPr="006F16C5">
        <w:rPr>
          <w:rFonts w:ascii="Times New Roman" w:eastAsia="SymbolMT" w:hAnsi="Times New Roman" w:cs="Times New Roman"/>
          <w:sz w:val="28"/>
          <w:szCs w:val="28"/>
          <w:lang w:val="ru-RU"/>
        </w:rPr>
        <w:t>=</w:t>
      </w:r>
      <w:r w:rsidRPr="006F16C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>[</w:t>
      </w:r>
      <w:r w:rsidRPr="006F16C5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6F16C5">
        <w:rPr>
          <w:rFonts w:ascii="Times New Roman" w:eastAsia="TimesNewRomanPSMT" w:hAnsi="Times New Roman" w:cs="Times New Roman"/>
          <w:sz w:val="28"/>
          <w:szCs w:val="28"/>
        </w:rPr>
        <w:t xml:space="preserve">] та 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Y</w:t>
      </w:r>
      <w:r w:rsidRPr="006F16C5">
        <w:rPr>
          <w:rFonts w:ascii="Times New Roman" w:eastAsia="TimesNewRomanPSMT" w:hAnsi="Times New Roman" w:cs="Times New Roman"/>
          <w:i/>
          <w:iCs/>
          <w:sz w:val="28"/>
          <w:szCs w:val="28"/>
          <w:lang w:val="ru-RU"/>
        </w:rPr>
        <w:t>.</w:t>
      </w:r>
    </w:p>
    <w:sectPr w:rsidR="004A255C" w:rsidRPr="006F16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20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5A6B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A0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C326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86667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26164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E1421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133B8"/>
    <w:multiLevelType w:val="hybridMultilevel"/>
    <w:tmpl w:val="B13A9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A4ACC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41FBC"/>
    <w:multiLevelType w:val="hybridMultilevel"/>
    <w:tmpl w:val="45CAC0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D0F4F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4AD5"/>
    <w:multiLevelType w:val="hybridMultilevel"/>
    <w:tmpl w:val="45CAC0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3AA4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D0D45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337BB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7222E"/>
    <w:multiLevelType w:val="hybridMultilevel"/>
    <w:tmpl w:val="D902CCF0"/>
    <w:lvl w:ilvl="0" w:tplc="2320C83C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F002C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77A8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85694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B407C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4392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7489A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F785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62AF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24"/>
  </w:num>
  <w:num w:numId="4">
    <w:abstractNumId w:val="34"/>
  </w:num>
  <w:num w:numId="5">
    <w:abstractNumId w:val="30"/>
  </w:num>
  <w:num w:numId="6">
    <w:abstractNumId w:val="5"/>
  </w:num>
  <w:num w:numId="7">
    <w:abstractNumId w:val="15"/>
  </w:num>
  <w:num w:numId="8">
    <w:abstractNumId w:val="39"/>
  </w:num>
  <w:num w:numId="9">
    <w:abstractNumId w:val="37"/>
  </w:num>
  <w:num w:numId="10">
    <w:abstractNumId w:val="32"/>
  </w:num>
  <w:num w:numId="11">
    <w:abstractNumId w:val="38"/>
  </w:num>
  <w:num w:numId="12">
    <w:abstractNumId w:val="27"/>
  </w:num>
  <w:num w:numId="13">
    <w:abstractNumId w:val="14"/>
  </w:num>
  <w:num w:numId="14">
    <w:abstractNumId w:val="10"/>
  </w:num>
  <w:num w:numId="15">
    <w:abstractNumId w:val="4"/>
  </w:num>
  <w:num w:numId="16">
    <w:abstractNumId w:val="26"/>
  </w:num>
  <w:num w:numId="17">
    <w:abstractNumId w:val="28"/>
  </w:num>
  <w:num w:numId="18">
    <w:abstractNumId w:val="25"/>
  </w:num>
  <w:num w:numId="19">
    <w:abstractNumId w:val="23"/>
  </w:num>
  <w:num w:numId="20">
    <w:abstractNumId w:val="40"/>
  </w:num>
  <w:num w:numId="21">
    <w:abstractNumId w:val="8"/>
  </w:num>
  <w:num w:numId="22">
    <w:abstractNumId w:val="3"/>
  </w:num>
  <w:num w:numId="23">
    <w:abstractNumId w:val="0"/>
  </w:num>
  <w:num w:numId="24">
    <w:abstractNumId w:val="2"/>
  </w:num>
  <w:num w:numId="25">
    <w:abstractNumId w:val="35"/>
  </w:num>
  <w:num w:numId="26">
    <w:abstractNumId w:val="22"/>
  </w:num>
  <w:num w:numId="27">
    <w:abstractNumId w:val="9"/>
  </w:num>
  <w:num w:numId="28">
    <w:abstractNumId w:val="18"/>
  </w:num>
  <w:num w:numId="29">
    <w:abstractNumId w:val="6"/>
  </w:num>
  <w:num w:numId="30">
    <w:abstractNumId w:val="12"/>
  </w:num>
  <w:num w:numId="31">
    <w:abstractNumId w:val="31"/>
  </w:num>
  <w:num w:numId="32">
    <w:abstractNumId w:val="1"/>
  </w:num>
  <w:num w:numId="33">
    <w:abstractNumId w:val="29"/>
  </w:num>
  <w:num w:numId="34">
    <w:abstractNumId w:val="20"/>
  </w:num>
  <w:num w:numId="35">
    <w:abstractNumId w:val="16"/>
  </w:num>
  <w:num w:numId="36">
    <w:abstractNumId w:val="7"/>
  </w:num>
  <w:num w:numId="37">
    <w:abstractNumId w:val="19"/>
  </w:num>
  <w:num w:numId="38">
    <w:abstractNumId w:val="21"/>
  </w:num>
  <w:num w:numId="39">
    <w:abstractNumId w:val="33"/>
  </w:num>
  <w:num w:numId="40">
    <w:abstractNumId w:val="1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83"/>
    <w:rsid w:val="00096825"/>
    <w:rsid w:val="000F242F"/>
    <w:rsid w:val="001021F9"/>
    <w:rsid w:val="00116A29"/>
    <w:rsid w:val="0019310B"/>
    <w:rsid w:val="001A6B68"/>
    <w:rsid w:val="001B0F9C"/>
    <w:rsid w:val="001B6DA5"/>
    <w:rsid w:val="002324FC"/>
    <w:rsid w:val="00243C83"/>
    <w:rsid w:val="0025537A"/>
    <w:rsid w:val="00267C57"/>
    <w:rsid w:val="002732C0"/>
    <w:rsid w:val="002C6B6B"/>
    <w:rsid w:val="00335B49"/>
    <w:rsid w:val="003643DE"/>
    <w:rsid w:val="00382EE2"/>
    <w:rsid w:val="00395323"/>
    <w:rsid w:val="003C627C"/>
    <w:rsid w:val="003E55E1"/>
    <w:rsid w:val="003F28BB"/>
    <w:rsid w:val="004259C5"/>
    <w:rsid w:val="004A255C"/>
    <w:rsid w:val="005579E1"/>
    <w:rsid w:val="00564CB4"/>
    <w:rsid w:val="00580B29"/>
    <w:rsid w:val="005878EE"/>
    <w:rsid w:val="005E6A89"/>
    <w:rsid w:val="00614FAC"/>
    <w:rsid w:val="006C4921"/>
    <w:rsid w:val="006C5004"/>
    <w:rsid w:val="006F16C5"/>
    <w:rsid w:val="00746E7A"/>
    <w:rsid w:val="007B40F3"/>
    <w:rsid w:val="007E2481"/>
    <w:rsid w:val="008159AC"/>
    <w:rsid w:val="008638F4"/>
    <w:rsid w:val="008746E4"/>
    <w:rsid w:val="0090379E"/>
    <w:rsid w:val="00915310"/>
    <w:rsid w:val="00935267"/>
    <w:rsid w:val="00971710"/>
    <w:rsid w:val="00976B5E"/>
    <w:rsid w:val="009C746D"/>
    <w:rsid w:val="009E3AA5"/>
    <w:rsid w:val="00A92A01"/>
    <w:rsid w:val="00AF0740"/>
    <w:rsid w:val="00BB569D"/>
    <w:rsid w:val="00C479F3"/>
    <w:rsid w:val="00C80188"/>
    <w:rsid w:val="00DA42E5"/>
    <w:rsid w:val="00DA6FA9"/>
    <w:rsid w:val="00DF72BF"/>
    <w:rsid w:val="00E14E1A"/>
    <w:rsid w:val="00E71417"/>
    <w:rsid w:val="00EF6542"/>
    <w:rsid w:val="00F170B0"/>
    <w:rsid w:val="00FB082E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A1635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CB4"/>
    <w:rPr>
      <w:color w:val="808080"/>
    </w:rPr>
  </w:style>
  <w:style w:type="paragraph" w:styleId="ListParagraph">
    <w:name w:val="List Paragraph"/>
    <w:basedOn w:val="Normal"/>
    <w:uiPriority w:val="34"/>
    <w:qFormat/>
    <w:rsid w:val="00564C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4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3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34" Type="http://schemas.openxmlformats.org/officeDocument/2006/relationships/image" Target="media/image14.e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7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Ігор Ольховатий</cp:lastModifiedBy>
  <cp:revision>27</cp:revision>
  <dcterms:created xsi:type="dcterms:W3CDTF">2020-09-15T18:32:00Z</dcterms:created>
  <dcterms:modified xsi:type="dcterms:W3CDTF">2022-10-27T09:22:00Z</dcterms:modified>
</cp:coreProperties>
</file>