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2EA8" w14:textId="417DD31C" w:rsidR="00EB49C7" w:rsidRPr="00EB49C7" w:rsidRDefault="00EB49C7" w:rsidP="00EB49C7">
      <w:pPr>
        <w:pStyle w:val="a3"/>
        <w:numPr>
          <w:ilvl w:val="0"/>
          <w:numId w:val="2"/>
        </w:numPr>
        <w:spacing w:after="0" w:line="240" w:lineRule="atLeast"/>
        <w:jc w:val="both"/>
        <w:rPr>
          <w:rFonts w:ascii="Arial" w:eastAsia="Arial Unicode MS" w:hAnsi="Arial" w:cs="Arial"/>
          <w:sz w:val="28"/>
          <w:szCs w:val="28"/>
        </w:rPr>
      </w:pP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P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,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sym w:font="Symbol" w:char="F0D8"/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Q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 Ⱶ 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sym w:font="Symbol" w:char="F0D8"/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(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P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Q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). Довести.</w:t>
      </w:r>
    </w:p>
    <w:p w14:paraId="1318BBEE" w14:textId="162D442A" w:rsidR="00EB49C7" w:rsidRPr="00EB49C7" w:rsidRDefault="00EB49C7" w:rsidP="00EB49C7">
      <w:pPr>
        <w:pStyle w:val="a3"/>
        <w:numPr>
          <w:ilvl w:val="0"/>
          <w:numId w:val="2"/>
        </w:numPr>
        <w:spacing w:after="0" w:line="240" w:lineRule="atLeast"/>
        <w:jc w:val="both"/>
        <w:rPr>
          <w:rFonts w:ascii="Arial" w:eastAsia="Arial Unicode MS" w:hAnsi="Arial" w:cs="Arial"/>
          <w:sz w:val="28"/>
          <w:szCs w:val="28"/>
        </w:rPr>
      </w:pP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Якщо 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Ⱶ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 А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sym w:font="Symbol" w:char="F0DA"/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B</w:t>
      </w:r>
      <w:r w:rsidRPr="00EB49C7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ru-RU"/>
        </w:rPr>
        <w:t xml:space="preserve">, 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то 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Ⱶ</w:t>
      </w:r>
      <w:r w:rsidRPr="00EB49C7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ru-RU"/>
        </w:rPr>
        <w:t xml:space="preserve"> 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B</w:t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sym w:font="Symbol" w:char="F0DA"/>
      </w:r>
      <w:r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A</w:t>
      </w:r>
      <w:r w:rsidRPr="00EB49C7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ru-RU"/>
        </w:rPr>
        <w:t xml:space="preserve">. </w:t>
      </w:r>
      <w:r w:rsidRPr="00C31943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Довести.</w:t>
      </w:r>
    </w:p>
    <w:p w14:paraId="7C1601AB" w14:textId="77777777" w:rsidR="00EB49C7" w:rsidRPr="00C31943" w:rsidRDefault="00EB49C7" w:rsidP="00EB49C7">
      <w:pPr>
        <w:pStyle w:val="a3"/>
        <w:numPr>
          <w:ilvl w:val="0"/>
          <w:numId w:val="2"/>
        </w:numPr>
        <w:spacing w:after="0" w:line="240" w:lineRule="atLeast"/>
        <w:jc w:val="both"/>
        <w:rPr>
          <w:rFonts w:ascii="Arial" w:eastAsia="Arial Unicode MS" w:hAnsi="Arial" w:cs="Arial"/>
          <w:sz w:val="28"/>
          <w:szCs w:val="28"/>
        </w:rPr>
      </w:pPr>
      <w:r w:rsidRPr="00C31943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Довести незалежність аксіоми </w:t>
      </w:r>
      <w:r w:rsidRPr="00C31943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III.</w:t>
      </w:r>
      <w:r w:rsidRPr="00C31943">
        <w:rPr>
          <w:rFonts w:ascii="Arial" w:eastAsia="Arial Unicode MS" w:hAnsi="Arial" w:cs="Arial"/>
          <w:sz w:val="28"/>
          <w:szCs w:val="28"/>
          <w:lang w:val="en-US"/>
        </w:rPr>
        <w:t>1.</w:t>
      </w:r>
    </w:p>
    <w:p w14:paraId="619CBFD8" w14:textId="1881997A" w:rsidR="00EB49C7" w:rsidRPr="00815FDD" w:rsidRDefault="00815FDD" w:rsidP="00815FDD">
      <w:pPr>
        <w:pStyle w:val="a3"/>
        <w:numPr>
          <w:ilvl w:val="0"/>
          <w:numId w:val="2"/>
        </w:numPr>
        <w:spacing w:after="0" w:line="240" w:lineRule="atLeast"/>
        <w:jc w:val="both"/>
        <w:rPr>
          <w:rFonts w:ascii="Arial" w:eastAsia="Arial Unicode MS" w:hAnsi="Arial" w:cs="Arial"/>
          <w:sz w:val="28"/>
          <w:szCs w:val="28"/>
        </w:rPr>
      </w:pPr>
      <w:r w:rsidRPr="00815FDD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Формула </w:t>
      </w:r>
      <w:r w:rsidRPr="00C31943">
        <w:rPr>
          <w:rFonts w:eastAsiaTheme="minorEastAsia"/>
        </w:rPr>
        <w:sym w:font="Symbol" w:char="F0D8"/>
      </w:r>
      <w:r w:rsidRPr="00815FDD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p</w:t>
      </w:r>
      <w:r w:rsidRPr="00815FDD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 </w:t>
      </w:r>
      <w:r w:rsidRPr="00C31943">
        <w:rPr>
          <w:lang w:val="en-US"/>
        </w:rPr>
        <w:sym w:font="Symbol" w:char="F0AE"/>
      </w:r>
      <w:r w:rsidRPr="00815FDD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 (</w:t>
      </w:r>
      <w:r w:rsidRPr="00C31943">
        <w:rPr>
          <w:rFonts w:eastAsiaTheme="minorEastAsia"/>
          <w:lang w:val="en-US"/>
        </w:rPr>
        <w:sym w:font="Symbol" w:char="F0D8"/>
      </w:r>
      <w:r w:rsidRPr="00815FDD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q</w:t>
      </w:r>
      <w:r w:rsidRPr="00815FDD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 </w:t>
      </w:r>
      <w:r w:rsidRPr="00C31943">
        <w:rPr>
          <w:lang w:val="en-US"/>
        </w:rPr>
        <w:sym w:font="Symbol" w:char="F0AE"/>
      </w:r>
      <w:r w:rsidRPr="00815FDD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 (</w:t>
      </w:r>
      <w:r w:rsidRPr="00C31943">
        <w:rPr>
          <w:rFonts w:eastAsiaTheme="minorEastAsia"/>
          <w:lang w:val="en-US"/>
        </w:rPr>
        <w:sym w:font="Symbol" w:char="F0D8"/>
      </w:r>
      <w:r w:rsidRPr="00815FDD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r</w:t>
      </w:r>
      <w:r w:rsidRPr="00815FDD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 </w:t>
      </w:r>
      <w:r w:rsidRPr="00C31943">
        <w:rPr>
          <w:lang w:val="en-US"/>
        </w:rPr>
        <w:sym w:font="Symbol" w:char="F0AE"/>
      </w:r>
      <w:r w:rsidRPr="00815FDD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 (</w:t>
      </w:r>
      <w:r w:rsidRPr="00C31943">
        <w:rPr>
          <w:rFonts w:eastAsiaTheme="minorEastAsia"/>
          <w:lang w:val="en-US"/>
        </w:rPr>
        <w:sym w:font="Symbol" w:char="F0D8"/>
      </w:r>
      <w:r w:rsidRPr="00815FDD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val="en-US"/>
        </w:rPr>
        <w:t>s</w:t>
      </w:r>
      <w:r w:rsidRPr="00815FDD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 </w:t>
      </w:r>
      <w:r w:rsidRPr="00C31943">
        <w:rPr>
          <w:lang w:val="en-US"/>
        </w:rPr>
        <w:sym w:font="Symbol" w:char="F0AE"/>
      </w:r>
      <w:r w:rsidRPr="00815FDD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 (</w:t>
      </w:r>
      <w:r w:rsidRPr="00815FDD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(</w:t>
      </w:r>
      <w:r w:rsidRPr="00815FDD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p</w:t>
      </w:r>
      <w:r w:rsidRPr="00C31943">
        <w:rPr>
          <w:lang w:val="en-US"/>
        </w:rPr>
        <w:sym w:font="Symbol" w:char="F0D9"/>
      </w:r>
      <w:r w:rsidRPr="00815FDD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q</w:t>
      </w:r>
      <w:r w:rsidRPr="00815FDD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) </w:t>
      </w:r>
      <w:r w:rsidRPr="00C31943">
        <w:rPr>
          <w:lang w:val="en-US"/>
        </w:rPr>
        <w:sym w:font="Symbol" w:char="F0AE"/>
      </w:r>
      <w:r w:rsidRPr="00815FDD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 (</w:t>
      </w:r>
      <w:r w:rsidRPr="00815FDD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r</w:t>
      </w:r>
      <w:r w:rsidRPr="00C31943">
        <w:rPr>
          <w:lang w:val="en-US"/>
        </w:rPr>
        <w:sym w:font="Symbol" w:char="F0AE"/>
      </w:r>
      <w:r w:rsidRPr="00815FDD">
        <w:rPr>
          <w:rFonts w:ascii="Arial" w:eastAsia="Arial Unicode MS" w:hAnsi="Arial" w:cs="Arial"/>
          <w:color w:val="000000" w:themeColor="text1"/>
          <w:kern w:val="24"/>
          <w:sz w:val="28"/>
          <w:szCs w:val="28"/>
          <w:lang w:val="en-US"/>
        </w:rPr>
        <w:t>s</w:t>
      </w:r>
      <w:r w:rsidRPr="00815FDD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)</w:t>
      </w:r>
      <w:r w:rsidRPr="00815FDD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)))) - тавтологія</w:t>
      </w:r>
      <w:r w:rsidRPr="00815FDD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.</w:t>
      </w:r>
      <w:r w:rsidRPr="00815FDD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 xml:space="preserve"> </w:t>
      </w:r>
      <w:r w:rsidRPr="00815FDD">
        <w:rPr>
          <w:rFonts w:ascii="Arial" w:eastAsia="Arial Unicode MS" w:hAnsi="Arial" w:cs="Arial"/>
          <w:color w:val="000000" w:themeColor="text1"/>
          <w:kern w:val="24"/>
          <w:sz w:val="28"/>
          <w:szCs w:val="28"/>
        </w:rPr>
        <w:t>Довести.</w:t>
      </w:r>
    </w:p>
    <w:p w14:paraId="00734CF5" w14:textId="174EB4E1" w:rsidR="00EB49C7" w:rsidRPr="00EB49C7" w:rsidRDefault="00EB49C7" w:rsidP="00EB49C7">
      <w:pPr>
        <w:ind w:left="426"/>
        <w:rPr>
          <w:sz w:val="28"/>
          <w:szCs w:val="28"/>
        </w:rPr>
      </w:pPr>
      <w:r w:rsidRPr="00EB49C7">
        <w:rPr>
          <w:sz w:val="28"/>
          <w:szCs w:val="28"/>
        </w:rPr>
        <w:t xml:space="preserve"> </w:t>
      </w:r>
    </w:p>
    <w:sectPr w:rsidR="00EB49C7" w:rsidRPr="00EB49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6B36"/>
    <w:multiLevelType w:val="hybridMultilevel"/>
    <w:tmpl w:val="5E72AD62"/>
    <w:lvl w:ilvl="0" w:tplc="011256FC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566C32A2"/>
    <w:multiLevelType w:val="hybridMultilevel"/>
    <w:tmpl w:val="3D14898C"/>
    <w:lvl w:ilvl="0" w:tplc="3FC86572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300696396">
    <w:abstractNumId w:val="1"/>
  </w:num>
  <w:num w:numId="2" w16cid:durableId="212029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C7"/>
    <w:rsid w:val="00815FDD"/>
    <w:rsid w:val="00862B6C"/>
    <w:rsid w:val="00EB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3B8B"/>
  <w15:chartTrackingRefBased/>
  <w15:docId w15:val="{DAC2CE67-2835-4E53-B0CB-698B1950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Provotar</dc:creator>
  <cp:keywords/>
  <dc:description/>
  <cp:lastModifiedBy>Oleksandr Provotar</cp:lastModifiedBy>
  <cp:revision>2</cp:revision>
  <dcterms:created xsi:type="dcterms:W3CDTF">2023-03-12T09:28:00Z</dcterms:created>
  <dcterms:modified xsi:type="dcterms:W3CDTF">2023-03-12T09:53:00Z</dcterms:modified>
</cp:coreProperties>
</file>