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center"/>
        <w:rPr>
          <w:rFonts w:ascii="宋体" w:hAnsi="宋体" w:eastAsia="宋体" w:cs="宋体"/>
          <w:b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  <w:t>关于</w:t>
      </w:r>
      <w:r>
        <w:rPr>
          <w:rFonts w:hint="eastAsia" w:ascii="宋体" w:hAnsi="宋体" w:eastAsia="宋体" w:cs="宋体"/>
          <w:b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  <w:t>学生银行卡号信息完善</w:t>
      </w:r>
      <w:r>
        <w:rPr>
          <w:rFonts w:ascii="宋体" w:hAnsi="宋体" w:eastAsia="宋体" w:cs="宋体"/>
          <w:b/>
          <w:color w:val="000000" w:themeColor="text1"/>
          <w:kern w:val="0"/>
          <w:sz w:val="44"/>
          <w:szCs w:val="44"/>
          <w14:textFill>
            <w14:solidFill>
              <w14:schemeClr w14:val="tx1"/>
            </w14:solidFill>
          </w14:textFill>
        </w:rPr>
        <w:t>的通知</w:t>
      </w:r>
    </w:p>
    <w:p>
      <w:pPr>
        <w:spacing w:before="75" w:after="75"/>
        <w:rPr>
          <w:rFonts w:ascii="仿宋" w:hAnsi="仿宋" w:eastAsia="仿宋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spacing w:before="75" w:after="75"/>
        <w:rPr>
          <w:rFonts w:ascii="仿宋_GB2312" w:hAnsi="仿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各二级学院：</w:t>
      </w:r>
    </w:p>
    <w:p>
      <w:pPr>
        <w:spacing w:before="75" w:after="75"/>
        <w:ind w:firstLine="640"/>
        <w:jc w:val="left"/>
        <w:rPr>
          <w:rFonts w:ascii="仿宋_GB2312" w:hAnsi="仿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为减轻各类事项报销重复录入的工作量，提高信息搜集的准确性，更好的为师生提供便捷服务，学校“智慧财务”管理平台设置学生银行卡录入修改模块，可以针对</w:t>
      </w:r>
      <w:r>
        <w:rPr>
          <w:rFonts w:hint="eastAsia" w:ascii="仿宋_GB2312" w:hAnsi="仿宋" w:eastAsia="仿宋_GB2312" w:cs="仿宋"/>
          <w:bCs/>
          <w:sz w:val="32"/>
          <w:szCs w:val="32"/>
        </w:rPr>
        <w:t>学生奖助学金、劳务费、教材退费等集成处理，不用老师们以及学生多次录入与核对学生班级、学号、银行卡号等信息。</w:t>
      </w:r>
    </w:p>
    <w:p>
      <w:pPr>
        <w:ind w:firstLine="640" w:firstLineChars="200"/>
        <w:rPr>
          <w:rFonts w:ascii="仿宋_GB2312" w:hAnsi="仿宋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"/>
          <w:bCs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奖</w:t>
      </w:r>
      <w:r>
        <w:rPr>
          <w:rFonts w:hint="eastAsia" w:ascii="仿宋_GB2312" w:hAnsi="仿宋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助学金等即将发放，请二级学院通知本院学生，务必在</w:t>
      </w:r>
      <w:r>
        <w:rPr>
          <w:rFonts w:hint="eastAsia" w:ascii="仿宋_GB2312" w:hAnsi="仿宋" w:eastAsia="仿宋_GB2312" w:cs="仿宋"/>
          <w:b/>
          <w:bCs/>
          <w:color w:val="FF0000"/>
          <w:sz w:val="32"/>
          <w:szCs w:val="32"/>
        </w:rPr>
        <w:t>2023年</w:t>
      </w:r>
      <w:r>
        <w:rPr>
          <w:rFonts w:hint="eastAsia" w:ascii="仿宋_GB2312" w:hAnsi="仿宋" w:eastAsia="仿宋_GB2312" w:cs="仿宋"/>
          <w:b/>
          <w:bCs/>
          <w:color w:val="FF0000"/>
          <w:sz w:val="32"/>
          <w:szCs w:val="32"/>
          <w:lang w:val="en-US" w:eastAsia="zh-CN"/>
        </w:rPr>
        <w:t>10</w:t>
      </w:r>
      <w:r>
        <w:rPr>
          <w:rFonts w:hint="eastAsia" w:ascii="仿宋_GB2312" w:hAnsi="仿宋" w:eastAsia="仿宋_GB2312" w:cs="仿宋"/>
          <w:b/>
          <w:bCs/>
          <w:color w:val="FF0000"/>
          <w:sz w:val="32"/>
          <w:szCs w:val="32"/>
        </w:rPr>
        <w:t>月</w:t>
      </w:r>
      <w:r>
        <w:rPr>
          <w:rFonts w:hint="eastAsia" w:ascii="仿宋_GB2312" w:hAnsi="仿宋" w:eastAsia="仿宋_GB2312" w:cs="仿宋"/>
          <w:b/>
          <w:bCs/>
          <w:color w:val="FF0000"/>
          <w:sz w:val="32"/>
          <w:szCs w:val="32"/>
          <w:lang w:val="en-US" w:eastAsia="zh-CN"/>
        </w:rPr>
        <w:t>31</w:t>
      </w:r>
      <w:r>
        <w:rPr>
          <w:rFonts w:hint="eastAsia" w:ascii="仿宋_GB2312" w:hAnsi="仿宋" w:eastAsia="仿宋_GB2312" w:cs="仿宋"/>
          <w:b/>
          <w:bCs/>
          <w:color w:val="FF0000"/>
          <w:sz w:val="32"/>
          <w:szCs w:val="32"/>
        </w:rPr>
        <w:t>日前</w:t>
      </w:r>
      <w:r>
        <w:rPr>
          <w:rFonts w:hint="eastAsia" w:ascii="仿宋_GB2312" w:hAnsi="仿宋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登录“湖南城市学院计划财务处公众号”完善</w:t>
      </w:r>
      <w:r>
        <w:rPr>
          <w:rFonts w:hint="eastAsia" w:ascii="仿宋_GB2312" w:hAnsi="仿宋" w:eastAsia="仿宋_GB2312" w:cs="仿宋"/>
          <w:b/>
          <w:bCs/>
          <w:color w:val="FF0000"/>
          <w:sz w:val="32"/>
          <w:szCs w:val="32"/>
        </w:rPr>
        <w:t>本人建设银行卡号</w:t>
      </w:r>
      <w:r>
        <w:rPr>
          <w:rFonts w:hint="eastAsia" w:ascii="仿宋_GB2312" w:hAnsi="仿宋" w:eastAsia="仿宋_GB2312" w:cs="仿宋"/>
          <w:bCs/>
          <w:sz w:val="32"/>
          <w:szCs w:val="32"/>
        </w:rPr>
        <w:t>信息（2023级为新录入，老生如卡号有</w:t>
      </w:r>
      <w:r>
        <w:rPr>
          <w:rFonts w:hint="eastAsia" w:ascii="仿宋_GB2312" w:hAnsi="仿宋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变化要进行修改），操作指南附后，也可以登录学校财务网站</w:t>
      </w:r>
      <w:r>
        <w:rPr>
          <w:rFonts w:ascii="仿宋_GB2312" w:hAnsi="仿宋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https://jcc.hncu.edu.cn/info/1079/2727.htm</w:t>
      </w:r>
      <w:r>
        <w:rPr>
          <w:rFonts w:hint="eastAsia" w:ascii="仿宋_GB2312" w:hAnsi="仿宋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查询。</w:t>
      </w:r>
    </w:p>
    <w:p>
      <w:pPr>
        <w:ind w:firstLine="640" w:firstLineChars="200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如有咨询请联系计划财务处收费科（0737-</w:t>
      </w:r>
      <w:r>
        <w:rPr>
          <w:rFonts w:hint="eastAsia" w:ascii="仿宋_GB2312" w:hAnsi="仿宋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6353658）。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</w:t>
      </w:r>
    </w:p>
    <w:p>
      <w:pPr>
        <w:ind w:firstLine="640" w:firstLineChars="200"/>
        <w:rPr>
          <w:rFonts w:ascii="仿宋_GB2312" w:hAnsi="仿宋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附件：</w:t>
      </w:r>
      <w:r>
        <w:rPr>
          <w:rFonts w:hint="eastAsia" w:ascii="仿宋_GB2312" w:hAnsi="仿宋" w:eastAsia="仿宋_GB2312" w:cs="仿宋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学生银行卡号信息完善操作指南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                           </w:t>
      </w:r>
    </w:p>
    <w:p>
      <w:pPr>
        <w:widowControl/>
        <w:shd w:val="clear" w:color="auto" w:fill="FFFFFF"/>
        <w:spacing w:line="600" w:lineRule="atLeast"/>
        <w:ind w:right="960" w:firstLine="640" w:firstLineChars="200"/>
        <w:jc w:val="right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line="600" w:lineRule="atLeast"/>
        <w:ind w:right="960" w:firstLine="640" w:firstLineChars="200"/>
        <w:jc w:val="right"/>
        <w:rPr>
          <w:rFonts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学生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工作部（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处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仿宋_GB2312" w:hAnsi="仿宋" w:eastAsia="仿宋_GB2312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 xml:space="preserve">  计划财务处                             2023年10月20日</w:t>
      </w:r>
    </w:p>
    <w:p>
      <w:pPr>
        <w:ind w:right="1120"/>
        <w:rPr>
          <w:rFonts w:ascii="仿宋_GB2312" w:hAnsi="仿宋" w:eastAsia="仿宋_GB2312" w:cs="宋体"/>
          <w:color w:val="232323"/>
          <w:kern w:val="0"/>
          <w:sz w:val="32"/>
          <w:szCs w:val="32"/>
        </w:rPr>
      </w:pPr>
      <w:r>
        <w:rPr>
          <w:rFonts w:hint="eastAsia" w:ascii="仿宋_GB2312" w:hAnsi="仿宋" w:eastAsia="仿宋_GB2312"/>
          <w:sz w:val="28"/>
          <w:szCs w:val="28"/>
        </w:rPr>
        <w:t xml:space="preserve">                </w:t>
      </w:r>
      <w:bookmarkStart w:id="0" w:name="_GoBack"/>
      <w:bookmarkEnd w:id="0"/>
    </w:p>
    <w:p>
      <w:pPr>
        <w:jc w:val="left"/>
        <w:rPr>
          <w:rFonts w:ascii="仿宋_GB2312" w:eastAsia="仿宋_GB2312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Q1Nzg3NDkxMmY5ZmQ1M2E4NjNhNDY0YjNiODFhNWUifQ=="/>
  </w:docVars>
  <w:rsids>
    <w:rsidRoot w:val="00DA3A51"/>
    <w:rsid w:val="006D1882"/>
    <w:rsid w:val="008D2340"/>
    <w:rsid w:val="00CC165B"/>
    <w:rsid w:val="00DA3A51"/>
    <w:rsid w:val="14434FC2"/>
    <w:rsid w:val="434D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</Words>
  <Characters>389</Characters>
  <Lines>3</Lines>
  <Paragraphs>1</Paragraphs>
  <TotalTime>5</TotalTime>
  <ScaleCrop>false</ScaleCrop>
  <LinksUpToDate>false</LinksUpToDate>
  <CharactersWithSpaces>456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2023-10-20T02:01:00Z</dcterms:created>
  <dc:creator>ADMIN</dc:creator>
  <cp:lastModifiedBy>Administrator</cp:lastModifiedBy>
  <dcterms:modified xsi:type="dcterms:W3CDTF">2023-10-20T02:18:00Z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A43F394F0D95404E9682CD03CC1CD3C1_12</vt:lpwstr>
  </property>
</Properties>
</file>