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50BC" w14:textId="77777777" w:rsidR="000F2A4E" w:rsidRDefault="00000000">
      <w:pPr>
        <w:rPr>
          <w:rFonts w:ascii="FangSong_GB2312" w:eastAsia="FangSong_GB2312"/>
          <w:b/>
          <w:bCs/>
          <w:sz w:val="72"/>
          <w:szCs w:val="72"/>
        </w:rPr>
      </w:pPr>
      <w:r>
        <w:rPr>
          <w:rFonts w:ascii="FangSong_GB2312" w:eastAsia="FangSong_GB2312" w:cs="FangSong_GB2312" w:hint="eastAsia"/>
          <w:b/>
          <w:bCs/>
          <w:sz w:val="28"/>
          <w:szCs w:val="28"/>
        </w:rPr>
        <w:t>课程编号：</w:t>
      </w:r>
    </w:p>
    <w:p w14:paraId="7D6D5C7C" w14:textId="77777777" w:rsidR="000F2A4E" w:rsidRDefault="000F2A4E">
      <w:pPr>
        <w:jc w:val="center"/>
        <w:rPr>
          <w:rFonts w:ascii="FangSong_GB2312" w:eastAsia="FangSong_GB2312" w:cs="FangSong_GB2312"/>
          <w:b/>
          <w:bCs/>
          <w:sz w:val="72"/>
          <w:szCs w:val="72"/>
        </w:rPr>
      </w:pPr>
    </w:p>
    <w:p w14:paraId="7DF653E0" w14:textId="77777777" w:rsidR="000F2A4E" w:rsidRDefault="000F2A4E">
      <w:pPr>
        <w:jc w:val="center"/>
        <w:rPr>
          <w:rFonts w:ascii="FangSong_GB2312" w:eastAsia="FangSong_GB2312" w:cs="FangSong_GB2312"/>
          <w:b/>
          <w:bCs/>
          <w:sz w:val="72"/>
          <w:szCs w:val="72"/>
        </w:rPr>
      </w:pPr>
    </w:p>
    <w:p w14:paraId="0F811DC8" w14:textId="77777777" w:rsidR="000F2A4E" w:rsidRDefault="00000000">
      <w:pPr>
        <w:jc w:val="center"/>
        <w:rPr>
          <w:rFonts w:ascii="FangSong_GB2312" w:eastAsia="FangSong_GB2312"/>
          <w:b/>
          <w:bCs/>
          <w:sz w:val="72"/>
          <w:szCs w:val="72"/>
        </w:rPr>
      </w:pPr>
      <w:r>
        <w:rPr>
          <w:rFonts w:ascii="FangSong_GB2312" w:eastAsia="FangSong_GB2312" w:cs="FangSong_GB2312" w:hint="eastAsia"/>
          <w:b/>
          <w:bCs/>
          <w:sz w:val="72"/>
          <w:szCs w:val="72"/>
        </w:rPr>
        <w:t>《开源创新思维》</w:t>
      </w:r>
    </w:p>
    <w:p w14:paraId="67604145" w14:textId="77777777" w:rsidR="000F2A4E" w:rsidRDefault="00000000">
      <w:pPr>
        <w:jc w:val="center"/>
        <w:rPr>
          <w:rFonts w:ascii="FangSong_GB2312" w:eastAsia="FangSong_GB2312"/>
          <w:b/>
          <w:bCs/>
          <w:sz w:val="72"/>
          <w:szCs w:val="72"/>
        </w:rPr>
      </w:pPr>
      <w:r>
        <w:rPr>
          <w:rFonts w:ascii="FangSong_GB2312" w:eastAsia="FangSong_GB2312" w:cs="FangSong_GB2312" w:hint="eastAsia"/>
          <w:b/>
          <w:bCs/>
          <w:sz w:val="72"/>
          <w:szCs w:val="72"/>
        </w:rPr>
        <w:t>平时作业报告</w:t>
      </w:r>
    </w:p>
    <w:p w14:paraId="72B4D612" w14:textId="77777777" w:rsidR="000F2A4E" w:rsidRDefault="000F2A4E">
      <w:pPr>
        <w:jc w:val="center"/>
        <w:rPr>
          <w:rFonts w:ascii="FangSong_GB2312" w:eastAsia="FangSong_GB2312"/>
          <w:b/>
          <w:bCs/>
          <w:sz w:val="52"/>
          <w:szCs w:val="52"/>
        </w:rPr>
      </w:pPr>
    </w:p>
    <w:p w14:paraId="1E8560DC" w14:textId="77777777" w:rsidR="000F2A4E" w:rsidRDefault="000F2A4E">
      <w:pPr>
        <w:jc w:val="center"/>
        <w:rPr>
          <w:rFonts w:ascii="SimSun"/>
          <w:sz w:val="28"/>
          <w:szCs w:val="28"/>
        </w:rPr>
      </w:pPr>
    </w:p>
    <w:p w14:paraId="1E615644" w14:textId="77777777" w:rsidR="000F2A4E" w:rsidRDefault="000F2A4E">
      <w:pPr>
        <w:jc w:val="center"/>
        <w:rPr>
          <w:rFonts w:ascii="SimSun"/>
          <w:sz w:val="28"/>
          <w:szCs w:val="28"/>
        </w:rPr>
      </w:pPr>
    </w:p>
    <w:p w14:paraId="27E03F4E" w14:textId="77777777" w:rsidR="000F2A4E" w:rsidRDefault="000F2A4E">
      <w:pPr>
        <w:jc w:val="center"/>
        <w:rPr>
          <w:rFonts w:ascii="SimSun"/>
          <w:sz w:val="28"/>
          <w:szCs w:val="28"/>
        </w:rPr>
      </w:pPr>
    </w:p>
    <w:p w14:paraId="0CE85110" w14:textId="77777777" w:rsidR="000F2A4E" w:rsidRDefault="000F2A4E">
      <w:pPr>
        <w:jc w:val="center"/>
        <w:rPr>
          <w:rFonts w:ascii="SimSun"/>
          <w:sz w:val="28"/>
          <w:szCs w:val="28"/>
        </w:rPr>
      </w:pPr>
    </w:p>
    <w:p w14:paraId="1C97CF4E" w14:textId="77777777" w:rsidR="000F2A4E" w:rsidRDefault="000F2A4E">
      <w:pPr>
        <w:jc w:val="center"/>
        <w:rPr>
          <w:rFonts w:ascii="SimSun"/>
          <w:sz w:val="28"/>
          <w:szCs w:val="28"/>
        </w:rPr>
      </w:pPr>
    </w:p>
    <w:p w14:paraId="7DE1962F" w14:textId="77777777" w:rsidR="000F2A4E" w:rsidRDefault="000F2A4E">
      <w:pPr>
        <w:rPr>
          <w:rFonts w:ascii="FangSong_GB2312" w:eastAsia="FangSong_GB2312"/>
        </w:rPr>
      </w:pPr>
    </w:p>
    <w:p w14:paraId="08818189" w14:textId="77777777" w:rsidR="000F2A4E" w:rsidRDefault="000F2A4E">
      <w:pPr>
        <w:rPr>
          <w:rFonts w:ascii="FangSong_GB2312" w:eastAsia="FangSong_GB2312"/>
        </w:rPr>
      </w:pPr>
    </w:p>
    <w:p w14:paraId="6B531FE3" w14:textId="77777777" w:rsidR="000F2A4E" w:rsidRDefault="000F2A4E">
      <w:pPr>
        <w:rPr>
          <w:rFonts w:ascii="FangSong_GB2312" w:eastAsia="FangSong_GB2312"/>
        </w:rPr>
      </w:pPr>
    </w:p>
    <w:p w14:paraId="6EFB2D5D" w14:textId="77777777" w:rsidR="000F2A4E" w:rsidRDefault="000F2A4E">
      <w:pPr>
        <w:rPr>
          <w:rFonts w:ascii="FangSong_GB2312" w:eastAsia="FangSong_GB2312"/>
        </w:rPr>
      </w:pPr>
    </w:p>
    <w:tbl>
      <w:tblPr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61"/>
        <w:gridCol w:w="1594"/>
        <w:gridCol w:w="56"/>
        <w:gridCol w:w="2145"/>
        <w:gridCol w:w="2183"/>
      </w:tblGrid>
      <w:tr w:rsidR="000F2A4E" w14:paraId="04EF765C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35084A30" w14:textId="77777777" w:rsidR="000F2A4E" w:rsidRDefault="00000000">
            <w:pPr>
              <w:jc w:val="distribute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姓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 w14:paraId="1A12E197" w14:textId="1A6ACC37" w:rsidR="000F2A4E" w:rsidRDefault="00A51E7C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  <w:t>顾奕菱</w:t>
            </w:r>
          </w:p>
        </w:tc>
        <w:tc>
          <w:tcPr>
            <w:tcW w:w="2201" w:type="dxa"/>
            <w:gridSpan w:val="2"/>
            <w:vAlign w:val="center"/>
          </w:tcPr>
          <w:p w14:paraId="616522A3" w14:textId="77777777" w:rsidR="000F2A4E" w:rsidRDefault="00000000">
            <w:pPr>
              <w:jc w:val="right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FangSong" w:eastAsia="FangSong" w:hAnsi="FangSong" w:cs="FangSong"/>
                <w:b/>
                <w:bCs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FangSong" w:eastAsia="FangSong" w:hAnsi="FangSong" w:cs="FangSong" w:hint="eastAsia"/>
                <w:b/>
                <w:bCs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 w14:paraId="7FEEBDAC" w14:textId="01D708B5" w:rsidR="000F2A4E" w:rsidRDefault="00A51E7C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  <w:t>F25011503</w:t>
            </w:r>
          </w:p>
        </w:tc>
      </w:tr>
      <w:tr w:rsidR="000F2A4E" w14:paraId="66C5B18B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719C5919" w14:textId="77777777" w:rsidR="000F2A4E" w:rsidRDefault="00000000">
            <w:pPr>
              <w:wordWrap w:val="0"/>
              <w:jc w:val="distribute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班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 w14:paraId="1612FE55" w14:textId="3463EFA5" w:rsidR="000F2A4E" w:rsidRDefault="00A51E7C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  <w:t>F250115</w:t>
            </w:r>
          </w:p>
        </w:tc>
        <w:tc>
          <w:tcPr>
            <w:tcW w:w="2201" w:type="dxa"/>
            <w:gridSpan w:val="2"/>
            <w:vAlign w:val="center"/>
          </w:tcPr>
          <w:p w14:paraId="71B3CC3B" w14:textId="77777777" w:rsidR="000F2A4E" w:rsidRDefault="00000000">
            <w:pPr>
              <w:jc w:val="right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FangSong" w:eastAsia="FangSong" w:hAnsi="FangSong" w:cs="FangSong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FangSong" w:eastAsia="FangSong" w:hAnsi="FangSong" w:cs="FangSong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FangSong" w:eastAsia="FangSong" w:hAnsi="FangSong" w:cs="FangSong"/>
                <w:b/>
                <w:bCs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 w14:paraId="19AEECF8" w14:textId="77777777" w:rsidR="000F2A4E" w:rsidRDefault="00000000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0F2A4E" w14:paraId="42BD8C56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49391E54" w14:textId="77777777" w:rsidR="000F2A4E" w:rsidRDefault="00000000">
            <w:pPr>
              <w:jc w:val="distribute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开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设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学</w:t>
            </w:r>
            <w:proofErr w:type="gramEnd"/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 w14:paraId="2F4D4785" w14:textId="77777777" w:rsidR="000F2A4E" w:rsidRDefault="00000000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 w:rsidRPr="00A51E7C">
              <w:rPr>
                <w:rFonts w:ascii="FangSong" w:eastAsia="FangSong" w:hAnsi="FangSong" w:cs="FangSong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20</w:t>
            </w:r>
            <w:r w:rsidRPr="00A51E7C">
              <w:rPr>
                <w:rFonts w:ascii="FangSong" w:eastAsia="FangSong" w:hAnsi="FangSong" w:cs="FangSong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26</w:t>
            </w:r>
            <w:r w:rsidRPr="00A51E7C">
              <w:rPr>
                <w:rFonts w:ascii="FangSong" w:eastAsia="FangSong" w:hAnsi="FangSong" w:cs="FangSong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-20</w:t>
            </w:r>
            <w:r w:rsidRPr="00A51E7C">
              <w:rPr>
                <w:rFonts w:ascii="FangSong" w:eastAsia="FangSong" w:hAnsi="FangSong" w:cs="FangSong" w:hint="eastAsia"/>
                <w:b/>
                <w:bCs/>
                <w:spacing w:val="51"/>
                <w:kern w:val="0"/>
                <w:sz w:val="24"/>
                <w:szCs w:val="24"/>
                <w:fitText w:val="2892" w:id="1715366501"/>
              </w:rPr>
              <w:t>27秋季学</w:t>
            </w:r>
            <w:r w:rsidRPr="00A51E7C">
              <w:rPr>
                <w:rFonts w:ascii="FangSong" w:eastAsia="FangSong" w:hAnsi="FangSong" w:cs="FangSong" w:hint="eastAsia"/>
                <w:b/>
                <w:bCs/>
                <w:spacing w:val="-5"/>
                <w:kern w:val="0"/>
                <w:sz w:val="24"/>
                <w:szCs w:val="24"/>
                <w:fitText w:val="2892" w:id="1715366501"/>
              </w:rPr>
              <w:t>期</w:t>
            </w:r>
          </w:p>
        </w:tc>
      </w:tr>
      <w:tr w:rsidR="000F2A4E" w14:paraId="3CAFD914" w14:textId="77777777">
        <w:trPr>
          <w:trHeight w:val="432"/>
          <w:jc w:val="center"/>
        </w:trPr>
        <w:tc>
          <w:tcPr>
            <w:tcW w:w="1961" w:type="dxa"/>
            <w:vAlign w:val="center"/>
          </w:tcPr>
          <w:p w14:paraId="7CBDA2F8" w14:textId="77777777" w:rsidR="000F2A4E" w:rsidRDefault="00000000">
            <w:pPr>
              <w:jc w:val="distribute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开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设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时</w:t>
            </w:r>
            <w:proofErr w:type="gramEnd"/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 w14:paraId="1221FB3C" w14:textId="77777777" w:rsidR="000F2A4E" w:rsidRDefault="00000000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 w:rsidRPr="00A51E7C">
              <w:rPr>
                <w:rFonts w:ascii="FangSong" w:eastAsia="FangSong" w:hAnsi="FangSong" w:cs="FangSong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第1周</w:t>
            </w:r>
            <w:r w:rsidRPr="00A51E7C">
              <w:rPr>
                <w:rFonts w:ascii="FangSong" w:eastAsia="FangSong" w:hAnsi="FangSong" w:cs="FangSong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——</w:t>
            </w:r>
            <w:r w:rsidRPr="00A51E7C">
              <w:rPr>
                <w:rFonts w:ascii="FangSong" w:eastAsia="FangSong" w:hAnsi="FangSong" w:cs="FangSong" w:hint="eastAsia"/>
                <w:b/>
                <w:bCs/>
                <w:spacing w:val="56"/>
                <w:kern w:val="0"/>
                <w:sz w:val="24"/>
                <w:szCs w:val="24"/>
                <w:fitText w:val="2892" w:id="1"/>
              </w:rPr>
              <w:t>第16</w:t>
            </w:r>
            <w:r w:rsidRPr="00A51E7C">
              <w:rPr>
                <w:rFonts w:ascii="FangSong" w:eastAsia="FangSong" w:hAnsi="FangSong" w:cs="FangSong" w:hint="eastAsia"/>
                <w:b/>
                <w:bCs/>
                <w:spacing w:val="1"/>
                <w:kern w:val="0"/>
                <w:sz w:val="24"/>
                <w:szCs w:val="24"/>
                <w:fitText w:val="2892" w:id="1"/>
              </w:rPr>
              <w:t>周</w:t>
            </w:r>
          </w:p>
        </w:tc>
      </w:tr>
      <w:tr w:rsidR="000F2A4E" w14:paraId="51E73980" w14:textId="77777777">
        <w:trPr>
          <w:trHeight w:val="453"/>
          <w:jc w:val="center"/>
        </w:trPr>
        <w:tc>
          <w:tcPr>
            <w:tcW w:w="1961" w:type="dxa"/>
            <w:vAlign w:val="center"/>
          </w:tcPr>
          <w:p w14:paraId="4127BB84" w14:textId="77777777" w:rsidR="000F2A4E" w:rsidRDefault="00000000">
            <w:pPr>
              <w:wordWrap w:val="0"/>
              <w:jc w:val="distribute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 w14:paraId="2C519C55" w14:textId="77777777" w:rsidR="000F2A4E" w:rsidRDefault="000F2A4E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</w:p>
        </w:tc>
      </w:tr>
      <w:tr w:rsidR="000F2A4E" w14:paraId="4D61B3DB" w14:textId="77777777">
        <w:trPr>
          <w:cantSplit/>
          <w:trHeight w:val="432"/>
          <w:jc w:val="center"/>
        </w:trPr>
        <w:tc>
          <w:tcPr>
            <w:tcW w:w="1961" w:type="dxa"/>
            <w:vMerge w:val="restart"/>
            <w:vAlign w:val="center"/>
          </w:tcPr>
          <w:p w14:paraId="2E95CE6D" w14:textId="77777777" w:rsidR="000F2A4E" w:rsidRDefault="00000000">
            <w:pPr>
              <w:jc w:val="distribute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评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定</w:t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成</w:t>
            </w:r>
            <w:proofErr w:type="gramEnd"/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 w14:paraId="441CE6CB" w14:textId="77777777" w:rsidR="000F2A4E" w:rsidRDefault="000F2A4E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23CEC041" w14:textId="77777777" w:rsidR="000F2A4E" w:rsidRDefault="00000000">
            <w:pPr>
              <w:jc w:val="right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ascii="FangSong" w:eastAsia="FangSong" w:hAnsi="FangSong" w:cs="FangSong" w:hint="eastAsia"/>
                <w:b/>
                <w:bCs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 w14:paraId="4DB25488" w14:textId="77777777" w:rsidR="000F2A4E" w:rsidRDefault="00000000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z w:val="24"/>
                <w:szCs w:val="24"/>
              </w:rPr>
              <w:t>祝欣蓉</w:t>
            </w:r>
          </w:p>
        </w:tc>
      </w:tr>
      <w:tr w:rsidR="000F2A4E" w14:paraId="48668C8D" w14:textId="77777777">
        <w:trPr>
          <w:cantSplit/>
          <w:trHeight w:val="432"/>
          <w:jc w:val="center"/>
        </w:trPr>
        <w:tc>
          <w:tcPr>
            <w:tcW w:w="1961" w:type="dxa"/>
            <w:vMerge/>
            <w:vAlign w:val="center"/>
          </w:tcPr>
          <w:p w14:paraId="383DB938" w14:textId="77777777" w:rsidR="000F2A4E" w:rsidRDefault="000F2A4E">
            <w:pPr>
              <w:jc w:val="right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/>
            <w:vAlign w:val="center"/>
          </w:tcPr>
          <w:p w14:paraId="32F758F6" w14:textId="77777777" w:rsidR="000F2A4E" w:rsidRDefault="000F2A4E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 w14:textId="77777777" w:rsidR="000F2A4E" w:rsidRDefault="00000000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  <w:r>
              <w:rPr>
                <w:rFonts w:ascii="FangSong" w:eastAsia="FangSong" w:hAnsi="FangSong" w:cs="FangSong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FangSong" w:eastAsia="FangSong" w:hAnsi="FangSong" w:cs="FangSong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FangSong" w:eastAsia="FangSong" w:hAnsi="FangSong" w:cs="FangSong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FangSong" w:eastAsia="FangSong" w:hAnsi="FangSong" w:cs="FangSong"/>
                <w:b/>
                <w:bCs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ascii="FangSong" w:eastAsia="FangSong" w:hAnsi="FangSong" w:cs="FangSong" w:hint="eastAsia"/>
                <w:b/>
                <w:bCs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 w14:paraId="20F3EA0C" w14:textId="77777777" w:rsidR="000F2A4E" w:rsidRDefault="000F2A4E">
            <w:pPr>
              <w:jc w:val="center"/>
              <w:rPr>
                <w:rFonts w:ascii="FangSong" w:eastAsia="FangSong" w:hAnsi="FangSong" w:hint="eastAsia"/>
                <w:b/>
                <w:bCs/>
                <w:sz w:val="24"/>
                <w:szCs w:val="24"/>
              </w:rPr>
            </w:pPr>
          </w:p>
        </w:tc>
      </w:tr>
    </w:tbl>
    <w:p w14:paraId="212ACDEC" w14:textId="77777777" w:rsidR="000F2A4E" w:rsidRDefault="000F2A4E">
      <w:pPr>
        <w:widowControl/>
        <w:jc w:val="center"/>
        <w:rPr>
          <w:rFonts w:ascii="FangSong_GB2312" w:eastAsia="FangSong_GB2312" w:hAnsi="SimSun" w:hint="eastAsia"/>
          <w:b/>
          <w:bCs/>
          <w:sz w:val="28"/>
          <w:szCs w:val="28"/>
        </w:rPr>
      </w:pPr>
    </w:p>
    <w:p w14:paraId="389FC1C7" w14:textId="61B770E6" w:rsidR="000F2A4E" w:rsidRDefault="00000000">
      <w:pPr>
        <w:widowControl/>
        <w:jc w:val="center"/>
        <w:rPr>
          <w:rFonts w:ascii="FangSong_GB2312" w:eastAsia="FangSong_GB2312" w:hAnsi="SimSun" w:cs="FangSong_GB2312" w:hint="eastAsia"/>
          <w:b/>
          <w:bCs/>
          <w:sz w:val="24"/>
          <w:szCs w:val="24"/>
        </w:rPr>
      </w:pPr>
      <w:r>
        <w:rPr>
          <w:rFonts w:ascii="FangSong_GB2312" w:eastAsia="FangSong_GB2312" w:hAnsi="SimSun" w:cs="FangSong_GB2312" w:hint="eastAsia"/>
          <w:b/>
          <w:bCs/>
          <w:sz w:val="28"/>
          <w:szCs w:val="28"/>
        </w:rPr>
        <w:t>上海杉达学院</w:t>
      </w:r>
      <w:r>
        <w:rPr>
          <w:rFonts w:ascii="FangSong_GB2312" w:eastAsia="FangSong_GB2312" w:hAnsi="SimSun"/>
          <w:sz w:val="32"/>
          <w:szCs w:val="32"/>
        </w:rPr>
        <w:br w:type="page"/>
      </w:r>
      <w:r>
        <w:rPr>
          <w:rFonts w:ascii="FangSong_GB2312" w:eastAsia="FangSong_GB2312" w:hAnsi="SimSun" w:cs="FangSong_GB2312"/>
          <w:b/>
          <w:bCs/>
          <w:sz w:val="24"/>
          <w:szCs w:val="24"/>
        </w:rPr>
        <w:lastRenderedPageBreak/>
        <w:t>1</w:t>
      </w:r>
      <w:r>
        <w:rPr>
          <w:rFonts w:ascii="FangSong_GB2312" w:eastAsia="FangSong_GB2312" w:hAnsi="SimSun" w:cs="FangSong_GB2312" w:hint="eastAsia"/>
          <w:b/>
          <w:bCs/>
          <w:sz w:val="24"/>
          <w:szCs w:val="24"/>
        </w:rPr>
        <w:t>、</w:t>
      </w:r>
      <w:r w:rsidR="00C25F76" w:rsidRPr="00C25F76">
        <w:rPr>
          <w:rFonts w:ascii="FangSong_GB2312" w:eastAsia="FangSong_GB2312" w:hAnsi="SimSun" w:cs="FangSong_GB2312"/>
          <w:b/>
          <w:bCs/>
          <w:sz w:val="24"/>
          <w:szCs w:val="24"/>
        </w:rPr>
        <w:t>开源项目介绍</w:t>
      </w:r>
    </w:p>
    <w:p w14:paraId="20626AC4" w14:textId="77777777" w:rsidR="00C25F76" w:rsidRDefault="00C25F76" w:rsidP="00C25F76">
      <w:pPr>
        <w:ind w:firstLineChars="200" w:firstLine="420"/>
        <w:jc w:val="left"/>
      </w:pPr>
      <w:r>
        <w:t>本次实验选择</w:t>
      </w:r>
      <w:r>
        <w:t xml:space="preserve"> FSG-Sales-Assistant</w:t>
      </w:r>
      <w:r>
        <w:t>（外服销售小助手）作为检测对象。该项目为企业销售业务提供数字化辅助，包含模板上传与解析、报价单自动生成和合同回顾报告生成等功能。项目采用前后端分离架构：前端使用</w:t>
      </w:r>
      <w:r>
        <w:t xml:space="preserve"> React</w:t>
      </w:r>
      <w:r>
        <w:t>、</w:t>
      </w:r>
      <w:r>
        <w:t xml:space="preserve">TypeScript </w:t>
      </w:r>
      <w:r>
        <w:t>与</w:t>
      </w:r>
      <w:r>
        <w:t xml:space="preserve"> Vite</w:t>
      </w:r>
      <w:r>
        <w:t>，后端使用</w:t>
      </w:r>
      <w:r>
        <w:t xml:space="preserve"> Python </w:t>
      </w:r>
      <w:proofErr w:type="spellStart"/>
      <w:r>
        <w:t>FastAPI</w:t>
      </w:r>
      <w:proofErr w:type="spellEnd"/>
      <w:r>
        <w:t>，数据库使用</w:t>
      </w:r>
      <w:r>
        <w:t xml:space="preserve"> SQLite</w:t>
      </w:r>
      <w:r>
        <w:t>。</w:t>
      </w:r>
    </w:p>
    <w:p w14:paraId="7AA6B2DF" w14:textId="77777777" w:rsidR="00C25F76" w:rsidRDefault="00C25F76" w:rsidP="00C25F76">
      <w:pPr>
        <w:ind w:firstLineChars="200" w:firstLine="420"/>
        <w:jc w:val="left"/>
      </w:pPr>
      <w:r>
        <w:t>项目开发涉及多种第三方开源组件，因此有必要检查源文件中的许可证和版权声明，并结合依赖清单识别潜在合规问题。本次实验以完成工具安装、生成实际检测结果、分析结果局限为主要目标。</w:t>
      </w:r>
    </w:p>
    <w:p w14:paraId="3AD51129" w14:textId="77777777" w:rsidR="00C25F76" w:rsidRPr="00C25F76" w:rsidRDefault="00C25F76" w:rsidP="00C25F76">
      <w:pPr>
        <w:ind w:firstLineChars="200" w:firstLine="420"/>
        <w:jc w:val="left"/>
      </w:pPr>
    </w:p>
    <w:p w14:paraId="76891738" w14:textId="0A372099" w:rsidR="000F2A4E" w:rsidRDefault="00000000" w:rsidP="00C25F76">
      <w:pPr>
        <w:widowControl/>
        <w:jc w:val="center"/>
        <w:rPr>
          <w:rFonts w:ascii="FangSong_GB2312" w:eastAsia="FangSong_GB2312" w:hAnsi="SimSun" w:cs="FangSong_GB2312" w:hint="eastAsia"/>
          <w:b/>
          <w:bCs/>
          <w:sz w:val="24"/>
          <w:szCs w:val="24"/>
        </w:rPr>
      </w:pPr>
      <w:r>
        <w:rPr>
          <w:rFonts w:ascii="FangSong_GB2312" w:eastAsia="FangSong_GB2312" w:hAnsi="SimSun" w:cs="FangSong_GB2312" w:hint="eastAsia"/>
          <w:b/>
          <w:bCs/>
          <w:sz w:val="24"/>
          <w:szCs w:val="24"/>
        </w:rPr>
        <w:t>2、</w:t>
      </w:r>
      <w:r w:rsidR="00C25F76" w:rsidRPr="00C25F76">
        <w:rPr>
          <w:rFonts w:ascii="FangSong_GB2312" w:eastAsia="FangSong_GB2312" w:hAnsi="SimSun" w:cs="FangSong_GB2312"/>
          <w:b/>
          <w:bCs/>
          <w:sz w:val="24"/>
          <w:szCs w:val="24"/>
        </w:rPr>
        <w:t>检测工具及安装过程</w:t>
      </w:r>
    </w:p>
    <w:p w14:paraId="3E9ACC27" w14:textId="77777777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 xml:space="preserve">2.1 </w:t>
      </w:r>
      <w:r w:rsidRPr="00C25F76">
        <w:rPr>
          <w:rFonts w:hint="eastAsia"/>
        </w:rPr>
        <w:t>工具与环境</w:t>
      </w:r>
    </w:p>
    <w:p w14:paraId="5396D49A" w14:textId="77777777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>本次使用</w:t>
      </w:r>
      <w:r w:rsidRPr="00C25F76">
        <w:rPr>
          <w:rFonts w:hint="eastAsia"/>
        </w:rPr>
        <w:t xml:space="preserve"> </w:t>
      </w:r>
      <w:proofErr w:type="spellStart"/>
      <w:r w:rsidRPr="00C25F76">
        <w:rPr>
          <w:rFonts w:hint="eastAsia"/>
        </w:rPr>
        <w:t>ScanCode</w:t>
      </w:r>
      <w:proofErr w:type="spellEnd"/>
      <w:r w:rsidRPr="00C25F76">
        <w:rPr>
          <w:rFonts w:hint="eastAsia"/>
        </w:rPr>
        <w:t xml:space="preserve"> Toolkit 32.5.0</w:t>
      </w:r>
      <w:r w:rsidRPr="00C25F76">
        <w:rPr>
          <w:rFonts w:hint="eastAsia"/>
        </w:rPr>
        <w:t>。该工具可检测文件中的许可证、版权信息及部分软件包元数据，并支持输出</w:t>
      </w:r>
      <w:r w:rsidRPr="00C25F76">
        <w:rPr>
          <w:rFonts w:hint="eastAsia"/>
        </w:rPr>
        <w:t xml:space="preserve"> JSON </w:t>
      </w:r>
      <w:r w:rsidRPr="00C25F76">
        <w:rPr>
          <w:rFonts w:hint="eastAsia"/>
        </w:rPr>
        <w:t>等结构化报告。实验环境为</w:t>
      </w:r>
      <w:r w:rsidRPr="00C25F76">
        <w:rPr>
          <w:rFonts w:hint="eastAsia"/>
        </w:rPr>
        <w:t xml:space="preserve"> Windows 11</w:t>
      </w:r>
      <w:r w:rsidRPr="00C25F76">
        <w:rPr>
          <w:rFonts w:hint="eastAsia"/>
        </w:rPr>
        <w:t>、</w:t>
      </w:r>
      <w:r w:rsidRPr="00C25F76">
        <w:rPr>
          <w:rFonts w:hint="eastAsia"/>
        </w:rPr>
        <w:t>Python 3.12.10</w:t>
      </w:r>
      <w:r w:rsidRPr="00C25F76">
        <w:rPr>
          <w:rFonts w:hint="eastAsia"/>
        </w:rPr>
        <w:t>，采用独立虚拟环境安装，以避免干扰原有开发依赖。</w:t>
      </w:r>
    </w:p>
    <w:p w14:paraId="5C66E904" w14:textId="77777777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 xml:space="preserve">2.2 </w:t>
      </w:r>
      <w:r w:rsidRPr="00C25F76">
        <w:rPr>
          <w:rFonts w:hint="eastAsia"/>
        </w:rPr>
        <w:t>安装与问题处理</w:t>
      </w:r>
    </w:p>
    <w:p w14:paraId="73062CD2" w14:textId="77777777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>首先使用“</w:t>
      </w:r>
      <w:proofErr w:type="spellStart"/>
      <w:r w:rsidRPr="00C25F76">
        <w:rPr>
          <w:rFonts w:hint="eastAsia"/>
        </w:rPr>
        <w:t>py</w:t>
      </w:r>
      <w:proofErr w:type="spellEnd"/>
      <w:r w:rsidRPr="00C25F76">
        <w:rPr>
          <w:rFonts w:hint="eastAsia"/>
        </w:rPr>
        <w:t xml:space="preserve"> -3.12 -m </w:t>
      </w:r>
      <w:proofErr w:type="spellStart"/>
      <w:r w:rsidRPr="00C25F76">
        <w:rPr>
          <w:rFonts w:hint="eastAsia"/>
        </w:rPr>
        <w:t>venv</w:t>
      </w:r>
      <w:proofErr w:type="spellEnd"/>
      <w:r w:rsidRPr="00C25F76">
        <w:rPr>
          <w:rFonts w:hint="eastAsia"/>
        </w:rPr>
        <w:t xml:space="preserve"> D:\scancode-env</w:t>
      </w:r>
      <w:r w:rsidRPr="00C25F76">
        <w:rPr>
          <w:rFonts w:hint="eastAsia"/>
        </w:rPr>
        <w:t>”创建环境，更新</w:t>
      </w:r>
      <w:r w:rsidRPr="00C25F76">
        <w:rPr>
          <w:rFonts w:hint="eastAsia"/>
        </w:rPr>
        <w:t xml:space="preserve"> pip</w:t>
      </w:r>
      <w:r w:rsidRPr="00C25F76">
        <w:rPr>
          <w:rFonts w:hint="eastAsia"/>
        </w:rPr>
        <w:t>、</w:t>
      </w:r>
      <w:proofErr w:type="spellStart"/>
      <w:r w:rsidRPr="00C25F76">
        <w:rPr>
          <w:rFonts w:hint="eastAsia"/>
        </w:rPr>
        <w:t>setuptools</w:t>
      </w:r>
      <w:proofErr w:type="spellEnd"/>
      <w:r w:rsidRPr="00C25F76">
        <w:rPr>
          <w:rFonts w:hint="eastAsia"/>
        </w:rPr>
        <w:t xml:space="preserve"> </w:t>
      </w:r>
      <w:r w:rsidRPr="00C25F76">
        <w:rPr>
          <w:rFonts w:hint="eastAsia"/>
        </w:rPr>
        <w:t>和</w:t>
      </w:r>
      <w:r w:rsidRPr="00C25F76">
        <w:rPr>
          <w:rFonts w:hint="eastAsia"/>
        </w:rPr>
        <w:t xml:space="preserve"> wheel </w:t>
      </w:r>
      <w:r w:rsidRPr="00C25F76">
        <w:rPr>
          <w:rFonts w:hint="eastAsia"/>
        </w:rPr>
        <w:t>后安装</w:t>
      </w:r>
      <w:r w:rsidRPr="00C25F76">
        <w:rPr>
          <w:rFonts w:hint="eastAsia"/>
        </w:rPr>
        <w:t xml:space="preserve"> </w:t>
      </w:r>
      <w:proofErr w:type="spellStart"/>
      <w:r w:rsidRPr="00C25F76">
        <w:rPr>
          <w:rFonts w:hint="eastAsia"/>
        </w:rPr>
        <w:t>scancode</w:t>
      </w:r>
      <w:proofErr w:type="spellEnd"/>
      <w:r w:rsidRPr="00C25F76">
        <w:rPr>
          <w:rFonts w:hint="eastAsia"/>
        </w:rPr>
        <w:t>-toolkit</w:t>
      </w:r>
      <w:r w:rsidRPr="00C25F76">
        <w:rPr>
          <w:rFonts w:hint="eastAsia"/>
        </w:rPr>
        <w:t>。首次执行版本检查时，出现</w:t>
      </w:r>
      <w:r w:rsidRPr="00C25F76">
        <w:rPr>
          <w:rFonts w:hint="eastAsia"/>
        </w:rPr>
        <w:t xml:space="preserve"> pluggy </w:t>
      </w:r>
      <w:r w:rsidRPr="00C25F76">
        <w:rPr>
          <w:rFonts w:hint="eastAsia"/>
        </w:rPr>
        <w:t>的</w:t>
      </w:r>
      <w:r w:rsidRPr="00C25F76">
        <w:rPr>
          <w:rFonts w:hint="eastAsia"/>
        </w:rPr>
        <w:t xml:space="preserve"> </w:t>
      </w:r>
      <w:proofErr w:type="spellStart"/>
      <w:r w:rsidRPr="00C25F76">
        <w:rPr>
          <w:rFonts w:hint="eastAsia"/>
        </w:rPr>
        <w:t>pre_scan</w:t>
      </w:r>
      <w:proofErr w:type="spellEnd"/>
      <w:r w:rsidRPr="00C25F76">
        <w:rPr>
          <w:rFonts w:hint="eastAsia"/>
        </w:rPr>
        <w:t xml:space="preserve"> </w:t>
      </w:r>
      <w:r w:rsidRPr="00C25F76">
        <w:rPr>
          <w:rFonts w:hint="eastAsia"/>
        </w:rPr>
        <w:t>插件加载错误；将</w:t>
      </w:r>
      <w:r w:rsidRPr="00C25F76">
        <w:rPr>
          <w:rFonts w:hint="eastAsia"/>
        </w:rPr>
        <w:t xml:space="preserve"> pluggy </w:t>
      </w:r>
      <w:r w:rsidRPr="00C25F76">
        <w:rPr>
          <w:rFonts w:hint="eastAsia"/>
        </w:rPr>
        <w:t>固定为</w:t>
      </w:r>
      <w:r w:rsidRPr="00C25F76">
        <w:rPr>
          <w:rFonts w:hint="eastAsia"/>
        </w:rPr>
        <w:t xml:space="preserve"> 1.6.0 </w:t>
      </w:r>
      <w:r w:rsidRPr="00C25F76">
        <w:rPr>
          <w:rFonts w:hint="eastAsia"/>
        </w:rPr>
        <w:t>后恢复正常，版本检查显示</w:t>
      </w:r>
      <w:r w:rsidRPr="00C25F76">
        <w:rPr>
          <w:rFonts w:hint="eastAsia"/>
        </w:rPr>
        <w:t xml:space="preserve"> </w:t>
      </w:r>
      <w:proofErr w:type="spellStart"/>
      <w:r w:rsidRPr="00C25F76">
        <w:rPr>
          <w:rFonts w:hint="eastAsia"/>
        </w:rPr>
        <w:t>ScanCode</w:t>
      </w:r>
      <w:proofErr w:type="spellEnd"/>
      <w:r w:rsidRPr="00C25F76">
        <w:rPr>
          <w:rFonts w:hint="eastAsia"/>
        </w:rPr>
        <w:t xml:space="preserve"> 32.5.0</w:t>
      </w:r>
      <w:r w:rsidRPr="00C25F76">
        <w:rPr>
          <w:rFonts w:hint="eastAsia"/>
        </w:rPr>
        <w:t>。</w:t>
      </w:r>
    </w:p>
    <w:p w14:paraId="4EF2637B" w14:textId="77777777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>初次扫描因输入路径和忽略规则配置不当，最终文件数为</w:t>
      </w:r>
      <w:r w:rsidRPr="00C25F76">
        <w:rPr>
          <w:rFonts w:hint="eastAsia"/>
        </w:rPr>
        <w:t xml:space="preserve"> 0</w:t>
      </w:r>
      <w:r w:rsidRPr="00C25F76">
        <w:rPr>
          <w:rFonts w:hint="eastAsia"/>
        </w:rPr>
        <w:t>。调整为相对路径和具体扫描目标后，成功生成</w:t>
      </w:r>
      <w:r w:rsidRPr="00C25F76">
        <w:rPr>
          <w:rFonts w:hint="eastAsia"/>
        </w:rPr>
        <w:t xml:space="preserve"> FSG-</w:t>
      </w:r>
      <w:proofErr w:type="spellStart"/>
      <w:r w:rsidRPr="00C25F76">
        <w:rPr>
          <w:rFonts w:hint="eastAsia"/>
        </w:rPr>
        <w:t>ScanCode</w:t>
      </w:r>
      <w:proofErr w:type="spellEnd"/>
      <w:r w:rsidRPr="00C25F76">
        <w:rPr>
          <w:rFonts w:hint="eastAsia"/>
        </w:rPr>
        <w:t>-</w:t>
      </w:r>
      <w:proofErr w:type="spellStart"/>
      <w:r w:rsidRPr="00C25F76">
        <w:rPr>
          <w:rFonts w:hint="eastAsia"/>
        </w:rPr>
        <w:t>Report.json</w:t>
      </w:r>
      <w:proofErr w:type="spellEnd"/>
      <w:r w:rsidRPr="00C25F76">
        <w:rPr>
          <w:rFonts w:hint="eastAsia"/>
        </w:rPr>
        <w:t>。随后还尝试缩小范围补扫，但出现许可证索引缓存加载内存错误及</w:t>
      </w:r>
      <w:r w:rsidRPr="00C25F76">
        <w:rPr>
          <w:rFonts w:hint="eastAsia"/>
        </w:rPr>
        <w:t xml:space="preserve"> 4 </w:t>
      </w:r>
      <w:r w:rsidRPr="00C25F76">
        <w:rPr>
          <w:rFonts w:hint="eastAsia"/>
        </w:rPr>
        <w:t>个文件扫描失败，因此本报告只统计前一次运行错误数为</w:t>
      </w:r>
      <w:r w:rsidRPr="00C25F76">
        <w:rPr>
          <w:rFonts w:hint="eastAsia"/>
        </w:rPr>
        <w:t xml:space="preserve"> 0 </w:t>
      </w:r>
      <w:r w:rsidRPr="00C25F76">
        <w:rPr>
          <w:rFonts w:hint="eastAsia"/>
        </w:rPr>
        <w:t>的</w:t>
      </w:r>
      <w:r w:rsidRPr="00C25F76">
        <w:rPr>
          <w:rFonts w:hint="eastAsia"/>
        </w:rPr>
        <w:t xml:space="preserve"> JSON </w:t>
      </w:r>
      <w:r w:rsidRPr="00C25F76">
        <w:rPr>
          <w:rFonts w:hint="eastAsia"/>
        </w:rPr>
        <w:t>文件，不混用不同批次的数据。</w:t>
      </w:r>
    </w:p>
    <w:p w14:paraId="43DF54CD" w14:textId="77777777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 xml:space="preserve">2.3 </w:t>
      </w:r>
      <w:r w:rsidRPr="00C25F76">
        <w:rPr>
          <w:rFonts w:hint="eastAsia"/>
        </w:rPr>
        <w:t>扫描方法</w:t>
      </w:r>
    </w:p>
    <w:p w14:paraId="6C197A47" w14:textId="63209DDA" w:rsidR="00C25F76" w:rsidRPr="00C25F76" w:rsidRDefault="00C25F76" w:rsidP="00C25F76">
      <w:pPr>
        <w:ind w:firstLineChars="200" w:firstLine="420"/>
        <w:jc w:val="left"/>
      </w:pPr>
      <w:r w:rsidRPr="00C25F76">
        <w:rPr>
          <w:rFonts w:hint="eastAsia"/>
        </w:rPr>
        <w:t>扫描命令启用了</w:t>
      </w:r>
      <w:r w:rsidRPr="00C25F76">
        <w:rPr>
          <w:rFonts w:hint="eastAsia"/>
        </w:rPr>
        <w:t xml:space="preserve"> --license</w:t>
      </w:r>
      <w:r w:rsidRPr="00C25F76">
        <w:rPr>
          <w:rFonts w:hint="eastAsia"/>
        </w:rPr>
        <w:t>、</w:t>
      </w:r>
      <w:r w:rsidRPr="00C25F76">
        <w:rPr>
          <w:rFonts w:hint="eastAsia"/>
        </w:rPr>
        <w:t>--copyright</w:t>
      </w:r>
      <w:r w:rsidRPr="00C25F76">
        <w:rPr>
          <w:rFonts w:hint="eastAsia"/>
        </w:rPr>
        <w:t>、</w:t>
      </w:r>
      <w:r w:rsidRPr="00C25F76">
        <w:rPr>
          <w:rFonts w:hint="eastAsia"/>
        </w:rPr>
        <w:t>--package</w:t>
      </w:r>
      <w:r w:rsidRPr="00C25F76">
        <w:rPr>
          <w:rFonts w:hint="eastAsia"/>
        </w:rPr>
        <w:t>、</w:t>
      </w:r>
      <w:r w:rsidRPr="00C25F76">
        <w:rPr>
          <w:rFonts w:hint="eastAsia"/>
        </w:rPr>
        <w:t xml:space="preserve">--email </w:t>
      </w:r>
      <w:r w:rsidRPr="00C25F76">
        <w:rPr>
          <w:rFonts w:hint="eastAsia"/>
        </w:rPr>
        <w:t>和</w:t>
      </w:r>
      <w:r w:rsidRPr="00C25F76">
        <w:rPr>
          <w:rFonts w:hint="eastAsia"/>
        </w:rPr>
        <w:t xml:space="preserve"> --</w:t>
      </w:r>
      <w:proofErr w:type="spellStart"/>
      <w:r w:rsidRPr="00C25F76">
        <w:rPr>
          <w:rFonts w:hint="eastAsia"/>
        </w:rPr>
        <w:t>url</w:t>
      </w:r>
      <w:proofErr w:type="spellEnd"/>
      <w:r w:rsidRPr="00C25F76">
        <w:rPr>
          <w:rFonts w:hint="eastAsia"/>
        </w:rPr>
        <w:t xml:space="preserve"> </w:t>
      </w:r>
      <w:r w:rsidRPr="00C25F76">
        <w:rPr>
          <w:rFonts w:hint="eastAsia"/>
        </w:rPr>
        <w:t>选项，输出格式为</w:t>
      </w:r>
      <w:r w:rsidRPr="00C25F76">
        <w:rPr>
          <w:rFonts w:hint="eastAsia"/>
        </w:rPr>
        <w:t xml:space="preserve"> --</w:t>
      </w:r>
      <w:proofErr w:type="spellStart"/>
      <w:r w:rsidRPr="00C25F76">
        <w:rPr>
          <w:rFonts w:hint="eastAsia"/>
        </w:rPr>
        <w:t>json</w:t>
      </w:r>
      <w:proofErr w:type="spellEnd"/>
      <w:r w:rsidRPr="00C25F76">
        <w:rPr>
          <w:rFonts w:hint="eastAsia"/>
        </w:rPr>
        <w:t>-pp</w:t>
      </w:r>
      <w:r w:rsidRPr="00C25F76">
        <w:rPr>
          <w:rFonts w:hint="eastAsia"/>
        </w:rPr>
        <w:t>。选定的输入目标包括前后端源码路径、依赖清单、</w:t>
      </w:r>
      <w:r w:rsidRPr="00C25F76">
        <w:rPr>
          <w:rFonts w:hint="eastAsia"/>
        </w:rPr>
        <w:t xml:space="preserve">README </w:t>
      </w:r>
      <w:r w:rsidRPr="00C25F76">
        <w:rPr>
          <w:rFonts w:hint="eastAsia"/>
        </w:rPr>
        <w:t>和</w:t>
      </w:r>
      <w:r w:rsidRPr="00C25F76">
        <w:rPr>
          <w:rFonts w:hint="eastAsia"/>
        </w:rPr>
        <w:t xml:space="preserve"> docs</w:t>
      </w:r>
      <w:r w:rsidRPr="00C25F76">
        <w:rPr>
          <w:rFonts w:hint="eastAsia"/>
        </w:rPr>
        <w:t>；但实际输出仍含部分</w:t>
      </w:r>
      <w:r w:rsidRPr="00C25F76">
        <w:rPr>
          <w:rFonts w:hint="eastAsia"/>
        </w:rPr>
        <w:t xml:space="preserve"> </w:t>
      </w:r>
      <w:proofErr w:type="spellStart"/>
      <w:r w:rsidRPr="00C25F76">
        <w:rPr>
          <w:rFonts w:hint="eastAsia"/>
        </w:rPr>
        <w:t>node_modules</w:t>
      </w:r>
      <w:proofErr w:type="spellEnd"/>
      <w:r w:rsidRPr="00C25F76">
        <w:rPr>
          <w:rFonts w:hint="eastAsia"/>
        </w:rPr>
        <w:t xml:space="preserve"> </w:t>
      </w:r>
      <w:r w:rsidRPr="00C25F76">
        <w:rPr>
          <w:rFonts w:hint="eastAsia"/>
        </w:rPr>
        <w:t>目录信息，反映出本次扫描范围控制不够准确。</w:t>
      </w:r>
    </w:p>
    <w:p w14:paraId="51B82C40" w14:textId="77777777" w:rsidR="00C25F76" w:rsidRDefault="00C25F76" w:rsidP="00C25F76">
      <w:pPr>
        <w:ind w:firstLineChars="200" w:firstLine="420"/>
        <w:jc w:val="left"/>
      </w:pPr>
    </w:p>
    <w:p w14:paraId="2A36657D" w14:textId="76D1D4E2" w:rsidR="00C25F76" w:rsidRPr="00C25F76" w:rsidRDefault="00C25F76" w:rsidP="00C25F76">
      <w:pPr>
        <w:widowControl/>
        <w:jc w:val="center"/>
        <w:rPr>
          <w:rFonts w:ascii="FangSong_GB2312" w:eastAsia="FangSong_GB2312" w:hAnsi="SimSun" w:cs="FangSong_GB2312" w:hint="eastAsia"/>
          <w:b/>
          <w:bCs/>
          <w:sz w:val="24"/>
          <w:szCs w:val="24"/>
        </w:rPr>
      </w:pPr>
      <w:r>
        <w:rPr>
          <w:rFonts w:ascii="FangSong_GB2312" w:eastAsia="FangSong_GB2312" w:hAnsi="SimSun" w:cs="FangSong_GB2312" w:hint="eastAsia"/>
          <w:b/>
          <w:bCs/>
          <w:sz w:val="24"/>
          <w:szCs w:val="24"/>
        </w:rPr>
        <w:t>3、</w:t>
      </w:r>
      <w:r w:rsidRPr="00C25F76">
        <w:rPr>
          <w:rFonts w:ascii="FangSong_GB2312" w:eastAsia="FangSong_GB2312" w:hAnsi="SimSun" w:cs="FangSong_GB2312"/>
          <w:b/>
          <w:bCs/>
          <w:sz w:val="24"/>
          <w:szCs w:val="24"/>
        </w:rPr>
        <w:t>工具检测报告</w:t>
      </w:r>
    </w:p>
    <w:p w14:paraId="4936D001" w14:textId="77777777" w:rsidR="00C25F76" w:rsidRPr="00C25F76" w:rsidRDefault="00C25F76" w:rsidP="00C25F76">
      <w:pPr>
        <w:rPr>
          <w:rFonts w:ascii="FangSong" w:eastAsia="FangSong" w:hAnsi="FangSong" w:hint="eastAsia"/>
        </w:rPr>
      </w:pPr>
      <w:r w:rsidRPr="00C25F76">
        <w:rPr>
          <w:rFonts w:ascii="FangSong" w:eastAsia="FangSong" w:hAnsi="FangSong"/>
        </w:rPr>
        <w:t>以 2026 年 10 月 29 日生成的 JSON 为依据，汇总数据如下。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121"/>
        <w:gridCol w:w="4175"/>
      </w:tblGrid>
      <w:tr w:rsidR="00C25F76" w:rsidRPr="00C25F76" w14:paraId="30F43C54" w14:textId="77777777" w:rsidTr="001703B8">
        <w:trPr>
          <w:jc w:val="center"/>
        </w:trPr>
        <w:tc>
          <w:tcPr>
            <w:tcW w:w="4536" w:type="dxa"/>
          </w:tcPr>
          <w:p w14:paraId="56D68E67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检测项目</w:t>
            </w:r>
          </w:p>
        </w:tc>
        <w:tc>
          <w:tcPr>
            <w:tcW w:w="4536" w:type="dxa"/>
          </w:tcPr>
          <w:p w14:paraId="0021EFAC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JSON 统计结果</w:t>
            </w:r>
          </w:p>
        </w:tc>
      </w:tr>
      <w:tr w:rsidR="00C25F76" w:rsidRPr="00C25F76" w14:paraId="43CF468F" w14:textId="77777777" w:rsidTr="001703B8">
        <w:trPr>
          <w:jc w:val="center"/>
        </w:trPr>
        <w:tc>
          <w:tcPr>
            <w:tcW w:w="4536" w:type="dxa"/>
          </w:tcPr>
          <w:p w14:paraId="24BB27C1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扫描工具</w:t>
            </w:r>
          </w:p>
        </w:tc>
        <w:tc>
          <w:tcPr>
            <w:tcW w:w="4536" w:type="dxa"/>
          </w:tcPr>
          <w:p w14:paraId="3AF0D2AF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proofErr w:type="spellStart"/>
            <w:r w:rsidRPr="00C25F76">
              <w:rPr>
                <w:rFonts w:ascii="FangSong" w:eastAsia="FangSong" w:hAnsi="FangSong"/>
              </w:rPr>
              <w:t>ScanCode</w:t>
            </w:r>
            <w:proofErr w:type="spellEnd"/>
            <w:r w:rsidRPr="00C25F76">
              <w:rPr>
                <w:rFonts w:ascii="FangSong" w:eastAsia="FangSong" w:hAnsi="FangSong"/>
              </w:rPr>
              <w:t xml:space="preserve"> Toolkit 32.5.0</w:t>
            </w:r>
          </w:p>
        </w:tc>
      </w:tr>
      <w:tr w:rsidR="00C25F76" w:rsidRPr="00C25F76" w14:paraId="32A750D5" w14:textId="77777777" w:rsidTr="001703B8">
        <w:trPr>
          <w:jc w:val="center"/>
        </w:trPr>
        <w:tc>
          <w:tcPr>
            <w:tcW w:w="4536" w:type="dxa"/>
          </w:tcPr>
          <w:p w14:paraId="01D2C4A1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检测文件／错误</w:t>
            </w:r>
          </w:p>
        </w:tc>
        <w:tc>
          <w:tcPr>
            <w:tcW w:w="4536" w:type="dxa"/>
          </w:tcPr>
          <w:p w14:paraId="0DCDFE74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182 个／0 个</w:t>
            </w:r>
          </w:p>
        </w:tc>
      </w:tr>
      <w:tr w:rsidR="00C25F76" w:rsidRPr="00C25F76" w14:paraId="61C354EB" w14:textId="77777777" w:rsidTr="001703B8">
        <w:trPr>
          <w:jc w:val="center"/>
        </w:trPr>
        <w:tc>
          <w:tcPr>
            <w:tcW w:w="4536" w:type="dxa"/>
          </w:tcPr>
          <w:p w14:paraId="57D4B7B2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含许可证识别结果的文件</w:t>
            </w:r>
          </w:p>
        </w:tc>
        <w:tc>
          <w:tcPr>
            <w:tcW w:w="4536" w:type="dxa"/>
          </w:tcPr>
          <w:p w14:paraId="169809F9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10 个</w:t>
            </w:r>
          </w:p>
        </w:tc>
      </w:tr>
      <w:tr w:rsidR="00C25F76" w:rsidRPr="00C25F76" w14:paraId="30A780B6" w14:textId="77777777" w:rsidTr="001703B8">
        <w:trPr>
          <w:jc w:val="center"/>
        </w:trPr>
        <w:tc>
          <w:tcPr>
            <w:tcW w:w="4536" w:type="dxa"/>
          </w:tcPr>
          <w:p w14:paraId="1D9DB5CE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MIT 许可证</w:t>
            </w:r>
          </w:p>
        </w:tc>
        <w:tc>
          <w:tcPr>
            <w:tcW w:w="4536" w:type="dxa"/>
          </w:tcPr>
          <w:p w14:paraId="46547208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9 个文件</w:t>
            </w:r>
          </w:p>
        </w:tc>
      </w:tr>
      <w:tr w:rsidR="00C25F76" w:rsidRPr="00C25F76" w14:paraId="284A704D" w14:textId="77777777" w:rsidTr="001703B8">
        <w:trPr>
          <w:jc w:val="center"/>
        </w:trPr>
        <w:tc>
          <w:tcPr>
            <w:tcW w:w="4536" w:type="dxa"/>
          </w:tcPr>
          <w:p w14:paraId="25019DDC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ISC 与未知许可证引用组合</w:t>
            </w:r>
          </w:p>
        </w:tc>
        <w:tc>
          <w:tcPr>
            <w:tcW w:w="4536" w:type="dxa"/>
          </w:tcPr>
          <w:p w14:paraId="4A11CF4C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1 个文件</w:t>
            </w:r>
          </w:p>
        </w:tc>
      </w:tr>
      <w:tr w:rsidR="00C25F76" w:rsidRPr="00C25F76" w14:paraId="53ABA571" w14:textId="77777777" w:rsidTr="001703B8">
        <w:trPr>
          <w:jc w:val="center"/>
        </w:trPr>
        <w:tc>
          <w:tcPr>
            <w:tcW w:w="4536" w:type="dxa"/>
          </w:tcPr>
          <w:p w14:paraId="4AC2FDB5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含版权检测信息的文件</w:t>
            </w:r>
          </w:p>
        </w:tc>
        <w:tc>
          <w:tcPr>
            <w:tcW w:w="4536" w:type="dxa"/>
          </w:tcPr>
          <w:p w14:paraId="358BEA63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5 个</w:t>
            </w:r>
          </w:p>
        </w:tc>
      </w:tr>
      <w:tr w:rsidR="00C25F76" w:rsidRPr="00C25F76" w14:paraId="300AF32B" w14:textId="77777777" w:rsidTr="001703B8">
        <w:trPr>
          <w:jc w:val="center"/>
        </w:trPr>
        <w:tc>
          <w:tcPr>
            <w:tcW w:w="4536" w:type="dxa"/>
          </w:tcPr>
          <w:p w14:paraId="7AF6B2D8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软件包／依赖识别记录</w:t>
            </w:r>
          </w:p>
        </w:tc>
        <w:tc>
          <w:tcPr>
            <w:tcW w:w="4536" w:type="dxa"/>
          </w:tcPr>
          <w:p w14:paraId="6537FDA8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0 条／0 条</w:t>
            </w:r>
          </w:p>
        </w:tc>
      </w:tr>
      <w:tr w:rsidR="00C25F76" w:rsidRPr="00C25F76" w14:paraId="0BB4EBE1" w14:textId="77777777" w:rsidTr="001703B8">
        <w:trPr>
          <w:jc w:val="center"/>
        </w:trPr>
        <w:tc>
          <w:tcPr>
            <w:tcW w:w="4536" w:type="dxa"/>
          </w:tcPr>
          <w:p w14:paraId="2F1F89FF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扫描耗时</w:t>
            </w:r>
          </w:p>
        </w:tc>
        <w:tc>
          <w:tcPr>
            <w:tcW w:w="4536" w:type="dxa"/>
          </w:tcPr>
          <w:p w14:paraId="67FDB927" w14:textId="77777777" w:rsidR="00C25F76" w:rsidRPr="00C25F76" w:rsidRDefault="00C25F76" w:rsidP="001703B8">
            <w:pPr>
              <w:rPr>
                <w:rFonts w:ascii="FangSong" w:eastAsia="FangSong" w:hAnsi="FangSong" w:hint="eastAsia"/>
              </w:rPr>
            </w:pPr>
            <w:r w:rsidRPr="00C25F76">
              <w:rPr>
                <w:rFonts w:ascii="FangSong" w:eastAsia="FangSong" w:hAnsi="FangSong"/>
              </w:rPr>
              <w:t>约 138.66 秒</w:t>
            </w:r>
          </w:p>
        </w:tc>
      </w:tr>
    </w:tbl>
    <w:p w14:paraId="36C9E0FE" w14:textId="77777777" w:rsidR="00C25F76" w:rsidRPr="00C25F76" w:rsidRDefault="00C25F76" w:rsidP="00C25F76">
      <w:pPr>
        <w:rPr>
          <w:rFonts w:ascii="FangSong" w:eastAsia="FangSong" w:hAnsi="FangSong" w:hint="eastAsia"/>
        </w:rPr>
      </w:pPr>
      <w:r w:rsidRPr="00C25F76">
        <w:rPr>
          <w:rFonts w:ascii="FangSong" w:eastAsia="FangSong" w:hAnsi="FangSong"/>
        </w:rPr>
        <w:t xml:space="preserve">识别出的许可证结果集中于前端 </w:t>
      </w:r>
      <w:proofErr w:type="spellStart"/>
      <w:r w:rsidRPr="00C25F76">
        <w:rPr>
          <w:rFonts w:ascii="FangSong" w:eastAsia="FangSong" w:hAnsi="FangSong"/>
        </w:rPr>
        <w:t>node_modules</w:t>
      </w:r>
      <w:proofErr w:type="spellEnd"/>
      <w:r w:rsidRPr="00C25F76">
        <w:rPr>
          <w:rFonts w:ascii="FangSong" w:eastAsia="FangSong" w:hAnsi="FangSong"/>
        </w:rPr>
        <w:t xml:space="preserve"> 中的 README 文档。例如 debug、rollup、</w:t>
      </w:r>
      <w:proofErr w:type="spellStart"/>
      <w:r w:rsidRPr="00C25F76">
        <w:rPr>
          <w:rFonts w:ascii="FangSong" w:eastAsia="FangSong" w:hAnsi="FangSong"/>
        </w:rPr>
        <w:t>picomatch</w:t>
      </w:r>
      <w:proofErr w:type="spellEnd"/>
      <w:r w:rsidRPr="00C25F76">
        <w:rPr>
          <w:rFonts w:ascii="FangSong" w:eastAsia="FangSong" w:hAnsi="FangSong"/>
        </w:rPr>
        <w:t>、json5 等相关文件被识别为 MIT；</w:t>
      </w:r>
      <w:proofErr w:type="spellStart"/>
      <w:r w:rsidRPr="00C25F76">
        <w:rPr>
          <w:rFonts w:ascii="FangSong" w:eastAsia="FangSong" w:hAnsi="FangSong"/>
        </w:rPr>
        <w:t>lucide</w:t>
      </w:r>
      <w:proofErr w:type="spellEnd"/>
      <w:r w:rsidRPr="00C25F76">
        <w:rPr>
          <w:rFonts w:ascii="FangSong" w:eastAsia="FangSong" w:hAnsi="FangSong"/>
        </w:rPr>
        <w:t xml:space="preserve">-react 的 README 识别为“ISC AND </w:t>
      </w:r>
      <w:proofErr w:type="spellStart"/>
      <w:r w:rsidRPr="00C25F76">
        <w:rPr>
          <w:rFonts w:ascii="FangSong" w:eastAsia="FangSong" w:hAnsi="FangSong"/>
        </w:rPr>
        <w:t>LicenseRef</w:t>
      </w:r>
      <w:proofErr w:type="spellEnd"/>
      <w:r w:rsidRPr="00C25F76">
        <w:rPr>
          <w:rFonts w:ascii="FangSong" w:eastAsia="FangSong" w:hAnsi="FangSong"/>
        </w:rPr>
        <w:t>-</w:t>
      </w:r>
      <w:proofErr w:type="spellStart"/>
      <w:r w:rsidRPr="00C25F76">
        <w:rPr>
          <w:rFonts w:ascii="FangSong" w:eastAsia="FangSong" w:hAnsi="FangSong"/>
        </w:rPr>
        <w:t>scancode</w:t>
      </w:r>
      <w:proofErr w:type="spellEnd"/>
      <w:r w:rsidRPr="00C25F76">
        <w:rPr>
          <w:rFonts w:ascii="FangSong" w:eastAsia="FangSong" w:hAnsi="FangSong"/>
        </w:rPr>
        <w:t>-unknown-license-reference”，需要进一步核查其正式许可证文件。</w:t>
      </w:r>
    </w:p>
    <w:p w14:paraId="79C94A56" w14:textId="77777777" w:rsidR="00C25F76" w:rsidRDefault="00C25F76" w:rsidP="00C25F76">
      <w:pPr>
        <w:jc w:val="center"/>
      </w:pPr>
      <w:r>
        <w:rPr>
          <w:noProof/>
        </w:rPr>
        <w:lastRenderedPageBreak/>
        <w:drawing>
          <wp:inline distT="0" distB="0" distL="0" distR="0" wp14:anchorId="380D6464" wp14:editId="74D126A5">
            <wp:extent cx="4428000" cy="177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_report_excerp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8000" cy="17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ABD2" w14:textId="77777777" w:rsidR="00C25F76" w:rsidRPr="00C25F76" w:rsidRDefault="00C25F76" w:rsidP="00C25F76">
      <w:pPr>
        <w:jc w:val="center"/>
        <w:rPr>
          <w:rFonts w:ascii="FangSong" w:eastAsia="FangSong" w:hAnsi="FangSong" w:hint="eastAsia"/>
        </w:rPr>
      </w:pPr>
      <w:r w:rsidRPr="00C25F76">
        <w:rPr>
          <w:rFonts w:ascii="FangSong" w:eastAsia="FangSong" w:hAnsi="FangSong"/>
        </w:rPr>
        <w:t xml:space="preserve">图 </w:t>
      </w:r>
      <w:proofErr w:type="gramStart"/>
      <w:r w:rsidRPr="00C25F76">
        <w:rPr>
          <w:rFonts w:ascii="FangSong" w:eastAsia="FangSong" w:hAnsi="FangSong"/>
        </w:rPr>
        <w:t xml:space="preserve">1  </w:t>
      </w:r>
      <w:proofErr w:type="spellStart"/>
      <w:r w:rsidRPr="00C25F76">
        <w:rPr>
          <w:rFonts w:ascii="FangSong" w:eastAsia="FangSong" w:hAnsi="FangSong"/>
        </w:rPr>
        <w:t>ScanCode</w:t>
      </w:r>
      <w:proofErr w:type="spellEnd"/>
      <w:proofErr w:type="gramEnd"/>
      <w:r w:rsidRPr="00C25F76">
        <w:rPr>
          <w:rFonts w:ascii="FangSong" w:eastAsia="FangSong" w:hAnsi="FangSong"/>
        </w:rPr>
        <w:t xml:space="preserve"> 扫描完成后的终端统计结果</w:t>
      </w:r>
    </w:p>
    <w:p w14:paraId="0D81D78C" w14:textId="77777777" w:rsidR="00C25F76" w:rsidRPr="00C25F76" w:rsidRDefault="00C25F76" w:rsidP="00C25F76">
      <w:pPr>
        <w:ind w:firstLineChars="200" w:firstLine="420"/>
        <w:jc w:val="left"/>
      </w:pPr>
    </w:p>
    <w:p w14:paraId="4B69E8F6" w14:textId="77777777" w:rsidR="00C25F76" w:rsidRDefault="00C25F76">
      <w:pPr>
        <w:widowControl/>
        <w:jc w:val="left"/>
        <w:rPr>
          <w:rFonts w:ascii="FangSong_GB2312" w:eastAsia="FangSong_GB2312" w:hAnsi="SimSun" w:cs="FangSong_GB2312" w:hint="eastAsia"/>
          <w:b/>
          <w:bCs/>
          <w:sz w:val="24"/>
          <w:szCs w:val="24"/>
        </w:rPr>
      </w:pPr>
    </w:p>
    <w:p w14:paraId="6B1DC66A" w14:textId="455D4BB6" w:rsidR="000F2A4E" w:rsidRDefault="00000000">
      <w:pPr>
        <w:widowControl/>
        <w:jc w:val="left"/>
        <w:rPr>
          <w:rFonts w:ascii="FangSong_GB2312" w:eastAsia="FangSong_GB2312" w:hAnsi="SimSun" w:cs="FangSong_GB2312" w:hint="eastAsia"/>
          <w:b/>
          <w:bCs/>
          <w:sz w:val="24"/>
          <w:szCs w:val="24"/>
        </w:rPr>
      </w:pPr>
      <w:r>
        <w:rPr>
          <w:rFonts w:ascii="FangSong_GB2312" w:eastAsia="FangSong_GB2312" w:hAnsi="SimSun" w:cs="FangSong_GB2312" w:hint="eastAsia"/>
          <w:b/>
          <w:bCs/>
          <w:sz w:val="24"/>
          <w:szCs w:val="24"/>
        </w:rPr>
        <w:t>4、</w:t>
      </w:r>
      <w:r w:rsidR="00C25F76" w:rsidRPr="00C25F76">
        <w:rPr>
          <w:rFonts w:ascii="FangSong_GB2312" w:eastAsia="FangSong_GB2312" w:hAnsi="SimSun" w:cs="FangSong_GB2312"/>
          <w:b/>
          <w:bCs/>
          <w:sz w:val="24"/>
          <w:szCs w:val="24"/>
        </w:rPr>
        <w:t>检测结果分析</w:t>
      </w:r>
    </w:p>
    <w:p w14:paraId="40BEE93E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4.1 许可证及版权信息</w:t>
      </w:r>
    </w:p>
    <w:p w14:paraId="7706C53D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10 个文件具有许可证识别结果，其中 9 个识别为 MIT，说明可识别样本以宽松型许可证为主。MIT 许可通常允许使用、修改和分发，但应依据许可证条款保留必要声明。</w:t>
      </w:r>
      <w:proofErr w:type="spellStart"/>
      <w:r w:rsidRPr="003F1136">
        <w:rPr>
          <w:rFonts w:ascii="FangSong" w:eastAsia="FangSong" w:hAnsi="FangSong" w:cs="FangSong_GB2312" w:hint="eastAsia"/>
        </w:rPr>
        <w:t>lucide</w:t>
      </w:r>
      <w:proofErr w:type="spellEnd"/>
      <w:r w:rsidRPr="003F1136">
        <w:rPr>
          <w:rFonts w:ascii="FangSong" w:eastAsia="FangSong" w:hAnsi="FangSong" w:cs="FangSong_GB2312" w:hint="eastAsia"/>
        </w:rPr>
        <w:t>-react 中的未知许可证引用不一定代表违规，可能是说明文字触发的规则匹配，须核对原始 LICENSE 文本。</w:t>
      </w:r>
    </w:p>
    <w:p w14:paraId="59C9AD92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4.2 覆盖范围与检测风险</w:t>
      </w:r>
    </w:p>
    <w:p w14:paraId="29148FFC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182 个文件中有 172 个未识别出许可证信息，但“未识别”不等于“违反许可”。自行编写代码、项目资料或缺少直接许可证文本的文件均可能出现这种结果。更重要的是，报告虽涉及第三方组件 README，却没有识别出软件包和依赖记录，无法据此确认完整的依赖清单或计算项目合规率。</w:t>
      </w:r>
    </w:p>
    <w:p w14:paraId="14E47723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实验过程中还出现字符解码警告，部分文件内容可能未被完整解析。自动工具亦存在误报、漏报和检测范围遗漏等风险，因此不能仅凭本次结果宣称整个项目已达到开源许可证合规要求。</w:t>
      </w:r>
    </w:p>
    <w:p w14:paraId="1BBB4339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4.3 改进建议与实验结论</w:t>
      </w:r>
    </w:p>
    <w:p w14:paraId="7A0E9C73" w14:textId="77777777" w:rsidR="003F1136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>后续应重新组织独立的源码扫描目录，排除虚拟环境与缓存文件，确保前后端源码、依赖清单均进入检测；然后依据 package-</w:t>
      </w:r>
      <w:proofErr w:type="spellStart"/>
      <w:r w:rsidRPr="003F1136">
        <w:rPr>
          <w:rFonts w:ascii="FangSong" w:eastAsia="FangSong" w:hAnsi="FangSong" w:cs="FangSong_GB2312" w:hint="eastAsia"/>
        </w:rPr>
        <w:t>lock.json</w:t>
      </w:r>
      <w:proofErr w:type="spellEnd"/>
      <w:r w:rsidRPr="003F1136">
        <w:rPr>
          <w:rFonts w:ascii="FangSong" w:eastAsia="FangSong" w:hAnsi="FangSong" w:cs="FangSong_GB2312" w:hint="eastAsia"/>
        </w:rPr>
        <w:t>、requirements-lock.txt 和组件官方仓库复核许可证，将组件名称、版本、来源、许可证和待核事项整理为清单。对外分发前还应检查需保留的版权及许可证文本。</w:t>
      </w:r>
    </w:p>
    <w:p w14:paraId="318C2274" w14:textId="1D94D134" w:rsidR="000F2A4E" w:rsidRPr="003F1136" w:rsidRDefault="003F1136" w:rsidP="003F1136">
      <w:pPr>
        <w:widowControl/>
        <w:ind w:firstLineChars="200" w:firstLine="420"/>
        <w:jc w:val="left"/>
        <w:rPr>
          <w:rFonts w:ascii="FangSong" w:eastAsia="FangSong" w:hAnsi="FangSong" w:cs="FangSong_GB2312" w:hint="eastAsia"/>
        </w:rPr>
      </w:pPr>
      <w:r w:rsidRPr="003F1136">
        <w:rPr>
          <w:rFonts w:ascii="FangSong" w:eastAsia="FangSong" w:hAnsi="FangSong" w:cs="FangSong_GB2312" w:hint="eastAsia"/>
        </w:rPr>
        <w:t xml:space="preserve">本次实验完成了 </w:t>
      </w:r>
      <w:proofErr w:type="spellStart"/>
      <w:r w:rsidRPr="003F1136">
        <w:rPr>
          <w:rFonts w:ascii="FangSong" w:eastAsia="FangSong" w:hAnsi="FangSong" w:cs="FangSong_GB2312" w:hint="eastAsia"/>
        </w:rPr>
        <w:t>ScanCode</w:t>
      </w:r>
      <w:proofErr w:type="spellEnd"/>
      <w:r w:rsidRPr="003F1136">
        <w:rPr>
          <w:rFonts w:ascii="FangSong" w:eastAsia="FangSong" w:hAnsi="FangSong" w:cs="FangSong_GB2312" w:hint="eastAsia"/>
        </w:rPr>
        <w:t xml:space="preserve"> Toolkit 安装、实际文件扫描及 JSON 结果分析，认识到工具成功运行与扫描范围完整并不是同一回事。软件许可合规需要“自动识别—结果核对—义务确认”相结合，本次结果能够支持初步判断，但不能代替完整审计。</w:t>
      </w:r>
    </w:p>
    <w:p w14:paraId="6812789B" w14:textId="77777777" w:rsidR="000F2A4E" w:rsidRPr="003F1136" w:rsidRDefault="000F2A4E">
      <w:pPr>
        <w:widowControl/>
        <w:spacing w:line="300" w:lineRule="auto"/>
        <w:jc w:val="left"/>
        <w:rPr>
          <w:rFonts w:ascii="FangSong" w:eastAsia="FangSong" w:hAnsi="FangSong" w:hint="eastAsia"/>
        </w:rPr>
      </w:pPr>
    </w:p>
    <w:p w14:paraId="27A9C28E" w14:textId="77777777" w:rsidR="000F2A4E" w:rsidRPr="003F1136" w:rsidRDefault="000F2A4E">
      <w:pPr>
        <w:widowControl/>
        <w:jc w:val="left"/>
        <w:rPr>
          <w:rFonts w:ascii="FangSong" w:eastAsia="FangSong" w:hAnsi="FangSong" w:hint="eastAsia"/>
        </w:rPr>
      </w:pPr>
    </w:p>
    <w:p w14:paraId="369978CF" w14:textId="788F8CAB" w:rsidR="000F2A4E" w:rsidRPr="00C25F76" w:rsidRDefault="000F2A4E" w:rsidP="00C25F76">
      <w:pPr>
        <w:widowControl/>
        <w:jc w:val="left"/>
        <w:rPr>
          <w:rFonts w:ascii="FangSong" w:eastAsia="FangSong" w:hAnsi="FangSong" w:hint="eastAsia"/>
        </w:rPr>
        <w:sectPr w:rsidR="000F2A4E" w:rsidRPr="00C25F76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38BC7205" w14:textId="77777777" w:rsidR="000F2A4E" w:rsidRDefault="00000000">
      <w:pPr>
        <w:widowControl/>
        <w:jc w:val="left"/>
        <w:rPr>
          <w:rFonts w:ascii="FangSong_GB2312" w:eastAsia="FangSong_GB2312" w:hAnsi="SimSun" w:hint="eastAsia"/>
          <w:sz w:val="24"/>
          <w:szCs w:val="24"/>
        </w:rPr>
      </w:pPr>
      <w:r>
        <w:rPr>
          <w:rFonts w:ascii="FangSong_GB2312" w:eastAsia="FangSong_GB2312" w:hAnsi="SimSun" w:cs="FangSong_GB2312" w:hint="eastAsia"/>
          <w:sz w:val="24"/>
          <w:szCs w:val="24"/>
        </w:rPr>
        <w:lastRenderedPageBreak/>
        <w:t>评价表格：</w:t>
      </w:r>
    </w:p>
    <w:tbl>
      <w:tblPr>
        <w:tblW w:w="8522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043"/>
      </w:tblGrid>
      <w:tr w:rsidR="000F2A4E" w14:paraId="67206135" w14:textId="77777777">
        <w:tc>
          <w:tcPr>
            <w:tcW w:w="7479" w:type="dxa"/>
          </w:tcPr>
          <w:p w14:paraId="306EF4F9" w14:textId="77777777" w:rsidR="000F2A4E" w:rsidRDefault="00000000">
            <w:pPr>
              <w:spacing w:line="300" w:lineRule="auto"/>
              <w:jc w:val="center"/>
              <w:rPr>
                <w:rFonts w:ascii="FangSong" w:eastAsia="FangSong" w:hAnsi="FangSong" w:hint="eastAsia"/>
                <w:b/>
                <w:bCs/>
                <w:kern w:val="0"/>
              </w:rPr>
            </w:pPr>
            <w:r>
              <w:rPr>
                <w:rFonts w:ascii="FangSong" w:eastAsia="FangSong" w:hAnsi="FangSong" w:cs="FangSong" w:hint="eastAsia"/>
                <w:b/>
                <w:bCs/>
                <w:kern w:val="0"/>
              </w:rPr>
              <w:t>考核标准</w:t>
            </w:r>
          </w:p>
        </w:tc>
        <w:tc>
          <w:tcPr>
            <w:tcW w:w="1043" w:type="dxa"/>
          </w:tcPr>
          <w:p w14:paraId="2BB8AF0D" w14:textId="77777777" w:rsidR="000F2A4E" w:rsidRDefault="00000000">
            <w:pPr>
              <w:widowControl/>
              <w:jc w:val="center"/>
              <w:rPr>
                <w:rFonts w:ascii="FangSong" w:eastAsia="FangSong" w:hAnsi="FangSong" w:hint="eastAsia"/>
                <w:b/>
                <w:bCs/>
                <w:kern w:val="0"/>
              </w:rPr>
            </w:pPr>
            <w:r>
              <w:rPr>
                <w:rFonts w:ascii="FangSong" w:eastAsia="FangSong" w:hAnsi="FangSong" w:cs="FangSong" w:hint="eastAsia"/>
                <w:b/>
                <w:bCs/>
                <w:kern w:val="0"/>
              </w:rPr>
              <w:t>得分</w:t>
            </w:r>
          </w:p>
        </w:tc>
      </w:tr>
      <w:tr w:rsidR="000F2A4E" w14:paraId="70B67DDF" w14:textId="77777777">
        <w:tc>
          <w:tcPr>
            <w:tcW w:w="7479" w:type="dxa"/>
          </w:tcPr>
          <w:p w14:paraId="603E2623" w14:textId="77777777" w:rsidR="000F2A4E" w:rsidRDefault="00000000">
            <w:pPr>
              <w:spacing w:line="300" w:lineRule="auto"/>
              <w:rPr>
                <w:rFonts w:ascii="FangSong" w:eastAsia="FangSong" w:hAnsi="FangSong" w:hint="eastAsia"/>
                <w:kern w:val="0"/>
              </w:rPr>
            </w:pPr>
            <w:r>
              <w:rPr>
                <w:rFonts w:ascii="FangSong" w:eastAsia="FangSong" w:hAnsi="FangSong" w:cs="FangSong" w:hint="eastAsia"/>
                <w:kern w:val="0"/>
              </w:rPr>
              <w:t>（</w:t>
            </w:r>
            <w:r>
              <w:rPr>
                <w:rFonts w:ascii="FangSong" w:eastAsia="FangSong" w:hAnsi="FangSong" w:cs="FangSong"/>
                <w:kern w:val="0"/>
              </w:rPr>
              <w:t>1</w:t>
            </w:r>
            <w:r>
              <w:rPr>
                <w:rFonts w:ascii="FangSong" w:eastAsia="FangSong" w:hAnsi="FangSong" w:cs="FangSong" w:hint="eastAsia"/>
                <w:kern w:val="0"/>
              </w:rPr>
              <w:t>）报告格式规范、语言通顺（</w:t>
            </w:r>
            <w:r>
              <w:rPr>
                <w:rFonts w:ascii="FangSong" w:eastAsia="FangSong" w:hAnsi="FangSong" w:cs="FangSong"/>
                <w:kern w:val="0"/>
              </w:rPr>
              <w:t>10%</w:t>
            </w:r>
            <w:r>
              <w:rPr>
                <w:rFonts w:ascii="FangSong" w:eastAsia="FangSong" w:hAnsi="FangSong" w:cs="FangSong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4B49FE88" w14:textId="77777777" w:rsidR="000F2A4E" w:rsidRDefault="000F2A4E">
            <w:pPr>
              <w:widowControl/>
              <w:jc w:val="left"/>
              <w:rPr>
                <w:rFonts w:ascii="FangSong" w:eastAsia="FangSong" w:hAnsi="FangSong" w:hint="eastAsia"/>
                <w:kern w:val="0"/>
              </w:rPr>
            </w:pPr>
          </w:p>
        </w:tc>
      </w:tr>
      <w:tr w:rsidR="000F2A4E" w14:paraId="053CC095" w14:textId="77777777">
        <w:tc>
          <w:tcPr>
            <w:tcW w:w="7479" w:type="dxa"/>
          </w:tcPr>
          <w:p w14:paraId="2407C561" w14:textId="77777777" w:rsidR="000F2A4E" w:rsidRDefault="00000000">
            <w:pPr>
              <w:spacing w:line="300" w:lineRule="auto"/>
              <w:rPr>
                <w:rFonts w:ascii="FangSong" w:eastAsia="FangSong" w:hAnsi="FangSong" w:hint="eastAsia"/>
                <w:kern w:val="0"/>
              </w:rPr>
            </w:pPr>
            <w:r>
              <w:rPr>
                <w:rFonts w:ascii="FangSong" w:eastAsia="FangSong" w:hAnsi="FangSong" w:cs="FangSong" w:hint="eastAsia"/>
                <w:kern w:val="0"/>
              </w:rPr>
              <w:t>（</w:t>
            </w:r>
            <w:r>
              <w:rPr>
                <w:rFonts w:ascii="FangSong" w:eastAsia="FangSong" w:hAnsi="FangSong" w:cs="FangSong"/>
                <w:kern w:val="0"/>
              </w:rPr>
              <w:t>2</w:t>
            </w:r>
            <w:r>
              <w:rPr>
                <w:rFonts w:ascii="FangSong" w:eastAsia="FangSong" w:hAnsi="FangSong" w:cs="FangSong" w:hint="eastAsia"/>
                <w:kern w:val="0"/>
              </w:rPr>
              <w:t>）质量标准分析合理（1</w:t>
            </w:r>
            <w:r>
              <w:rPr>
                <w:rFonts w:ascii="FangSong" w:eastAsia="FangSong" w:hAnsi="FangSong" w:cs="FangSong"/>
                <w:kern w:val="0"/>
              </w:rPr>
              <w:t>0%</w:t>
            </w:r>
            <w:r>
              <w:rPr>
                <w:rFonts w:ascii="FangSong" w:eastAsia="FangSong" w:hAnsi="FangSong" w:cs="FangSong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592BED55" w14:textId="77777777" w:rsidR="000F2A4E" w:rsidRDefault="000F2A4E">
            <w:pPr>
              <w:widowControl/>
              <w:jc w:val="left"/>
              <w:rPr>
                <w:rFonts w:ascii="FangSong" w:eastAsia="FangSong" w:hAnsi="FangSong" w:hint="eastAsia"/>
                <w:kern w:val="0"/>
              </w:rPr>
            </w:pPr>
          </w:p>
        </w:tc>
      </w:tr>
      <w:tr w:rsidR="000F2A4E" w14:paraId="345EE7D1" w14:textId="77777777">
        <w:tc>
          <w:tcPr>
            <w:tcW w:w="7479" w:type="dxa"/>
          </w:tcPr>
          <w:p w14:paraId="06B4BA6C" w14:textId="77777777" w:rsidR="000F2A4E" w:rsidRDefault="00000000">
            <w:pPr>
              <w:spacing w:line="300" w:lineRule="auto"/>
              <w:rPr>
                <w:rFonts w:ascii="FangSong" w:eastAsia="FangSong" w:hAnsi="FangSong" w:hint="eastAsia"/>
                <w:kern w:val="0"/>
              </w:rPr>
            </w:pPr>
            <w:r>
              <w:rPr>
                <w:rFonts w:ascii="FangSong" w:eastAsia="FangSong" w:hAnsi="FangSong" w:cs="FangSong" w:hint="eastAsia"/>
                <w:kern w:val="0"/>
              </w:rPr>
              <w:t>（</w:t>
            </w:r>
            <w:r>
              <w:rPr>
                <w:rFonts w:ascii="FangSong" w:eastAsia="FangSong" w:hAnsi="FangSong" w:cs="FangSong"/>
                <w:kern w:val="0"/>
              </w:rPr>
              <w:t>3</w:t>
            </w:r>
            <w:r>
              <w:rPr>
                <w:rFonts w:ascii="FangSong" w:eastAsia="FangSong" w:hAnsi="FangSong" w:cs="FangSong" w:hint="eastAsia"/>
                <w:kern w:val="0"/>
              </w:rPr>
              <w:t>）测试方法分析全面、合理（</w:t>
            </w:r>
            <w:r>
              <w:rPr>
                <w:rFonts w:ascii="FangSong" w:eastAsia="FangSong" w:hAnsi="FangSong" w:cs="FangSong"/>
                <w:kern w:val="0"/>
              </w:rPr>
              <w:t>20%</w:t>
            </w:r>
            <w:r>
              <w:rPr>
                <w:rFonts w:ascii="FangSong" w:eastAsia="FangSong" w:hAnsi="FangSong" w:cs="FangSong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5E606DBE" w14:textId="77777777" w:rsidR="000F2A4E" w:rsidRDefault="000F2A4E">
            <w:pPr>
              <w:widowControl/>
              <w:jc w:val="left"/>
              <w:rPr>
                <w:rFonts w:ascii="FangSong" w:eastAsia="FangSong" w:hAnsi="FangSong" w:hint="eastAsia"/>
                <w:kern w:val="0"/>
              </w:rPr>
            </w:pPr>
          </w:p>
        </w:tc>
      </w:tr>
      <w:tr w:rsidR="000F2A4E" w14:paraId="155A93F8" w14:textId="77777777">
        <w:tc>
          <w:tcPr>
            <w:tcW w:w="7479" w:type="dxa"/>
          </w:tcPr>
          <w:p w14:paraId="37F015F1" w14:textId="77777777" w:rsidR="000F2A4E" w:rsidRDefault="00000000">
            <w:pPr>
              <w:spacing w:line="300" w:lineRule="auto"/>
              <w:rPr>
                <w:rFonts w:ascii="FangSong" w:eastAsia="FangSong" w:hAnsi="FangSong" w:hint="eastAsia"/>
                <w:kern w:val="0"/>
              </w:rPr>
            </w:pPr>
            <w:r>
              <w:rPr>
                <w:rFonts w:ascii="FangSong" w:eastAsia="FangSong" w:hAnsi="FangSong" w:cs="FangSong" w:hint="eastAsia"/>
                <w:kern w:val="0"/>
              </w:rPr>
              <w:t>（</w:t>
            </w:r>
            <w:r>
              <w:rPr>
                <w:rFonts w:ascii="FangSong" w:eastAsia="FangSong" w:hAnsi="FangSong" w:cs="FangSong"/>
                <w:kern w:val="0"/>
              </w:rPr>
              <w:t>4</w:t>
            </w:r>
            <w:r>
              <w:rPr>
                <w:rFonts w:ascii="FangSong" w:eastAsia="FangSong" w:hAnsi="FangSong" w:cs="FangSong" w:hint="eastAsia"/>
                <w:kern w:val="0"/>
              </w:rPr>
              <w:t>）测试风险分析全面、合理（</w:t>
            </w:r>
            <w:r>
              <w:rPr>
                <w:rFonts w:ascii="FangSong" w:eastAsia="FangSong" w:hAnsi="FangSong" w:cs="FangSong"/>
                <w:kern w:val="0"/>
              </w:rPr>
              <w:t>20%</w:t>
            </w:r>
            <w:r>
              <w:rPr>
                <w:rFonts w:ascii="FangSong" w:eastAsia="FangSong" w:hAnsi="FangSong" w:cs="FangSong" w:hint="eastAsia"/>
                <w:kern w:val="0"/>
              </w:rPr>
              <w:t>）；</w:t>
            </w:r>
          </w:p>
        </w:tc>
        <w:tc>
          <w:tcPr>
            <w:tcW w:w="1043" w:type="dxa"/>
          </w:tcPr>
          <w:p w14:paraId="1086904D" w14:textId="77777777" w:rsidR="000F2A4E" w:rsidRDefault="000F2A4E">
            <w:pPr>
              <w:widowControl/>
              <w:jc w:val="left"/>
              <w:rPr>
                <w:rFonts w:ascii="FangSong" w:eastAsia="FangSong" w:hAnsi="FangSong" w:hint="eastAsia"/>
                <w:kern w:val="0"/>
              </w:rPr>
            </w:pPr>
          </w:p>
        </w:tc>
      </w:tr>
      <w:tr w:rsidR="000F2A4E" w14:paraId="182C187D" w14:textId="77777777">
        <w:tc>
          <w:tcPr>
            <w:tcW w:w="7479" w:type="dxa"/>
          </w:tcPr>
          <w:p w14:paraId="4EEB5B32" w14:textId="77777777" w:rsidR="000F2A4E" w:rsidRDefault="00000000">
            <w:pPr>
              <w:spacing w:line="300" w:lineRule="auto"/>
              <w:rPr>
                <w:rFonts w:ascii="FangSong" w:eastAsia="FangSong" w:hAnsi="FangSong" w:hint="eastAsia"/>
                <w:kern w:val="0"/>
              </w:rPr>
            </w:pPr>
            <w:r>
              <w:rPr>
                <w:rFonts w:ascii="FangSong" w:eastAsia="FangSong" w:hAnsi="FangSong" w:cs="FangSong" w:hint="eastAsia"/>
                <w:kern w:val="0"/>
              </w:rPr>
              <w:t>（</w:t>
            </w:r>
            <w:r>
              <w:rPr>
                <w:rFonts w:ascii="FangSong" w:eastAsia="FangSong" w:hAnsi="FangSong" w:cs="FangSong"/>
                <w:kern w:val="0"/>
              </w:rPr>
              <w:t>5</w:t>
            </w:r>
            <w:r>
              <w:rPr>
                <w:rFonts w:ascii="FangSong" w:eastAsia="FangSong" w:hAnsi="FangSong" w:cs="FangSong" w:hint="eastAsia"/>
                <w:kern w:val="0"/>
              </w:rPr>
              <w:t>）测试总体测试策略全面、合理（3</w:t>
            </w:r>
            <w:r>
              <w:rPr>
                <w:rFonts w:ascii="FangSong" w:eastAsia="FangSong" w:hAnsi="FangSong" w:cs="FangSong"/>
                <w:kern w:val="0"/>
              </w:rPr>
              <w:t>0%</w:t>
            </w:r>
            <w:r>
              <w:rPr>
                <w:rFonts w:ascii="FangSong" w:eastAsia="FangSong" w:hAnsi="FangSong" w:cs="FangSong" w:hint="eastAsia"/>
                <w:kern w:val="0"/>
              </w:rPr>
              <w:t>）</w:t>
            </w:r>
          </w:p>
        </w:tc>
        <w:tc>
          <w:tcPr>
            <w:tcW w:w="1043" w:type="dxa"/>
          </w:tcPr>
          <w:p w14:paraId="36167FA8" w14:textId="77777777" w:rsidR="000F2A4E" w:rsidRDefault="000F2A4E">
            <w:pPr>
              <w:widowControl/>
              <w:jc w:val="left"/>
              <w:rPr>
                <w:rFonts w:ascii="FangSong" w:eastAsia="FangSong" w:hAnsi="FangSong" w:hint="eastAsia"/>
                <w:kern w:val="0"/>
              </w:rPr>
            </w:pPr>
          </w:p>
        </w:tc>
      </w:tr>
      <w:tr w:rsidR="000F2A4E" w14:paraId="496495FD" w14:textId="77777777">
        <w:tc>
          <w:tcPr>
            <w:tcW w:w="7479" w:type="dxa"/>
          </w:tcPr>
          <w:p w14:paraId="6EB43FAF" w14:textId="77777777" w:rsidR="000F2A4E" w:rsidRDefault="00000000">
            <w:pPr>
              <w:spacing w:line="300" w:lineRule="auto"/>
              <w:rPr>
                <w:rFonts w:ascii="FangSong" w:eastAsia="FangSong" w:hAnsi="FangSong" w:cs="FangSong" w:hint="eastAsia"/>
                <w:kern w:val="0"/>
              </w:rPr>
            </w:pPr>
            <w:r>
              <w:rPr>
                <w:rFonts w:ascii="FangSong" w:eastAsia="FangSong" w:hAnsi="FangSong" w:cs="FangSong" w:hint="eastAsia"/>
                <w:kern w:val="0"/>
              </w:rPr>
              <w:t>（6）测试充分性判断标准合理（10%）</w:t>
            </w:r>
          </w:p>
        </w:tc>
        <w:tc>
          <w:tcPr>
            <w:tcW w:w="1043" w:type="dxa"/>
          </w:tcPr>
          <w:p w14:paraId="13FC1955" w14:textId="77777777" w:rsidR="000F2A4E" w:rsidRDefault="000F2A4E">
            <w:pPr>
              <w:widowControl/>
              <w:jc w:val="left"/>
              <w:rPr>
                <w:rFonts w:ascii="FangSong" w:eastAsia="FangSong" w:hAnsi="FangSong" w:hint="eastAsia"/>
                <w:kern w:val="0"/>
              </w:rPr>
            </w:pPr>
          </w:p>
        </w:tc>
      </w:tr>
    </w:tbl>
    <w:p w14:paraId="32DAE905" w14:textId="77777777" w:rsidR="000F2A4E" w:rsidRDefault="000F2A4E">
      <w:pPr>
        <w:widowControl/>
        <w:jc w:val="left"/>
        <w:rPr>
          <w:rFonts w:ascii="FangSong_GB2312" w:eastAsia="FangSong_GB2312" w:hAnsi="SimSun" w:hint="eastAsia"/>
          <w:sz w:val="24"/>
          <w:szCs w:val="24"/>
        </w:rPr>
      </w:pPr>
    </w:p>
    <w:sectPr w:rsidR="000F2A4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F286C" w14:textId="77777777" w:rsidR="00B72AA8" w:rsidRDefault="00B72AA8">
      <w:r>
        <w:separator/>
      </w:r>
    </w:p>
  </w:endnote>
  <w:endnote w:type="continuationSeparator" w:id="0">
    <w:p w14:paraId="17A26E87" w14:textId="77777777" w:rsidR="00B72AA8" w:rsidRDefault="00B72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BED45" w14:textId="77777777" w:rsidR="000F2A4E" w:rsidRDefault="000F2A4E">
    <w:pPr>
      <w:pStyle w:val="a5"/>
      <w:jc w:val="center"/>
      <w:rPr>
        <w:rFonts w:ascii="SimSun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F7AD" w14:textId="77777777" w:rsidR="00B72AA8" w:rsidRDefault="00B72AA8">
      <w:r>
        <w:separator/>
      </w:r>
    </w:p>
  </w:footnote>
  <w:footnote w:type="continuationSeparator" w:id="0">
    <w:p w14:paraId="49F0F4A2" w14:textId="77777777" w:rsidR="00B72AA8" w:rsidRDefault="00B72A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C2EF0" w14:textId="77777777" w:rsidR="000F2A4E" w:rsidRDefault="000F2A4E"/>
  <w:p w14:paraId="24A17E30" w14:textId="77777777" w:rsidR="000F2A4E" w:rsidRDefault="000F2A4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FF7"/>
    <w:rsid w:val="00004924"/>
    <w:rsid w:val="0004082D"/>
    <w:rsid w:val="000F2A4E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3F1136"/>
    <w:rsid w:val="004C0520"/>
    <w:rsid w:val="00543D41"/>
    <w:rsid w:val="0056650E"/>
    <w:rsid w:val="005674E2"/>
    <w:rsid w:val="006271D4"/>
    <w:rsid w:val="00652FF7"/>
    <w:rsid w:val="00670E8A"/>
    <w:rsid w:val="006D1918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51E7C"/>
    <w:rsid w:val="00AB32CB"/>
    <w:rsid w:val="00AE7B1B"/>
    <w:rsid w:val="00B72AA8"/>
    <w:rsid w:val="00BB2BBC"/>
    <w:rsid w:val="00BC35C9"/>
    <w:rsid w:val="00BE2E5F"/>
    <w:rsid w:val="00C009A3"/>
    <w:rsid w:val="00C25F76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AE38A6"/>
  <w15:docId w15:val="{76903618-EBF9-4F3A-BB21-237214747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locked/>
    <w:rsid w:val="00C25F7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C25F7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9"/>
    <w:semiHidden/>
    <w:qFormat/>
    <w:locked/>
    <w:rPr>
      <w:rFonts w:ascii="Times New Roman" w:eastAsia="SimSun" w:hAnsi="Times New Roman" w:cs="Times New Roman"/>
      <w:b/>
      <w:bCs/>
      <w:sz w:val="32"/>
      <w:szCs w:val="32"/>
    </w:rPr>
  </w:style>
  <w:style w:type="character" w:customStyle="1" w:styleId="a4">
    <w:name w:val="批注框文本 字符"/>
    <w:link w:val="a3"/>
    <w:uiPriority w:val="99"/>
    <w:semiHidden/>
    <w:qFormat/>
    <w:locked/>
    <w:rPr>
      <w:rFonts w:ascii="Times New Roman" w:eastAsia="SimSun" w:hAnsi="Times New Roman" w:cs="Times New Roman"/>
      <w:sz w:val="18"/>
      <w:szCs w:val="18"/>
    </w:rPr>
  </w:style>
  <w:style w:type="character" w:customStyle="1" w:styleId="a6">
    <w:name w:val="页脚 字符"/>
    <w:link w:val="a5"/>
    <w:uiPriority w:val="99"/>
    <w:qFormat/>
    <w:locked/>
    <w:rPr>
      <w:rFonts w:ascii="Times New Roman" w:eastAsia="SimSun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locked/>
    <w:rPr>
      <w:rFonts w:ascii="Times New Roman" w:eastAsia="SimSun" w:hAnsi="Times New Roman" w:cs="Times New Roman"/>
      <w:sz w:val="18"/>
      <w:szCs w:val="18"/>
    </w:rPr>
  </w:style>
  <w:style w:type="paragraph" w:customStyle="1" w:styleId="ListParagraph1">
    <w:name w:val="List Paragraph1"/>
    <w:basedOn w:val="a"/>
    <w:uiPriority w:val="99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C25F7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sid w:val="00C25F76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1025</Words>
  <Characters>1375</Characters>
  <Application>Microsoft Office Word</Application>
  <DocSecurity>0</DocSecurity>
  <Lines>91</Lines>
  <Paragraphs>79</Paragraphs>
  <ScaleCrop>false</ScaleCrop>
  <Company>微软中国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课程编号：B0801*****</dc:title>
  <dc:creator>微软用户</dc:creator>
  <cp:lastModifiedBy>Naturium Chlorum</cp:lastModifiedBy>
  <cp:revision>6</cp:revision>
  <dcterms:created xsi:type="dcterms:W3CDTF">2023-08-22T04:51:00Z</dcterms:created>
  <dcterms:modified xsi:type="dcterms:W3CDTF">2026-10-29T11:21:00Z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