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clean_commits_with_messages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C.commit as commit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, c.repo_name as repo_name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, c.message as message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, c.author_date as author_date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,  max(bug_ratio_after_3_months - Bug_ratio_before_3_months) as ccp_diff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, max(avg_file_per_commit_after_3_months - avg_file_per_commit_before_3_months) as coupling_diff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, max(avg_non_test_file_per_commit_after_3_months - avg_non_test_file_per_commit_before_3_months) as coupling_no_test_diff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[citric-trees-187317.repo_attributes.valid_commits] as 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[citric-trees-187317:repo_attributes.refactor_stats] as 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c.commit = r.refactor_commit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c.repo_name = r.refactor_repo_name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[citric-trees-187317:repo_attributes.refactor_stats_2018_commit_size]  as cs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#join rule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c.repo_name  = cs.refactor_repo_name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c.commit = cs.refactor_commit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Commits_before_3_months &gt; 9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Commits_after_3_months &gt; 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(not refactor_file_test)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major_source_extension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 (cs.non_test_files &gt; 6)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not is_refactor_commit_also_fix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not is_refactor_commit_also_adaptive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, repo_name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, message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, author_date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CCP improving refactors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C.commit as commit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, c.repo_name as repo_name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, c.message as message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, c.author_date as author_date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[citric-trees-187317.repo_attributes.valid_commits] as 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[citric-trees-187317:repo_attributes.refactor_stats] as 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c.commit = r.refactor_commit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 c.repo_name = r.refactor_repo_name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[citric-trees-187317:repo_attributes.refactor_stats_2018_commit_size]  as cs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#join rule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c.repo_name  = cs.refactor_repo_name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c.commit = cs.refactor_commit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Bug_ratio_before_3_months &gt; bug_ratio_after_3_months + 0.1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Commits_before_3_months &gt; 10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Commits_after_3_months &gt; 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(not refactor_file_test)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and major_source_extension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And  (cs.non_test_files &gt; 6)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and refactor_after_3_months =0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 refactor_before_3_months = 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And not is_refactor_commit_also_fix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And not is_refactor_commit_also_adaptive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, repo_name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, message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, author_date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