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B8" w:rsidRDefault="001F49EE">
      <w:r>
        <w:rPr>
          <w:rFonts w:hint="eastAsia"/>
        </w:rPr>
        <w:t>股权平台学习笔记</w:t>
      </w:r>
    </w:p>
    <w:p w:rsidR="001F49EE" w:rsidRDefault="001F49EE"/>
    <w:p w:rsidR="001F49EE" w:rsidRDefault="001F49EE" w:rsidP="001F49EE">
      <w:pPr>
        <w:pStyle w:val="2"/>
      </w:pPr>
      <w:r w:rsidRPr="001F49EE">
        <w:rPr>
          <w:rFonts w:hint="eastAsia"/>
        </w:rPr>
        <w:t>ECharts：一个纯Javascript的图表库</w:t>
      </w:r>
    </w:p>
    <w:p w:rsidR="001F49EE" w:rsidRDefault="004B3D5B">
      <w:hyperlink r:id="rId6" w:history="1">
        <w:r w:rsidR="001F49EE" w:rsidRPr="001F49EE">
          <w:t>http://echarts.baidu.com/echarts2/doc/doc.html</w:t>
        </w:r>
      </w:hyperlink>
    </w:p>
    <w:p w:rsidR="001F49EE" w:rsidRDefault="004B3D5B" w:rsidP="001F49EE">
      <w:pPr>
        <w:pStyle w:val="2"/>
      </w:pPr>
      <w:hyperlink r:id="rId7" w:history="1">
        <w:r w:rsidR="001F49EE" w:rsidRPr="001F49EE">
          <w:rPr>
            <w:rFonts w:asciiTheme="minorHAnsi" w:eastAsiaTheme="minorEastAsia" w:hAnsiTheme="minorHAnsi" w:hint="eastAsia"/>
            <w:sz w:val="21"/>
            <w:szCs w:val="22"/>
          </w:rPr>
          <w:t>JPA 学习篇（四）Query接口下的 API 测试</w:t>
        </w:r>
      </w:hyperlink>
    </w:p>
    <w:p w:rsidR="001F49EE" w:rsidRDefault="00F50965">
      <w:hyperlink r:id="rId8" w:history="1">
        <w:r w:rsidRPr="00BB48FE">
          <w:rPr>
            <w:rStyle w:val="a3"/>
          </w:rPr>
          <w:t>http://blog.csdn.net/zgf19930504/article/details/49640297</w:t>
        </w:r>
      </w:hyperlink>
    </w:p>
    <w:p w:rsidR="00F50965" w:rsidRDefault="00F50965"/>
    <w:p w:rsidR="00F50965" w:rsidRDefault="00F50965">
      <w:r w:rsidRPr="00F50965">
        <w:t>http://www.cnblogs.com/Chaomer/p/5994220.html</w:t>
      </w:r>
      <w:bookmarkStart w:id="0" w:name="_GoBack"/>
      <w:bookmarkEnd w:id="0"/>
    </w:p>
    <w:sectPr w:rsidR="00F50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D5B" w:rsidRDefault="004B3D5B" w:rsidP="00F50965">
      <w:r>
        <w:separator/>
      </w:r>
    </w:p>
  </w:endnote>
  <w:endnote w:type="continuationSeparator" w:id="0">
    <w:p w:rsidR="004B3D5B" w:rsidRDefault="004B3D5B" w:rsidP="00F5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D5B" w:rsidRDefault="004B3D5B" w:rsidP="00F50965">
      <w:r>
        <w:separator/>
      </w:r>
    </w:p>
  </w:footnote>
  <w:footnote w:type="continuationSeparator" w:id="0">
    <w:p w:rsidR="004B3D5B" w:rsidRDefault="004B3D5B" w:rsidP="00F50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E"/>
    <w:rsid w:val="00164CB8"/>
    <w:rsid w:val="001D25FC"/>
    <w:rsid w:val="001F49EE"/>
    <w:rsid w:val="004B3D5B"/>
    <w:rsid w:val="00F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C1204"/>
  <w15:chartTrackingRefBased/>
  <w15:docId w15:val="{AD3B48F9-B9AA-422C-9503-18F4F314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4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9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49EE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1F49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0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09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0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0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gf19930504/article/details/496402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gf19930504/article/details/496402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harts.baidu.com/echarts2/doc/doc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huguotao3721@outlook.com</dc:creator>
  <cp:keywords/>
  <dc:description/>
  <cp:lastModifiedBy>huguotao3721@outlook.com</cp:lastModifiedBy>
  <cp:revision>2</cp:revision>
  <dcterms:created xsi:type="dcterms:W3CDTF">2017-10-25T00:46:00Z</dcterms:created>
  <dcterms:modified xsi:type="dcterms:W3CDTF">2017-10-29T08:27:00Z</dcterms:modified>
</cp:coreProperties>
</file>