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CB8" w:rsidRDefault="00C908E7" w:rsidP="00C908E7">
      <w:pPr>
        <w:pStyle w:val="1"/>
        <w:numPr>
          <w:ilvl w:val="0"/>
          <w:numId w:val="6"/>
        </w:numPr>
        <w:jc w:val="center"/>
      </w:pPr>
      <w:r>
        <w:rPr>
          <w:rFonts w:hint="eastAsia"/>
        </w:rPr>
        <w:t>股权交接文档</w:t>
      </w:r>
    </w:p>
    <w:p w:rsidR="00C908E7" w:rsidRDefault="00C908E7" w:rsidP="00C908E7">
      <w:pPr>
        <w:pStyle w:val="2"/>
        <w:numPr>
          <w:ilvl w:val="1"/>
          <w:numId w:val="4"/>
        </w:numPr>
      </w:pPr>
      <w:r>
        <w:rPr>
          <w:rFonts w:hint="eastAsia"/>
        </w:rPr>
        <w:t>系统环境</w:t>
      </w:r>
    </w:p>
    <w:p w:rsidR="00C908E7" w:rsidRPr="001C3964" w:rsidRDefault="00C908E7" w:rsidP="00CB5697">
      <w:pPr>
        <w:spacing w:line="276" w:lineRule="auto"/>
      </w:pPr>
      <w:r w:rsidRPr="001C3964">
        <w:rPr>
          <w:rFonts w:hint="eastAsia"/>
        </w:rPr>
        <w:t>苏州股权平台在苏州征信公司共有两套环境</w:t>
      </w:r>
      <w:r w:rsidR="00751E27" w:rsidRPr="001C3964">
        <w:rPr>
          <w:rFonts w:hint="eastAsia"/>
        </w:rPr>
        <w:t>，测试环境主要用于测试及对外公开演示使用。生产环境为正式环境。</w:t>
      </w:r>
    </w:p>
    <w:p w:rsidR="00CB5697" w:rsidRPr="00CB5697" w:rsidRDefault="00CB5697" w:rsidP="00CB5697">
      <w:pPr>
        <w:spacing w:line="276" w:lineRule="auto"/>
        <w:rPr>
          <w:b/>
        </w:rPr>
      </w:pPr>
    </w:p>
    <w:tbl>
      <w:tblPr>
        <w:tblStyle w:val="a4"/>
        <w:tblW w:w="8455" w:type="dxa"/>
        <w:tblInd w:w="-5" w:type="dxa"/>
        <w:tblLayout w:type="fixed"/>
        <w:tblLook w:val="04A0" w:firstRow="1" w:lastRow="0" w:firstColumn="1" w:lastColumn="0" w:noHBand="0" w:noVBand="1"/>
      </w:tblPr>
      <w:tblGrid>
        <w:gridCol w:w="1276"/>
        <w:gridCol w:w="1134"/>
        <w:gridCol w:w="1418"/>
        <w:gridCol w:w="4627"/>
      </w:tblGrid>
      <w:tr w:rsidR="00752206" w:rsidTr="00752206">
        <w:tc>
          <w:tcPr>
            <w:tcW w:w="1276" w:type="dxa"/>
            <w:shd w:val="clear" w:color="auto" w:fill="D0CECE" w:themeFill="background2" w:themeFillShade="E6"/>
          </w:tcPr>
          <w:p w:rsidR="00752206" w:rsidRPr="0039460E" w:rsidRDefault="00752206" w:rsidP="00752206">
            <w:pPr>
              <w:autoSpaceDE w:val="0"/>
              <w:autoSpaceDN w:val="0"/>
              <w:adjustRightInd w:val="0"/>
              <w:jc w:val="left"/>
              <w:rPr>
                <w:rFonts w:ascii="宋体" w:eastAsia="宋体" w:cs="宋体"/>
                <w:b/>
                <w:color w:val="000000"/>
                <w:kern w:val="0"/>
                <w:sz w:val="14"/>
                <w:szCs w:val="14"/>
                <w:shd w:val="pct15" w:color="auto" w:fill="FFFFFF"/>
                <w:lang w:val="zh-CN"/>
              </w:rPr>
            </w:pPr>
            <w:bookmarkStart w:id="0" w:name="_Hlk966749"/>
            <w:bookmarkStart w:id="1" w:name="_Hlk966679"/>
            <w:r w:rsidRPr="0039460E">
              <w:rPr>
                <w:rFonts w:ascii="宋体" w:eastAsia="宋体" w:cs="宋体" w:hint="eastAsia"/>
                <w:b/>
                <w:color w:val="000000"/>
                <w:kern w:val="0"/>
                <w:sz w:val="14"/>
                <w:szCs w:val="14"/>
                <w:shd w:val="pct15" w:color="auto" w:fill="FFFFFF"/>
                <w:lang w:val="zh-CN"/>
              </w:rPr>
              <w:t>名称</w:t>
            </w:r>
          </w:p>
        </w:tc>
        <w:tc>
          <w:tcPr>
            <w:tcW w:w="1134" w:type="dxa"/>
            <w:shd w:val="clear" w:color="auto" w:fill="D0CECE" w:themeFill="background2" w:themeFillShade="E6"/>
          </w:tcPr>
          <w:p w:rsidR="00752206" w:rsidRPr="0039460E" w:rsidRDefault="00752206" w:rsidP="00752206">
            <w:pPr>
              <w:autoSpaceDE w:val="0"/>
              <w:autoSpaceDN w:val="0"/>
              <w:adjustRightInd w:val="0"/>
              <w:jc w:val="left"/>
              <w:rPr>
                <w:rFonts w:ascii="宋体" w:eastAsia="宋体" w:cs="宋体"/>
                <w:b/>
                <w:color w:val="000000"/>
                <w:kern w:val="0"/>
                <w:sz w:val="14"/>
                <w:szCs w:val="14"/>
                <w:shd w:val="pct15" w:color="auto" w:fill="FFFFFF"/>
                <w:lang w:val="zh-CN"/>
              </w:rPr>
            </w:pPr>
            <w:r>
              <w:rPr>
                <w:rFonts w:ascii="宋体" w:eastAsia="宋体" w:cs="宋体" w:hint="eastAsia"/>
                <w:b/>
                <w:color w:val="000000"/>
                <w:kern w:val="0"/>
                <w:sz w:val="14"/>
                <w:szCs w:val="14"/>
                <w:shd w:val="pct15" w:color="auto" w:fill="FFFFFF"/>
                <w:lang w:val="zh-CN"/>
              </w:rPr>
              <w:t>服务器I</w:t>
            </w:r>
            <w:r>
              <w:rPr>
                <w:rFonts w:ascii="宋体" w:eastAsia="宋体" w:cs="宋体"/>
                <w:b/>
                <w:color w:val="000000"/>
                <w:kern w:val="0"/>
                <w:sz w:val="14"/>
                <w:szCs w:val="14"/>
                <w:shd w:val="pct15" w:color="auto" w:fill="FFFFFF"/>
                <w:lang w:val="zh-CN"/>
              </w:rPr>
              <w:t>P</w:t>
            </w:r>
          </w:p>
        </w:tc>
        <w:tc>
          <w:tcPr>
            <w:tcW w:w="1418" w:type="dxa"/>
            <w:shd w:val="clear" w:color="auto" w:fill="D0CECE" w:themeFill="background2" w:themeFillShade="E6"/>
          </w:tcPr>
          <w:p w:rsidR="00752206" w:rsidRPr="0039460E" w:rsidRDefault="00752206" w:rsidP="00752206">
            <w:pPr>
              <w:autoSpaceDE w:val="0"/>
              <w:autoSpaceDN w:val="0"/>
              <w:adjustRightInd w:val="0"/>
              <w:jc w:val="left"/>
              <w:rPr>
                <w:rFonts w:ascii="宋体" w:eastAsia="宋体" w:cs="宋体"/>
                <w:b/>
                <w:color w:val="000000"/>
                <w:kern w:val="0"/>
                <w:sz w:val="14"/>
                <w:szCs w:val="14"/>
                <w:lang w:val="zh-CN"/>
              </w:rPr>
            </w:pPr>
            <w:bookmarkStart w:id="2" w:name="OLE_LINK20"/>
            <w:r>
              <w:rPr>
                <w:rFonts w:ascii="宋体" w:eastAsia="宋体" w:cs="宋体" w:hint="eastAsia"/>
                <w:b/>
                <w:color w:val="000000"/>
                <w:kern w:val="0"/>
                <w:sz w:val="14"/>
                <w:szCs w:val="14"/>
                <w:lang w:val="zh-CN"/>
              </w:rPr>
              <w:t>用户名/密码</w:t>
            </w:r>
            <w:bookmarkEnd w:id="2"/>
          </w:p>
        </w:tc>
        <w:tc>
          <w:tcPr>
            <w:tcW w:w="4627" w:type="dxa"/>
            <w:shd w:val="clear" w:color="auto" w:fill="D0CECE" w:themeFill="background2" w:themeFillShade="E6"/>
          </w:tcPr>
          <w:p w:rsidR="00752206" w:rsidRPr="0039460E" w:rsidRDefault="00752206" w:rsidP="00752206">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访问地址</w:t>
            </w:r>
          </w:p>
        </w:tc>
      </w:tr>
      <w:tr w:rsidR="00752206" w:rsidTr="00752206">
        <w:tc>
          <w:tcPr>
            <w:tcW w:w="1276" w:type="dxa"/>
          </w:tcPr>
          <w:p w:rsidR="00752206" w:rsidRPr="00B36BF0" w:rsidRDefault="00752206" w:rsidP="00752206">
            <w:pPr>
              <w:autoSpaceDE w:val="0"/>
              <w:autoSpaceDN w:val="0"/>
              <w:adjustRightInd w:val="0"/>
              <w:jc w:val="left"/>
            </w:pPr>
            <w:bookmarkStart w:id="3" w:name="_Hlk966730"/>
            <w:bookmarkEnd w:id="0"/>
            <w:r w:rsidRPr="00B36BF0">
              <w:rPr>
                <w:rFonts w:hint="eastAsia"/>
              </w:rPr>
              <w:t>测试web部署环境</w:t>
            </w:r>
          </w:p>
        </w:tc>
        <w:tc>
          <w:tcPr>
            <w:tcW w:w="1134" w:type="dxa"/>
          </w:tcPr>
          <w:p w:rsidR="00752206" w:rsidRPr="00B36BF0" w:rsidRDefault="00752206" w:rsidP="00752206">
            <w:pPr>
              <w:autoSpaceDE w:val="0"/>
              <w:autoSpaceDN w:val="0"/>
              <w:adjustRightInd w:val="0"/>
              <w:jc w:val="left"/>
            </w:pPr>
            <w:r w:rsidRPr="00B36BF0">
              <w:t>192.168.10.34</w:t>
            </w:r>
          </w:p>
        </w:tc>
        <w:tc>
          <w:tcPr>
            <w:tcW w:w="1418" w:type="dxa"/>
          </w:tcPr>
          <w:p w:rsidR="00752206" w:rsidRPr="00B36BF0" w:rsidRDefault="00752206" w:rsidP="00752206">
            <w:pPr>
              <w:autoSpaceDE w:val="0"/>
              <w:autoSpaceDN w:val="0"/>
              <w:adjustRightInd w:val="0"/>
              <w:jc w:val="left"/>
            </w:pPr>
            <w:bookmarkStart w:id="4" w:name="OLE_LINK52"/>
            <w:r w:rsidRPr="00B36BF0">
              <w:t>root/gfzx123</w:t>
            </w:r>
            <w:bookmarkEnd w:id="4"/>
          </w:p>
        </w:tc>
        <w:tc>
          <w:tcPr>
            <w:tcW w:w="4627" w:type="dxa"/>
          </w:tcPr>
          <w:p w:rsidR="00752206" w:rsidRPr="00B36BF0" w:rsidRDefault="00752206" w:rsidP="00752206">
            <w:pPr>
              <w:autoSpaceDE w:val="0"/>
              <w:autoSpaceDN w:val="0"/>
              <w:adjustRightInd w:val="0"/>
              <w:jc w:val="left"/>
            </w:pPr>
            <w:r w:rsidRPr="00B36BF0">
              <w:t>http://218.4.190.252:10088/SRRPBusinesWeb/portal/index.html</w:t>
            </w:r>
          </w:p>
        </w:tc>
      </w:tr>
      <w:tr w:rsidR="00752206" w:rsidTr="00752206">
        <w:tc>
          <w:tcPr>
            <w:tcW w:w="1276" w:type="dxa"/>
          </w:tcPr>
          <w:p w:rsidR="00752206" w:rsidRPr="00B36BF0" w:rsidRDefault="00752206" w:rsidP="00752206">
            <w:pPr>
              <w:autoSpaceDE w:val="0"/>
              <w:autoSpaceDN w:val="0"/>
              <w:adjustRightInd w:val="0"/>
              <w:jc w:val="left"/>
            </w:pPr>
            <w:r w:rsidRPr="00B36BF0">
              <w:rPr>
                <w:rFonts w:hint="eastAsia"/>
              </w:rPr>
              <w:t>生产web部署环境</w:t>
            </w:r>
          </w:p>
        </w:tc>
        <w:tc>
          <w:tcPr>
            <w:tcW w:w="1134" w:type="dxa"/>
          </w:tcPr>
          <w:p w:rsidR="00752206" w:rsidRPr="00A61188" w:rsidRDefault="00752206" w:rsidP="00752206">
            <w:r w:rsidRPr="00B36BF0">
              <w:t>192.168</w:t>
            </w:r>
            <w:bookmarkStart w:id="5" w:name="OLE_LINK6"/>
            <w:r w:rsidRPr="00B36BF0">
              <w:t>.</w:t>
            </w:r>
            <w:r w:rsidRPr="00B36BF0">
              <w:rPr>
                <w:rFonts w:hint="eastAsia"/>
              </w:rPr>
              <w:t>1</w:t>
            </w:r>
            <w:r w:rsidRPr="00B36BF0">
              <w:t>3.61</w:t>
            </w:r>
            <w:bookmarkEnd w:id="5"/>
          </w:p>
        </w:tc>
        <w:tc>
          <w:tcPr>
            <w:tcW w:w="1418" w:type="dxa"/>
          </w:tcPr>
          <w:p w:rsidR="00752206" w:rsidRPr="00B36BF0" w:rsidRDefault="00752206" w:rsidP="00752206">
            <w:pPr>
              <w:autoSpaceDE w:val="0"/>
              <w:autoSpaceDN w:val="0"/>
              <w:adjustRightInd w:val="0"/>
              <w:jc w:val="left"/>
            </w:pPr>
            <w:r w:rsidRPr="00B36BF0">
              <w:rPr>
                <w:rFonts w:hint="eastAsia"/>
              </w:rPr>
              <w:t>*******</w:t>
            </w:r>
          </w:p>
        </w:tc>
        <w:tc>
          <w:tcPr>
            <w:tcW w:w="4627" w:type="dxa"/>
          </w:tcPr>
          <w:p w:rsidR="00752206" w:rsidRPr="00B36BF0" w:rsidRDefault="00752206" w:rsidP="00752206">
            <w:pPr>
              <w:autoSpaceDE w:val="0"/>
              <w:autoSpaceDN w:val="0"/>
              <w:adjustRightInd w:val="0"/>
              <w:jc w:val="left"/>
            </w:pPr>
            <w:r w:rsidRPr="00B36BF0">
              <w:t>http://www.szgq.suzhou.gov.cn/SRRPBusinesWeb/portal/index.html</w:t>
            </w:r>
          </w:p>
        </w:tc>
      </w:tr>
    </w:tbl>
    <w:bookmarkEnd w:id="1"/>
    <w:bookmarkEnd w:id="3"/>
    <w:p w:rsidR="00C908E7" w:rsidRDefault="00C908E7" w:rsidP="00C908E7">
      <w:pPr>
        <w:pStyle w:val="3"/>
        <w:numPr>
          <w:ilvl w:val="2"/>
          <w:numId w:val="5"/>
        </w:numPr>
      </w:pPr>
      <w:r>
        <w:rPr>
          <w:rFonts w:hint="eastAsia"/>
        </w:rPr>
        <w:t>测试环境</w:t>
      </w:r>
    </w:p>
    <w:p w:rsidR="0041740B" w:rsidRDefault="0012406C" w:rsidP="0041740B">
      <w:pPr>
        <w:pStyle w:val="4"/>
        <w:numPr>
          <w:ilvl w:val="3"/>
          <w:numId w:val="5"/>
        </w:numPr>
      </w:pPr>
      <w:r>
        <w:rPr>
          <w:rFonts w:hint="eastAsia"/>
        </w:rPr>
        <w:t>测试</w:t>
      </w:r>
      <w:r w:rsidR="0041740B">
        <w:rPr>
          <w:rFonts w:hint="eastAsia"/>
        </w:rPr>
        <w:t>环境说明</w:t>
      </w:r>
    </w:p>
    <w:p w:rsidR="00C40543" w:rsidRDefault="00C40543" w:rsidP="00C40543">
      <w:r>
        <w:rPr>
          <w:rFonts w:hint="eastAsia"/>
        </w:rPr>
        <w:t>测试环境是苏州征信公司单独提供苏州股权平台使用，部署由开发人员部署。</w:t>
      </w:r>
    </w:p>
    <w:tbl>
      <w:tblPr>
        <w:tblStyle w:val="a4"/>
        <w:tblpPr w:leftFromText="180" w:rightFromText="180" w:vertAnchor="text" w:horzAnchor="margin" w:tblpY="75"/>
        <w:tblW w:w="8364" w:type="dxa"/>
        <w:tblLayout w:type="fixed"/>
        <w:tblLook w:val="04A0" w:firstRow="1" w:lastRow="0" w:firstColumn="1" w:lastColumn="0" w:noHBand="0" w:noVBand="1"/>
      </w:tblPr>
      <w:tblGrid>
        <w:gridCol w:w="993"/>
        <w:gridCol w:w="1559"/>
        <w:gridCol w:w="2551"/>
        <w:gridCol w:w="1134"/>
        <w:gridCol w:w="2127"/>
      </w:tblGrid>
      <w:tr w:rsidR="003477C9" w:rsidTr="003477C9">
        <w:tc>
          <w:tcPr>
            <w:tcW w:w="993" w:type="dxa"/>
            <w:shd w:val="clear" w:color="auto" w:fill="D0CECE" w:themeFill="background2" w:themeFillShade="E6"/>
          </w:tcPr>
          <w:p w:rsidR="003477C9" w:rsidRPr="0039460E" w:rsidRDefault="003477C9" w:rsidP="003477C9">
            <w:pPr>
              <w:autoSpaceDE w:val="0"/>
              <w:autoSpaceDN w:val="0"/>
              <w:adjustRightInd w:val="0"/>
              <w:jc w:val="left"/>
              <w:rPr>
                <w:rFonts w:ascii="宋体" w:eastAsia="宋体" w:cs="宋体"/>
                <w:b/>
                <w:color w:val="000000"/>
                <w:kern w:val="0"/>
                <w:sz w:val="14"/>
                <w:szCs w:val="14"/>
                <w:shd w:val="pct15" w:color="auto" w:fill="FFFFFF"/>
                <w:lang w:val="zh-CN"/>
              </w:rPr>
            </w:pPr>
            <w:bookmarkStart w:id="6" w:name="_Hlk966662"/>
            <w:r w:rsidRPr="0039460E">
              <w:rPr>
                <w:rFonts w:ascii="宋体" w:eastAsia="宋体" w:cs="宋体" w:hint="eastAsia"/>
                <w:b/>
                <w:color w:val="000000"/>
                <w:kern w:val="0"/>
                <w:sz w:val="14"/>
                <w:szCs w:val="14"/>
                <w:shd w:val="pct15" w:color="auto" w:fill="FFFFFF"/>
                <w:lang w:val="zh-CN"/>
              </w:rPr>
              <w:t>名称</w:t>
            </w:r>
          </w:p>
        </w:tc>
        <w:tc>
          <w:tcPr>
            <w:tcW w:w="1559" w:type="dxa"/>
            <w:shd w:val="clear" w:color="auto" w:fill="D0CECE" w:themeFill="background2" w:themeFillShade="E6"/>
          </w:tcPr>
          <w:p w:rsidR="003477C9" w:rsidRPr="0039460E" w:rsidRDefault="003477C9" w:rsidP="003477C9">
            <w:pPr>
              <w:autoSpaceDE w:val="0"/>
              <w:autoSpaceDN w:val="0"/>
              <w:adjustRightInd w:val="0"/>
              <w:jc w:val="left"/>
              <w:rPr>
                <w:rFonts w:ascii="宋体" w:eastAsia="宋体" w:cs="宋体"/>
                <w:b/>
                <w:color w:val="000000"/>
                <w:kern w:val="0"/>
                <w:sz w:val="14"/>
                <w:szCs w:val="14"/>
                <w:shd w:val="pct15" w:color="auto" w:fill="FFFFFF"/>
                <w:lang w:val="zh-CN"/>
              </w:rPr>
            </w:pPr>
            <w:r>
              <w:rPr>
                <w:rFonts w:ascii="宋体" w:eastAsia="宋体" w:cs="宋体" w:hint="eastAsia"/>
                <w:b/>
                <w:color w:val="000000"/>
                <w:kern w:val="0"/>
                <w:sz w:val="14"/>
                <w:szCs w:val="14"/>
                <w:shd w:val="pct15" w:color="auto" w:fill="FFFFFF"/>
                <w:lang w:val="zh-CN"/>
              </w:rPr>
              <w:t>服务器I</w:t>
            </w:r>
            <w:r>
              <w:rPr>
                <w:rFonts w:ascii="宋体" w:eastAsia="宋体" w:cs="宋体"/>
                <w:b/>
                <w:color w:val="000000"/>
                <w:kern w:val="0"/>
                <w:sz w:val="14"/>
                <w:szCs w:val="14"/>
                <w:shd w:val="pct15" w:color="auto" w:fill="FFFFFF"/>
                <w:lang w:val="zh-CN"/>
              </w:rPr>
              <w:t>P</w:t>
            </w:r>
          </w:p>
        </w:tc>
        <w:tc>
          <w:tcPr>
            <w:tcW w:w="2551" w:type="dxa"/>
            <w:shd w:val="clear" w:color="auto" w:fill="D0CECE" w:themeFill="background2" w:themeFillShade="E6"/>
          </w:tcPr>
          <w:p w:rsidR="003477C9" w:rsidRPr="0039460E" w:rsidRDefault="003477C9" w:rsidP="003477C9">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部署路径</w:t>
            </w:r>
          </w:p>
        </w:tc>
        <w:tc>
          <w:tcPr>
            <w:tcW w:w="1134" w:type="dxa"/>
            <w:shd w:val="clear" w:color="auto" w:fill="D0CECE" w:themeFill="background2" w:themeFillShade="E6"/>
          </w:tcPr>
          <w:p w:rsidR="003477C9" w:rsidRDefault="003477C9" w:rsidP="003477C9">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用户名/密码</w:t>
            </w:r>
          </w:p>
        </w:tc>
        <w:tc>
          <w:tcPr>
            <w:tcW w:w="2127" w:type="dxa"/>
            <w:shd w:val="clear" w:color="auto" w:fill="D0CECE" w:themeFill="background2" w:themeFillShade="E6"/>
          </w:tcPr>
          <w:p w:rsidR="003477C9" w:rsidRDefault="003477C9" w:rsidP="003477C9">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备注</w:t>
            </w:r>
          </w:p>
        </w:tc>
      </w:tr>
      <w:tr w:rsidR="003477C9" w:rsidTr="003477C9">
        <w:tc>
          <w:tcPr>
            <w:tcW w:w="993" w:type="dxa"/>
          </w:tcPr>
          <w:p w:rsidR="003477C9" w:rsidRPr="00B36BF0" w:rsidRDefault="003477C9" w:rsidP="003477C9">
            <w:pPr>
              <w:autoSpaceDE w:val="0"/>
              <w:autoSpaceDN w:val="0"/>
              <w:adjustRightInd w:val="0"/>
              <w:jc w:val="left"/>
            </w:pPr>
            <w:r w:rsidRPr="00B36BF0">
              <w:t xml:space="preserve"> Web</w:t>
            </w:r>
            <w:r w:rsidRPr="00B36BF0">
              <w:rPr>
                <w:rFonts w:hint="eastAsia"/>
              </w:rPr>
              <w:t>系统</w:t>
            </w:r>
          </w:p>
        </w:tc>
        <w:tc>
          <w:tcPr>
            <w:tcW w:w="1559" w:type="dxa"/>
          </w:tcPr>
          <w:p w:rsidR="003477C9" w:rsidRPr="00B36BF0" w:rsidRDefault="003477C9" w:rsidP="003477C9">
            <w:pPr>
              <w:autoSpaceDE w:val="0"/>
              <w:autoSpaceDN w:val="0"/>
              <w:adjustRightInd w:val="0"/>
              <w:jc w:val="left"/>
            </w:pPr>
            <w:r w:rsidRPr="00B36BF0">
              <w:t>192.168.10.34</w:t>
            </w:r>
          </w:p>
        </w:tc>
        <w:tc>
          <w:tcPr>
            <w:tcW w:w="2551" w:type="dxa"/>
          </w:tcPr>
          <w:p w:rsidR="003477C9" w:rsidRPr="00B36BF0" w:rsidRDefault="003477C9" w:rsidP="003477C9">
            <w:pPr>
              <w:autoSpaceDE w:val="0"/>
              <w:autoSpaceDN w:val="0"/>
              <w:adjustRightInd w:val="0"/>
              <w:jc w:val="left"/>
            </w:pPr>
            <w:r w:rsidRPr="00B36BF0">
              <w:t>/home/srrp/tomcat</w:t>
            </w:r>
            <w:r w:rsidRPr="00B36BF0">
              <w:rPr>
                <w:rFonts w:hint="eastAsia"/>
              </w:rPr>
              <w:t>-new</w:t>
            </w:r>
          </w:p>
        </w:tc>
        <w:tc>
          <w:tcPr>
            <w:tcW w:w="1134" w:type="dxa"/>
          </w:tcPr>
          <w:p w:rsidR="003477C9" w:rsidRPr="00B36BF0" w:rsidRDefault="003477C9" w:rsidP="003477C9">
            <w:pPr>
              <w:autoSpaceDE w:val="0"/>
              <w:autoSpaceDN w:val="0"/>
              <w:adjustRightInd w:val="0"/>
              <w:jc w:val="left"/>
            </w:pPr>
            <w:r w:rsidRPr="00B36BF0">
              <w:rPr>
                <w:rFonts w:hint="eastAsia"/>
              </w:rPr>
              <w:t>无</w:t>
            </w:r>
          </w:p>
        </w:tc>
        <w:tc>
          <w:tcPr>
            <w:tcW w:w="2127" w:type="dxa"/>
          </w:tcPr>
          <w:p w:rsidR="003477C9" w:rsidRPr="00B36BF0" w:rsidRDefault="003477C9" w:rsidP="003477C9">
            <w:pPr>
              <w:autoSpaceDE w:val="0"/>
              <w:autoSpaceDN w:val="0"/>
              <w:adjustRightInd w:val="0"/>
              <w:jc w:val="left"/>
            </w:pPr>
            <w:r w:rsidRPr="00B36BF0">
              <w:rPr>
                <w:rFonts w:hint="eastAsia"/>
              </w:rPr>
              <w:t>接口与web程序部署在同一个tomcat下</w:t>
            </w:r>
          </w:p>
        </w:tc>
      </w:tr>
      <w:tr w:rsidR="003477C9" w:rsidTr="003477C9">
        <w:tc>
          <w:tcPr>
            <w:tcW w:w="993" w:type="dxa"/>
          </w:tcPr>
          <w:p w:rsidR="003477C9" w:rsidRPr="00B36BF0" w:rsidRDefault="003477C9" w:rsidP="003477C9">
            <w:pPr>
              <w:autoSpaceDE w:val="0"/>
              <w:autoSpaceDN w:val="0"/>
              <w:adjustRightInd w:val="0"/>
              <w:jc w:val="left"/>
            </w:pPr>
            <w:r w:rsidRPr="00B36BF0">
              <w:rPr>
                <w:rFonts w:hint="eastAsia"/>
              </w:rPr>
              <w:t>后台任务web</w:t>
            </w:r>
          </w:p>
        </w:tc>
        <w:tc>
          <w:tcPr>
            <w:tcW w:w="1559" w:type="dxa"/>
          </w:tcPr>
          <w:p w:rsidR="003477C9" w:rsidRPr="00B36BF0" w:rsidRDefault="003477C9" w:rsidP="003477C9">
            <w:pPr>
              <w:autoSpaceDE w:val="0"/>
              <w:autoSpaceDN w:val="0"/>
              <w:adjustRightInd w:val="0"/>
              <w:jc w:val="left"/>
            </w:pPr>
            <w:bookmarkStart w:id="7" w:name="OLE_LINK17"/>
            <w:bookmarkStart w:id="8" w:name="OLE_LINK26"/>
            <w:bookmarkStart w:id="9" w:name="OLE_LINK35"/>
            <w:r w:rsidRPr="00B36BF0">
              <w:t>192.168.10.34</w:t>
            </w:r>
            <w:bookmarkEnd w:id="7"/>
            <w:bookmarkEnd w:id="8"/>
            <w:bookmarkEnd w:id="9"/>
          </w:p>
        </w:tc>
        <w:tc>
          <w:tcPr>
            <w:tcW w:w="2551" w:type="dxa"/>
          </w:tcPr>
          <w:p w:rsidR="003477C9" w:rsidRPr="00B36BF0" w:rsidRDefault="003477C9" w:rsidP="003477C9">
            <w:pPr>
              <w:autoSpaceDE w:val="0"/>
              <w:autoSpaceDN w:val="0"/>
              <w:adjustRightInd w:val="0"/>
              <w:jc w:val="left"/>
            </w:pPr>
            <w:r w:rsidRPr="00B36BF0">
              <w:t>/home/srrp/tomcat-task</w:t>
            </w:r>
          </w:p>
        </w:tc>
        <w:tc>
          <w:tcPr>
            <w:tcW w:w="1134" w:type="dxa"/>
          </w:tcPr>
          <w:p w:rsidR="003477C9" w:rsidRPr="00B36BF0" w:rsidRDefault="003477C9" w:rsidP="003477C9">
            <w:pPr>
              <w:autoSpaceDE w:val="0"/>
              <w:autoSpaceDN w:val="0"/>
              <w:adjustRightInd w:val="0"/>
              <w:jc w:val="left"/>
            </w:pPr>
            <w:r w:rsidRPr="00B36BF0">
              <w:rPr>
                <w:rFonts w:hint="eastAsia"/>
              </w:rPr>
              <w:t>无</w:t>
            </w:r>
          </w:p>
        </w:tc>
        <w:tc>
          <w:tcPr>
            <w:tcW w:w="2127" w:type="dxa"/>
          </w:tcPr>
          <w:p w:rsidR="003477C9" w:rsidRPr="00B36BF0" w:rsidRDefault="003477C9" w:rsidP="003477C9">
            <w:pPr>
              <w:autoSpaceDE w:val="0"/>
              <w:autoSpaceDN w:val="0"/>
              <w:adjustRightInd w:val="0"/>
              <w:jc w:val="left"/>
            </w:pPr>
            <w:r w:rsidRPr="00B36BF0">
              <w:rPr>
                <w:rFonts w:hint="eastAsia"/>
              </w:rPr>
              <w:t>定时任务每隔一秒扫描任务表</w:t>
            </w:r>
          </w:p>
        </w:tc>
      </w:tr>
      <w:tr w:rsidR="003477C9" w:rsidTr="003477C9">
        <w:tc>
          <w:tcPr>
            <w:tcW w:w="993" w:type="dxa"/>
          </w:tcPr>
          <w:p w:rsidR="003477C9" w:rsidRPr="00B36BF0" w:rsidRDefault="003477C9" w:rsidP="003477C9">
            <w:pPr>
              <w:autoSpaceDE w:val="0"/>
              <w:autoSpaceDN w:val="0"/>
              <w:adjustRightInd w:val="0"/>
              <w:jc w:val="left"/>
            </w:pPr>
            <w:bookmarkStart w:id="10" w:name="OLE_LINK27"/>
            <w:bookmarkStart w:id="11" w:name="OLE_LINK28"/>
            <w:r w:rsidRPr="00B36BF0">
              <w:rPr>
                <w:rFonts w:hint="eastAsia"/>
              </w:rPr>
              <w:t>系统文件目录</w:t>
            </w:r>
            <w:bookmarkEnd w:id="10"/>
            <w:bookmarkEnd w:id="11"/>
          </w:p>
        </w:tc>
        <w:tc>
          <w:tcPr>
            <w:tcW w:w="1559" w:type="dxa"/>
          </w:tcPr>
          <w:p w:rsidR="003477C9" w:rsidRPr="00B36BF0" w:rsidRDefault="003477C9" w:rsidP="003477C9">
            <w:pPr>
              <w:autoSpaceDE w:val="0"/>
              <w:autoSpaceDN w:val="0"/>
              <w:adjustRightInd w:val="0"/>
              <w:jc w:val="left"/>
            </w:pPr>
            <w:r w:rsidRPr="00B36BF0">
              <w:t>192.168.10.34</w:t>
            </w:r>
          </w:p>
        </w:tc>
        <w:tc>
          <w:tcPr>
            <w:tcW w:w="2551" w:type="dxa"/>
          </w:tcPr>
          <w:p w:rsidR="003477C9" w:rsidRPr="00B36BF0" w:rsidRDefault="003477C9" w:rsidP="003477C9">
            <w:pPr>
              <w:autoSpaceDE w:val="0"/>
              <w:autoSpaceDN w:val="0"/>
              <w:adjustRightInd w:val="0"/>
              <w:jc w:val="left"/>
            </w:pPr>
            <w:r w:rsidRPr="00B36BF0">
              <w:rPr>
                <w:rFonts w:hint="eastAsia"/>
              </w:rPr>
              <w:t>/file</w:t>
            </w:r>
            <w:r w:rsidRPr="00B36BF0">
              <w:t>server</w:t>
            </w:r>
          </w:p>
        </w:tc>
        <w:tc>
          <w:tcPr>
            <w:tcW w:w="1134" w:type="dxa"/>
          </w:tcPr>
          <w:p w:rsidR="003477C9" w:rsidRPr="00B36BF0" w:rsidRDefault="003477C9" w:rsidP="003477C9">
            <w:pPr>
              <w:autoSpaceDE w:val="0"/>
              <w:autoSpaceDN w:val="0"/>
              <w:adjustRightInd w:val="0"/>
              <w:jc w:val="left"/>
            </w:pPr>
          </w:p>
        </w:tc>
        <w:tc>
          <w:tcPr>
            <w:tcW w:w="2127" w:type="dxa"/>
          </w:tcPr>
          <w:p w:rsidR="003477C9" w:rsidRPr="00B36BF0" w:rsidRDefault="003477C9" w:rsidP="003477C9">
            <w:pPr>
              <w:autoSpaceDE w:val="0"/>
              <w:autoSpaceDN w:val="0"/>
              <w:adjustRightInd w:val="0"/>
              <w:jc w:val="left"/>
            </w:pPr>
            <w:r w:rsidRPr="00B36BF0">
              <w:rPr>
                <w:rFonts w:hint="eastAsia"/>
              </w:rPr>
              <w:t>存放系统上传的文件及图片</w:t>
            </w:r>
          </w:p>
        </w:tc>
      </w:tr>
      <w:tr w:rsidR="003477C9" w:rsidTr="003477C9">
        <w:tc>
          <w:tcPr>
            <w:tcW w:w="993" w:type="dxa"/>
          </w:tcPr>
          <w:p w:rsidR="003477C9" w:rsidRPr="00B36BF0" w:rsidRDefault="003477C9" w:rsidP="003477C9">
            <w:pPr>
              <w:autoSpaceDE w:val="0"/>
              <w:autoSpaceDN w:val="0"/>
              <w:adjustRightInd w:val="0"/>
              <w:jc w:val="left"/>
            </w:pPr>
            <w:bookmarkStart w:id="12" w:name="_Hlk968227"/>
            <w:bookmarkStart w:id="13" w:name="_Hlk967397"/>
            <w:r w:rsidRPr="00B36BF0">
              <w:rPr>
                <w:rFonts w:hint="eastAsia"/>
              </w:rPr>
              <w:t>数据库</w:t>
            </w:r>
          </w:p>
        </w:tc>
        <w:tc>
          <w:tcPr>
            <w:tcW w:w="1559" w:type="dxa"/>
          </w:tcPr>
          <w:p w:rsidR="003477C9" w:rsidRPr="00B36BF0" w:rsidRDefault="003477C9" w:rsidP="003477C9">
            <w:pPr>
              <w:autoSpaceDE w:val="0"/>
              <w:autoSpaceDN w:val="0"/>
              <w:adjustRightInd w:val="0"/>
              <w:jc w:val="left"/>
            </w:pPr>
            <w:bookmarkStart w:id="14" w:name="OLE_LINK19"/>
            <w:r w:rsidRPr="00B36BF0">
              <w:t>192.168.10.3</w:t>
            </w:r>
            <w:r w:rsidRPr="00B36BF0">
              <w:rPr>
                <w:rFonts w:hint="eastAsia"/>
              </w:rPr>
              <w:t>1</w:t>
            </w:r>
            <w:bookmarkEnd w:id="14"/>
          </w:p>
        </w:tc>
        <w:tc>
          <w:tcPr>
            <w:tcW w:w="2551" w:type="dxa"/>
          </w:tcPr>
          <w:p w:rsidR="003477C9" w:rsidRPr="00B36BF0" w:rsidRDefault="003477C9" w:rsidP="003477C9">
            <w:pPr>
              <w:autoSpaceDE w:val="0"/>
              <w:autoSpaceDN w:val="0"/>
              <w:adjustRightInd w:val="0"/>
              <w:jc w:val="left"/>
            </w:pPr>
          </w:p>
        </w:tc>
        <w:tc>
          <w:tcPr>
            <w:tcW w:w="1134" w:type="dxa"/>
          </w:tcPr>
          <w:p w:rsidR="003477C9" w:rsidRPr="00B36BF0" w:rsidRDefault="003477C9" w:rsidP="003477C9">
            <w:pPr>
              <w:autoSpaceDE w:val="0"/>
              <w:autoSpaceDN w:val="0"/>
              <w:adjustRightInd w:val="0"/>
              <w:jc w:val="left"/>
            </w:pPr>
            <w:r w:rsidRPr="00B36BF0">
              <w:t>root/123456</w:t>
            </w:r>
          </w:p>
        </w:tc>
        <w:tc>
          <w:tcPr>
            <w:tcW w:w="2127" w:type="dxa"/>
          </w:tcPr>
          <w:p w:rsidR="003477C9" w:rsidRPr="00B36BF0" w:rsidRDefault="003477C9" w:rsidP="003477C9">
            <w:pPr>
              <w:autoSpaceDE w:val="0"/>
              <w:autoSpaceDN w:val="0"/>
              <w:adjustRightInd w:val="0"/>
              <w:jc w:val="left"/>
            </w:pPr>
            <w:bookmarkStart w:id="15" w:name="OLE_LINK22"/>
            <w:bookmarkStart w:id="16" w:name="OLE_LINK23"/>
            <w:r w:rsidRPr="00B36BF0">
              <w:rPr>
                <w:rFonts w:hint="eastAsia"/>
              </w:rPr>
              <w:t>测试环境使用portal库</w:t>
            </w:r>
            <w:bookmarkEnd w:id="15"/>
            <w:bookmarkEnd w:id="16"/>
          </w:p>
        </w:tc>
      </w:tr>
      <w:bookmarkEnd w:id="12"/>
      <w:tr w:rsidR="003477C9" w:rsidTr="003477C9">
        <w:tc>
          <w:tcPr>
            <w:tcW w:w="993" w:type="dxa"/>
          </w:tcPr>
          <w:p w:rsidR="003477C9" w:rsidRPr="00B36BF0" w:rsidRDefault="003477C9" w:rsidP="003477C9">
            <w:pPr>
              <w:autoSpaceDE w:val="0"/>
              <w:autoSpaceDN w:val="0"/>
              <w:adjustRightInd w:val="0"/>
              <w:jc w:val="left"/>
            </w:pPr>
            <w:r w:rsidRPr="00B36BF0">
              <w:t>R</w:t>
            </w:r>
            <w:r w:rsidRPr="00B36BF0">
              <w:rPr>
                <w:rFonts w:hint="eastAsia"/>
              </w:rPr>
              <w:t>edis</w:t>
            </w:r>
          </w:p>
        </w:tc>
        <w:tc>
          <w:tcPr>
            <w:tcW w:w="1559" w:type="dxa"/>
          </w:tcPr>
          <w:p w:rsidR="003477C9" w:rsidRPr="00B36BF0" w:rsidRDefault="003477C9" w:rsidP="003477C9">
            <w:pPr>
              <w:autoSpaceDE w:val="0"/>
              <w:autoSpaceDN w:val="0"/>
              <w:adjustRightInd w:val="0"/>
              <w:jc w:val="left"/>
            </w:pPr>
            <w:r w:rsidRPr="00B36BF0">
              <w:t>192.168.10.3</w:t>
            </w:r>
            <w:r w:rsidRPr="00B36BF0">
              <w:rPr>
                <w:rFonts w:hint="eastAsia"/>
              </w:rPr>
              <w:t>1</w:t>
            </w:r>
          </w:p>
        </w:tc>
        <w:tc>
          <w:tcPr>
            <w:tcW w:w="2551" w:type="dxa"/>
          </w:tcPr>
          <w:p w:rsidR="003477C9" w:rsidRPr="00B36BF0" w:rsidRDefault="003477C9" w:rsidP="003477C9">
            <w:pPr>
              <w:autoSpaceDE w:val="0"/>
              <w:autoSpaceDN w:val="0"/>
              <w:adjustRightInd w:val="0"/>
              <w:jc w:val="left"/>
            </w:pPr>
          </w:p>
        </w:tc>
        <w:tc>
          <w:tcPr>
            <w:tcW w:w="1134" w:type="dxa"/>
          </w:tcPr>
          <w:p w:rsidR="003477C9" w:rsidRPr="00B36BF0" w:rsidRDefault="003477C9" w:rsidP="003477C9">
            <w:pPr>
              <w:autoSpaceDE w:val="0"/>
              <w:autoSpaceDN w:val="0"/>
              <w:adjustRightInd w:val="0"/>
              <w:jc w:val="left"/>
            </w:pPr>
            <w:r w:rsidRPr="00B36BF0">
              <w:rPr>
                <w:rFonts w:hint="eastAsia"/>
              </w:rPr>
              <w:t>无</w:t>
            </w:r>
          </w:p>
        </w:tc>
        <w:tc>
          <w:tcPr>
            <w:tcW w:w="2127" w:type="dxa"/>
          </w:tcPr>
          <w:p w:rsidR="003477C9" w:rsidRPr="00B36BF0" w:rsidRDefault="003477C9" w:rsidP="003477C9">
            <w:pPr>
              <w:autoSpaceDE w:val="0"/>
              <w:autoSpaceDN w:val="0"/>
              <w:adjustRightInd w:val="0"/>
              <w:jc w:val="left"/>
            </w:pPr>
          </w:p>
        </w:tc>
      </w:tr>
      <w:tr w:rsidR="003477C9" w:rsidTr="003477C9">
        <w:tc>
          <w:tcPr>
            <w:tcW w:w="993" w:type="dxa"/>
          </w:tcPr>
          <w:p w:rsidR="003477C9" w:rsidRPr="00B36BF0" w:rsidRDefault="003477C9" w:rsidP="003477C9">
            <w:pPr>
              <w:autoSpaceDE w:val="0"/>
              <w:autoSpaceDN w:val="0"/>
              <w:adjustRightInd w:val="0"/>
              <w:jc w:val="left"/>
            </w:pPr>
          </w:p>
        </w:tc>
        <w:tc>
          <w:tcPr>
            <w:tcW w:w="1559" w:type="dxa"/>
          </w:tcPr>
          <w:p w:rsidR="003477C9" w:rsidRPr="00B36BF0" w:rsidRDefault="003477C9" w:rsidP="003477C9">
            <w:pPr>
              <w:autoSpaceDE w:val="0"/>
              <w:autoSpaceDN w:val="0"/>
              <w:adjustRightInd w:val="0"/>
              <w:jc w:val="left"/>
            </w:pPr>
          </w:p>
        </w:tc>
        <w:tc>
          <w:tcPr>
            <w:tcW w:w="2551" w:type="dxa"/>
          </w:tcPr>
          <w:p w:rsidR="003477C9" w:rsidRPr="00B36BF0" w:rsidRDefault="003477C9" w:rsidP="003477C9">
            <w:pPr>
              <w:autoSpaceDE w:val="0"/>
              <w:autoSpaceDN w:val="0"/>
              <w:adjustRightInd w:val="0"/>
              <w:jc w:val="left"/>
            </w:pPr>
          </w:p>
        </w:tc>
        <w:tc>
          <w:tcPr>
            <w:tcW w:w="1134" w:type="dxa"/>
          </w:tcPr>
          <w:p w:rsidR="003477C9" w:rsidRPr="00B36BF0" w:rsidRDefault="003477C9" w:rsidP="003477C9">
            <w:pPr>
              <w:autoSpaceDE w:val="0"/>
              <w:autoSpaceDN w:val="0"/>
              <w:adjustRightInd w:val="0"/>
              <w:jc w:val="left"/>
            </w:pPr>
          </w:p>
        </w:tc>
        <w:tc>
          <w:tcPr>
            <w:tcW w:w="2127" w:type="dxa"/>
          </w:tcPr>
          <w:p w:rsidR="003477C9" w:rsidRPr="00B36BF0" w:rsidRDefault="003477C9" w:rsidP="003477C9">
            <w:pPr>
              <w:autoSpaceDE w:val="0"/>
              <w:autoSpaceDN w:val="0"/>
              <w:adjustRightInd w:val="0"/>
              <w:jc w:val="left"/>
            </w:pPr>
          </w:p>
        </w:tc>
      </w:tr>
    </w:tbl>
    <w:bookmarkEnd w:id="6"/>
    <w:bookmarkEnd w:id="13"/>
    <w:p w:rsidR="003477C9" w:rsidRDefault="003477C9" w:rsidP="00C40543">
      <w:r>
        <w:rPr>
          <w:rFonts w:hint="eastAsia"/>
        </w:rPr>
        <w:t>平台系统的测试用户：</w:t>
      </w:r>
    </w:p>
    <w:tbl>
      <w:tblPr>
        <w:tblStyle w:val="a4"/>
        <w:tblW w:w="0" w:type="auto"/>
        <w:tblInd w:w="-5" w:type="dxa"/>
        <w:tblLook w:val="04A0" w:firstRow="1" w:lastRow="0" w:firstColumn="1" w:lastColumn="0" w:noHBand="0" w:noVBand="1"/>
      </w:tblPr>
      <w:tblGrid>
        <w:gridCol w:w="1984"/>
        <w:gridCol w:w="2502"/>
        <w:gridCol w:w="2631"/>
        <w:gridCol w:w="1150"/>
      </w:tblGrid>
      <w:tr w:rsidR="003477C9" w:rsidTr="003477C9">
        <w:tc>
          <w:tcPr>
            <w:tcW w:w="1984" w:type="dxa"/>
            <w:shd w:val="clear" w:color="auto" w:fill="D0CECE" w:themeFill="background2" w:themeFillShade="E6"/>
          </w:tcPr>
          <w:p w:rsidR="003477C9" w:rsidRPr="0039460E" w:rsidRDefault="003477C9" w:rsidP="005D3138">
            <w:pPr>
              <w:autoSpaceDE w:val="0"/>
              <w:autoSpaceDN w:val="0"/>
              <w:adjustRightInd w:val="0"/>
              <w:jc w:val="left"/>
              <w:rPr>
                <w:rFonts w:ascii="宋体" w:eastAsia="宋体" w:cs="宋体"/>
                <w:b/>
                <w:color w:val="000000"/>
                <w:kern w:val="0"/>
                <w:sz w:val="14"/>
                <w:szCs w:val="14"/>
                <w:shd w:val="pct15" w:color="auto" w:fill="FFFFFF"/>
                <w:lang w:val="zh-CN"/>
              </w:rPr>
            </w:pPr>
            <w:r w:rsidRPr="0039460E">
              <w:rPr>
                <w:rFonts w:ascii="宋体" w:eastAsia="宋体" w:cs="宋体" w:hint="eastAsia"/>
                <w:b/>
                <w:color w:val="000000"/>
                <w:kern w:val="0"/>
                <w:sz w:val="14"/>
                <w:szCs w:val="14"/>
                <w:shd w:val="pct15" w:color="auto" w:fill="FFFFFF"/>
                <w:lang w:val="zh-CN"/>
              </w:rPr>
              <w:t>用户类型</w:t>
            </w:r>
          </w:p>
        </w:tc>
        <w:tc>
          <w:tcPr>
            <w:tcW w:w="1476" w:type="dxa"/>
            <w:shd w:val="clear" w:color="auto" w:fill="D0CECE" w:themeFill="background2" w:themeFillShade="E6"/>
          </w:tcPr>
          <w:p w:rsidR="003477C9" w:rsidRPr="0039460E" w:rsidRDefault="003477C9" w:rsidP="005D3138">
            <w:pPr>
              <w:autoSpaceDE w:val="0"/>
              <w:autoSpaceDN w:val="0"/>
              <w:adjustRightInd w:val="0"/>
              <w:jc w:val="left"/>
              <w:rPr>
                <w:rFonts w:ascii="宋体" w:eastAsia="宋体" w:cs="宋体"/>
                <w:b/>
                <w:color w:val="000000"/>
                <w:kern w:val="0"/>
                <w:sz w:val="14"/>
                <w:szCs w:val="14"/>
                <w:shd w:val="pct15" w:color="auto" w:fill="FFFFFF"/>
                <w:lang w:val="zh-CN"/>
              </w:rPr>
            </w:pPr>
            <w:r w:rsidRPr="0039460E">
              <w:rPr>
                <w:rFonts w:ascii="宋体" w:eastAsia="宋体" w:cs="宋体" w:hint="eastAsia"/>
                <w:b/>
                <w:color w:val="000000"/>
                <w:kern w:val="0"/>
                <w:sz w:val="14"/>
                <w:szCs w:val="14"/>
                <w:shd w:val="pct15" w:color="auto" w:fill="FFFFFF"/>
                <w:lang w:val="zh-CN"/>
              </w:rPr>
              <w:t>用户</w:t>
            </w:r>
          </w:p>
        </w:tc>
        <w:tc>
          <w:tcPr>
            <w:tcW w:w="2631" w:type="dxa"/>
            <w:shd w:val="clear" w:color="auto" w:fill="D0CECE" w:themeFill="background2" w:themeFillShade="E6"/>
          </w:tcPr>
          <w:p w:rsidR="003477C9" w:rsidRPr="0039460E" w:rsidRDefault="003477C9" w:rsidP="005D3138">
            <w:pPr>
              <w:autoSpaceDE w:val="0"/>
              <w:autoSpaceDN w:val="0"/>
              <w:adjustRightInd w:val="0"/>
              <w:jc w:val="left"/>
              <w:rPr>
                <w:rFonts w:ascii="宋体" w:eastAsia="宋体" w:cs="宋体"/>
                <w:b/>
                <w:color w:val="000000"/>
                <w:kern w:val="0"/>
                <w:sz w:val="14"/>
                <w:szCs w:val="14"/>
                <w:shd w:val="pct15" w:color="auto" w:fill="FFFFFF"/>
                <w:lang w:val="zh-CN"/>
              </w:rPr>
            </w:pPr>
            <w:r w:rsidRPr="0039460E">
              <w:rPr>
                <w:rFonts w:ascii="宋体" w:eastAsia="宋体" w:cs="宋体" w:hint="eastAsia"/>
                <w:b/>
                <w:color w:val="000000"/>
                <w:kern w:val="0"/>
                <w:sz w:val="14"/>
                <w:szCs w:val="14"/>
                <w:shd w:val="pct15" w:color="auto" w:fill="FFFFFF"/>
                <w:lang w:val="zh-CN"/>
              </w:rPr>
              <w:t>名称</w:t>
            </w:r>
          </w:p>
        </w:tc>
        <w:tc>
          <w:tcPr>
            <w:tcW w:w="1150" w:type="dxa"/>
            <w:shd w:val="clear" w:color="auto" w:fill="D0CECE" w:themeFill="background2" w:themeFillShade="E6"/>
          </w:tcPr>
          <w:p w:rsidR="003477C9" w:rsidRPr="0039460E" w:rsidRDefault="003477C9" w:rsidP="005D3138">
            <w:pPr>
              <w:autoSpaceDE w:val="0"/>
              <w:autoSpaceDN w:val="0"/>
              <w:adjustRightInd w:val="0"/>
              <w:jc w:val="left"/>
              <w:rPr>
                <w:rFonts w:ascii="宋体" w:eastAsia="宋体" w:cs="宋体"/>
                <w:b/>
                <w:color w:val="000000"/>
                <w:kern w:val="0"/>
                <w:sz w:val="14"/>
                <w:szCs w:val="14"/>
                <w:lang w:val="zh-CN"/>
              </w:rPr>
            </w:pPr>
            <w:r w:rsidRPr="0039460E">
              <w:rPr>
                <w:rFonts w:ascii="宋体" w:eastAsia="宋体" w:cs="宋体" w:hint="eastAsia"/>
                <w:b/>
                <w:color w:val="000000"/>
                <w:kern w:val="0"/>
                <w:sz w:val="14"/>
                <w:szCs w:val="14"/>
                <w:lang w:val="zh-CN"/>
              </w:rPr>
              <w:t>密码</w:t>
            </w:r>
          </w:p>
        </w:tc>
      </w:tr>
      <w:tr w:rsidR="003477C9" w:rsidTr="003477C9">
        <w:tc>
          <w:tcPr>
            <w:tcW w:w="1984" w:type="dxa"/>
          </w:tcPr>
          <w:p w:rsidR="003477C9" w:rsidRPr="00B36BF0" w:rsidRDefault="003477C9" w:rsidP="003477C9">
            <w:r w:rsidRPr="00B36BF0">
              <w:rPr>
                <w:rFonts w:hint="eastAsia"/>
              </w:rPr>
              <w:t>企业用户</w:t>
            </w:r>
          </w:p>
        </w:tc>
        <w:tc>
          <w:tcPr>
            <w:tcW w:w="1476" w:type="dxa"/>
            <w:vAlign w:val="center"/>
          </w:tcPr>
          <w:p w:rsidR="00FA0E91" w:rsidRPr="00B36BF0" w:rsidRDefault="003477C9" w:rsidP="003477C9">
            <w:r w:rsidRPr="00B36BF0">
              <w:t>913205007286932684</w:t>
            </w:r>
          </w:p>
        </w:tc>
        <w:tc>
          <w:tcPr>
            <w:tcW w:w="2631" w:type="dxa"/>
            <w:vAlign w:val="center"/>
          </w:tcPr>
          <w:p w:rsidR="003477C9" w:rsidRPr="00B36BF0" w:rsidRDefault="003477C9" w:rsidP="003477C9">
            <w:r w:rsidRPr="00B36BF0">
              <w:t>苏州易德龙科技股份有限公司</w:t>
            </w:r>
          </w:p>
        </w:tc>
        <w:tc>
          <w:tcPr>
            <w:tcW w:w="1150" w:type="dxa"/>
          </w:tcPr>
          <w:p w:rsidR="003477C9" w:rsidRPr="00B36BF0" w:rsidRDefault="002B2318" w:rsidP="003477C9">
            <w:r w:rsidRPr="00B36BF0">
              <w:rPr>
                <w:rFonts w:hint="eastAsia"/>
              </w:rPr>
              <w:t>1</w:t>
            </w:r>
            <w:r w:rsidRPr="00B36BF0">
              <w:t>2345678</w:t>
            </w:r>
            <w:bookmarkStart w:id="17" w:name="_GoBack"/>
            <w:bookmarkEnd w:id="17"/>
          </w:p>
        </w:tc>
      </w:tr>
      <w:tr w:rsidR="003477C9" w:rsidTr="003477C9">
        <w:tc>
          <w:tcPr>
            <w:tcW w:w="1984" w:type="dxa"/>
          </w:tcPr>
          <w:p w:rsidR="003477C9" w:rsidRPr="00B36BF0" w:rsidRDefault="003477C9" w:rsidP="003477C9">
            <w:r w:rsidRPr="00B36BF0">
              <w:rPr>
                <w:rFonts w:hint="eastAsia"/>
              </w:rPr>
              <w:t>机构用户</w:t>
            </w:r>
          </w:p>
        </w:tc>
        <w:tc>
          <w:tcPr>
            <w:tcW w:w="1476" w:type="dxa"/>
            <w:vAlign w:val="center"/>
          </w:tcPr>
          <w:p w:rsidR="003477C9" w:rsidRPr="00B36BF0" w:rsidRDefault="003477C9" w:rsidP="003477C9">
            <w:r w:rsidRPr="00B36BF0">
              <w:t>91320594MA1N2NWD35</w:t>
            </w:r>
          </w:p>
        </w:tc>
        <w:tc>
          <w:tcPr>
            <w:tcW w:w="2631" w:type="dxa"/>
          </w:tcPr>
          <w:p w:rsidR="003477C9" w:rsidRPr="00B36BF0" w:rsidRDefault="003477C9" w:rsidP="003477C9">
            <w:r w:rsidRPr="00B36BF0">
              <w:rPr>
                <w:rFonts w:hint="eastAsia"/>
              </w:rPr>
              <w:t>苏州中鑫恒沣投资中心</w:t>
            </w:r>
            <w:r w:rsidRPr="00B36BF0">
              <w:t>(有限合伙)</w:t>
            </w:r>
          </w:p>
        </w:tc>
        <w:tc>
          <w:tcPr>
            <w:tcW w:w="1150" w:type="dxa"/>
          </w:tcPr>
          <w:p w:rsidR="003477C9" w:rsidRPr="00B36BF0" w:rsidRDefault="002B2318" w:rsidP="003477C9">
            <w:r w:rsidRPr="00B36BF0">
              <w:rPr>
                <w:rFonts w:hint="eastAsia"/>
              </w:rPr>
              <w:t>1</w:t>
            </w:r>
            <w:r w:rsidRPr="00B36BF0">
              <w:t>2345678</w:t>
            </w:r>
          </w:p>
        </w:tc>
      </w:tr>
      <w:tr w:rsidR="003477C9" w:rsidTr="003477C9">
        <w:tc>
          <w:tcPr>
            <w:tcW w:w="1984" w:type="dxa"/>
          </w:tcPr>
          <w:p w:rsidR="003477C9" w:rsidRPr="00B36BF0" w:rsidRDefault="003477C9" w:rsidP="003477C9">
            <w:r w:rsidRPr="00B36BF0">
              <w:rPr>
                <w:rFonts w:hint="eastAsia"/>
              </w:rPr>
              <w:t>基金用户</w:t>
            </w:r>
          </w:p>
        </w:tc>
        <w:tc>
          <w:tcPr>
            <w:tcW w:w="1476" w:type="dxa"/>
            <w:vAlign w:val="center"/>
          </w:tcPr>
          <w:p w:rsidR="003477C9" w:rsidRPr="00B36BF0" w:rsidRDefault="004B2477" w:rsidP="003477C9">
            <w:hyperlink r:id="rId8" w:history="1">
              <w:r w:rsidR="003477C9" w:rsidRPr="00B36BF0">
                <w:t>Luo01</w:t>
              </w:r>
            </w:hyperlink>
          </w:p>
        </w:tc>
        <w:tc>
          <w:tcPr>
            <w:tcW w:w="2631" w:type="dxa"/>
          </w:tcPr>
          <w:p w:rsidR="003477C9" w:rsidRPr="00B36BF0" w:rsidRDefault="003477C9" w:rsidP="003477C9">
            <w:r w:rsidRPr="00B36BF0">
              <w:t>中基科技创业产业基金</w:t>
            </w:r>
          </w:p>
        </w:tc>
        <w:tc>
          <w:tcPr>
            <w:tcW w:w="1150" w:type="dxa"/>
          </w:tcPr>
          <w:p w:rsidR="003477C9" w:rsidRPr="00B36BF0" w:rsidRDefault="003477C9" w:rsidP="003477C9">
            <w:r w:rsidRPr="00B36BF0">
              <w:rPr>
                <w:rFonts w:hint="eastAsia"/>
              </w:rPr>
              <w:t>1</w:t>
            </w:r>
            <w:r w:rsidRPr="00B36BF0">
              <w:t>2345678</w:t>
            </w:r>
          </w:p>
        </w:tc>
      </w:tr>
      <w:tr w:rsidR="003477C9" w:rsidTr="003477C9">
        <w:tc>
          <w:tcPr>
            <w:tcW w:w="1984" w:type="dxa"/>
          </w:tcPr>
          <w:p w:rsidR="003477C9" w:rsidRPr="00B36BF0" w:rsidRDefault="003477C9" w:rsidP="003477C9">
            <w:r w:rsidRPr="00B36BF0">
              <w:rPr>
                <w:rFonts w:hint="eastAsia"/>
              </w:rPr>
              <w:t>主管用户</w:t>
            </w:r>
          </w:p>
        </w:tc>
        <w:tc>
          <w:tcPr>
            <w:tcW w:w="1476" w:type="dxa"/>
          </w:tcPr>
          <w:p w:rsidR="003477C9" w:rsidRPr="00B36BF0" w:rsidRDefault="003477C9" w:rsidP="003477C9">
            <w:r w:rsidRPr="00B36BF0">
              <w:t>xjrb</w:t>
            </w:r>
          </w:p>
        </w:tc>
        <w:tc>
          <w:tcPr>
            <w:tcW w:w="2631" w:type="dxa"/>
          </w:tcPr>
          <w:p w:rsidR="003477C9" w:rsidRPr="00B36BF0" w:rsidRDefault="003477C9" w:rsidP="003477C9">
            <w:r w:rsidRPr="00B36BF0">
              <w:t>姑苏区金融办</w:t>
            </w:r>
          </w:p>
        </w:tc>
        <w:tc>
          <w:tcPr>
            <w:tcW w:w="1150" w:type="dxa"/>
          </w:tcPr>
          <w:p w:rsidR="003477C9" w:rsidRPr="00B36BF0" w:rsidRDefault="003477C9" w:rsidP="003477C9">
            <w:r w:rsidRPr="00B36BF0">
              <w:rPr>
                <w:rFonts w:hint="eastAsia"/>
              </w:rPr>
              <w:t>12345678</w:t>
            </w:r>
          </w:p>
        </w:tc>
      </w:tr>
      <w:tr w:rsidR="003477C9" w:rsidTr="003477C9">
        <w:tc>
          <w:tcPr>
            <w:tcW w:w="1984" w:type="dxa"/>
          </w:tcPr>
          <w:p w:rsidR="003477C9" w:rsidRPr="00B36BF0" w:rsidRDefault="003477C9" w:rsidP="003477C9">
            <w:r w:rsidRPr="00B36BF0">
              <w:rPr>
                <w:rFonts w:hint="eastAsia"/>
              </w:rPr>
              <w:t>主管用户</w:t>
            </w:r>
          </w:p>
        </w:tc>
        <w:tc>
          <w:tcPr>
            <w:tcW w:w="1476" w:type="dxa"/>
          </w:tcPr>
          <w:p w:rsidR="003477C9" w:rsidRPr="00B36BF0" w:rsidRDefault="003477C9" w:rsidP="003477C9">
            <w:r w:rsidRPr="00B36BF0">
              <w:t>s</w:t>
            </w:r>
            <w:r w:rsidRPr="00B36BF0">
              <w:rPr>
                <w:rFonts w:hint="eastAsia"/>
              </w:rPr>
              <w:t>jrb</w:t>
            </w:r>
          </w:p>
        </w:tc>
        <w:tc>
          <w:tcPr>
            <w:tcW w:w="2631" w:type="dxa"/>
          </w:tcPr>
          <w:p w:rsidR="003477C9" w:rsidRPr="00B36BF0" w:rsidRDefault="003477C9" w:rsidP="003477C9">
            <w:r w:rsidRPr="00B36BF0">
              <w:t>苏州市金融办</w:t>
            </w:r>
          </w:p>
        </w:tc>
        <w:tc>
          <w:tcPr>
            <w:tcW w:w="1150" w:type="dxa"/>
          </w:tcPr>
          <w:p w:rsidR="003477C9" w:rsidRPr="00B36BF0" w:rsidRDefault="002B2318" w:rsidP="003477C9">
            <w:r w:rsidRPr="00B36BF0">
              <w:rPr>
                <w:rFonts w:hint="eastAsia"/>
              </w:rPr>
              <w:t>1</w:t>
            </w:r>
            <w:r w:rsidRPr="00B36BF0">
              <w:t>2345678</w:t>
            </w:r>
          </w:p>
        </w:tc>
      </w:tr>
      <w:tr w:rsidR="003477C9" w:rsidTr="003477C9">
        <w:tc>
          <w:tcPr>
            <w:tcW w:w="1984" w:type="dxa"/>
          </w:tcPr>
          <w:p w:rsidR="003477C9" w:rsidRPr="00B36BF0" w:rsidRDefault="003477C9" w:rsidP="003477C9">
            <w:r w:rsidRPr="00B36BF0">
              <w:rPr>
                <w:rFonts w:hint="eastAsia"/>
              </w:rPr>
              <w:lastRenderedPageBreak/>
              <w:t>主管用户</w:t>
            </w:r>
          </w:p>
        </w:tc>
        <w:tc>
          <w:tcPr>
            <w:tcW w:w="1476" w:type="dxa"/>
          </w:tcPr>
          <w:p w:rsidR="003477C9" w:rsidRPr="00B36BF0" w:rsidRDefault="003477C9" w:rsidP="003477C9">
            <w:r w:rsidRPr="00B36BF0">
              <w:rPr>
                <w:rFonts w:hint="eastAsia"/>
              </w:rPr>
              <w:t>zxgs</w:t>
            </w:r>
          </w:p>
        </w:tc>
        <w:tc>
          <w:tcPr>
            <w:tcW w:w="2631" w:type="dxa"/>
          </w:tcPr>
          <w:p w:rsidR="003477C9" w:rsidRPr="00B36BF0" w:rsidRDefault="003477C9" w:rsidP="003477C9">
            <w:r w:rsidRPr="00B36BF0">
              <w:t>苏州征信公司</w:t>
            </w:r>
          </w:p>
        </w:tc>
        <w:tc>
          <w:tcPr>
            <w:tcW w:w="1150" w:type="dxa"/>
          </w:tcPr>
          <w:p w:rsidR="003477C9" w:rsidRPr="00B36BF0" w:rsidRDefault="003477C9" w:rsidP="003477C9">
            <w:r w:rsidRPr="00B36BF0">
              <w:rPr>
                <w:rFonts w:hint="eastAsia"/>
              </w:rPr>
              <w:t>12345678</w:t>
            </w:r>
          </w:p>
        </w:tc>
      </w:tr>
      <w:tr w:rsidR="003477C9" w:rsidTr="003477C9">
        <w:tc>
          <w:tcPr>
            <w:tcW w:w="1984" w:type="dxa"/>
          </w:tcPr>
          <w:p w:rsidR="003477C9" w:rsidRPr="00B36BF0" w:rsidRDefault="003477C9" w:rsidP="003477C9">
            <w:r w:rsidRPr="00B36BF0">
              <w:rPr>
                <w:rFonts w:hint="eastAsia"/>
              </w:rPr>
              <w:t>主管用户</w:t>
            </w:r>
          </w:p>
        </w:tc>
        <w:tc>
          <w:tcPr>
            <w:tcW w:w="1476" w:type="dxa"/>
          </w:tcPr>
          <w:p w:rsidR="003477C9" w:rsidRPr="00B36BF0" w:rsidRDefault="003477C9" w:rsidP="003477C9">
            <w:r w:rsidRPr="00B36BF0">
              <w:t>z</w:t>
            </w:r>
            <w:r w:rsidRPr="00B36BF0">
              <w:rPr>
                <w:rFonts w:hint="eastAsia"/>
              </w:rPr>
              <w:t>xgs</w:t>
            </w:r>
            <w:r w:rsidRPr="00B36BF0">
              <w:t>01</w:t>
            </w:r>
          </w:p>
        </w:tc>
        <w:tc>
          <w:tcPr>
            <w:tcW w:w="2631" w:type="dxa"/>
          </w:tcPr>
          <w:p w:rsidR="003477C9" w:rsidRPr="00B36BF0" w:rsidRDefault="003477C9" w:rsidP="003477C9">
            <w:r w:rsidRPr="00B36BF0">
              <w:t>征信公司</w:t>
            </w:r>
            <w:r w:rsidRPr="00B36BF0">
              <w:rPr>
                <w:rFonts w:hint="eastAsia"/>
              </w:rPr>
              <w:t>激活及</w:t>
            </w:r>
            <w:r w:rsidRPr="00B36BF0">
              <w:t>代审核用户</w:t>
            </w:r>
          </w:p>
        </w:tc>
        <w:tc>
          <w:tcPr>
            <w:tcW w:w="1150" w:type="dxa"/>
          </w:tcPr>
          <w:p w:rsidR="003477C9" w:rsidRPr="00B36BF0" w:rsidRDefault="003477C9" w:rsidP="003477C9">
            <w:r w:rsidRPr="00B36BF0">
              <w:rPr>
                <w:rFonts w:hint="eastAsia"/>
              </w:rPr>
              <w:t>12345678</w:t>
            </w:r>
          </w:p>
        </w:tc>
      </w:tr>
      <w:tr w:rsidR="003477C9" w:rsidTr="003477C9">
        <w:tc>
          <w:tcPr>
            <w:tcW w:w="1984" w:type="dxa"/>
          </w:tcPr>
          <w:p w:rsidR="003477C9" w:rsidRPr="00B36BF0" w:rsidRDefault="003477C9" w:rsidP="003477C9">
            <w:r w:rsidRPr="00B36BF0">
              <w:rPr>
                <w:rFonts w:hint="eastAsia"/>
              </w:rPr>
              <w:t>系统用户</w:t>
            </w:r>
          </w:p>
        </w:tc>
        <w:tc>
          <w:tcPr>
            <w:tcW w:w="1476" w:type="dxa"/>
            <w:vAlign w:val="center"/>
          </w:tcPr>
          <w:p w:rsidR="003477C9" w:rsidRPr="00B36BF0" w:rsidRDefault="003477C9" w:rsidP="003477C9">
            <w:r w:rsidRPr="00B36BF0">
              <w:t>system</w:t>
            </w:r>
          </w:p>
        </w:tc>
        <w:tc>
          <w:tcPr>
            <w:tcW w:w="2631" w:type="dxa"/>
            <w:vAlign w:val="center"/>
          </w:tcPr>
          <w:p w:rsidR="003477C9" w:rsidRPr="00B36BF0" w:rsidRDefault="003477C9" w:rsidP="003477C9">
            <w:r w:rsidRPr="00B36BF0">
              <w:rPr>
                <w:rFonts w:hint="eastAsia"/>
              </w:rPr>
              <w:t>系统管理员</w:t>
            </w:r>
          </w:p>
        </w:tc>
        <w:tc>
          <w:tcPr>
            <w:tcW w:w="1150" w:type="dxa"/>
          </w:tcPr>
          <w:p w:rsidR="003477C9" w:rsidRPr="00B36BF0" w:rsidRDefault="003477C9" w:rsidP="003477C9">
            <w:r w:rsidRPr="00B36BF0">
              <w:rPr>
                <w:rFonts w:hint="eastAsia"/>
              </w:rPr>
              <w:t>12345678</w:t>
            </w:r>
          </w:p>
        </w:tc>
      </w:tr>
    </w:tbl>
    <w:p w:rsidR="003477C9" w:rsidRPr="00C40543" w:rsidRDefault="003477C9" w:rsidP="00C40543"/>
    <w:p w:rsidR="001C3964" w:rsidRDefault="0041740B" w:rsidP="0041740B">
      <w:pPr>
        <w:pStyle w:val="4"/>
        <w:numPr>
          <w:ilvl w:val="3"/>
          <w:numId w:val="5"/>
        </w:numPr>
      </w:pPr>
      <w:r>
        <w:rPr>
          <w:rFonts w:hint="eastAsia"/>
        </w:rPr>
        <w:t>远程连接测试环境</w:t>
      </w:r>
    </w:p>
    <w:p w:rsidR="0059016D" w:rsidRDefault="001F2761" w:rsidP="0059016D">
      <w:pPr>
        <w:pStyle w:val="a3"/>
        <w:numPr>
          <w:ilvl w:val="0"/>
          <w:numId w:val="8"/>
        </w:numPr>
        <w:autoSpaceDE w:val="0"/>
        <w:autoSpaceDN w:val="0"/>
        <w:adjustRightInd w:val="0"/>
        <w:ind w:firstLineChars="0"/>
      </w:pPr>
      <w:r>
        <w:rPr>
          <w:rFonts w:hint="eastAsia"/>
        </w:rPr>
        <w:t>测试环境系统用户查看在svn地址</w:t>
      </w:r>
      <w:r w:rsidRPr="001F2761">
        <w:t>9.其他文档</w:t>
      </w:r>
      <w:r>
        <w:rPr>
          <w:rFonts w:hint="eastAsia"/>
        </w:rPr>
        <w:t>中的《</w:t>
      </w:r>
      <w:r w:rsidRPr="001F2761">
        <w:rPr>
          <w:rFonts w:hint="eastAsia"/>
        </w:rPr>
        <w:t>股权平台演示用户</w:t>
      </w:r>
      <w:r w:rsidRPr="001F2761">
        <w:t>20181218.docx</w:t>
      </w:r>
      <w:r>
        <w:rPr>
          <w:rFonts w:hint="eastAsia"/>
        </w:rPr>
        <w:t>》</w:t>
      </w:r>
    </w:p>
    <w:p w:rsidR="00CF695E" w:rsidRPr="0059016D" w:rsidRDefault="00CF695E" w:rsidP="00CF695E">
      <w:pPr>
        <w:pStyle w:val="a3"/>
        <w:numPr>
          <w:ilvl w:val="0"/>
          <w:numId w:val="8"/>
        </w:numPr>
        <w:autoSpaceDE w:val="0"/>
        <w:autoSpaceDN w:val="0"/>
        <w:adjustRightInd w:val="0"/>
        <w:ind w:firstLineChars="0"/>
        <w:rPr>
          <w:rFonts w:ascii="宋体" w:eastAsia="宋体" w:cs="宋体"/>
          <w:color w:val="000000"/>
          <w:kern w:val="0"/>
          <w:sz w:val="14"/>
          <w:szCs w:val="14"/>
        </w:rPr>
      </w:pPr>
      <w:r>
        <w:rPr>
          <w:rFonts w:hint="eastAsia"/>
        </w:rPr>
        <w:t>测试环境部署，如远程部署需用</w:t>
      </w:r>
      <w:bookmarkStart w:id="18" w:name="OLE_LINK33"/>
      <w:r w:rsidRPr="00CF695E">
        <w:t>TeamViewer</w:t>
      </w:r>
      <w:bookmarkEnd w:id="18"/>
      <w:r>
        <w:rPr>
          <w:rFonts w:hint="eastAsia"/>
        </w:rPr>
        <w:t>工具远程连接</w:t>
      </w:r>
      <w:r w:rsidR="0059016D" w:rsidRPr="0059016D">
        <w:t>192.168.10.3</w:t>
      </w:r>
      <w:r w:rsidR="0059016D" w:rsidRPr="0059016D">
        <w:rPr>
          <w:rFonts w:hint="eastAsia"/>
        </w:rPr>
        <w:t>1</w:t>
      </w:r>
      <w:r w:rsidR="0059016D" w:rsidRPr="0059016D">
        <w:t xml:space="preserve"> PC</w:t>
      </w:r>
      <w:r w:rsidR="0059016D" w:rsidRPr="0059016D">
        <w:rPr>
          <w:rFonts w:hint="eastAsia"/>
        </w:rPr>
        <w:t>机。I</w:t>
      </w:r>
      <w:r w:rsidR="0059016D" w:rsidRPr="0059016D">
        <w:rPr>
          <w:rFonts w:ascii="宋体" w:eastAsia="宋体" w:cs="宋体"/>
          <w:color w:val="000000"/>
          <w:kern w:val="0"/>
          <w:sz w:val="14"/>
          <w:szCs w:val="14"/>
        </w:rPr>
        <w:t>D:</w:t>
      </w:r>
      <w:r w:rsidR="0059016D" w:rsidRPr="00CF695E">
        <w:t xml:space="preserve"> </w:t>
      </w:r>
      <w:r w:rsidR="0059016D" w:rsidRPr="0059016D">
        <w:rPr>
          <w:rFonts w:ascii="宋体" w:eastAsia="宋体" w:cs="宋体"/>
          <w:color w:val="000000"/>
          <w:kern w:val="0"/>
          <w:sz w:val="14"/>
          <w:szCs w:val="14"/>
        </w:rPr>
        <w:t xml:space="preserve">349115863 </w:t>
      </w:r>
      <w:r w:rsidR="0059016D" w:rsidRPr="0059016D">
        <w:rPr>
          <w:rFonts w:hint="eastAsia"/>
        </w:rPr>
        <w:t>密码：123456.</w:t>
      </w:r>
      <w:r w:rsidR="0059016D" w:rsidRPr="00CF695E">
        <w:t xml:space="preserve"> TeamViewer</w:t>
      </w:r>
      <w:r w:rsidR="0059016D">
        <w:rPr>
          <w:rFonts w:hint="eastAsia"/>
        </w:rPr>
        <w:t>可在网上下载。</w:t>
      </w:r>
      <w:bookmarkStart w:id="19" w:name="OLE_LINK34"/>
      <w:r w:rsidRPr="0059016D">
        <w:rPr>
          <w:rFonts w:ascii="宋体" w:eastAsia="宋体" w:cs="宋体"/>
          <w:color w:val="000000"/>
          <w:kern w:val="0"/>
          <w:sz w:val="14"/>
          <w:szCs w:val="14"/>
        </w:rPr>
        <w:t xml:space="preserve"> </w:t>
      </w:r>
      <w:bookmarkEnd w:id="19"/>
    </w:p>
    <w:p w:rsidR="00CF695E" w:rsidRPr="0059016D" w:rsidRDefault="00CF695E" w:rsidP="00CF695E">
      <w:pPr>
        <w:pStyle w:val="a3"/>
        <w:numPr>
          <w:ilvl w:val="0"/>
          <w:numId w:val="8"/>
        </w:numPr>
        <w:autoSpaceDE w:val="0"/>
        <w:autoSpaceDN w:val="0"/>
        <w:adjustRightInd w:val="0"/>
        <w:ind w:firstLineChars="0"/>
      </w:pPr>
      <w:r w:rsidRPr="0059016D">
        <w:rPr>
          <w:rFonts w:hint="eastAsia"/>
        </w:rPr>
        <w:t>打开</w:t>
      </w:r>
      <w:r w:rsidRPr="00CF695E">
        <w:t>TeamViewer</w:t>
      </w:r>
      <w:r w:rsidR="0059016D">
        <w:rPr>
          <w:rFonts w:hint="eastAsia"/>
        </w:rPr>
        <w:t>，输入</w:t>
      </w:r>
      <w:r w:rsidR="0059016D">
        <w:t>ID,</w:t>
      </w:r>
      <w:r w:rsidRPr="0059016D">
        <w:rPr>
          <w:rFonts w:hint="eastAsia"/>
        </w:rPr>
        <w:t>点击链接，输入</w:t>
      </w:r>
      <w:r w:rsidR="0059016D" w:rsidRPr="0059016D">
        <w:rPr>
          <w:rFonts w:hint="eastAsia"/>
        </w:rPr>
        <w:t>密码</w:t>
      </w:r>
      <w:r w:rsidR="0059016D">
        <w:rPr>
          <w:rFonts w:hint="eastAsia"/>
        </w:rPr>
        <w:t>点击登陆。进入远程桌面，使用apc用户登陆，密码：</w:t>
      </w:r>
      <w:bookmarkStart w:id="20" w:name="OLE_LINK1"/>
      <w:r w:rsidR="0059016D">
        <w:rPr>
          <w:rFonts w:hint="eastAsia"/>
        </w:rPr>
        <w:t>gfzx</w:t>
      </w:r>
      <w:r w:rsidR="0059016D">
        <w:t>@123456</w:t>
      </w:r>
      <w:bookmarkEnd w:id="20"/>
    </w:p>
    <w:p w:rsidR="00CF695E" w:rsidRDefault="0059016D" w:rsidP="00CF695E">
      <w:pPr>
        <w:pStyle w:val="a3"/>
        <w:autoSpaceDE w:val="0"/>
        <w:autoSpaceDN w:val="0"/>
        <w:adjustRightInd w:val="0"/>
        <w:ind w:left="160" w:firstLineChars="0" w:firstLine="0"/>
        <w:rPr>
          <w:rFonts w:ascii="宋体" w:eastAsia="宋体" w:cs="宋体"/>
          <w:color w:val="000000"/>
          <w:kern w:val="0"/>
          <w:sz w:val="14"/>
          <w:szCs w:val="14"/>
          <w:lang w:val="zh-CN"/>
        </w:rPr>
      </w:pPr>
      <w:r>
        <w:rPr>
          <w:noProof/>
        </w:rPr>
        <w:drawing>
          <wp:inline distT="0" distB="0" distL="0" distR="0" wp14:anchorId="3A7C9690" wp14:editId="3B8C8D88">
            <wp:extent cx="5273198" cy="2334127"/>
            <wp:effectExtent l="0" t="0" r="381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2442" cy="2351498"/>
                    </a:xfrm>
                    <a:prstGeom prst="rect">
                      <a:avLst/>
                    </a:prstGeom>
                  </pic:spPr>
                </pic:pic>
              </a:graphicData>
            </a:graphic>
          </wp:inline>
        </w:drawing>
      </w:r>
    </w:p>
    <w:p w:rsidR="00CF695E" w:rsidRDefault="00CF695E" w:rsidP="00CF695E">
      <w:pPr>
        <w:pStyle w:val="a3"/>
        <w:autoSpaceDE w:val="0"/>
        <w:autoSpaceDN w:val="0"/>
        <w:adjustRightInd w:val="0"/>
        <w:ind w:left="160" w:firstLineChars="0" w:firstLine="0"/>
        <w:rPr>
          <w:rFonts w:ascii="宋体" w:eastAsia="宋体" w:cs="宋体"/>
          <w:color w:val="000000"/>
          <w:kern w:val="0"/>
          <w:sz w:val="14"/>
          <w:szCs w:val="14"/>
          <w:lang w:val="zh-CN"/>
        </w:rPr>
      </w:pPr>
    </w:p>
    <w:p w:rsidR="0059016D" w:rsidRPr="0059016D" w:rsidRDefault="0059016D" w:rsidP="0059016D">
      <w:pPr>
        <w:pStyle w:val="a3"/>
        <w:numPr>
          <w:ilvl w:val="0"/>
          <w:numId w:val="8"/>
        </w:numPr>
        <w:autoSpaceDE w:val="0"/>
        <w:autoSpaceDN w:val="0"/>
        <w:adjustRightInd w:val="0"/>
        <w:ind w:firstLineChars="0"/>
      </w:pPr>
      <w:r>
        <w:rPr>
          <w:rFonts w:hint="eastAsia"/>
        </w:rPr>
        <w:t>输入密码，可看到桌面，使用</w:t>
      </w:r>
      <w:r w:rsidRPr="0059016D">
        <w:t>SecureCRT</w:t>
      </w:r>
      <w:r>
        <w:rPr>
          <w:rFonts w:hint="eastAsia"/>
        </w:rPr>
        <w:t>远程工具可连接</w:t>
      </w:r>
      <w:r w:rsidRPr="0059016D">
        <w:t>192.168.10.34</w:t>
      </w:r>
      <w:r>
        <w:rPr>
          <w:rFonts w:hint="eastAsia"/>
        </w:rPr>
        <w:t>服务器</w:t>
      </w:r>
      <w:r w:rsidR="00661D1C">
        <w:rPr>
          <w:rFonts w:hint="eastAsia"/>
        </w:rPr>
        <w:t>,用户名/密码：</w:t>
      </w:r>
      <w:r w:rsidR="00661D1C" w:rsidRPr="00661D1C">
        <w:t>root/gfzx123</w:t>
      </w:r>
      <w:r>
        <w:rPr>
          <w:rFonts w:hint="eastAsia"/>
        </w:rPr>
        <w:t>，进行远程部署。也可使用</w:t>
      </w:r>
      <w:r w:rsidRPr="0059016D">
        <w:t>Navicat Premium</w:t>
      </w:r>
      <w:r>
        <w:rPr>
          <w:rFonts w:hint="eastAsia"/>
        </w:rPr>
        <w:t>登陆mysql数据库，进行mysql数据库操作。</w:t>
      </w:r>
    </w:p>
    <w:p w:rsidR="00CF695E" w:rsidRDefault="0059016D" w:rsidP="001C3964">
      <w:r>
        <w:rPr>
          <w:noProof/>
        </w:rPr>
        <w:lastRenderedPageBreak/>
        <w:drawing>
          <wp:inline distT="0" distB="0" distL="0" distR="0" wp14:anchorId="0A2FA50B" wp14:editId="2AB19051">
            <wp:extent cx="5274310" cy="40170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17010"/>
                    </a:xfrm>
                    <a:prstGeom prst="rect">
                      <a:avLst/>
                    </a:prstGeom>
                  </pic:spPr>
                </pic:pic>
              </a:graphicData>
            </a:graphic>
          </wp:inline>
        </w:drawing>
      </w:r>
    </w:p>
    <w:p w:rsidR="0041740B" w:rsidRDefault="0041740B" w:rsidP="0041740B">
      <w:pPr>
        <w:pStyle w:val="4"/>
        <w:numPr>
          <w:ilvl w:val="3"/>
          <w:numId w:val="5"/>
        </w:numPr>
      </w:pPr>
      <w:r>
        <w:rPr>
          <w:rFonts w:hint="eastAsia"/>
        </w:rPr>
        <w:t>环境部署</w:t>
      </w:r>
    </w:p>
    <w:p w:rsidR="0041740B" w:rsidRDefault="00C40543" w:rsidP="00C40543">
      <w:pPr>
        <w:pStyle w:val="a3"/>
        <w:numPr>
          <w:ilvl w:val="0"/>
          <w:numId w:val="9"/>
        </w:numPr>
        <w:ind w:firstLineChars="0"/>
      </w:pPr>
      <w:r>
        <w:rPr>
          <w:rFonts w:hint="eastAsia"/>
        </w:rPr>
        <w:t>增量部署：替换静态文件，</w:t>
      </w:r>
      <w:r w:rsidR="00314023">
        <w:rPr>
          <w:rFonts w:hint="eastAsia"/>
        </w:rPr>
        <w:t xml:space="preserve"> </w:t>
      </w:r>
      <w:r>
        <w:rPr>
          <w:rFonts w:hint="eastAsia"/>
        </w:rPr>
        <w:t>js</w:t>
      </w:r>
      <w:r>
        <w:t>p</w:t>
      </w:r>
      <w:r>
        <w:rPr>
          <w:rFonts w:hint="eastAsia"/>
        </w:rPr>
        <w:t>，html文件可直接替换，不需重启服器。</w:t>
      </w:r>
    </w:p>
    <w:p w:rsidR="00C40543" w:rsidRDefault="00C40543" w:rsidP="00C40543">
      <w:pPr>
        <w:pStyle w:val="a3"/>
        <w:numPr>
          <w:ilvl w:val="0"/>
          <w:numId w:val="9"/>
        </w:numPr>
        <w:ind w:firstLineChars="0"/>
      </w:pPr>
      <w:r>
        <w:rPr>
          <w:rFonts w:hint="eastAsia"/>
        </w:rPr>
        <w:t>全量部署步骤如下：</w:t>
      </w:r>
    </w:p>
    <w:p w:rsidR="00C40543" w:rsidRDefault="00C40543" w:rsidP="00C40543">
      <w:pPr>
        <w:ind w:firstLineChars="200" w:firstLine="420"/>
      </w:pPr>
      <w:bookmarkStart w:id="21" w:name="OLE_LINK45"/>
      <w:bookmarkStart w:id="22" w:name="OLE_LINK46"/>
      <w:r>
        <w:rPr>
          <w:rFonts w:hint="eastAsia"/>
        </w:rPr>
        <w:t>1</w:t>
      </w:r>
      <w:r>
        <w:t>).</w:t>
      </w:r>
      <w:bookmarkEnd w:id="21"/>
      <w:bookmarkEnd w:id="22"/>
      <w:r>
        <w:rPr>
          <w:rFonts w:hint="eastAsia"/>
        </w:rPr>
        <w:t>使用ecplise导出war包，替换</w:t>
      </w:r>
      <w:bookmarkStart w:id="23" w:name="OLE_LINK38"/>
      <w:bookmarkStart w:id="24" w:name="OLE_LINK39"/>
      <w:bookmarkStart w:id="25" w:name="OLE_LINK40"/>
      <w:bookmarkStart w:id="26" w:name="OLE_LINK41"/>
      <w:r>
        <w:rPr>
          <w:rFonts w:hint="eastAsia"/>
        </w:rPr>
        <w:t>project</w:t>
      </w:r>
      <w:bookmarkEnd w:id="23"/>
      <w:bookmarkEnd w:id="24"/>
      <w:r>
        <w:rPr>
          <w:rFonts w:hint="eastAsia"/>
        </w:rPr>
        <w:t>结尾的文件</w:t>
      </w:r>
      <w:bookmarkEnd w:id="25"/>
      <w:bookmarkEnd w:id="26"/>
      <w:r>
        <w:rPr>
          <w:rFonts w:hint="eastAsia"/>
        </w:rPr>
        <w:t xml:space="preserve">，替换的文件可从服务器 </w:t>
      </w:r>
      <w:r>
        <w:t xml:space="preserve">    </w:t>
      </w:r>
      <w:r>
        <w:rPr>
          <w:rFonts w:hint="eastAsia"/>
        </w:rPr>
        <w:t>部署路径相应的部署路径下载project结尾的文件替换。启动命令 .</w:t>
      </w:r>
      <w:bookmarkStart w:id="27" w:name="OLE_LINK44"/>
      <w:r>
        <w:rPr>
          <w:rFonts w:hint="eastAsia"/>
        </w:rPr>
        <w:t>/</w:t>
      </w:r>
      <w:r>
        <w:t>home/srrp/</w:t>
      </w:r>
      <w:bookmarkStart w:id="28" w:name="OLE_LINK43"/>
      <w:r>
        <w:t>tomcat</w:t>
      </w:r>
      <w:r>
        <w:rPr>
          <w:rFonts w:hint="eastAsia"/>
        </w:rPr>
        <w:t>-new</w:t>
      </w:r>
      <w:bookmarkEnd w:id="28"/>
      <w:r>
        <w:t>/</w:t>
      </w:r>
      <w:bookmarkEnd w:id="27"/>
      <w:r>
        <w:t>bin/start.sh</w:t>
      </w:r>
    </w:p>
    <w:p w:rsidR="00C40543" w:rsidRDefault="00C40543" w:rsidP="00C40543">
      <w:pPr>
        <w:pStyle w:val="a3"/>
        <w:ind w:left="425" w:firstLineChars="0" w:firstLine="0"/>
      </w:pPr>
      <w:bookmarkStart w:id="29" w:name="OLE_LINK47"/>
      <w:bookmarkStart w:id="30" w:name="OLE_LINK48"/>
      <w:bookmarkStart w:id="31" w:name="OLE_LINK49"/>
      <w:r>
        <w:rPr>
          <w:rFonts w:hint="eastAsia"/>
        </w:rPr>
        <w:t>2</w:t>
      </w:r>
      <w:r>
        <w:t>).</w:t>
      </w:r>
      <w:bookmarkEnd w:id="29"/>
      <w:bookmarkEnd w:id="30"/>
      <w:bookmarkEnd w:id="31"/>
      <w:r>
        <w:rPr>
          <w:rFonts w:hint="eastAsia"/>
        </w:rPr>
        <w:t>查看日志路径命令：tail</w:t>
      </w:r>
      <w:r>
        <w:t xml:space="preserve"> -f </w:t>
      </w:r>
      <w:r>
        <w:rPr>
          <w:rFonts w:hint="eastAsia"/>
        </w:rPr>
        <w:t>/</w:t>
      </w:r>
      <w:r>
        <w:t>home/srrp/tomcat</w:t>
      </w:r>
      <w:r>
        <w:rPr>
          <w:rFonts w:hint="eastAsia"/>
        </w:rPr>
        <w:t>-new</w:t>
      </w:r>
      <w:r>
        <w:t>/</w:t>
      </w:r>
      <w:r>
        <w:rPr>
          <w:rFonts w:hint="eastAsia"/>
        </w:rPr>
        <w:t>log</w:t>
      </w:r>
      <w:r>
        <w:t>s/</w:t>
      </w:r>
      <w:r w:rsidRPr="00C40543">
        <w:t>catalina</w:t>
      </w:r>
      <w:r>
        <w:t>.out</w:t>
      </w:r>
    </w:p>
    <w:p w:rsidR="00C40543" w:rsidRDefault="00C40543" w:rsidP="00C40543">
      <w:pPr>
        <w:pStyle w:val="a3"/>
        <w:ind w:left="425" w:firstLineChars="0" w:firstLine="0"/>
      </w:pPr>
      <w:r>
        <w:rPr>
          <w:rFonts w:hint="eastAsia"/>
        </w:rPr>
        <w:t>3</w:t>
      </w:r>
      <w:r>
        <w:t>).</w:t>
      </w:r>
      <w:r>
        <w:rPr>
          <w:rFonts w:hint="eastAsia"/>
        </w:rPr>
        <w:t>启动完成后，手动调用路径更新门户静态页面。命令如下：</w:t>
      </w:r>
    </w:p>
    <w:p w:rsidR="00661D1C" w:rsidRPr="00080CE5" w:rsidRDefault="00661D1C" w:rsidP="00661D1C">
      <w:pPr>
        <w:pStyle w:val="a3"/>
        <w:ind w:left="360" w:firstLineChars="100" w:firstLine="200"/>
        <w:rPr>
          <w:rFonts w:ascii="Courier New" w:hAnsi="Courier New"/>
          <w:b/>
          <w:color w:val="000000"/>
          <w:sz w:val="20"/>
          <w:highlight w:val="white"/>
        </w:rPr>
      </w:pPr>
      <w:bookmarkStart w:id="32" w:name="OLE_LINK50"/>
      <w:r w:rsidRPr="00080CE5">
        <w:rPr>
          <w:rFonts w:ascii="Courier New" w:hAnsi="Courier New" w:hint="eastAsia"/>
          <w:b/>
          <w:color w:val="000000"/>
          <w:sz w:val="20"/>
          <w:highlight w:val="white"/>
        </w:rPr>
        <w:t>可在浏览器中手动调用生成动态</w:t>
      </w:r>
      <w:r w:rsidRPr="00080CE5">
        <w:rPr>
          <w:rFonts w:ascii="Courier New" w:hAnsi="Courier New" w:hint="eastAsia"/>
          <w:b/>
          <w:color w:val="000000"/>
          <w:sz w:val="20"/>
          <w:highlight w:val="white"/>
        </w:rPr>
        <w:t>htm</w:t>
      </w:r>
      <w:r w:rsidRPr="00080CE5">
        <w:rPr>
          <w:rFonts w:ascii="Courier New" w:hAnsi="Courier New"/>
          <w:b/>
          <w:color w:val="000000"/>
          <w:sz w:val="20"/>
          <w:highlight w:val="white"/>
        </w:rPr>
        <w:t>l URL</w:t>
      </w:r>
    </w:p>
    <w:p w:rsidR="00661D1C" w:rsidRPr="00613266" w:rsidRDefault="00661D1C" w:rsidP="00661D1C">
      <w:pPr>
        <w:ind w:leftChars="200" w:left="420" w:firstLineChars="200" w:firstLine="420"/>
        <w:rPr>
          <w:highlight w:val="white"/>
        </w:rPr>
      </w:pPr>
      <w:r w:rsidRPr="00613266">
        <w:rPr>
          <w:highlight w:val="white"/>
        </w:rPr>
        <w:t>#</w:t>
      </w:r>
      <w:r>
        <w:rPr>
          <w:rFonts w:hint="eastAsia"/>
          <w:highlight w:val="white"/>
        </w:rPr>
        <w:t>门户首页</w:t>
      </w:r>
    </w:p>
    <w:p w:rsidR="00661D1C" w:rsidRDefault="00AD17C0" w:rsidP="00661D1C">
      <w:pPr>
        <w:pStyle w:val="a3"/>
        <w:ind w:leftChars="371" w:left="779" w:firstLineChars="0" w:firstLine="0"/>
        <w:rPr>
          <w:rStyle w:val="a5"/>
        </w:rPr>
      </w:pPr>
      <w:bookmarkStart w:id="33" w:name="OLE_LINK51"/>
      <w:r w:rsidRPr="00C337D7">
        <w:rPr>
          <w:rStyle w:val="a5"/>
        </w:rPr>
        <w:t>http://218.4.190.252:10088</w:t>
      </w:r>
      <w:bookmarkEnd w:id="33"/>
      <w:r w:rsidRPr="00C337D7">
        <w:rPr>
          <w:rStyle w:val="a5"/>
        </w:rPr>
        <w:t>/SRRPBusinesWeb/index/initIndex</w:t>
      </w:r>
    </w:p>
    <w:p w:rsidR="00AD17C0" w:rsidRDefault="00AD17C0" w:rsidP="00661D1C">
      <w:pPr>
        <w:pStyle w:val="a3"/>
        <w:ind w:leftChars="371" w:left="779" w:firstLineChars="0" w:firstLine="0"/>
        <w:rPr>
          <w:rStyle w:val="a5"/>
        </w:rPr>
      </w:pPr>
      <w:r>
        <w:rPr>
          <w:rStyle w:val="a5"/>
          <w:rFonts w:hint="eastAsia"/>
        </w:rPr>
        <w:t>#刷所有任务</w:t>
      </w:r>
    </w:p>
    <w:p w:rsidR="00AD17C0" w:rsidRDefault="004B2477" w:rsidP="00661D1C">
      <w:pPr>
        <w:pStyle w:val="a3"/>
        <w:ind w:leftChars="371" w:left="779" w:firstLineChars="0" w:firstLine="0"/>
        <w:rPr>
          <w:rStyle w:val="a5"/>
        </w:rPr>
      </w:pPr>
      <w:hyperlink r:id="rId11" w:history="1">
        <w:r w:rsidR="00C337D7" w:rsidRPr="006253F2">
          <w:rPr>
            <w:rStyle w:val="a5"/>
          </w:rPr>
          <w:t>http://218.4.190.252:10088/SRRPBusinesWeb/index/changeJobStatus?status=2</w:t>
        </w:r>
      </w:hyperlink>
    </w:p>
    <w:p w:rsidR="00C337D7" w:rsidRDefault="00AC4B3C" w:rsidP="00661D1C">
      <w:pPr>
        <w:pStyle w:val="a3"/>
        <w:ind w:leftChars="371" w:left="779" w:firstLineChars="0" w:firstLine="0"/>
        <w:rPr>
          <w:rStyle w:val="a5"/>
        </w:rPr>
      </w:pPr>
      <w:r>
        <w:rPr>
          <w:rStyle w:val="a5"/>
          <w:rFonts w:hint="eastAsia"/>
        </w:rPr>
        <w:t>#修改首页企业数</w:t>
      </w:r>
    </w:p>
    <w:p w:rsidR="00C337D7" w:rsidRPr="00AC4B3C" w:rsidRDefault="00C337D7" w:rsidP="00AC4B3C">
      <w:pPr>
        <w:pStyle w:val="a3"/>
        <w:ind w:leftChars="371" w:left="779" w:firstLineChars="0" w:firstLine="0"/>
        <w:rPr>
          <w:rStyle w:val="a5"/>
        </w:rPr>
      </w:pPr>
      <w:r w:rsidRPr="00AD17C0">
        <w:rPr>
          <w:rStyle w:val="a5"/>
        </w:rPr>
        <w:t>http://218.4.190.252:10088/SRRPBusinesWeb/index/change</w:t>
      </w:r>
      <w:r>
        <w:rPr>
          <w:rStyle w:val="a5"/>
        </w:rPr>
        <w:t>E</w:t>
      </w:r>
      <w:r>
        <w:rPr>
          <w:rStyle w:val="a5"/>
          <w:rFonts w:hint="eastAsia"/>
        </w:rPr>
        <w:t>nterprise</w:t>
      </w:r>
      <w:r>
        <w:rPr>
          <w:rStyle w:val="a5"/>
        </w:rPr>
        <w:t>Count</w:t>
      </w:r>
      <w:r w:rsidRPr="00AD17C0">
        <w:rPr>
          <w:rStyle w:val="a5"/>
        </w:rPr>
        <w:t>?</w:t>
      </w:r>
      <w:r>
        <w:rPr>
          <w:rStyle w:val="a5"/>
        </w:rPr>
        <w:t>count</w:t>
      </w:r>
      <w:r w:rsidRPr="00AD17C0">
        <w:rPr>
          <w:rStyle w:val="a5"/>
        </w:rPr>
        <w:t>=</w:t>
      </w:r>
      <w:r>
        <w:rPr>
          <w:rStyle w:val="a5"/>
        </w:rPr>
        <w:t>338121</w:t>
      </w:r>
    </w:p>
    <w:p w:rsidR="00661D1C" w:rsidRPr="00613266" w:rsidRDefault="00661D1C" w:rsidP="00661D1C">
      <w:pPr>
        <w:ind w:leftChars="200" w:left="420" w:firstLineChars="200" w:firstLine="420"/>
        <w:rPr>
          <w:highlight w:val="white"/>
        </w:rPr>
      </w:pPr>
      <w:r w:rsidRPr="00613266">
        <w:rPr>
          <w:highlight w:val="white"/>
        </w:rPr>
        <w:t>#</w:t>
      </w:r>
      <w:r>
        <w:rPr>
          <w:rFonts w:hint="eastAsia"/>
          <w:highlight w:val="white"/>
        </w:rPr>
        <w:t>门户运行成果-平台用户</w:t>
      </w:r>
    </w:p>
    <w:p w:rsidR="00661D1C" w:rsidRPr="00613266" w:rsidRDefault="00661D1C" w:rsidP="00661D1C">
      <w:pPr>
        <w:pStyle w:val="a3"/>
        <w:ind w:leftChars="371" w:left="779" w:firstLineChars="0" w:firstLine="0"/>
        <w:rPr>
          <w:rStyle w:val="a5"/>
        </w:rPr>
      </w:pPr>
      <w:r w:rsidRPr="00661D1C">
        <w:rPr>
          <w:rStyle w:val="a5"/>
        </w:rPr>
        <w:t>http://218.4.190.252:10088</w:t>
      </w:r>
      <w:r w:rsidRPr="00613266">
        <w:rPr>
          <w:rStyle w:val="a5"/>
        </w:rPr>
        <w:t>/SRRPBusinesWeb/result/initInfos/</w:t>
      </w:r>
    </w:p>
    <w:p w:rsidR="00661D1C" w:rsidRPr="00613266" w:rsidRDefault="00661D1C" w:rsidP="00661D1C">
      <w:pPr>
        <w:ind w:leftChars="200" w:left="420" w:firstLineChars="200" w:firstLine="420"/>
        <w:rPr>
          <w:highlight w:val="white"/>
        </w:rPr>
      </w:pPr>
      <w:r w:rsidRPr="00613266">
        <w:rPr>
          <w:highlight w:val="white"/>
        </w:rPr>
        <w:t>#</w:t>
      </w:r>
      <w:r>
        <w:rPr>
          <w:rFonts w:hint="eastAsia"/>
          <w:highlight w:val="white"/>
        </w:rPr>
        <w:t>门户运行成果</w:t>
      </w:r>
      <w:r>
        <w:rPr>
          <w:highlight w:val="white"/>
        </w:rPr>
        <w:t>—</w:t>
      </w:r>
      <w:r>
        <w:rPr>
          <w:rFonts w:hint="eastAsia"/>
          <w:highlight w:val="white"/>
        </w:rPr>
        <w:t>项目需求，投融事件，月度榜单排名，历史数据</w:t>
      </w:r>
    </w:p>
    <w:p w:rsidR="00661D1C" w:rsidRPr="00613266" w:rsidRDefault="00661D1C" w:rsidP="00661D1C">
      <w:pPr>
        <w:pStyle w:val="a3"/>
        <w:ind w:leftChars="371" w:left="779" w:firstLineChars="0" w:firstLine="0"/>
        <w:rPr>
          <w:rStyle w:val="a5"/>
        </w:rPr>
      </w:pPr>
      <w:r w:rsidRPr="00661D1C">
        <w:rPr>
          <w:rStyle w:val="a5"/>
        </w:rPr>
        <w:t>http://218.4.190.252:10088</w:t>
      </w:r>
      <w:r w:rsidRPr="00613266">
        <w:rPr>
          <w:rStyle w:val="a5"/>
        </w:rPr>
        <w:t>/SRRPBusinesWeb/result/initMothlyRank/</w:t>
      </w:r>
    </w:p>
    <w:p w:rsidR="00661D1C" w:rsidRPr="00613266" w:rsidRDefault="00661D1C" w:rsidP="00661D1C">
      <w:pPr>
        <w:ind w:leftChars="200" w:left="420" w:firstLineChars="200" w:firstLine="420"/>
        <w:rPr>
          <w:highlight w:val="white"/>
        </w:rPr>
      </w:pPr>
      <w:r w:rsidRPr="00613266">
        <w:rPr>
          <w:highlight w:val="white"/>
        </w:rPr>
        <w:lastRenderedPageBreak/>
        <w:t>#</w:t>
      </w:r>
      <w:r>
        <w:rPr>
          <w:rFonts w:hint="eastAsia"/>
          <w:highlight w:val="white"/>
        </w:rPr>
        <w:t>门户联系我们</w:t>
      </w:r>
    </w:p>
    <w:p w:rsidR="00661D1C" w:rsidRPr="00613266" w:rsidRDefault="00661D1C" w:rsidP="00661D1C">
      <w:pPr>
        <w:pStyle w:val="a3"/>
        <w:ind w:leftChars="371" w:left="779" w:firstLineChars="0" w:firstLine="0"/>
        <w:rPr>
          <w:rStyle w:val="a5"/>
        </w:rPr>
      </w:pPr>
      <w:r w:rsidRPr="00661D1C">
        <w:rPr>
          <w:rStyle w:val="a5"/>
        </w:rPr>
        <w:t>http://218.4.190.252:10088</w:t>
      </w:r>
      <w:r w:rsidRPr="00613266">
        <w:rPr>
          <w:rStyle w:val="a5"/>
        </w:rPr>
        <w:t>/SRRPBusinesWeb/contantUs/initInfos/</w:t>
      </w:r>
    </w:p>
    <w:p w:rsidR="00661D1C" w:rsidRPr="00613266" w:rsidRDefault="00661D1C" w:rsidP="00661D1C">
      <w:pPr>
        <w:ind w:leftChars="200" w:left="420" w:firstLineChars="200" w:firstLine="420"/>
        <w:rPr>
          <w:highlight w:val="white"/>
        </w:rPr>
      </w:pPr>
      <w:r w:rsidRPr="00613266">
        <w:rPr>
          <w:highlight w:val="white"/>
        </w:rPr>
        <w:t>#</w:t>
      </w:r>
      <w:r>
        <w:rPr>
          <w:rFonts w:hint="eastAsia"/>
          <w:highlight w:val="white"/>
        </w:rPr>
        <w:t>门户新闻动态</w:t>
      </w:r>
    </w:p>
    <w:p w:rsidR="00661D1C" w:rsidRDefault="004B2477" w:rsidP="00661D1C">
      <w:pPr>
        <w:pStyle w:val="a3"/>
        <w:ind w:leftChars="371" w:left="779" w:firstLineChars="0" w:firstLine="0"/>
        <w:rPr>
          <w:rStyle w:val="a5"/>
        </w:rPr>
      </w:pPr>
      <w:hyperlink r:id="rId12" w:history="1">
        <w:r w:rsidR="00661D1C" w:rsidRPr="006A77AD">
          <w:rPr>
            <w:rStyle w:val="a5"/>
          </w:rPr>
          <w:t>http://218.4.190.252:10088/SRRPBusinesWeb/newInfos/initInfos/</w:t>
        </w:r>
      </w:hyperlink>
    </w:p>
    <w:p w:rsidR="00B961EE" w:rsidRDefault="00B961EE" w:rsidP="00661D1C">
      <w:pPr>
        <w:pStyle w:val="a3"/>
        <w:ind w:leftChars="371" w:left="779" w:firstLineChars="0" w:firstLine="0"/>
        <w:rPr>
          <w:rStyle w:val="a5"/>
        </w:rPr>
      </w:pPr>
      <w:r>
        <w:rPr>
          <w:rStyle w:val="a5"/>
          <w:rFonts w:hint="eastAsia"/>
        </w:rPr>
        <w:t>#redis数据</w:t>
      </w:r>
    </w:p>
    <w:p w:rsidR="00B961EE" w:rsidRPr="00B961EE" w:rsidRDefault="00B961EE" w:rsidP="00661D1C">
      <w:pPr>
        <w:pStyle w:val="a3"/>
        <w:ind w:leftChars="371" w:left="779" w:firstLineChars="0" w:firstLine="0"/>
        <w:rPr>
          <w:rStyle w:val="a5"/>
        </w:rPr>
      </w:pPr>
      <w:r w:rsidRPr="00B961EE">
        <w:rPr>
          <w:rStyle w:val="a5"/>
        </w:rPr>
        <w:t>http://localhost:8080/SRRPBusinesWeb/initInfo/initDD</w:t>
      </w:r>
    </w:p>
    <w:bookmarkEnd w:id="32"/>
    <w:p w:rsidR="00C40543" w:rsidRPr="00080CE5" w:rsidRDefault="00661D1C" w:rsidP="00C40543">
      <w:pPr>
        <w:pStyle w:val="a3"/>
        <w:ind w:left="425" w:firstLineChars="0" w:firstLine="0"/>
        <w:rPr>
          <w:b/>
        </w:rPr>
      </w:pPr>
      <w:r w:rsidRPr="00080CE5">
        <w:rPr>
          <w:rFonts w:hint="eastAsia"/>
          <w:b/>
        </w:rPr>
        <w:t>也可修改数据库</w:t>
      </w:r>
      <w:bookmarkStart w:id="34" w:name="OLE_LINK54"/>
      <w:bookmarkStart w:id="35" w:name="OLE_LINK55"/>
      <w:r w:rsidRPr="00080CE5">
        <w:rPr>
          <w:b/>
        </w:rPr>
        <w:t>srrp_synchronize_</w:t>
      </w:r>
      <w:bookmarkStart w:id="36" w:name="OLE_LINK53"/>
      <w:r w:rsidRPr="00080CE5">
        <w:rPr>
          <w:b/>
        </w:rPr>
        <w:t>job</w:t>
      </w:r>
      <w:bookmarkEnd w:id="34"/>
      <w:bookmarkEnd w:id="35"/>
      <w:bookmarkEnd w:id="36"/>
      <w:r w:rsidRPr="00080CE5">
        <w:rPr>
          <w:rFonts w:hint="eastAsia"/>
          <w:b/>
        </w:rPr>
        <w:t>表。</w:t>
      </w:r>
      <w:r w:rsidRPr="00080CE5">
        <w:rPr>
          <w:b/>
        </w:rPr>
        <w:t>S</w:t>
      </w:r>
      <w:r w:rsidRPr="00080CE5">
        <w:rPr>
          <w:rFonts w:hint="eastAsia"/>
          <w:b/>
        </w:rPr>
        <w:t>ql语句如下;</w:t>
      </w:r>
    </w:p>
    <w:p w:rsidR="00661D1C" w:rsidRDefault="001E3C5E" w:rsidP="00080CE5">
      <w:pPr>
        <w:pStyle w:val="a3"/>
        <w:ind w:left="425"/>
      </w:pPr>
      <w:bookmarkStart w:id="37" w:name="OLE_LINK152"/>
      <w:bookmarkStart w:id="38" w:name="OLE_LINK56"/>
      <w:r>
        <w:t>u</w:t>
      </w:r>
      <w:r w:rsidR="00661D1C">
        <w:t xml:space="preserve">pdate </w:t>
      </w:r>
      <w:bookmarkStart w:id="39" w:name="OLE_LINK73"/>
      <w:bookmarkStart w:id="40" w:name="OLE_LINK74"/>
      <w:r w:rsidR="00661D1C" w:rsidRPr="00661D1C">
        <w:t>srrp_synchronize_job</w:t>
      </w:r>
      <w:bookmarkEnd w:id="39"/>
      <w:bookmarkEnd w:id="40"/>
      <w:r w:rsidR="00661D1C">
        <w:t xml:space="preserve"> set </w:t>
      </w:r>
      <w:r w:rsidR="00661D1C" w:rsidRPr="00661D1C">
        <w:t>ismodify</w:t>
      </w:r>
      <w:r w:rsidR="00661D1C">
        <w:t>=2</w:t>
      </w:r>
    </w:p>
    <w:p w:rsidR="00601A0C" w:rsidRDefault="001E3C5E" w:rsidP="001E3C5E">
      <w:pPr>
        <w:pStyle w:val="4"/>
        <w:numPr>
          <w:ilvl w:val="3"/>
          <w:numId w:val="5"/>
        </w:numPr>
      </w:pPr>
      <w:bookmarkStart w:id="41" w:name="OLE_LINK130"/>
      <w:bookmarkEnd w:id="37"/>
      <w:r>
        <w:rPr>
          <w:rFonts w:hint="eastAsia"/>
        </w:rPr>
        <w:t>平台涉及接口说明</w:t>
      </w:r>
    </w:p>
    <w:p w:rsidR="001E3C5E" w:rsidRDefault="00EF0262" w:rsidP="00517C5A">
      <w:pPr>
        <w:pStyle w:val="a3"/>
        <w:numPr>
          <w:ilvl w:val="0"/>
          <w:numId w:val="13"/>
        </w:numPr>
        <w:ind w:firstLineChars="0"/>
      </w:pPr>
      <w:r>
        <w:rPr>
          <w:rFonts w:hint="eastAsia"/>
        </w:rPr>
        <w:t>股权平台</w:t>
      </w:r>
      <w:bookmarkStart w:id="42" w:name="OLE_LINK79"/>
      <w:r>
        <w:rPr>
          <w:rFonts w:hint="eastAsia"/>
        </w:rPr>
        <w:t>提供三个接口分别为</w:t>
      </w:r>
      <w:bookmarkStart w:id="43" w:name="OLE_LINK91"/>
      <w:bookmarkStart w:id="44" w:name="OLE_LINK78"/>
      <w:r>
        <w:rPr>
          <w:rFonts w:hint="eastAsia"/>
        </w:rPr>
        <w:t>新增企业用户</w:t>
      </w:r>
      <w:bookmarkEnd w:id="43"/>
      <w:r>
        <w:rPr>
          <w:rFonts w:hint="eastAsia"/>
        </w:rPr>
        <w:t>信息</w:t>
      </w:r>
      <w:bookmarkEnd w:id="44"/>
      <w:r>
        <w:rPr>
          <w:rFonts w:hint="eastAsia"/>
        </w:rPr>
        <w:t>、</w:t>
      </w:r>
      <w:bookmarkStart w:id="45" w:name="OLE_LINK92"/>
      <w:bookmarkStart w:id="46" w:name="OLE_LINK93"/>
      <w:r>
        <w:rPr>
          <w:rFonts w:hint="eastAsia"/>
        </w:rPr>
        <w:t>更新企业用户</w:t>
      </w:r>
      <w:bookmarkEnd w:id="45"/>
      <w:bookmarkEnd w:id="46"/>
      <w:r>
        <w:rPr>
          <w:rFonts w:hint="eastAsia"/>
        </w:rPr>
        <w:t>信息、</w:t>
      </w:r>
      <w:bookmarkStart w:id="47" w:name="OLE_LINK94"/>
      <w:r w:rsidRPr="00EF0262">
        <w:t>调用苏州金服接口</w:t>
      </w:r>
      <w:bookmarkEnd w:id="47"/>
      <w:r w:rsidR="00517C5A">
        <w:rPr>
          <w:rFonts w:hint="eastAsia"/>
        </w:rPr>
        <w:t>。</w:t>
      </w:r>
    </w:p>
    <w:p w:rsidR="00FB2808" w:rsidRDefault="00FB2808" w:rsidP="00FB2808">
      <w:pPr>
        <w:pStyle w:val="a3"/>
        <w:ind w:left="425" w:firstLineChars="0" w:firstLine="0"/>
        <w:rPr>
          <w:rFonts w:ascii="Courier New" w:hAnsi="Courier New" w:cs="Courier New"/>
          <w:color w:val="2A00FF"/>
          <w:kern w:val="0"/>
          <w:sz w:val="20"/>
          <w:szCs w:val="20"/>
        </w:rPr>
      </w:pPr>
      <w:bookmarkStart w:id="48" w:name="OLE_LINK86"/>
      <w:bookmarkStart w:id="49" w:name="OLE_LINK100"/>
      <w:r>
        <w:rPr>
          <w:rFonts w:hint="eastAsia"/>
        </w:rPr>
        <w:t>接口地址：</w:t>
      </w:r>
      <w:bookmarkStart w:id="50" w:name="OLE_LINK90"/>
      <w:r>
        <w:rPr>
          <w:rFonts w:ascii="Courier New" w:hAnsi="Courier New" w:cs="Courier New"/>
          <w:color w:val="2A00FF"/>
          <w:kern w:val="0"/>
          <w:sz w:val="20"/>
          <w:szCs w:val="20"/>
        </w:rPr>
        <w:fldChar w:fldCharType="begin"/>
      </w:r>
      <w:r>
        <w:rPr>
          <w:rFonts w:ascii="Courier New" w:hAnsi="Courier New" w:cs="Courier New"/>
          <w:color w:val="2A00FF"/>
          <w:kern w:val="0"/>
          <w:sz w:val="20"/>
          <w:szCs w:val="20"/>
        </w:rPr>
        <w:instrText xml:space="preserve"> HYPERLINK "http://218.4.190.252:10080/SRRPWS/cxf/RESTful" </w:instrText>
      </w:r>
      <w:r>
        <w:rPr>
          <w:rFonts w:ascii="Courier New" w:hAnsi="Courier New" w:cs="Courier New"/>
          <w:color w:val="2A00FF"/>
          <w:kern w:val="0"/>
          <w:sz w:val="20"/>
          <w:szCs w:val="20"/>
        </w:rPr>
        <w:fldChar w:fldCharType="separate"/>
      </w:r>
      <w:r w:rsidRPr="006A77AD">
        <w:rPr>
          <w:rStyle w:val="a5"/>
          <w:rFonts w:ascii="Courier New" w:hAnsi="Courier New" w:cs="Courier New"/>
          <w:kern w:val="0"/>
          <w:sz w:val="20"/>
          <w:szCs w:val="20"/>
        </w:rPr>
        <w:t>http://218.4.190.252:10080/SRRPWS/cxf/RESTful</w:t>
      </w:r>
      <w:r>
        <w:rPr>
          <w:rFonts w:ascii="Courier New" w:hAnsi="Courier New" w:cs="Courier New"/>
          <w:color w:val="2A00FF"/>
          <w:kern w:val="0"/>
          <w:sz w:val="20"/>
          <w:szCs w:val="20"/>
        </w:rPr>
        <w:fldChar w:fldCharType="end"/>
      </w:r>
      <w:bookmarkEnd w:id="48"/>
      <w:bookmarkEnd w:id="50"/>
    </w:p>
    <w:tbl>
      <w:tblPr>
        <w:tblStyle w:val="a4"/>
        <w:tblW w:w="6974" w:type="dxa"/>
        <w:tblInd w:w="661" w:type="dxa"/>
        <w:tblLayout w:type="fixed"/>
        <w:tblLook w:val="04A0" w:firstRow="1" w:lastRow="0" w:firstColumn="1" w:lastColumn="0" w:noHBand="0" w:noVBand="1"/>
      </w:tblPr>
      <w:tblGrid>
        <w:gridCol w:w="1560"/>
        <w:gridCol w:w="1460"/>
        <w:gridCol w:w="3954"/>
      </w:tblGrid>
      <w:tr w:rsidR="00FB2808" w:rsidRPr="0039460E" w:rsidTr="0012406C">
        <w:tc>
          <w:tcPr>
            <w:tcW w:w="1560" w:type="dxa"/>
            <w:shd w:val="clear" w:color="auto" w:fill="D0CECE" w:themeFill="background2" w:themeFillShade="E6"/>
          </w:tcPr>
          <w:p w:rsidR="00FB2808" w:rsidRPr="0039460E" w:rsidRDefault="00FB2808" w:rsidP="00FB2808">
            <w:pPr>
              <w:autoSpaceDE w:val="0"/>
              <w:autoSpaceDN w:val="0"/>
              <w:adjustRightInd w:val="0"/>
              <w:jc w:val="left"/>
              <w:rPr>
                <w:rFonts w:ascii="宋体" w:eastAsia="宋体" w:cs="宋体"/>
                <w:b/>
                <w:color w:val="000000"/>
                <w:kern w:val="0"/>
                <w:sz w:val="14"/>
                <w:szCs w:val="14"/>
                <w:shd w:val="pct15" w:color="auto" w:fill="FFFFFF"/>
                <w:lang w:val="zh-CN"/>
              </w:rPr>
            </w:pPr>
            <w:bookmarkStart w:id="51" w:name="OLE_LINK96"/>
            <w:bookmarkStart w:id="52" w:name="OLE_LINK97"/>
            <w:bookmarkEnd w:id="49"/>
            <w:r w:rsidRPr="0039460E">
              <w:rPr>
                <w:rFonts w:ascii="宋体" w:eastAsia="宋体" w:cs="宋体" w:hint="eastAsia"/>
                <w:b/>
                <w:color w:val="000000"/>
                <w:kern w:val="0"/>
                <w:sz w:val="14"/>
                <w:szCs w:val="14"/>
                <w:shd w:val="pct15" w:color="auto" w:fill="FFFFFF"/>
                <w:lang w:val="zh-CN"/>
              </w:rPr>
              <w:t>名称</w:t>
            </w:r>
          </w:p>
        </w:tc>
        <w:tc>
          <w:tcPr>
            <w:tcW w:w="1460" w:type="dxa"/>
            <w:shd w:val="clear" w:color="auto" w:fill="D0CECE" w:themeFill="background2" w:themeFillShade="E6"/>
          </w:tcPr>
          <w:p w:rsidR="00FB2808" w:rsidRPr="0039460E" w:rsidRDefault="00FB2808" w:rsidP="00FB280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接口方法</w:t>
            </w:r>
          </w:p>
        </w:tc>
        <w:tc>
          <w:tcPr>
            <w:tcW w:w="3954" w:type="dxa"/>
            <w:shd w:val="clear" w:color="auto" w:fill="D0CECE" w:themeFill="background2" w:themeFillShade="E6"/>
          </w:tcPr>
          <w:p w:rsidR="00FB2808" w:rsidRDefault="00FB2808" w:rsidP="00FB280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备注</w:t>
            </w:r>
          </w:p>
        </w:tc>
      </w:tr>
      <w:tr w:rsidR="00FB2808" w:rsidRPr="00BB29D9" w:rsidTr="0012406C">
        <w:tc>
          <w:tcPr>
            <w:tcW w:w="1560" w:type="dxa"/>
          </w:tcPr>
          <w:p w:rsidR="00FB2808" w:rsidRPr="00B36BF0" w:rsidRDefault="00FB2808" w:rsidP="00B36BF0">
            <w:r w:rsidRPr="00B36BF0">
              <w:rPr>
                <w:rFonts w:hint="eastAsia"/>
              </w:rPr>
              <w:t>新增企业用户</w:t>
            </w:r>
          </w:p>
        </w:tc>
        <w:tc>
          <w:tcPr>
            <w:tcW w:w="1460" w:type="dxa"/>
          </w:tcPr>
          <w:p w:rsidR="00FB2808" w:rsidRPr="00B36BF0" w:rsidRDefault="00FB2808" w:rsidP="00B36BF0">
            <w:r w:rsidRPr="00B36BF0">
              <w:t>getCompanyInfo</w:t>
            </w:r>
          </w:p>
        </w:tc>
        <w:tc>
          <w:tcPr>
            <w:tcW w:w="3954" w:type="dxa"/>
          </w:tcPr>
          <w:p w:rsidR="00FB2808" w:rsidRPr="00B36BF0" w:rsidRDefault="00FB2808" w:rsidP="00B36BF0">
            <w:bookmarkStart w:id="53" w:name="OLE_LINK95"/>
            <w:r w:rsidRPr="00B36BF0">
              <w:rPr>
                <w:rFonts w:hint="eastAsia"/>
              </w:rPr>
              <w:t>金服新增企业调用接口同步</w:t>
            </w:r>
            <w:bookmarkEnd w:id="53"/>
          </w:p>
        </w:tc>
      </w:tr>
      <w:tr w:rsidR="00FB2808" w:rsidRPr="00A61188" w:rsidTr="0012406C">
        <w:tc>
          <w:tcPr>
            <w:tcW w:w="1560" w:type="dxa"/>
          </w:tcPr>
          <w:p w:rsidR="00FB2808" w:rsidRPr="00B36BF0" w:rsidRDefault="00FB2808" w:rsidP="00B36BF0">
            <w:r w:rsidRPr="00B36BF0">
              <w:rPr>
                <w:rFonts w:hint="eastAsia"/>
              </w:rPr>
              <w:t>更新企业用户</w:t>
            </w:r>
          </w:p>
        </w:tc>
        <w:tc>
          <w:tcPr>
            <w:tcW w:w="1460" w:type="dxa"/>
          </w:tcPr>
          <w:p w:rsidR="00FB2808" w:rsidRPr="00B36BF0" w:rsidRDefault="00FB2808" w:rsidP="00B36BF0">
            <w:r w:rsidRPr="00B36BF0">
              <w:t>updateCompanyInfo</w:t>
            </w:r>
          </w:p>
        </w:tc>
        <w:tc>
          <w:tcPr>
            <w:tcW w:w="3954" w:type="dxa"/>
          </w:tcPr>
          <w:p w:rsidR="00FB2808" w:rsidRPr="00B36BF0" w:rsidRDefault="00FB2808" w:rsidP="00B36BF0">
            <w:r w:rsidRPr="00B36BF0">
              <w:rPr>
                <w:rFonts w:hint="eastAsia"/>
              </w:rPr>
              <w:t>金服更新企业调用接口同步</w:t>
            </w:r>
          </w:p>
        </w:tc>
      </w:tr>
      <w:tr w:rsidR="00FB2808" w:rsidRPr="00752206" w:rsidTr="0012406C">
        <w:tc>
          <w:tcPr>
            <w:tcW w:w="1560" w:type="dxa"/>
          </w:tcPr>
          <w:p w:rsidR="00FB2808" w:rsidRPr="00B36BF0" w:rsidRDefault="00FB2808" w:rsidP="00B36BF0">
            <w:r w:rsidRPr="00B36BF0">
              <w:t>调用苏州金服接口</w:t>
            </w:r>
          </w:p>
        </w:tc>
        <w:tc>
          <w:tcPr>
            <w:tcW w:w="1460" w:type="dxa"/>
          </w:tcPr>
          <w:p w:rsidR="00FB2808" w:rsidRPr="00B36BF0" w:rsidRDefault="00FB2808" w:rsidP="00B36BF0">
            <w:r w:rsidRPr="00B36BF0">
              <w:t>webSzyhWSClient</w:t>
            </w:r>
          </w:p>
        </w:tc>
        <w:tc>
          <w:tcPr>
            <w:tcW w:w="3954" w:type="dxa"/>
          </w:tcPr>
          <w:p w:rsidR="00FB2808" w:rsidRPr="00B36BF0" w:rsidRDefault="00FB2808" w:rsidP="00B36BF0">
            <w:r w:rsidRPr="00B36BF0">
              <w:rPr>
                <w:rFonts w:hint="eastAsia"/>
              </w:rPr>
              <w:t>股权平台web外网调用接口，接口调用苏州金服接口；因为苏州股权与苏州金服是通过专线交互，接口是部署在内网，外网访问苏州金服接口需通过内网访问。（生产环境）</w:t>
            </w:r>
            <w:r w:rsidR="0012406C" w:rsidRPr="00B36BF0">
              <w:rPr>
                <w:rFonts w:hint="eastAsia"/>
              </w:rPr>
              <w:t>测试</w:t>
            </w:r>
            <w:r w:rsidRPr="00B36BF0">
              <w:rPr>
                <w:rFonts w:hint="eastAsia"/>
              </w:rPr>
              <w:t>环境都在外网</w:t>
            </w:r>
          </w:p>
        </w:tc>
      </w:tr>
      <w:bookmarkEnd w:id="51"/>
      <w:bookmarkEnd w:id="52"/>
    </w:tbl>
    <w:p w:rsidR="00FB2808" w:rsidRDefault="00FB2808" w:rsidP="00FB2808">
      <w:pPr>
        <w:pStyle w:val="a3"/>
        <w:ind w:left="425" w:firstLineChars="0" w:firstLine="0"/>
        <w:rPr>
          <w:rFonts w:ascii="Courier New" w:hAnsi="Courier New" w:cs="Courier New"/>
          <w:color w:val="2A00FF"/>
          <w:kern w:val="0"/>
          <w:sz w:val="20"/>
          <w:szCs w:val="20"/>
        </w:rPr>
      </w:pPr>
    </w:p>
    <w:bookmarkEnd w:id="42"/>
    <w:p w:rsidR="00AE11B7" w:rsidRDefault="00517C5A" w:rsidP="00AE11B7">
      <w:pPr>
        <w:pStyle w:val="a3"/>
        <w:numPr>
          <w:ilvl w:val="0"/>
          <w:numId w:val="13"/>
        </w:numPr>
        <w:ind w:firstLineChars="0"/>
      </w:pPr>
      <w:r>
        <w:rPr>
          <w:rFonts w:hint="eastAsia"/>
        </w:rPr>
        <w:t>苏州金融服务平台</w:t>
      </w:r>
      <w:r w:rsidR="00AE11B7">
        <w:rPr>
          <w:rFonts w:hint="eastAsia"/>
        </w:rPr>
        <w:t>提供三个接口</w:t>
      </w:r>
      <w:bookmarkStart w:id="54" w:name="OLE_LINK103"/>
      <w:r w:rsidR="00AE11B7">
        <w:rPr>
          <w:rFonts w:hint="eastAsia"/>
        </w:rPr>
        <w:t>分别为新增企业用户信息、更新企业用户信息、</w:t>
      </w:r>
      <w:r w:rsidR="001C139E">
        <w:rPr>
          <w:rFonts w:hint="eastAsia"/>
        </w:rPr>
        <w:t>企业登陆验证</w:t>
      </w:r>
      <w:r w:rsidR="00AE11B7">
        <w:rPr>
          <w:rFonts w:hint="eastAsia"/>
        </w:rPr>
        <w:t>。</w:t>
      </w:r>
    </w:p>
    <w:p w:rsidR="0012406C" w:rsidRPr="0012406C" w:rsidRDefault="0012406C" w:rsidP="0012406C">
      <w:pPr>
        <w:pStyle w:val="a3"/>
        <w:ind w:left="425" w:firstLineChars="0" w:firstLine="0"/>
        <w:rPr>
          <w:rFonts w:ascii="Courier New" w:hAnsi="Courier New" w:cs="Courier New"/>
          <w:color w:val="2A00FF"/>
          <w:kern w:val="0"/>
          <w:sz w:val="20"/>
          <w:szCs w:val="20"/>
        </w:rPr>
      </w:pPr>
      <w:bookmarkStart w:id="55" w:name="OLE_LINK117"/>
      <w:bookmarkEnd w:id="54"/>
      <w:r>
        <w:rPr>
          <w:rFonts w:hint="eastAsia"/>
        </w:rPr>
        <w:t>接口地址：</w:t>
      </w:r>
      <w:r w:rsidRPr="0012406C">
        <w:t>http://61.155.174.41</w:t>
      </w:r>
    </w:p>
    <w:tbl>
      <w:tblPr>
        <w:tblStyle w:val="a4"/>
        <w:tblW w:w="6974" w:type="dxa"/>
        <w:tblInd w:w="661" w:type="dxa"/>
        <w:tblLayout w:type="fixed"/>
        <w:tblLook w:val="04A0" w:firstRow="1" w:lastRow="0" w:firstColumn="1" w:lastColumn="0" w:noHBand="0" w:noVBand="1"/>
      </w:tblPr>
      <w:tblGrid>
        <w:gridCol w:w="1560"/>
        <w:gridCol w:w="1460"/>
        <w:gridCol w:w="3954"/>
      </w:tblGrid>
      <w:tr w:rsidR="000F7FAC" w:rsidRPr="0039460E" w:rsidTr="000F7FAC">
        <w:tc>
          <w:tcPr>
            <w:tcW w:w="1560" w:type="dxa"/>
            <w:shd w:val="clear" w:color="auto" w:fill="D0CECE" w:themeFill="background2" w:themeFillShade="E6"/>
          </w:tcPr>
          <w:p w:rsidR="000F7FAC" w:rsidRPr="0039460E" w:rsidRDefault="000F7FAC" w:rsidP="005D3138">
            <w:pPr>
              <w:autoSpaceDE w:val="0"/>
              <w:autoSpaceDN w:val="0"/>
              <w:adjustRightInd w:val="0"/>
              <w:jc w:val="left"/>
              <w:rPr>
                <w:rFonts w:ascii="宋体" w:eastAsia="宋体" w:cs="宋体"/>
                <w:b/>
                <w:color w:val="000000"/>
                <w:kern w:val="0"/>
                <w:sz w:val="14"/>
                <w:szCs w:val="14"/>
                <w:shd w:val="pct15" w:color="auto" w:fill="FFFFFF"/>
                <w:lang w:val="zh-CN"/>
              </w:rPr>
            </w:pPr>
            <w:bookmarkStart w:id="56" w:name="OLE_LINK101"/>
            <w:bookmarkStart w:id="57" w:name="OLE_LINK102"/>
            <w:r w:rsidRPr="0039460E">
              <w:rPr>
                <w:rFonts w:ascii="宋体" w:eastAsia="宋体" w:cs="宋体" w:hint="eastAsia"/>
                <w:b/>
                <w:color w:val="000000"/>
                <w:kern w:val="0"/>
                <w:sz w:val="14"/>
                <w:szCs w:val="14"/>
                <w:shd w:val="pct15" w:color="auto" w:fill="FFFFFF"/>
                <w:lang w:val="zh-CN"/>
              </w:rPr>
              <w:t>名称</w:t>
            </w:r>
          </w:p>
        </w:tc>
        <w:tc>
          <w:tcPr>
            <w:tcW w:w="1460" w:type="dxa"/>
            <w:shd w:val="clear" w:color="auto" w:fill="D0CECE" w:themeFill="background2" w:themeFillShade="E6"/>
          </w:tcPr>
          <w:p w:rsidR="000F7FAC" w:rsidRPr="0039460E" w:rsidRDefault="000F7FAC"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接口方法</w:t>
            </w:r>
          </w:p>
        </w:tc>
        <w:tc>
          <w:tcPr>
            <w:tcW w:w="3954" w:type="dxa"/>
            <w:shd w:val="clear" w:color="auto" w:fill="D0CECE" w:themeFill="background2" w:themeFillShade="E6"/>
          </w:tcPr>
          <w:p w:rsidR="000F7FAC" w:rsidRDefault="000F7FAC"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备注</w:t>
            </w:r>
          </w:p>
        </w:tc>
      </w:tr>
      <w:tr w:rsidR="000F7FAC" w:rsidRPr="00BB29D9" w:rsidTr="000F7FAC">
        <w:tc>
          <w:tcPr>
            <w:tcW w:w="1560" w:type="dxa"/>
          </w:tcPr>
          <w:p w:rsidR="000F7FAC" w:rsidRPr="00B36BF0" w:rsidRDefault="000F7FAC" w:rsidP="00B36BF0">
            <w:r w:rsidRPr="00B36BF0">
              <w:rPr>
                <w:rFonts w:hint="eastAsia"/>
              </w:rPr>
              <w:t>新增企业用户</w:t>
            </w:r>
          </w:p>
        </w:tc>
        <w:tc>
          <w:tcPr>
            <w:tcW w:w="1460" w:type="dxa"/>
          </w:tcPr>
          <w:p w:rsidR="000F7FAC" w:rsidRPr="00B36BF0" w:rsidRDefault="000F7FAC" w:rsidP="00B36BF0">
            <w:r w:rsidRPr="00B36BF0">
              <w:t>getCompanyInfo</w:t>
            </w:r>
          </w:p>
        </w:tc>
        <w:tc>
          <w:tcPr>
            <w:tcW w:w="3954" w:type="dxa"/>
          </w:tcPr>
          <w:p w:rsidR="000F7FAC" w:rsidRPr="00B36BF0" w:rsidRDefault="000F7FAC" w:rsidP="00B36BF0">
            <w:r w:rsidRPr="00B36BF0">
              <w:rPr>
                <w:rFonts w:hint="eastAsia"/>
              </w:rPr>
              <w:t>股权新增企业调用接口同步</w:t>
            </w:r>
          </w:p>
        </w:tc>
      </w:tr>
      <w:tr w:rsidR="000F7FAC" w:rsidRPr="00A61188" w:rsidTr="000F7FAC">
        <w:tc>
          <w:tcPr>
            <w:tcW w:w="1560" w:type="dxa"/>
          </w:tcPr>
          <w:p w:rsidR="000F7FAC" w:rsidRPr="00B36BF0" w:rsidRDefault="000F7FAC" w:rsidP="00B36BF0">
            <w:r w:rsidRPr="00B36BF0">
              <w:rPr>
                <w:rFonts w:hint="eastAsia"/>
              </w:rPr>
              <w:t>更新企业用户</w:t>
            </w:r>
          </w:p>
        </w:tc>
        <w:tc>
          <w:tcPr>
            <w:tcW w:w="1460" w:type="dxa"/>
          </w:tcPr>
          <w:p w:rsidR="000F7FAC" w:rsidRPr="00B36BF0" w:rsidRDefault="000F7FAC" w:rsidP="00B36BF0">
            <w:r w:rsidRPr="00B36BF0">
              <w:t>updateCompanyInfo</w:t>
            </w:r>
          </w:p>
        </w:tc>
        <w:tc>
          <w:tcPr>
            <w:tcW w:w="3954" w:type="dxa"/>
          </w:tcPr>
          <w:p w:rsidR="000F7FAC" w:rsidRPr="00B36BF0" w:rsidRDefault="000F7FAC" w:rsidP="00B36BF0">
            <w:r w:rsidRPr="00B36BF0">
              <w:rPr>
                <w:rFonts w:hint="eastAsia"/>
              </w:rPr>
              <w:t>股权更新企业调用接口同步</w:t>
            </w:r>
          </w:p>
        </w:tc>
      </w:tr>
      <w:tr w:rsidR="000F7FAC" w:rsidRPr="00752206" w:rsidTr="000F7FAC">
        <w:tc>
          <w:tcPr>
            <w:tcW w:w="1560" w:type="dxa"/>
          </w:tcPr>
          <w:p w:rsidR="000F7FAC" w:rsidRPr="00B36BF0" w:rsidRDefault="000F7FAC" w:rsidP="00B36BF0">
            <w:r w:rsidRPr="00B36BF0">
              <w:rPr>
                <w:rFonts w:hint="eastAsia"/>
              </w:rPr>
              <w:t>验证接口</w:t>
            </w:r>
          </w:p>
        </w:tc>
        <w:tc>
          <w:tcPr>
            <w:tcW w:w="1460" w:type="dxa"/>
          </w:tcPr>
          <w:p w:rsidR="000F7FAC" w:rsidRPr="00B36BF0" w:rsidRDefault="000F7FAC" w:rsidP="00B36BF0">
            <w:r w:rsidRPr="00B36BF0">
              <w:t>isValidofUser</w:t>
            </w:r>
          </w:p>
        </w:tc>
        <w:tc>
          <w:tcPr>
            <w:tcW w:w="3954" w:type="dxa"/>
          </w:tcPr>
          <w:p w:rsidR="000F7FAC" w:rsidRPr="00B36BF0" w:rsidRDefault="000F7FAC" w:rsidP="00B36BF0">
            <w:r w:rsidRPr="00B36BF0">
              <w:rPr>
                <w:rFonts w:hint="eastAsia"/>
              </w:rPr>
              <w:t>股权企业注册登陆调用</w:t>
            </w:r>
            <w:bookmarkStart w:id="58" w:name="OLE_LINK98"/>
            <w:bookmarkStart w:id="59" w:name="OLE_LINK99"/>
            <w:r w:rsidRPr="00B36BF0">
              <w:rPr>
                <w:rFonts w:hint="eastAsia"/>
              </w:rPr>
              <w:t>验证接口</w:t>
            </w:r>
            <w:bookmarkEnd w:id="58"/>
            <w:bookmarkEnd w:id="59"/>
          </w:p>
        </w:tc>
      </w:tr>
      <w:bookmarkEnd w:id="56"/>
      <w:bookmarkEnd w:id="57"/>
    </w:tbl>
    <w:p w:rsidR="001C139E" w:rsidRDefault="001C139E" w:rsidP="00126FD3">
      <w:pPr>
        <w:pStyle w:val="a3"/>
        <w:ind w:left="425" w:firstLineChars="0" w:firstLine="0"/>
      </w:pPr>
    </w:p>
    <w:bookmarkEnd w:id="55"/>
    <w:p w:rsidR="0012406C" w:rsidRPr="00126FD3" w:rsidRDefault="001C139E" w:rsidP="00126FD3">
      <w:pPr>
        <w:pStyle w:val="a3"/>
        <w:numPr>
          <w:ilvl w:val="0"/>
          <w:numId w:val="13"/>
        </w:numPr>
        <w:ind w:firstLineChars="0"/>
      </w:pPr>
      <w:r>
        <w:rPr>
          <w:rFonts w:hint="eastAsia"/>
        </w:rPr>
        <w:t>苏州征信系统提供</w:t>
      </w:r>
      <w:r w:rsidR="00126FD3">
        <w:rPr>
          <w:rFonts w:hint="eastAsia"/>
        </w:rPr>
        <w:t>四</w:t>
      </w:r>
      <w:r>
        <w:rPr>
          <w:rFonts w:hint="eastAsia"/>
        </w:rPr>
        <w:t>个接口</w:t>
      </w:r>
      <w:r w:rsidR="0012406C">
        <w:rPr>
          <w:rFonts w:hint="eastAsia"/>
        </w:rPr>
        <w:t>分别为</w:t>
      </w:r>
      <w:r w:rsidR="00126FD3">
        <w:rPr>
          <w:rFonts w:hint="eastAsia"/>
        </w:rPr>
        <w:t>：</w:t>
      </w:r>
    </w:p>
    <w:p w:rsidR="00126FD3" w:rsidRPr="00126FD3" w:rsidRDefault="00126FD3" w:rsidP="00126FD3">
      <w:pPr>
        <w:pStyle w:val="a3"/>
        <w:ind w:left="425" w:firstLineChars="0" w:firstLine="0"/>
        <w:rPr>
          <w:color w:val="FF0000"/>
          <w:sz w:val="18"/>
          <w:szCs w:val="18"/>
        </w:rPr>
      </w:pPr>
      <w:r w:rsidRPr="00126FD3">
        <w:rPr>
          <w:color w:val="FF0000"/>
          <w:sz w:val="18"/>
          <w:szCs w:val="18"/>
        </w:rPr>
        <w:t>注</w:t>
      </w:r>
      <w:r w:rsidRPr="00126FD3">
        <w:rPr>
          <w:rFonts w:hint="eastAsia"/>
          <w:color w:val="FF0000"/>
          <w:sz w:val="18"/>
          <w:szCs w:val="18"/>
        </w:rPr>
        <w:t>：测试环境访问</w:t>
      </w:r>
      <w:r w:rsidRPr="00126FD3">
        <w:rPr>
          <w:color w:val="FF0000"/>
          <w:sz w:val="18"/>
          <w:szCs w:val="18"/>
        </w:rPr>
        <w:t>172.18.6.88:8094</w:t>
      </w:r>
      <w:r w:rsidRPr="00126FD3">
        <w:rPr>
          <w:rFonts w:hint="eastAsia"/>
          <w:color w:val="FF0000"/>
          <w:sz w:val="18"/>
          <w:szCs w:val="18"/>
        </w:rPr>
        <w:t>需通过网闸：网闸代理后的地址为：</w:t>
      </w:r>
      <w:r w:rsidRPr="00126FD3">
        <w:rPr>
          <w:color w:val="FF0000"/>
          <w:sz w:val="18"/>
          <w:szCs w:val="18"/>
        </w:rPr>
        <w:t>192.168.10.19:8094</w:t>
      </w:r>
    </w:p>
    <w:tbl>
      <w:tblPr>
        <w:tblStyle w:val="a4"/>
        <w:tblW w:w="6974" w:type="dxa"/>
        <w:tblInd w:w="661" w:type="dxa"/>
        <w:tblLayout w:type="fixed"/>
        <w:tblLook w:val="04A0" w:firstRow="1" w:lastRow="0" w:firstColumn="1" w:lastColumn="0" w:noHBand="0" w:noVBand="1"/>
      </w:tblPr>
      <w:tblGrid>
        <w:gridCol w:w="1560"/>
        <w:gridCol w:w="4295"/>
        <w:gridCol w:w="1119"/>
      </w:tblGrid>
      <w:tr w:rsidR="000F7FAC" w:rsidRPr="0039460E" w:rsidTr="00126FD3">
        <w:tc>
          <w:tcPr>
            <w:tcW w:w="1560" w:type="dxa"/>
            <w:shd w:val="clear" w:color="auto" w:fill="D0CECE" w:themeFill="background2" w:themeFillShade="E6"/>
          </w:tcPr>
          <w:p w:rsidR="000F7FAC" w:rsidRPr="0039460E" w:rsidRDefault="000F7FAC" w:rsidP="005D3138">
            <w:pPr>
              <w:autoSpaceDE w:val="0"/>
              <w:autoSpaceDN w:val="0"/>
              <w:adjustRightInd w:val="0"/>
              <w:jc w:val="left"/>
              <w:rPr>
                <w:rFonts w:ascii="宋体" w:eastAsia="宋体" w:cs="宋体"/>
                <w:b/>
                <w:color w:val="000000"/>
                <w:kern w:val="0"/>
                <w:sz w:val="14"/>
                <w:szCs w:val="14"/>
                <w:shd w:val="pct15" w:color="auto" w:fill="FFFFFF"/>
                <w:lang w:val="zh-CN"/>
              </w:rPr>
            </w:pPr>
            <w:bookmarkStart w:id="60" w:name="OLE_LINK119"/>
            <w:bookmarkStart w:id="61" w:name="OLE_LINK120"/>
            <w:r w:rsidRPr="0039460E">
              <w:rPr>
                <w:rFonts w:ascii="宋体" w:eastAsia="宋体" w:cs="宋体" w:hint="eastAsia"/>
                <w:b/>
                <w:color w:val="000000"/>
                <w:kern w:val="0"/>
                <w:sz w:val="14"/>
                <w:szCs w:val="14"/>
                <w:shd w:val="pct15" w:color="auto" w:fill="FFFFFF"/>
                <w:lang w:val="zh-CN"/>
              </w:rPr>
              <w:t>名称</w:t>
            </w:r>
          </w:p>
        </w:tc>
        <w:tc>
          <w:tcPr>
            <w:tcW w:w="4295" w:type="dxa"/>
            <w:shd w:val="clear" w:color="auto" w:fill="D0CECE" w:themeFill="background2" w:themeFillShade="E6"/>
          </w:tcPr>
          <w:p w:rsidR="000F7FAC" w:rsidRPr="0039460E" w:rsidRDefault="000F7FAC"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接口方法</w:t>
            </w:r>
          </w:p>
        </w:tc>
        <w:tc>
          <w:tcPr>
            <w:tcW w:w="1119" w:type="dxa"/>
            <w:shd w:val="clear" w:color="auto" w:fill="D0CECE" w:themeFill="background2" w:themeFillShade="E6"/>
          </w:tcPr>
          <w:p w:rsidR="000F7FAC" w:rsidRDefault="000F7FAC"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备注</w:t>
            </w:r>
          </w:p>
        </w:tc>
      </w:tr>
      <w:tr w:rsidR="000F7FAC" w:rsidRPr="00BB29D9" w:rsidTr="00126FD3">
        <w:tc>
          <w:tcPr>
            <w:tcW w:w="1560" w:type="dxa"/>
          </w:tcPr>
          <w:p w:rsidR="000F7FAC" w:rsidRPr="00B36BF0" w:rsidRDefault="000F7FAC" w:rsidP="00B36BF0">
            <w:r w:rsidRPr="00B36BF0">
              <w:rPr>
                <w:rFonts w:hint="eastAsia"/>
              </w:rPr>
              <w:t>保存授权书接口</w:t>
            </w:r>
          </w:p>
        </w:tc>
        <w:bookmarkStart w:id="62" w:name="OLE_LINK108"/>
        <w:bookmarkStart w:id="63" w:name="OLE_LINK107"/>
        <w:tc>
          <w:tcPr>
            <w:tcW w:w="4295" w:type="dxa"/>
          </w:tcPr>
          <w:p w:rsidR="000F7FAC" w:rsidRPr="00B36BF0" w:rsidRDefault="000F7FAC" w:rsidP="00B36BF0">
            <w:r w:rsidRPr="00B36BF0">
              <w:fldChar w:fldCharType="begin"/>
            </w:r>
            <w:r w:rsidRPr="00B36BF0">
              <w:instrText xml:space="preserve"> HYPERLINK "http://172.18.6.88:8094/gq-ssws/" </w:instrText>
            </w:r>
            <w:r w:rsidRPr="00B36BF0">
              <w:fldChar w:fldCharType="separate"/>
            </w:r>
            <w:r w:rsidRPr="00B36BF0">
              <w:t>http://</w:t>
            </w:r>
            <w:bookmarkStart w:id="64" w:name="OLE_LINK118"/>
            <w:r w:rsidRPr="00B36BF0">
              <w:t>172.18.6.88:8094</w:t>
            </w:r>
            <w:bookmarkEnd w:id="64"/>
            <w:r w:rsidRPr="00B36BF0">
              <w:t>/gq-ssws/</w:t>
            </w:r>
            <w:bookmarkEnd w:id="62"/>
            <w:r w:rsidRPr="00B36BF0">
              <w:fldChar w:fldCharType="end"/>
            </w:r>
            <w:r w:rsidRPr="00B36BF0">
              <w:t>gqAuthService/saveGQAuth</w:t>
            </w:r>
            <w:bookmarkEnd w:id="63"/>
          </w:p>
        </w:tc>
        <w:tc>
          <w:tcPr>
            <w:tcW w:w="1119" w:type="dxa"/>
          </w:tcPr>
          <w:p w:rsidR="000F7FAC" w:rsidRPr="00B36BF0" w:rsidRDefault="000F7FAC" w:rsidP="00B36BF0">
            <w:r w:rsidRPr="00B36BF0">
              <w:rPr>
                <w:rFonts w:hint="eastAsia"/>
              </w:rPr>
              <w:t>股权平台导入授权书</w:t>
            </w:r>
          </w:p>
        </w:tc>
      </w:tr>
      <w:tr w:rsidR="000F7FAC" w:rsidRPr="00A61188" w:rsidTr="00126FD3">
        <w:tc>
          <w:tcPr>
            <w:tcW w:w="1560" w:type="dxa"/>
          </w:tcPr>
          <w:p w:rsidR="000F7FAC" w:rsidRPr="00B36BF0" w:rsidRDefault="000F7FAC" w:rsidP="00B36BF0">
            <w:bookmarkStart w:id="65" w:name="_Hlk981578"/>
            <w:bookmarkStart w:id="66" w:name="_Hlk981978"/>
            <w:r w:rsidRPr="00B36BF0">
              <w:rPr>
                <w:rFonts w:hint="eastAsia"/>
              </w:rPr>
              <w:t>获取企业授权书附件</w:t>
            </w:r>
          </w:p>
        </w:tc>
        <w:tc>
          <w:tcPr>
            <w:tcW w:w="4295" w:type="dxa"/>
          </w:tcPr>
          <w:p w:rsidR="000F7FAC" w:rsidRPr="00B36BF0" w:rsidRDefault="004B2477" w:rsidP="00B36BF0">
            <w:hyperlink r:id="rId13" w:history="1">
              <w:r w:rsidR="000F7FAC" w:rsidRPr="00B36BF0">
                <w:t>http://</w:t>
              </w:r>
              <w:bookmarkStart w:id="67" w:name="OLE_LINK121"/>
              <w:bookmarkStart w:id="68" w:name="OLE_LINK122"/>
              <w:r w:rsidR="000F7FAC" w:rsidRPr="00B36BF0">
                <w:t>172.18.6.88</w:t>
              </w:r>
              <w:bookmarkEnd w:id="67"/>
              <w:bookmarkEnd w:id="68"/>
              <w:r w:rsidR="000F7FAC" w:rsidRPr="00B36BF0">
                <w:t>:8094/gq-ws/</w:t>
              </w:r>
            </w:hyperlink>
            <w:r w:rsidR="000F7FAC" w:rsidRPr="00B36BF0">
              <w:t>gqAuthService/getAuthStream</w:t>
            </w:r>
          </w:p>
        </w:tc>
        <w:tc>
          <w:tcPr>
            <w:tcW w:w="1119" w:type="dxa"/>
          </w:tcPr>
          <w:p w:rsidR="000F7FAC" w:rsidRPr="00B36BF0" w:rsidRDefault="000F7FAC" w:rsidP="00B36BF0">
            <w:r w:rsidRPr="00B36BF0">
              <w:t>存量企业调用授权</w:t>
            </w:r>
            <w:r w:rsidRPr="00B36BF0">
              <w:lastRenderedPageBreak/>
              <w:t>书</w:t>
            </w:r>
            <w:r w:rsidR="00126FD3" w:rsidRPr="00B36BF0">
              <w:rPr>
                <w:rFonts w:hint="eastAsia"/>
              </w:rPr>
              <w:t>接口</w:t>
            </w:r>
          </w:p>
        </w:tc>
      </w:tr>
      <w:bookmarkEnd w:id="65"/>
      <w:tr w:rsidR="000F7FAC" w:rsidRPr="00752206" w:rsidTr="00126FD3">
        <w:tc>
          <w:tcPr>
            <w:tcW w:w="1560" w:type="dxa"/>
          </w:tcPr>
          <w:p w:rsidR="000F7FAC" w:rsidRPr="00B36BF0" w:rsidRDefault="000F7FAC" w:rsidP="00B36BF0">
            <w:r w:rsidRPr="00B36BF0">
              <w:rPr>
                <w:rFonts w:hint="eastAsia"/>
              </w:rPr>
              <w:lastRenderedPageBreak/>
              <w:t>信用报告接口</w:t>
            </w:r>
          </w:p>
        </w:tc>
        <w:tc>
          <w:tcPr>
            <w:tcW w:w="4295" w:type="dxa"/>
          </w:tcPr>
          <w:p w:rsidR="000F7FAC" w:rsidRPr="00B36BF0" w:rsidRDefault="004B2477" w:rsidP="00B36BF0">
            <w:hyperlink r:id="rId14" w:history="1">
              <w:r w:rsidR="000F7FAC" w:rsidRPr="00B36BF0">
                <w:t>http://172.18.6.88:8094/ee-ws/</w:t>
              </w:r>
            </w:hyperlink>
            <w:r w:rsidR="000F7FAC" w:rsidRPr="00B36BF0">
              <w:t>wsWebService/getReportInfo</w:t>
            </w:r>
          </w:p>
        </w:tc>
        <w:tc>
          <w:tcPr>
            <w:tcW w:w="1119" w:type="dxa"/>
          </w:tcPr>
          <w:p w:rsidR="000F7FAC" w:rsidRPr="00B36BF0" w:rsidRDefault="000F7FAC" w:rsidP="00B36BF0">
            <w:r w:rsidRPr="00B36BF0">
              <w:rPr>
                <w:rFonts w:hint="eastAsia"/>
              </w:rPr>
              <w:t>获取信用报告</w:t>
            </w:r>
          </w:p>
        </w:tc>
      </w:tr>
      <w:bookmarkEnd w:id="66"/>
      <w:tr w:rsidR="000F7FAC" w:rsidRPr="00752206" w:rsidTr="00126FD3">
        <w:tc>
          <w:tcPr>
            <w:tcW w:w="1560" w:type="dxa"/>
          </w:tcPr>
          <w:p w:rsidR="000F7FAC" w:rsidRPr="00B36BF0" w:rsidRDefault="000F7FAC" w:rsidP="00B36BF0">
            <w:r w:rsidRPr="00B36BF0">
              <w:rPr>
                <w:rFonts w:hint="eastAsia"/>
              </w:rPr>
              <w:t>工商接口</w:t>
            </w:r>
          </w:p>
        </w:tc>
        <w:tc>
          <w:tcPr>
            <w:tcW w:w="4295" w:type="dxa"/>
          </w:tcPr>
          <w:p w:rsidR="000F7FAC" w:rsidRPr="00B36BF0" w:rsidRDefault="004B2477" w:rsidP="00B36BF0">
            <w:hyperlink r:id="rId15" w:history="1">
              <w:bookmarkStart w:id="69" w:name="OLE_LINK111"/>
              <w:r w:rsidR="000F7FAC" w:rsidRPr="00B36BF0">
                <w:t>http://172.18.6.88:8094/ee-</w:t>
              </w:r>
              <w:bookmarkEnd w:id="69"/>
              <w:r w:rsidR="000F7FAC" w:rsidRPr="00B36BF0">
                <w:t>ws/</w:t>
              </w:r>
            </w:hyperlink>
            <w:bookmarkStart w:id="70" w:name="OLE_LINK113"/>
            <w:bookmarkStart w:id="71" w:name="OLE_LINK114"/>
            <w:bookmarkStart w:id="72" w:name="OLE_LINK112"/>
            <w:r w:rsidR="000F7FAC" w:rsidRPr="00B36BF0">
              <w:t>wsWebService</w:t>
            </w:r>
            <w:bookmarkStart w:id="73" w:name="OLE_LINK115"/>
            <w:bookmarkEnd w:id="70"/>
            <w:bookmarkEnd w:id="71"/>
            <w:r w:rsidR="000F7FAC" w:rsidRPr="00B36BF0">
              <w:t>/</w:t>
            </w:r>
            <w:bookmarkStart w:id="74" w:name="OLE_LINK116"/>
            <w:r w:rsidR="000F7FAC" w:rsidRPr="00B36BF0">
              <w:t>getICInfo</w:t>
            </w:r>
            <w:bookmarkEnd w:id="72"/>
            <w:bookmarkEnd w:id="73"/>
            <w:bookmarkEnd w:id="74"/>
          </w:p>
        </w:tc>
        <w:tc>
          <w:tcPr>
            <w:tcW w:w="1119" w:type="dxa"/>
          </w:tcPr>
          <w:p w:rsidR="000F7FAC" w:rsidRPr="00B36BF0" w:rsidRDefault="000F7FAC" w:rsidP="00B36BF0">
            <w:r w:rsidRPr="00B36BF0">
              <w:rPr>
                <w:rFonts w:hint="eastAsia"/>
              </w:rPr>
              <w:t>获取工商信息</w:t>
            </w:r>
          </w:p>
        </w:tc>
      </w:tr>
    </w:tbl>
    <w:bookmarkEnd w:id="60"/>
    <w:bookmarkEnd w:id="61"/>
    <w:p w:rsidR="001C139E" w:rsidRDefault="001C139E" w:rsidP="00517C5A">
      <w:pPr>
        <w:pStyle w:val="a3"/>
        <w:numPr>
          <w:ilvl w:val="0"/>
          <w:numId w:val="13"/>
        </w:numPr>
        <w:ind w:firstLineChars="0"/>
      </w:pPr>
      <w:r>
        <w:rPr>
          <w:rFonts w:hint="eastAsia"/>
        </w:rPr>
        <w:t>苏州增值系统提供两个接口</w:t>
      </w:r>
      <w:r w:rsidR="00126FD3">
        <w:rPr>
          <w:rFonts w:hint="eastAsia"/>
        </w:rPr>
        <w:t>：</w:t>
      </w:r>
    </w:p>
    <w:p w:rsidR="00126FD3" w:rsidRDefault="00126FD3" w:rsidP="00126FD3">
      <w:pPr>
        <w:pStyle w:val="a3"/>
        <w:ind w:left="425" w:firstLineChars="0" w:firstLine="0"/>
      </w:pPr>
      <w:r>
        <w:rPr>
          <w:rFonts w:hint="eastAsia"/>
        </w:rPr>
        <w:t>接口地址：</w:t>
      </w:r>
      <w:r w:rsidRPr="00126FD3">
        <w:t>http://</w:t>
      </w:r>
      <w:r w:rsidRPr="001604E9">
        <w:t xml:space="preserve"> </w:t>
      </w:r>
      <w:r w:rsidRPr="00126FD3">
        <w:t>172.18.6.88:8082/PLATFORMWS/zzfw-ws/ws?wsdl</w:t>
      </w:r>
    </w:p>
    <w:tbl>
      <w:tblPr>
        <w:tblStyle w:val="a4"/>
        <w:tblW w:w="6974" w:type="dxa"/>
        <w:tblInd w:w="661" w:type="dxa"/>
        <w:tblLayout w:type="fixed"/>
        <w:tblLook w:val="04A0" w:firstRow="1" w:lastRow="0" w:firstColumn="1" w:lastColumn="0" w:noHBand="0" w:noVBand="1"/>
      </w:tblPr>
      <w:tblGrid>
        <w:gridCol w:w="1560"/>
        <w:gridCol w:w="1743"/>
        <w:gridCol w:w="3671"/>
      </w:tblGrid>
      <w:tr w:rsidR="00126FD3" w:rsidRPr="0039460E" w:rsidTr="001604E9">
        <w:tc>
          <w:tcPr>
            <w:tcW w:w="1560" w:type="dxa"/>
            <w:shd w:val="clear" w:color="auto" w:fill="D0CECE" w:themeFill="background2" w:themeFillShade="E6"/>
          </w:tcPr>
          <w:p w:rsidR="00126FD3" w:rsidRPr="0039460E" w:rsidRDefault="00126FD3" w:rsidP="005D3138">
            <w:pPr>
              <w:autoSpaceDE w:val="0"/>
              <w:autoSpaceDN w:val="0"/>
              <w:adjustRightInd w:val="0"/>
              <w:jc w:val="left"/>
              <w:rPr>
                <w:rFonts w:ascii="宋体" w:eastAsia="宋体" w:cs="宋体"/>
                <w:b/>
                <w:color w:val="000000"/>
                <w:kern w:val="0"/>
                <w:sz w:val="14"/>
                <w:szCs w:val="14"/>
                <w:shd w:val="pct15" w:color="auto" w:fill="FFFFFF"/>
                <w:lang w:val="zh-CN"/>
              </w:rPr>
            </w:pPr>
            <w:r w:rsidRPr="0039460E">
              <w:rPr>
                <w:rFonts w:ascii="宋体" w:eastAsia="宋体" w:cs="宋体" w:hint="eastAsia"/>
                <w:b/>
                <w:color w:val="000000"/>
                <w:kern w:val="0"/>
                <w:sz w:val="14"/>
                <w:szCs w:val="14"/>
                <w:shd w:val="pct15" w:color="auto" w:fill="FFFFFF"/>
                <w:lang w:val="zh-CN"/>
              </w:rPr>
              <w:t>名称</w:t>
            </w:r>
          </w:p>
        </w:tc>
        <w:tc>
          <w:tcPr>
            <w:tcW w:w="1743" w:type="dxa"/>
            <w:shd w:val="clear" w:color="auto" w:fill="D0CECE" w:themeFill="background2" w:themeFillShade="E6"/>
          </w:tcPr>
          <w:p w:rsidR="00126FD3" w:rsidRPr="0039460E" w:rsidRDefault="00126FD3"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接口方法</w:t>
            </w:r>
          </w:p>
        </w:tc>
        <w:tc>
          <w:tcPr>
            <w:tcW w:w="3671" w:type="dxa"/>
            <w:shd w:val="clear" w:color="auto" w:fill="D0CECE" w:themeFill="background2" w:themeFillShade="E6"/>
          </w:tcPr>
          <w:p w:rsidR="00126FD3" w:rsidRDefault="00126FD3"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备注</w:t>
            </w:r>
          </w:p>
        </w:tc>
      </w:tr>
      <w:tr w:rsidR="001604E9" w:rsidRPr="00BB29D9" w:rsidTr="001604E9">
        <w:tc>
          <w:tcPr>
            <w:tcW w:w="1560" w:type="dxa"/>
          </w:tcPr>
          <w:p w:rsidR="001604E9" w:rsidRPr="00B36BF0" w:rsidRDefault="001604E9" w:rsidP="00B36BF0">
            <w:bookmarkStart w:id="75" w:name="_Hlk982896"/>
            <w:r w:rsidRPr="00B36BF0">
              <w:rPr>
                <w:rFonts w:hint="eastAsia"/>
              </w:rPr>
              <w:t>深度筛选调用接口</w:t>
            </w:r>
          </w:p>
        </w:tc>
        <w:tc>
          <w:tcPr>
            <w:tcW w:w="1743" w:type="dxa"/>
          </w:tcPr>
          <w:p w:rsidR="001604E9" w:rsidRPr="00B36BF0" w:rsidRDefault="001604E9" w:rsidP="00B36BF0">
            <w:r w:rsidRPr="00B36BF0">
              <w:t>getCorpInfos</w:t>
            </w:r>
          </w:p>
        </w:tc>
        <w:tc>
          <w:tcPr>
            <w:tcW w:w="3671" w:type="dxa"/>
          </w:tcPr>
          <w:p w:rsidR="001604E9" w:rsidRPr="00B36BF0" w:rsidRDefault="001604E9" w:rsidP="00B36BF0">
            <w:r w:rsidRPr="00B36BF0">
              <w:rPr>
                <w:rFonts w:hint="eastAsia"/>
              </w:rPr>
              <w:t>测试环境接口</w:t>
            </w:r>
            <w:bookmarkStart w:id="76" w:name="OLE_LINK129"/>
            <w:r w:rsidRPr="00B36BF0">
              <w:rPr>
                <w:rFonts w:hint="eastAsia"/>
              </w:rPr>
              <w:t>暂</w:t>
            </w:r>
            <w:bookmarkEnd w:id="76"/>
            <w:r w:rsidRPr="00B36BF0">
              <w:rPr>
                <w:rFonts w:hint="eastAsia"/>
              </w:rPr>
              <w:t>无法调用，由于信息敏感，暂不对外开放</w:t>
            </w:r>
          </w:p>
        </w:tc>
      </w:tr>
      <w:tr w:rsidR="001604E9" w:rsidRPr="00A61188" w:rsidTr="001604E9">
        <w:tc>
          <w:tcPr>
            <w:tcW w:w="1560" w:type="dxa"/>
          </w:tcPr>
          <w:p w:rsidR="001604E9" w:rsidRPr="00B36BF0" w:rsidRDefault="001604E9" w:rsidP="00B36BF0">
            <w:bookmarkStart w:id="77" w:name="_Hlk982898"/>
            <w:bookmarkEnd w:id="75"/>
            <w:r w:rsidRPr="00B36BF0">
              <w:rPr>
                <w:rFonts w:hint="eastAsia"/>
              </w:rPr>
              <w:t>批量企业评分接口</w:t>
            </w:r>
          </w:p>
        </w:tc>
        <w:tc>
          <w:tcPr>
            <w:tcW w:w="1743" w:type="dxa"/>
          </w:tcPr>
          <w:p w:rsidR="001604E9" w:rsidRPr="00B36BF0" w:rsidRDefault="001604E9" w:rsidP="00B36BF0">
            <w:r w:rsidRPr="00B36BF0">
              <w:t>getScoreInfos</w:t>
            </w:r>
          </w:p>
        </w:tc>
        <w:tc>
          <w:tcPr>
            <w:tcW w:w="3671" w:type="dxa"/>
          </w:tcPr>
          <w:p w:rsidR="001604E9" w:rsidRPr="00B36BF0" w:rsidRDefault="001604E9" w:rsidP="00B36BF0">
            <w:r w:rsidRPr="00B36BF0">
              <w:rPr>
                <w:rFonts w:hint="eastAsia"/>
              </w:rPr>
              <w:t>测试环境接口暂无法调用，由于信息敏感，暂不对外开放</w:t>
            </w:r>
          </w:p>
        </w:tc>
      </w:tr>
      <w:bookmarkEnd w:id="41"/>
      <w:bookmarkEnd w:id="77"/>
    </w:tbl>
    <w:p w:rsidR="001C139E" w:rsidRDefault="001C139E" w:rsidP="001C139E">
      <w:pPr>
        <w:pStyle w:val="a3"/>
      </w:pPr>
    </w:p>
    <w:p w:rsidR="00517C5A" w:rsidRPr="001E3C5E" w:rsidRDefault="00517C5A" w:rsidP="00517C5A">
      <w:pPr>
        <w:pStyle w:val="a3"/>
        <w:ind w:left="425" w:firstLineChars="0" w:firstLine="0"/>
      </w:pPr>
    </w:p>
    <w:bookmarkEnd w:id="38"/>
    <w:p w:rsidR="00C40543" w:rsidRDefault="00080CE5" w:rsidP="00517C5A">
      <w:pPr>
        <w:pStyle w:val="4"/>
        <w:numPr>
          <w:ilvl w:val="3"/>
          <w:numId w:val="13"/>
        </w:numPr>
      </w:pPr>
      <w:r>
        <w:rPr>
          <w:rFonts w:hint="eastAsia"/>
        </w:rPr>
        <w:t>数据库常用查询</w:t>
      </w:r>
    </w:p>
    <w:p w:rsidR="00080CE5" w:rsidRDefault="00080CE5" w:rsidP="00080CE5">
      <w:pPr>
        <w:pStyle w:val="a3"/>
        <w:numPr>
          <w:ilvl w:val="0"/>
          <w:numId w:val="12"/>
        </w:numPr>
        <w:ind w:firstLineChars="0"/>
      </w:pPr>
      <w:r>
        <w:rPr>
          <w:rFonts w:hint="eastAsia"/>
        </w:rPr>
        <w:t>查询企业表：</w:t>
      </w:r>
      <w:bookmarkStart w:id="78" w:name="OLE_LINK58"/>
      <w:bookmarkStart w:id="79" w:name="OLE_LINK59"/>
      <w:r>
        <w:rPr>
          <w:rFonts w:hint="eastAsia"/>
        </w:rPr>
        <w:t>select</w:t>
      </w:r>
      <w:r>
        <w:t xml:space="preserve">  * from  rp_company_base</w:t>
      </w:r>
      <w:bookmarkEnd w:id="78"/>
      <w:bookmarkEnd w:id="79"/>
    </w:p>
    <w:p w:rsidR="00080CE5" w:rsidRDefault="00080CE5" w:rsidP="00080CE5">
      <w:pPr>
        <w:pStyle w:val="a3"/>
        <w:numPr>
          <w:ilvl w:val="0"/>
          <w:numId w:val="12"/>
        </w:numPr>
        <w:ind w:firstLineChars="0"/>
      </w:pPr>
      <w:r>
        <w:rPr>
          <w:rFonts w:hint="eastAsia"/>
        </w:rPr>
        <w:t>查询机构表：</w:t>
      </w:r>
      <w:bookmarkStart w:id="80" w:name="OLE_LINK57"/>
      <w:r>
        <w:t xml:space="preserve"> </w:t>
      </w:r>
      <w:bookmarkEnd w:id="80"/>
      <w:r w:rsidRPr="00080CE5">
        <w:t>select  * from rp_investor</w:t>
      </w:r>
    </w:p>
    <w:p w:rsidR="00080CE5" w:rsidRDefault="00080CE5" w:rsidP="00080CE5">
      <w:pPr>
        <w:pStyle w:val="a3"/>
        <w:numPr>
          <w:ilvl w:val="0"/>
          <w:numId w:val="12"/>
        </w:numPr>
        <w:ind w:firstLineChars="0"/>
      </w:pPr>
      <w:r>
        <w:rPr>
          <w:rFonts w:hint="eastAsia"/>
        </w:rPr>
        <w:t>查询用户表：</w:t>
      </w:r>
      <w:bookmarkStart w:id="81" w:name="OLE_LINK60"/>
    </w:p>
    <w:p w:rsidR="00080CE5" w:rsidRDefault="00080CE5" w:rsidP="00601A0C">
      <w:pPr>
        <w:ind w:firstLineChars="400" w:firstLine="840"/>
      </w:pPr>
      <w:bookmarkStart w:id="82" w:name="OLE_LINK61"/>
      <w:bookmarkStart w:id="83" w:name="OLE_LINK62"/>
      <w:bookmarkStart w:id="84" w:name="OLE_LINK63"/>
      <w:r>
        <w:rPr>
          <w:rFonts w:hint="eastAsia"/>
        </w:rPr>
        <w:t>企业用户：</w:t>
      </w:r>
      <w:bookmarkStart w:id="85" w:name="OLE_LINK64"/>
      <w:r>
        <w:rPr>
          <w:rFonts w:hint="eastAsia"/>
        </w:rPr>
        <w:t>select</w:t>
      </w:r>
      <w:r>
        <w:t xml:space="preserve"> * from system_user </w:t>
      </w:r>
      <w:r>
        <w:rPr>
          <w:rFonts w:hint="eastAsia"/>
        </w:rPr>
        <w:t>where</w:t>
      </w:r>
      <w:r>
        <w:t xml:space="preserve">  </w:t>
      </w:r>
      <w:bookmarkStart w:id="86" w:name="OLE_LINK72"/>
      <w:r w:rsidR="00601A0C">
        <w:rPr>
          <w:rFonts w:hint="eastAsia"/>
        </w:rPr>
        <w:t>user_</w:t>
      </w:r>
      <w:bookmarkStart w:id="87" w:name="OLE_LINK71"/>
      <w:r w:rsidR="00601A0C">
        <w:rPr>
          <w:rFonts w:hint="eastAsia"/>
        </w:rPr>
        <w:t>type</w:t>
      </w:r>
      <w:bookmarkEnd w:id="86"/>
      <w:bookmarkEnd w:id="87"/>
      <w:r>
        <w:t>=’02’</w:t>
      </w:r>
      <w:bookmarkEnd w:id="82"/>
      <w:bookmarkEnd w:id="83"/>
      <w:bookmarkEnd w:id="84"/>
      <w:bookmarkEnd w:id="85"/>
    </w:p>
    <w:p w:rsidR="00080CE5" w:rsidRDefault="00080CE5" w:rsidP="00601A0C">
      <w:pPr>
        <w:ind w:firstLineChars="400" w:firstLine="840"/>
      </w:pPr>
      <w:r>
        <w:rPr>
          <w:rFonts w:hint="eastAsia"/>
        </w:rPr>
        <w:t>存量企业：select</w:t>
      </w:r>
      <w:r>
        <w:t xml:space="preserve"> * from system_user </w:t>
      </w:r>
      <w:r>
        <w:rPr>
          <w:rFonts w:hint="eastAsia"/>
        </w:rPr>
        <w:t>where</w:t>
      </w:r>
      <w:r>
        <w:t xml:space="preserve">  </w:t>
      </w:r>
      <w:r w:rsidR="00601A0C">
        <w:rPr>
          <w:rFonts w:hint="eastAsia"/>
        </w:rPr>
        <w:t>user_type</w:t>
      </w:r>
      <w:r w:rsidR="00601A0C">
        <w:t xml:space="preserve"> </w:t>
      </w:r>
      <w:r>
        <w:t>=’02</w:t>
      </w:r>
      <w:r>
        <w:rPr>
          <w:rFonts w:hint="eastAsia"/>
        </w:rPr>
        <w:t>01</w:t>
      </w:r>
      <w:r>
        <w:t>’</w:t>
      </w:r>
    </w:p>
    <w:p w:rsidR="00080CE5" w:rsidRDefault="00080CE5" w:rsidP="00601A0C">
      <w:pPr>
        <w:ind w:firstLineChars="400" w:firstLine="840"/>
      </w:pPr>
      <w:r>
        <w:rPr>
          <w:rFonts w:hint="eastAsia"/>
        </w:rPr>
        <w:t>机构用户：</w:t>
      </w:r>
      <w:bookmarkStart w:id="88" w:name="OLE_LINK65"/>
      <w:r>
        <w:rPr>
          <w:rFonts w:hint="eastAsia"/>
        </w:rPr>
        <w:t>select</w:t>
      </w:r>
      <w:r>
        <w:t xml:space="preserve"> * from system_user </w:t>
      </w:r>
      <w:r>
        <w:rPr>
          <w:rFonts w:hint="eastAsia"/>
        </w:rPr>
        <w:t>where</w:t>
      </w:r>
      <w:r>
        <w:t xml:space="preserve">  </w:t>
      </w:r>
      <w:r w:rsidR="00601A0C">
        <w:rPr>
          <w:rFonts w:hint="eastAsia"/>
        </w:rPr>
        <w:t>user_type</w:t>
      </w:r>
      <w:r w:rsidR="00601A0C">
        <w:t xml:space="preserve"> </w:t>
      </w:r>
      <w:r>
        <w:t>=’0</w:t>
      </w:r>
      <w:r>
        <w:rPr>
          <w:rFonts w:hint="eastAsia"/>
        </w:rPr>
        <w:t>1</w:t>
      </w:r>
      <w:r>
        <w:t>’</w:t>
      </w:r>
      <w:bookmarkEnd w:id="88"/>
    </w:p>
    <w:p w:rsidR="00601A0C" w:rsidRPr="00601A0C" w:rsidRDefault="00601A0C" w:rsidP="00601A0C">
      <w:pPr>
        <w:ind w:firstLineChars="400" w:firstLine="840"/>
      </w:pPr>
      <w:r>
        <w:rPr>
          <w:rFonts w:hint="eastAsia"/>
        </w:rPr>
        <w:t>基金用户：select</w:t>
      </w:r>
      <w:r>
        <w:t xml:space="preserve"> * from system_user </w:t>
      </w:r>
      <w:r>
        <w:rPr>
          <w:rFonts w:hint="eastAsia"/>
        </w:rPr>
        <w:t>where</w:t>
      </w:r>
      <w:r>
        <w:t xml:space="preserve"> </w:t>
      </w:r>
      <w:r>
        <w:rPr>
          <w:rFonts w:hint="eastAsia"/>
        </w:rPr>
        <w:t>user_type</w:t>
      </w:r>
      <w:r>
        <w:t xml:space="preserve"> =’0</w:t>
      </w:r>
      <w:r>
        <w:rPr>
          <w:rFonts w:hint="eastAsia"/>
        </w:rPr>
        <w:t>1</w:t>
      </w:r>
      <w:r>
        <w:t xml:space="preserve">’ </w:t>
      </w:r>
      <w:r>
        <w:rPr>
          <w:rFonts w:hint="eastAsia"/>
        </w:rPr>
        <w:t>a</w:t>
      </w:r>
      <w:r>
        <w:t xml:space="preserve">nd  </w:t>
      </w:r>
      <w:r>
        <w:rPr>
          <w:rFonts w:hint="eastAsia"/>
        </w:rPr>
        <w:t>user</w:t>
      </w:r>
      <w:r>
        <w:t>_desc</w:t>
      </w:r>
      <w:r>
        <w:rPr>
          <w:rFonts w:hint="eastAsia"/>
        </w:rPr>
        <w:t>1=‘1’</w:t>
      </w:r>
    </w:p>
    <w:p w:rsidR="00080CE5" w:rsidRDefault="00601A0C" w:rsidP="00601A0C">
      <w:pPr>
        <w:ind w:firstLineChars="400" w:firstLine="840"/>
      </w:pPr>
      <w:r>
        <w:rPr>
          <w:rFonts w:hint="eastAsia"/>
        </w:rPr>
        <w:t>区县金融办用户：</w:t>
      </w:r>
      <w:bookmarkStart w:id="89" w:name="OLE_LINK66"/>
      <w:r>
        <w:rPr>
          <w:rFonts w:hint="eastAsia"/>
        </w:rPr>
        <w:t>select</w:t>
      </w:r>
      <w:r>
        <w:t xml:space="preserve"> * from system_user </w:t>
      </w:r>
      <w:r>
        <w:rPr>
          <w:rFonts w:hint="eastAsia"/>
        </w:rPr>
        <w:t>where</w:t>
      </w:r>
      <w:r>
        <w:t xml:space="preserve">  </w:t>
      </w:r>
      <w:r>
        <w:rPr>
          <w:rFonts w:hint="eastAsia"/>
        </w:rPr>
        <w:t>org</w:t>
      </w:r>
      <w:r>
        <w:t>_id =’0</w:t>
      </w:r>
      <w:r>
        <w:rPr>
          <w:rFonts w:hint="eastAsia"/>
        </w:rPr>
        <w:t>3</w:t>
      </w:r>
      <w:r>
        <w:t>’</w:t>
      </w:r>
      <w:bookmarkEnd w:id="89"/>
    </w:p>
    <w:p w:rsidR="00601A0C" w:rsidRDefault="00601A0C" w:rsidP="00601A0C">
      <w:pPr>
        <w:ind w:firstLineChars="400" w:firstLine="840"/>
      </w:pPr>
      <w:r>
        <w:rPr>
          <w:rFonts w:hint="eastAsia"/>
        </w:rPr>
        <w:t>市金融办用户：select</w:t>
      </w:r>
      <w:r>
        <w:t xml:space="preserve"> * from system_user </w:t>
      </w:r>
      <w:r>
        <w:rPr>
          <w:rFonts w:hint="eastAsia"/>
        </w:rPr>
        <w:t>where</w:t>
      </w:r>
      <w:r>
        <w:t xml:space="preserve">  </w:t>
      </w:r>
      <w:bookmarkStart w:id="90" w:name="OLE_LINK67"/>
      <w:bookmarkStart w:id="91" w:name="OLE_LINK68"/>
      <w:bookmarkStart w:id="92" w:name="OLE_LINK69"/>
      <w:bookmarkStart w:id="93" w:name="OLE_LINK70"/>
      <w:r>
        <w:rPr>
          <w:rFonts w:hint="eastAsia"/>
        </w:rPr>
        <w:t>org</w:t>
      </w:r>
      <w:bookmarkEnd w:id="90"/>
      <w:r>
        <w:t>_id</w:t>
      </w:r>
      <w:bookmarkEnd w:id="91"/>
      <w:bookmarkEnd w:id="92"/>
      <w:bookmarkEnd w:id="93"/>
      <w:r>
        <w:t>=’0</w:t>
      </w:r>
      <w:r>
        <w:rPr>
          <w:rFonts w:hint="eastAsia"/>
        </w:rPr>
        <w:t>4</w:t>
      </w:r>
      <w:r>
        <w:t>’</w:t>
      </w:r>
    </w:p>
    <w:p w:rsidR="00601A0C" w:rsidRDefault="00601A0C" w:rsidP="00601A0C">
      <w:pPr>
        <w:ind w:firstLineChars="400" w:firstLine="840"/>
      </w:pPr>
      <w:r>
        <w:rPr>
          <w:rFonts w:hint="eastAsia"/>
        </w:rPr>
        <w:t>征信公司用户：select</w:t>
      </w:r>
      <w:r>
        <w:t xml:space="preserve"> * from system_user </w:t>
      </w:r>
      <w:r>
        <w:rPr>
          <w:rFonts w:hint="eastAsia"/>
        </w:rPr>
        <w:t>where</w:t>
      </w:r>
      <w:r>
        <w:t xml:space="preserve">  </w:t>
      </w:r>
      <w:r>
        <w:rPr>
          <w:rFonts w:hint="eastAsia"/>
        </w:rPr>
        <w:t>org</w:t>
      </w:r>
      <w:r>
        <w:t>_id =’0</w:t>
      </w:r>
      <w:r>
        <w:rPr>
          <w:rFonts w:hint="eastAsia"/>
        </w:rPr>
        <w:t>5</w:t>
      </w:r>
      <w:r>
        <w:t>’</w:t>
      </w:r>
    </w:p>
    <w:p w:rsidR="00601A0C" w:rsidRDefault="00601A0C" w:rsidP="00601A0C">
      <w:pPr>
        <w:ind w:firstLineChars="400" w:firstLine="840"/>
      </w:pPr>
      <w:r>
        <w:rPr>
          <w:rFonts w:hint="eastAsia"/>
        </w:rPr>
        <w:t>征信公司待审核用户：select</w:t>
      </w:r>
      <w:r>
        <w:t xml:space="preserve"> * from system_user </w:t>
      </w:r>
      <w:r>
        <w:rPr>
          <w:rFonts w:hint="eastAsia"/>
        </w:rPr>
        <w:t>where</w:t>
      </w:r>
      <w:r>
        <w:t xml:space="preserve">  </w:t>
      </w:r>
      <w:r>
        <w:rPr>
          <w:rFonts w:hint="eastAsia"/>
        </w:rPr>
        <w:t>org</w:t>
      </w:r>
      <w:r>
        <w:t>_id =’0</w:t>
      </w:r>
      <w:r>
        <w:rPr>
          <w:rFonts w:hint="eastAsia"/>
        </w:rPr>
        <w:t>6</w:t>
      </w:r>
      <w:r>
        <w:t>’</w:t>
      </w:r>
    </w:p>
    <w:p w:rsidR="00601A0C" w:rsidRDefault="00601A0C" w:rsidP="00601A0C">
      <w:pPr>
        <w:pStyle w:val="a3"/>
        <w:numPr>
          <w:ilvl w:val="0"/>
          <w:numId w:val="12"/>
        </w:numPr>
        <w:ind w:firstLineChars="0"/>
      </w:pPr>
      <w:r>
        <w:rPr>
          <w:rFonts w:hint="eastAsia"/>
        </w:rPr>
        <w:t>查询任务表：select</w:t>
      </w:r>
      <w:r>
        <w:t xml:space="preserve">  *  from  </w:t>
      </w:r>
      <w:r w:rsidRPr="00661D1C">
        <w:t>srrp_synchronize_job</w:t>
      </w:r>
    </w:p>
    <w:bookmarkEnd w:id="81"/>
    <w:p w:rsidR="00080CE5" w:rsidRPr="00080CE5" w:rsidRDefault="00080CE5" w:rsidP="00080CE5">
      <w:r>
        <w:rPr>
          <w:rFonts w:hint="eastAsia"/>
        </w:rPr>
        <w:t xml:space="preserve"> </w:t>
      </w:r>
      <w:r>
        <w:t xml:space="preserve">    </w:t>
      </w:r>
    </w:p>
    <w:p w:rsidR="00751E27" w:rsidRDefault="00751E27" w:rsidP="00C40543">
      <w:pPr>
        <w:pStyle w:val="3"/>
        <w:numPr>
          <w:ilvl w:val="2"/>
          <w:numId w:val="9"/>
        </w:numPr>
      </w:pPr>
      <w:r>
        <w:rPr>
          <w:rFonts w:hint="eastAsia"/>
        </w:rPr>
        <w:t>生产环境</w:t>
      </w:r>
    </w:p>
    <w:p w:rsidR="0012406C" w:rsidRPr="0012406C" w:rsidRDefault="0012406C" w:rsidP="0012406C">
      <w:pPr>
        <w:pStyle w:val="4"/>
        <w:numPr>
          <w:ilvl w:val="3"/>
          <w:numId w:val="9"/>
        </w:numPr>
      </w:pPr>
      <w:r>
        <w:rPr>
          <w:rFonts w:hint="eastAsia"/>
        </w:rPr>
        <w:t>正式环境说明</w:t>
      </w:r>
    </w:p>
    <w:p w:rsidR="00751E27" w:rsidRDefault="00751E27" w:rsidP="00A01902">
      <w:pPr>
        <w:pStyle w:val="a3"/>
        <w:numPr>
          <w:ilvl w:val="0"/>
          <w:numId w:val="7"/>
        </w:numPr>
        <w:spacing w:line="276" w:lineRule="auto"/>
        <w:ind w:firstLineChars="0"/>
        <w:rPr>
          <w:b/>
        </w:rPr>
      </w:pPr>
      <w:r w:rsidRPr="003477C9">
        <w:rPr>
          <w:rFonts w:hint="eastAsia"/>
          <w:b/>
        </w:rPr>
        <w:t>版本部署环境由苏州征信公司运维人员部署实施及统一管理，开发人员不得擅自操作生</w:t>
      </w:r>
      <w:r w:rsidR="00CF695E" w:rsidRPr="003477C9">
        <w:rPr>
          <w:rFonts w:hint="eastAsia"/>
          <w:b/>
        </w:rPr>
        <w:t>产</w:t>
      </w:r>
      <w:r w:rsidRPr="003477C9">
        <w:rPr>
          <w:rFonts w:hint="eastAsia"/>
          <w:b/>
        </w:rPr>
        <w:t>环境或更改正式环境，版本更新需开人员准备部署记录提交给苏州征信公司业务人员，由</w:t>
      </w:r>
      <w:bookmarkStart w:id="94" w:name="OLE_LINK36"/>
      <w:bookmarkStart w:id="95" w:name="OLE_LINK37"/>
      <w:r w:rsidRPr="003477C9">
        <w:rPr>
          <w:rFonts w:hint="eastAsia"/>
          <w:b/>
        </w:rPr>
        <w:t>业务人员</w:t>
      </w:r>
      <w:bookmarkEnd w:id="94"/>
      <w:bookmarkEnd w:id="95"/>
      <w:r w:rsidRPr="003477C9">
        <w:rPr>
          <w:rFonts w:hint="eastAsia"/>
          <w:b/>
        </w:rPr>
        <w:t>提交单子走上线流程单子后，运维人员部署，部署完成后，开发人员验证版本是否正确。</w:t>
      </w:r>
      <w:r w:rsidR="0041740B" w:rsidRPr="003477C9">
        <w:rPr>
          <w:rFonts w:hint="eastAsia"/>
          <w:b/>
        </w:rPr>
        <w:t>验证时登陆系统的用户需询问业务人员。</w:t>
      </w:r>
    </w:p>
    <w:p w:rsidR="002128FB" w:rsidRDefault="00E5444E" w:rsidP="00A01902">
      <w:pPr>
        <w:pStyle w:val="a3"/>
        <w:numPr>
          <w:ilvl w:val="0"/>
          <w:numId w:val="7"/>
        </w:numPr>
        <w:spacing w:line="276" w:lineRule="auto"/>
        <w:ind w:firstLineChars="0"/>
        <w:rPr>
          <w:b/>
        </w:rPr>
      </w:pPr>
      <w:r>
        <w:rPr>
          <w:rFonts w:hint="eastAsia"/>
          <w:b/>
        </w:rPr>
        <w:t>更新</w:t>
      </w:r>
      <w:r w:rsidR="002128FB">
        <w:rPr>
          <w:rFonts w:hint="eastAsia"/>
          <w:b/>
        </w:rPr>
        <w:t>部署之前</w:t>
      </w:r>
      <w:r>
        <w:rPr>
          <w:rFonts w:hint="eastAsia"/>
          <w:b/>
        </w:rPr>
        <w:t>需先在测试环境部署测试验证通过之后再部署</w:t>
      </w:r>
      <w:r w:rsidR="001C16FA">
        <w:rPr>
          <w:rFonts w:hint="eastAsia"/>
          <w:b/>
        </w:rPr>
        <w:t xml:space="preserve"> 部署模板详见</w:t>
      </w:r>
      <w:r w:rsidR="001C16FA">
        <w:rPr>
          <w:b/>
        </w:rPr>
        <w:t>:</w:t>
      </w:r>
    </w:p>
    <w:p w:rsidR="001C16FA" w:rsidRPr="008B08CE" w:rsidRDefault="001C16FA" w:rsidP="001C16FA">
      <w:pPr>
        <w:pStyle w:val="a3"/>
        <w:spacing w:line="276" w:lineRule="auto"/>
        <w:ind w:left="360" w:firstLineChars="0" w:firstLine="0"/>
        <w:rPr>
          <w:rStyle w:val="a5"/>
          <w:rFonts w:ascii="Courier New" w:hAnsi="Courier New" w:cs="Courier New"/>
          <w:kern w:val="0"/>
          <w:sz w:val="20"/>
          <w:szCs w:val="20"/>
        </w:rPr>
      </w:pPr>
      <w:r w:rsidRPr="008B08CE">
        <w:rPr>
          <w:rStyle w:val="a5"/>
          <w:rFonts w:ascii="Courier New" w:hAnsi="Courier New" w:cs="Courier New"/>
          <w:kern w:val="0"/>
          <w:sz w:val="20"/>
          <w:szCs w:val="20"/>
        </w:rPr>
        <w:t>https://172.16.110.191:8443/svn//SRRP/trunk/6.</w:t>
      </w:r>
      <w:r w:rsidRPr="008B08CE">
        <w:rPr>
          <w:rStyle w:val="a5"/>
          <w:rFonts w:ascii="Courier New" w:hAnsi="Courier New" w:cs="Courier New"/>
          <w:kern w:val="0"/>
          <w:sz w:val="20"/>
          <w:szCs w:val="20"/>
        </w:rPr>
        <w:t>实施文档</w:t>
      </w:r>
      <w:r w:rsidRPr="008B08CE">
        <w:rPr>
          <w:rStyle w:val="a5"/>
          <w:rFonts w:ascii="Courier New" w:hAnsi="Courier New" w:cs="Courier New"/>
          <w:kern w:val="0"/>
          <w:sz w:val="20"/>
          <w:szCs w:val="20"/>
        </w:rPr>
        <w:t>/</w:t>
      </w:r>
      <w:r w:rsidRPr="008B08CE">
        <w:rPr>
          <w:rStyle w:val="a5"/>
          <w:rFonts w:ascii="Courier New" w:hAnsi="Courier New" w:cs="Courier New"/>
          <w:kern w:val="0"/>
          <w:sz w:val="20"/>
          <w:szCs w:val="20"/>
        </w:rPr>
        <w:t>部署文档</w:t>
      </w:r>
      <w:r w:rsidRPr="008B08CE">
        <w:rPr>
          <w:rStyle w:val="a5"/>
          <w:rFonts w:ascii="Courier New" w:hAnsi="Courier New" w:cs="Courier New"/>
          <w:kern w:val="0"/>
          <w:sz w:val="20"/>
          <w:szCs w:val="20"/>
        </w:rPr>
        <w:t>/</w:t>
      </w:r>
      <w:r w:rsidRPr="008B08CE">
        <w:rPr>
          <w:rStyle w:val="a5"/>
          <w:rFonts w:ascii="Courier New" w:hAnsi="Courier New" w:cs="Courier New"/>
          <w:kern w:val="0"/>
          <w:sz w:val="20"/>
          <w:szCs w:val="20"/>
        </w:rPr>
        <w:t>生产</w:t>
      </w:r>
      <w:r w:rsidRPr="008B08CE">
        <w:rPr>
          <w:rStyle w:val="a5"/>
          <w:rFonts w:ascii="Courier New" w:hAnsi="Courier New" w:cs="Courier New"/>
          <w:kern w:val="0"/>
          <w:sz w:val="20"/>
          <w:szCs w:val="20"/>
        </w:rPr>
        <w:lastRenderedPageBreak/>
        <w:t>环境部署文档模板</w:t>
      </w:r>
    </w:p>
    <w:p w:rsidR="00A01902" w:rsidRPr="003477C9" w:rsidRDefault="00A01902" w:rsidP="00A01902">
      <w:pPr>
        <w:pStyle w:val="a3"/>
        <w:numPr>
          <w:ilvl w:val="0"/>
          <w:numId w:val="7"/>
        </w:numPr>
        <w:spacing w:line="276" w:lineRule="auto"/>
        <w:ind w:firstLineChars="0"/>
        <w:rPr>
          <w:b/>
        </w:rPr>
      </w:pPr>
      <w:r w:rsidRPr="003477C9">
        <w:rPr>
          <w:b/>
        </w:rPr>
        <w:t>W</w:t>
      </w:r>
      <w:r w:rsidRPr="003477C9">
        <w:rPr>
          <w:rFonts w:hint="eastAsia"/>
          <w:b/>
        </w:rPr>
        <w:t>eb程序和后台任务</w:t>
      </w:r>
      <w:r w:rsidR="00CF695E" w:rsidRPr="003477C9">
        <w:rPr>
          <w:rFonts w:hint="eastAsia"/>
          <w:b/>
        </w:rPr>
        <w:t>、系统文件目录、redis</w:t>
      </w:r>
      <w:r w:rsidRPr="003477C9">
        <w:rPr>
          <w:rFonts w:hint="eastAsia"/>
          <w:b/>
        </w:rPr>
        <w:t>在互联网服务器，数据库和接口程序在内网服务器，互联网与内网通过网闸交互</w:t>
      </w:r>
      <w:r w:rsidR="00CF695E" w:rsidRPr="003477C9">
        <w:rPr>
          <w:rFonts w:hint="eastAsia"/>
          <w:b/>
        </w:rPr>
        <w:t>。</w:t>
      </w:r>
    </w:p>
    <w:p w:rsidR="001604E9" w:rsidRDefault="001604E9" w:rsidP="001604E9">
      <w:pPr>
        <w:pStyle w:val="4"/>
        <w:numPr>
          <w:ilvl w:val="3"/>
          <w:numId w:val="9"/>
        </w:numPr>
      </w:pPr>
      <w:r>
        <w:rPr>
          <w:rFonts w:hint="eastAsia"/>
        </w:rPr>
        <w:t>平台涉及接口说明</w:t>
      </w:r>
    </w:p>
    <w:p w:rsidR="001604E9" w:rsidRDefault="001604E9" w:rsidP="001604E9">
      <w:pPr>
        <w:pStyle w:val="a3"/>
        <w:numPr>
          <w:ilvl w:val="0"/>
          <w:numId w:val="13"/>
        </w:numPr>
        <w:ind w:firstLineChars="0"/>
      </w:pPr>
      <w:r>
        <w:rPr>
          <w:rFonts w:hint="eastAsia"/>
        </w:rPr>
        <w:t>股权平台提供三个接口分别为新增企业用户信息、更新企业用户信息、</w:t>
      </w:r>
      <w:r w:rsidRPr="00EF0262">
        <w:t>调用苏州金服接口</w:t>
      </w:r>
      <w:r>
        <w:rPr>
          <w:rFonts w:hint="eastAsia"/>
        </w:rPr>
        <w:t>。</w:t>
      </w:r>
    </w:p>
    <w:p w:rsidR="001604E9" w:rsidRDefault="001604E9" w:rsidP="001604E9">
      <w:pPr>
        <w:pStyle w:val="a3"/>
        <w:ind w:left="425" w:firstLineChars="0" w:firstLine="0"/>
        <w:rPr>
          <w:rFonts w:ascii="Courier New" w:hAnsi="Courier New" w:cs="Courier New"/>
          <w:color w:val="2A00FF"/>
          <w:kern w:val="0"/>
          <w:sz w:val="20"/>
          <w:szCs w:val="20"/>
        </w:rPr>
      </w:pPr>
      <w:r>
        <w:rPr>
          <w:rFonts w:hint="eastAsia"/>
        </w:rPr>
        <w:t>接口地址：</w:t>
      </w:r>
      <w:hyperlink r:id="rId16" w:history="1">
        <w:r w:rsidR="00E5444E" w:rsidRPr="00E5444E">
          <w:t xml:space="preserve"> </w:t>
        </w:r>
        <w:r w:rsidR="00E5444E" w:rsidRPr="00E5444E">
          <w:rPr>
            <w:rStyle w:val="a5"/>
            <w:rFonts w:ascii="Courier New" w:hAnsi="Courier New" w:cs="Courier New"/>
            <w:kern w:val="0"/>
            <w:sz w:val="20"/>
            <w:szCs w:val="20"/>
          </w:rPr>
          <w:t>192.168.10.24:8082</w:t>
        </w:r>
        <w:r w:rsidRPr="006A77AD">
          <w:rPr>
            <w:rStyle w:val="a5"/>
            <w:rFonts w:ascii="Courier New" w:hAnsi="Courier New" w:cs="Courier New"/>
            <w:kern w:val="0"/>
            <w:sz w:val="20"/>
            <w:szCs w:val="20"/>
          </w:rPr>
          <w:t>/SRRPWS/cxf/RESTful</w:t>
        </w:r>
      </w:hyperlink>
    </w:p>
    <w:tbl>
      <w:tblPr>
        <w:tblStyle w:val="a4"/>
        <w:tblW w:w="6974" w:type="dxa"/>
        <w:tblInd w:w="661" w:type="dxa"/>
        <w:tblLayout w:type="fixed"/>
        <w:tblLook w:val="04A0" w:firstRow="1" w:lastRow="0" w:firstColumn="1" w:lastColumn="0" w:noHBand="0" w:noVBand="1"/>
      </w:tblPr>
      <w:tblGrid>
        <w:gridCol w:w="1560"/>
        <w:gridCol w:w="1460"/>
        <w:gridCol w:w="3954"/>
      </w:tblGrid>
      <w:tr w:rsidR="001604E9" w:rsidRPr="0039460E" w:rsidTr="005D3138">
        <w:tc>
          <w:tcPr>
            <w:tcW w:w="1560" w:type="dxa"/>
            <w:shd w:val="clear" w:color="auto" w:fill="D0CECE" w:themeFill="background2" w:themeFillShade="E6"/>
          </w:tcPr>
          <w:p w:rsidR="001604E9" w:rsidRPr="0039460E" w:rsidRDefault="001604E9" w:rsidP="005D3138">
            <w:pPr>
              <w:autoSpaceDE w:val="0"/>
              <w:autoSpaceDN w:val="0"/>
              <w:adjustRightInd w:val="0"/>
              <w:jc w:val="left"/>
              <w:rPr>
                <w:rFonts w:ascii="宋体" w:eastAsia="宋体" w:cs="宋体"/>
                <w:b/>
                <w:color w:val="000000"/>
                <w:kern w:val="0"/>
                <w:sz w:val="14"/>
                <w:szCs w:val="14"/>
                <w:shd w:val="pct15" w:color="auto" w:fill="FFFFFF"/>
                <w:lang w:val="zh-CN"/>
              </w:rPr>
            </w:pPr>
            <w:r w:rsidRPr="0039460E">
              <w:rPr>
                <w:rFonts w:ascii="宋体" w:eastAsia="宋体" w:cs="宋体" w:hint="eastAsia"/>
                <w:b/>
                <w:color w:val="000000"/>
                <w:kern w:val="0"/>
                <w:sz w:val="14"/>
                <w:szCs w:val="14"/>
                <w:shd w:val="pct15" w:color="auto" w:fill="FFFFFF"/>
                <w:lang w:val="zh-CN"/>
              </w:rPr>
              <w:t>名称</w:t>
            </w:r>
          </w:p>
        </w:tc>
        <w:tc>
          <w:tcPr>
            <w:tcW w:w="1460" w:type="dxa"/>
            <w:shd w:val="clear" w:color="auto" w:fill="D0CECE" w:themeFill="background2" w:themeFillShade="E6"/>
          </w:tcPr>
          <w:p w:rsidR="001604E9" w:rsidRPr="0039460E" w:rsidRDefault="001604E9"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接口方法</w:t>
            </w:r>
          </w:p>
        </w:tc>
        <w:tc>
          <w:tcPr>
            <w:tcW w:w="3954" w:type="dxa"/>
            <w:shd w:val="clear" w:color="auto" w:fill="D0CECE" w:themeFill="background2" w:themeFillShade="E6"/>
          </w:tcPr>
          <w:p w:rsidR="001604E9" w:rsidRDefault="001604E9"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备注</w:t>
            </w:r>
          </w:p>
        </w:tc>
      </w:tr>
      <w:tr w:rsidR="001604E9" w:rsidRPr="00BB29D9" w:rsidTr="005D3138">
        <w:tc>
          <w:tcPr>
            <w:tcW w:w="1560" w:type="dxa"/>
          </w:tcPr>
          <w:p w:rsidR="001604E9" w:rsidRPr="00B36BF0" w:rsidRDefault="001604E9" w:rsidP="00B36BF0">
            <w:r w:rsidRPr="00B36BF0">
              <w:rPr>
                <w:rFonts w:hint="eastAsia"/>
              </w:rPr>
              <w:t>新增企业用户</w:t>
            </w:r>
          </w:p>
        </w:tc>
        <w:tc>
          <w:tcPr>
            <w:tcW w:w="1460" w:type="dxa"/>
          </w:tcPr>
          <w:p w:rsidR="001604E9" w:rsidRPr="00B36BF0" w:rsidRDefault="001604E9" w:rsidP="00B36BF0">
            <w:r w:rsidRPr="00B36BF0">
              <w:t>getCompanyInfo</w:t>
            </w:r>
          </w:p>
        </w:tc>
        <w:tc>
          <w:tcPr>
            <w:tcW w:w="3954" w:type="dxa"/>
          </w:tcPr>
          <w:p w:rsidR="001604E9" w:rsidRPr="00B36BF0" w:rsidRDefault="001604E9" w:rsidP="00B36BF0">
            <w:r w:rsidRPr="00B36BF0">
              <w:rPr>
                <w:rFonts w:hint="eastAsia"/>
              </w:rPr>
              <w:t>金服新增企业调用接口同步</w:t>
            </w:r>
          </w:p>
        </w:tc>
      </w:tr>
      <w:tr w:rsidR="001604E9" w:rsidRPr="00A61188" w:rsidTr="005D3138">
        <w:tc>
          <w:tcPr>
            <w:tcW w:w="1560" w:type="dxa"/>
          </w:tcPr>
          <w:p w:rsidR="001604E9" w:rsidRPr="00B36BF0" w:rsidRDefault="001604E9" w:rsidP="00B36BF0">
            <w:r w:rsidRPr="00B36BF0">
              <w:rPr>
                <w:rFonts w:hint="eastAsia"/>
              </w:rPr>
              <w:t>更新企业用户</w:t>
            </w:r>
          </w:p>
        </w:tc>
        <w:tc>
          <w:tcPr>
            <w:tcW w:w="1460" w:type="dxa"/>
          </w:tcPr>
          <w:p w:rsidR="001604E9" w:rsidRPr="00B36BF0" w:rsidRDefault="001604E9" w:rsidP="00B36BF0">
            <w:r w:rsidRPr="00B36BF0">
              <w:t>updateCompanyInfo</w:t>
            </w:r>
          </w:p>
        </w:tc>
        <w:tc>
          <w:tcPr>
            <w:tcW w:w="3954" w:type="dxa"/>
          </w:tcPr>
          <w:p w:rsidR="001604E9" w:rsidRPr="00B36BF0" w:rsidRDefault="001604E9" w:rsidP="00B36BF0">
            <w:r w:rsidRPr="00B36BF0">
              <w:rPr>
                <w:rFonts w:hint="eastAsia"/>
              </w:rPr>
              <w:t>金服更新企业调用接口同步</w:t>
            </w:r>
          </w:p>
        </w:tc>
      </w:tr>
      <w:tr w:rsidR="001604E9" w:rsidRPr="00752206" w:rsidTr="005D3138">
        <w:tc>
          <w:tcPr>
            <w:tcW w:w="1560" w:type="dxa"/>
          </w:tcPr>
          <w:p w:rsidR="001604E9" w:rsidRPr="00B36BF0" w:rsidRDefault="001604E9" w:rsidP="00B36BF0">
            <w:r w:rsidRPr="00B36BF0">
              <w:t>调用苏州金服接口</w:t>
            </w:r>
          </w:p>
        </w:tc>
        <w:tc>
          <w:tcPr>
            <w:tcW w:w="1460" w:type="dxa"/>
          </w:tcPr>
          <w:p w:rsidR="001604E9" w:rsidRPr="00B36BF0" w:rsidRDefault="001604E9" w:rsidP="00B36BF0">
            <w:r w:rsidRPr="00B36BF0">
              <w:t>webSzyhWSClient</w:t>
            </w:r>
          </w:p>
        </w:tc>
        <w:tc>
          <w:tcPr>
            <w:tcW w:w="3954" w:type="dxa"/>
          </w:tcPr>
          <w:p w:rsidR="001604E9" w:rsidRPr="00B36BF0" w:rsidRDefault="001604E9" w:rsidP="00B36BF0">
            <w:r w:rsidRPr="00B36BF0">
              <w:rPr>
                <w:rFonts w:hint="eastAsia"/>
              </w:rPr>
              <w:t>股权平台web外网调用接口，接口调用苏州金服接口；因为苏州股权与苏州金服是通过专线交互，接口是部署在内网，外网访问苏州金服接口需通过内网访问。（生产环境）测试环境都在外网</w:t>
            </w:r>
          </w:p>
        </w:tc>
      </w:tr>
    </w:tbl>
    <w:p w:rsidR="001604E9" w:rsidRDefault="001604E9" w:rsidP="001604E9">
      <w:pPr>
        <w:pStyle w:val="a3"/>
        <w:ind w:left="425" w:firstLineChars="0" w:firstLine="0"/>
        <w:rPr>
          <w:rFonts w:ascii="Courier New" w:hAnsi="Courier New" w:cs="Courier New"/>
          <w:color w:val="2A00FF"/>
          <w:kern w:val="0"/>
          <w:sz w:val="20"/>
          <w:szCs w:val="20"/>
        </w:rPr>
      </w:pPr>
    </w:p>
    <w:p w:rsidR="001604E9" w:rsidRDefault="001604E9" w:rsidP="001604E9">
      <w:pPr>
        <w:pStyle w:val="a3"/>
        <w:numPr>
          <w:ilvl w:val="0"/>
          <w:numId w:val="13"/>
        </w:numPr>
        <w:ind w:firstLineChars="0"/>
      </w:pPr>
      <w:r>
        <w:rPr>
          <w:rFonts w:hint="eastAsia"/>
        </w:rPr>
        <w:t>苏州金融服务平台提供三个接口分别为新增企业用户信息、更新企业用户信息、企业登陆验证。</w:t>
      </w:r>
    </w:p>
    <w:p w:rsidR="001604E9" w:rsidRPr="0012406C" w:rsidRDefault="001604E9" w:rsidP="001604E9">
      <w:pPr>
        <w:pStyle w:val="a3"/>
        <w:ind w:left="425" w:firstLineChars="0" w:firstLine="0"/>
        <w:rPr>
          <w:rFonts w:ascii="Courier New" w:hAnsi="Courier New" w:cs="Courier New"/>
          <w:color w:val="2A00FF"/>
          <w:kern w:val="0"/>
          <w:sz w:val="20"/>
          <w:szCs w:val="20"/>
        </w:rPr>
      </w:pPr>
      <w:r>
        <w:rPr>
          <w:rFonts w:hint="eastAsia"/>
        </w:rPr>
        <w:t>接口地址：</w:t>
      </w:r>
      <w:r w:rsidR="00E5444E" w:rsidRPr="00E5444E">
        <w:t>http://10.255.12.101:9082</w:t>
      </w:r>
    </w:p>
    <w:tbl>
      <w:tblPr>
        <w:tblStyle w:val="a4"/>
        <w:tblW w:w="6974" w:type="dxa"/>
        <w:tblInd w:w="661" w:type="dxa"/>
        <w:tblLayout w:type="fixed"/>
        <w:tblLook w:val="04A0" w:firstRow="1" w:lastRow="0" w:firstColumn="1" w:lastColumn="0" w:noHBand="0" w:noVBand="1"/>
      </w:tblPr>
      <w:tblGrid>
        <w:gridCol w:w="1560"/>
        <w:gridCol w:w="1460"/>
        <w:gridCol w:w="3954"/>
      </w:tblGrid>
      <w:tr w:rsidR="001604E9" w:rsidRPr="0039460E" w:rsidTr="005D3138">
        <w:tc>
          <w:tcPr>
            <w:tcW w:w="1560" w:type="dxa"/>
            <w:shd w:val="clear" w:color="auto" w:fill="D0CECE" w:themeFill="background2" w:themeFillShade="E6"/>
          </w:tcPr>
          <w:p w:rsidR="001604E9" w:rsidRPr="0039460E" w:rsidRDefault="001604E9" w:rsidP="005D3138">
            <w:pPr>
              <w:autoSpaceDE w:val="0"/>
              <w:autoSpaceDN w:val="0"/>
              <w:adjustRightInd w:val="0"/>
              <w:jc w:val="left"/>
              <w:rPr>
                <w:rFonts w:ascii="宋体" w:eastAsia="宋体" w:cs="宋体"/>
                <w:b/>
                <w:color w:val="000000"/>
                <w:kern w:val="0"/>
                <w:sz w:val="14"/>
                <w:szCs w:val="14"/>
                <w:shd w:val="pct15" w:color="auto" w:fill="FFFFFF"/>
                <w:lang w:val="zh-CN"/>
              </w:rPr>
            </w:pPr>
            <w:r w:rsidRPr="0039460E">
              <w:rPr>
                <w:rFonts w:ascii="宋体" w:eastAsia="宋体" w:cs="宋体" w:hint="eastAsia"/>
                <w:b/>
                <w:color w:val="000000"/>
                <w:kern w:val="0"/>
                <w:sz w:val="14"/>
                <w:szCs w:val="14"/>
                <w:shd w:val="pct15" w:color="auto" w:fill="FFFFFF"/>
                <w:lang w:val="zh-CN"/>
              </w:rPr>
              <w:t>名称</w:t>
            </w:r>
          </w:p>
        </w:tc>
        <w:tc>
          <w:tcPr>
            <w:tcW w:w="1460" w:type="dxa"/>
            <w:shd w:val="clear" w:color="auto" w:fill="D0CECE" w:themeFill="background2" w:themeFillShade="E6"/>
          </w:tcPr>
          <w:p w:rsidR="001604E9" w:rsidRPr="0039460E" w:rsidRDefault="001604E9"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接口方法</w:t>
            </w:r>
          </w:p>
        </w:tc>
        <w:tc>
          <w:tcPr>
            <w:tcW w:w="3954" w:type="dxa"/>
            <w:shd w:val="clear" w:color="auto" w:fill="D0CECE" w:themeFill="background2" w:themeFillShade="E6"/>
          </w:tcPr>
          <w:p w:rsidR="001604E9" w:rsidRDefault="001604E9"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备注</w:t>
            </w:r>
          </w:p>
        </w:tc>
      </w:tr>
      <w:tr w:rsidR="001604E9" w:rsidRPr="00BB29D9" w:rsidTr="005D3138">
        <w:tc>
          <w:tcPr>
            <w:tcW w:w="1560" w:type="dxa"/>
          </w:tcPr>
          <w:p w:rsidR="001604E9" w:rsidRPr="00B36BF0" w:rsidRDefault="001604E9" w:rsidP="00B36BF0">
            <w:r w:rsidRPr="00B36BF0">
              <w:rPr>
                <w:rFonts w:hint="eastAsia"/>
              </w:rPr>
              <w:t>新增企业用户</w:t>
            </w:r>
          </w:p>
        </w:tc>
        <w:tc>
          <w:tcPr>
            <w:tcW w:w="1460" w:type="dxa"/>
          </w:tcPr>
          <w:p w:rsidR="001604E9" w:rsidRPr="00B36BF0" w:rsidRDefault="001604E9" w:rsidP="00B36BF0">
            <w:r w:rsidRPr="00B36BF0">
              <w:t>getCompanyInfo</w:t>
            </w:r>
          </w:p>
        </w:tc>
        <w:tc>
          <w:tcPr>
            <w:tcW w:w="3954" w:type="dxa"/>
          </w:tcPr>
          <w:p w:rsidR="001604E9" w:rsidRPr="00B36BF0" w:rsidRDefault="001604E9" w:rsidP="00B36BF0">
            <w:r w:rsidRPr="00B36BF0">
              <w:rPr>
                <w:rFonts w:hint="eastAsia"/>
              </w:rPr>
              <w:t>股权新增企业调用接口同步</w:t>
            </w:r>
          </w:p>
        </w:tc>
      </w:tr>
      <w:tr w:rsidR="001604E9" w:rsidRPr="00A61188" w:rsidTr="005D3138">
        <w:tc>
          <w:tcPr>
            <w:tcW w:w="1560" w:type="dxa"/>
          </w:tcPr>
          <w:p w:rsidR="001604E9" w:rsidRPr="00B36BF0" w:rsidRDefault="001604E9" w:rsidP="00B36BF0">
            <w:r w:rsidRPr="00B36BF0">
              <w:rPr>
                <w:rFonts w:hint="eastAsia"/>
              </w:rPr>
              <w:t>更新企业用户</w:t>
            </w:r>
          </w:p>
        </w:tc>
        <w:tc>
          <w:tcPr>
            <w:tcW w:w="1460" w:type="dxa"/>
          </w:tcPr>
          <w:p w:rsidR="001604E9" w:rsidRPr="00B36BF0" w:rsidRDefault="001604E9" w:rsidP="00B36BF0">
            <w:r w:rsidRPr="00B36BF0">
              <w:t>updateCompanyInfo</w:t>
            </w:r>
          </w:p>
        </w:tc>
        <w:tc>
          <w:tcPr>
            <w:tcW w:w="3954" w:type="dxa"/>
          </w:tcPr>
          <w:p w:rsidR="001604E9" w:rsidRPr="00B36BF0" w:rsidRDefault="001604E9" w:rsidP="00B36BF0">
            <w:r w:rsidRPr="00B36BF0">
              <w:rPr>
                <w:rFonts w:hint="eastAsia"/>
              </w:rPr>
              <w:t>股权更新企业调用接口同步</w:t>
            </w:r>
          </w:p>
        </w:tc>
      </w:tr>
      <w:tr w:rsidR="001604E9" w:rsidRPr="00752206" w:rsidTr="005D3138">
        <w:tc>
          <w:tcPr>
            <w:tcW w:w="1560" w:type="dxa"/>
          </w:tcPr>
          <w:p w:rsidR="001604E9" w:rsidRPr="00B36BF0" w:rsidRDefault="001604E9" w:rsidP="00B36BF0">
            <w:r w:rsidRPr="00B36BF0">
              <w:rPr>
                <w:rFonts w:hint="eastAsia"/>
              </w:rPr>
              <w:t>验证接口</w:t>
            </w:r>
          </w:p>
        </w:tc>
        <w:tc>
          <w:tcPr>
            <w:tcW w:w="1460" w:type="dxa"/>
          </w:tcPr>
          <w:p w:rsidR="001604E9" w:rsidRPr="00B36BF0" w:rsidRDefault="001604E9" w:rsidP="00B36BF0">
            <w:r w:rsidRPr="00B36BF0">
              <w:t>isValidofUser</w:t>
            </w:r>
          </w:p>
        </w:tc>
        <w:tc>
          <w:tcPr>
            <w:tcW w:w="3954" w:type="dxa"/>
          </w:tcPr>
          <w:p w:rsidR="001604E9" w:rsidRPr="00B36BF0" w:rsidRDefault="001604E9" w:rsidP="00B36BF0">
            <w:r w:rsidRPr="00B36BF0">
              <w:rPr>
                <w:rFonts w:hint="eastAsia"/>
              </w:rPr>
              <w:t>股权企业注册登陆调用验证接口</w:t>
            </w:r>
          </w:p>
        </w:tc>
      </w:tr>
    </w:tbl>
    <w:p w:rsidR="001604E9" w:rsidRDefault="001604E9" w:rsidP="001604E9">
      <w:pPr>
        <w:pStyle w:val="a3"/>
        <w:ind w:left="425" w:firstLineChars="0" w:firstLine="0"/>
      </w:pPr>
    </w:p>
    <w:p w:rsidR="001604E9" w:rsidRPr="00126FD3" w:rsidRDefault="001604E9" w:rsidP="00E5444E">
      <w:pPr>
        <w:pStyle w:val="a3"/>
        <w:numPr>
          <w:ilvl w:val="0"/>
          <w:numId w:val="13"/>
        </w:numPr>
        <w:ind w:firstLineChars="0"/>
        <w:rPr>
          <w:color w:val="FF0000"/>
          <w:sz w:val="18"/>
          <w:szCs w:val="18"/>
        </w:rPr>
      </w:pPr>
      <w:r>
        <w:rPr>
          <w:rFonts w:hint="eastAsia"/>
        </w:rPr>
        <w:t>苏州征信系统提供四个接口分别为：</w:t>
      </w:r>
      <w:r w:rsidR="00E5444E" w:rsidRPr="00126FD3">
        <w:rPr>
          <w:rFonts w:hint="eastAsia"/>
          <w:color w:val="FF0000"/>
          <w:sz w:val="18"/>
          <w:szCs w:val="18"/>
        </w:rPr>
        <w:t xml:space="preserve"> </w:t>
      </w:r>
    </w:p>
    <w:tbl>
      <w:tblPr>
        <w:tblStyle w:val="a4"/>
        <w:tblW w:w="7414" w:type="dxa"/>
        <w:tblInd w:w="661" w:type="dxa"/>
        <w:tblLayout w:type="fixed"/>
        <w:tblLook w:val="04A0" w:firstRow="1" w:lastRow="0" w:firstColumn="1" w:lastColumn="0" w:noHBand="0" w:noVBand="1"/>
      </w:tblPr>
      <w:tblGrid>
        <w:gridCol w:w="1560"/>
        <w:gridCol w:w="4437"/>
        <w:gridCol w:w="1417"/>
      </w:tblGrid>
      <w:tr w:rsidR="001604E9" w:rsidRPr="0039460E" w:rsidTr="00E5444E">
        <w:tc>
          <w:tcPr>
            <w:tcW w:w="1560" w:type="dxa"/>
            <w:shd w:val="clear" w:color="auto" w:fill="D0CECE" w:themeFill="background2" w:themeFillShade="E6"/>
          </w:tcPr>
          <w:p w:rsidR="001604E9" w:rsidRPr="0039460E" w:rsidRDefault="001604E9" w:rsidP="005D3138">
            <w:pPr>
              <w:autoSpaceDE w:val="0"/>
              <w:autoSpaceDN w:val="0"/>
              <w:adjustRightInd w:val="0"/>
              <w:jc w:val="left"/>
              <w:rPr>
                <w:rFonts w:ascii="宋体" w:eastAsia="宋体" w:cs="宋体"/>
                <w:b/>
                <w:color w:val="000000"/>
                <w:kern w:val="0"/>
                <w:sz w:val="14"/>
                <w:szCs w:val="14"/>
                <w:shd w:val="pct15" w:color="auto" w:fill="FFFFFF"/>
                <w:lang w:val="zh-CN"/>
              </w:rPr>
            </w:pPr>
            <w:r w:rsidRPr="0039460E">
              <w:rPr>
                <w:rFonts w:ascii="宋体" w:eastAsia="宋体" w:cs="宋体" w:hint="eastAsia"/>
                <w:b/>
                <w:color w:val="000000"/>
                <w:kern w:val="0"/>
                <w:sz w:val="14"/>
                <w:szCs w:val="14"/>
                <w:shd w:val="pct15" w:color="auto" w:fill="FFFFFF"/>
                <w:lang w:val="zh-CN"/>
              </w:rPr>
              <w:t>名称</w:t>
            </w:r>
          </w:p>
        </w:tc>
        <w:tc>
          <w:tcPr>
            <w:tcW w:w="4437" w:type="dxa"/>
            <w:shd w:val="clear" w:color="auto" w:fill="D0CECE" w:themeFill="background2" w:themeFillShade="E6"/>
          </w:tcPr>
          <w:p w:rsidR="001604E9" w:rsidRPr="0039460E" w:rsidRDefault="001604E9"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接口方法</w:t>
            </w:r>
          </w:p>
        </w:tc>
        <w:tc>
          <w:tcPr>
            <w:tcW w:w="1417" w:type="dxa"/>
            <w:shd w:val="clear" w:color="auto" w:fill="D0CECE" w:themeFill="background2" w:themeFillShade="E6"/>
          </w:tcPr>
          <w:p w:rsidR="001604E9" w:rsidRDefault="001604E9"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备注</w:t>
            </w:r>
          </w:p>
        </w:tc>
      </w:tr>
      <w:tr w:rsidR="001604E9" w:rsidRPr="00BB29D9" w:rsidTr="00E5444E">
        <w:tc>
          <w:tcPr>
            <w:tcW w:w="1560" w:type="dxa"/>
          </w:tcPr>
          <w:p w:rsidR="001604E9" w:rsidRPr="00B36BF0" w:rsidRDefault="001604E9" w:rsidP="00B36BF0">
            <w:r w:rsidRPr="00B36BF0">
              <w:rPr>
                <w:rFonts w:hint="eastAsia"/>
              </w:rPr>
              <w:t>保存授权书接口</w:t>
            </w:r>
          </w:p>
        </w:tc>
        <w:tc>
          <w:tcPr>
            <w:tcW w:w="4437" w:type="dxa"/>
          </w:tcPr>
          <w:p w:rsidR="001604E9" w:rsidRPr="00B36BF0" w:rsidRDefault="004B2477" w:rsidP="00B36BF0">
            <w:hyperlink r:id="rId17" w:history="1">
              <w:r w:rsidR="001604E9" w:rsidRPr="00B36BF0">
                <w:t>http://</w:t>
              </w:r>
              <w:r w:rsidR="00E5444E">
                <w:t xml:space="preserve"> </w:t>
              </w:r>
              <w:bookmarkStart w:id="96" w:name="OLE_LINK167"/>
              <w:r w:rsidR="00E5444E" w:rsidRPr="00B36BF0">
                <w:t>192.168.10.25:8082</w:t>
              </w:r>
              <w:bookmarkEnd w:id="96"/>
              <w:r w:rsidR="001604E9" w:rsidRPr="00B36BF0">
                <w:t>/gq-ssws/</w:t>
              </w:r>
            </w:hyperlink>
            <w:r w:rsidR="001604E9" w:rsidRPr="00B36BF0">
              <w:t>gqAuthService/saveGQAuth</w:t>
            </w:r>
          </w:p>
        </w:tc>
        <w:tc>
          <w:tcPr>
            <w:tcW w:w="1417" w:type="dxa"/>
          </w:tcPr>
          <w:p w:rsidR="001604E9" w:rsidRPr="00B36BF0" w:rsidRDefault="001604E9" w:rsidP="00B36BF0">
            <w:r w:rsidRPr="00B36BF0">
              <w:rPr>
                <w:rFonts w:hint="eastAsia"/>
              </w:rPr>
              <w:t>股权平台导入授权书</w:t>
            </w:r>
          </w:p>
        </w:tc>
      </w:tr>
      <w:tr w:rsidR="001604E9" w:rsidRPr="00A61188" w:rsidTr="00E5444E">
        <w:tc>
          <w:tcPr>
            <w:tcW w:w="1560" w:type="dxa"/>
          </w:tcPr>
          <w:p w:rsidR="001604E9" w:rsidRPr="00B36BF0" w:rsidRDefault="001604E9" w:rsidP="00B36BF0">
            <w:r w:rsidRPr="00B36BF0">
              <w:rPr>
                <w:rFonts w:hint="eastAsia"/>
              </w:rPr>
              <w:t>获取企业授权书附件</w:t>
            </w:r>
          </w:p>
        </w:tc>
        <w:tc>
          <w:tcPr>
            <w:tcW w:w="4437" w:type="dxa"/>
          </w:tcPr>
          <w:p w:rsidR="001604E9" w:rsidRPr="00B36BF0" w:rsidRDefault="004B2477" w:rsidP="00B36BF0">
            <w:hyperlink r:id="rId18" w:history="1">
              <w:r w:rsidR="001604E9" w:rsidRPr="00B36BF0">
                <w:t>http://</w:t>
              </w:r>
              <w:r w:rsidR="00E5444E">
                <w:t xml:space="preserve"> </w:t>
              </w:r>
              <w:r w:rsidR="00E5444E" w:rsidRPr="00B36BF0">
                <w:t>192.168.10.25:8082</w:t>
              </w:r>
              <w:r w:rsidR="001604E9" w:rsidRPr="00B36BF0">
                <w:t>/gq-ws/</w:t>
              </w:r>
            </w:hyperlink>
            <w:r w:rsidR="001604E9" w:rsidRPr="00B36BF0">
              <w:t>gqAuthService/getAuthStream</w:t>
            </w:r>
          </w:p>
        </w:tc>
        <w:tc>
          <w:tcPr>
            <w:tcW w:w="1417" w:type="dxa"/>
          </w:tcPr>
          <w:p w:rsidR="001604E9" w:rsidRPr="00B36BF0" w:rsidRDefault="001604E9" w:rsidP="00B36BF0">
            <w:r w:rsidRPr="00B36BF0">
              <w:t>存量企业调用授权书</w:t>
            </w:r>
            <w:r w:rsidRPr="00B36BF0">
              <w:rPr>
                <w:rFonts w:hint="eastAsia"/>
              </w:rPr>
              <w:t>接口</w:t>
            </w:r>
          </w:p>
        </w:tc>
      </w:tr>
      <w:tr w:rsidR="001604E9" w:rsidRPr="00752206" w:rsidTr="00E5444E">
        <w:tc>
          <w:tcPr>
            <w:tcW w:w="1560" w:type="dxa"/>
          </w:tcPr>
          <w:p w:rsidR="001604E9" w:rsidRPr="00B36BF0" w:rsidRDefault="001604E9" w:rsidP="00B36BF0">
            <w:r w:rsidRPr="00B36BF0">
              <w:rPr>
                <w:rFonts w:hint="eastAsia"/>
              </w:rPr>
              <w:t>信用报告接口</w:t>
            </w:r>
          </w:p>
        </w:tc>
        <w:tc>
          <w:tcPr>
            <w:tcW w:w="4437" w:type="dxa"/>
          </w:tcPr>
          <w:p w:rsidR="001604E9" w:rsidRPr="00B36BF0" w:rsidRDefault="004B2477" w:rsidP="00B36BF0">
            <w:hyperlink r:id="rId19" w:history="1">
              <w:r w:rsidR="001604E9" w:rsidRPr="00B36BF0">
                <w:t>http://</w:t>
              </w:r>
              <w:r w:rsidR="00E5444E">
                <w:t xml:space="preserve"> </w:t>
              </w:r>
              <w:r w:rsidR="00E5444E" w:rsidRPr="00B36BF0">
                <w:t>192.168.10.25:8082</w:t>
              </w:r>
              <w:r w:rsidR="001604E9" w:rsidRPr="00B36BF0">
                <w:t>/ee-ws/</w:t>
              </w:r>
            </w:hyperlink>
            <w:r w:rsidR="001604E9" w:rsidRPr="00B36BF0">
              <w:t>wsWebService/getReportInfo</w:t>
            </w:r>
          </w:p>
        </w:tc>
        <w:tc>
          <w:tcPr>
            <w:tcW w:w="1417" w:type="dxa"/>
          </w:tcPr>
          <w:p w:rsidR="001604E9" w:rsidRPr="00B36BF0" w:rsidRDefault="001604E9" w:rsidP="00B36BF0">
            <w:r w:rsidRPr="00B36BF0">
              <w:rPr>
                <w:rFonts w:hint="eastAsia"/>
              </w:rPr>
              <w:t>获取信用报告</w:t>
            </w:r>
          </w:p>
        </w:tc>
      </w:tr>
      <w:tr w:rsidR="001604E9" w:rsidRPr="00752206" w:rsidTr="00E5444E">
        <w:tc>
          <w:tcPr>
            <w:tcW w:w="1560" w:type="dxa"/>
          </w:tcPr>
          <w:p w:rsidR="001604E9" w:rsidRPr="00B36BF0" w:rsidRDefault="001604E9" w:rsidP="00B36BF0">
            <w:r w:rsidRPr="00B36BF0">
              <w:rPr>
                <w:rFonts w:hint="eastAsia"/>
              </w:rPr>
              <w:t>工商接口</w:t>
            </w:r>
          </w:p>
        </w:tc>
        <w:tc>
          <w:tcPr>
            <w:tcW w:w="4437" w:type="dxa"/>
          </w:tcPr>
          <w:p w:rsidR="001604E9" w:rsidRPr="00B36BF0" w:rsidRDefault="004B2477" w:rsidP="00B36BF0">
            <w:hyperlink r:id="rId20" w:history="1">
              <w:r w:rsidR="001604E9" w:rsidRPr="00B36BF0">
                <w:t>http://</w:t>
              </w:r>
              <w:r w:rsidR="00E5444E">
                <w:t xml:space="preserve"> </w:t>
              </w:r>
              <w:r w:rsidR="00E5444E" w:rsidRPr="00B36BF0">
                <w:t>192.168.10.25:8082</w:t>
              </w:r>
              <w:r w:rsidR="001604E9" w:rsidRPr="00B36BF0">
                <w:t>/ee-ws/</w:t>
              </w:r>
            </w:hyperlink>
            <w:r w:rsidR="001604E9" w:rsidRPr="00B36BF0">
              <w:t>wsWebService/getICInfo</w:t>
            </w:r>
          </w:p>
        </w:tc>
        <w:tc>
          <w:tcPr>
            <w:tcW w:w="1417" w:type="dxa"/>
          </w:tcPr>
          <w:p w:rsidR="001604E9" w:rsidRPr="00B36BF0" w:rsidRDefault="001604E9" w:rsidP="00B36BF0">
            <w:r w:rsidRPr="00B36BF0">
              <w:rPr>
                <w:rFonts w:hint="eastAsia"/>
              </w:rPr>
              <w:t>获取工商信息</w:t>
            </w:r>
          </w:p>
        </w:tc>
      </w:tr>
    </w:tbl>
    <w:p w:rsidR="001604E9" w:rsidRDefault="001604E9" w:rsidP="001604E9">
      <w:pPr>
        <w:pStyle w:val="a3"/>
        <w:numPr>
          <w:ilvl w:val="0"/>
          <w:numId w:val="13"/>
        </w:numPr>
        <w:ind w:firstLineChars="0"/>
      </w:pPr>
      <w:r>
        <w:rPr>
          <w:rFonts w:hint="eastAsia"/>
        </w:rPr>
        <w:t>苏州增值系统提供两个接口：</w:t>
      </w:r>
    </w:p>
    <w:p w:rsidR="001604E9" w:rsidRDefault="001604E9" w:rsidP="001604E9">
      <w:pPr>
        <w:pStyle w:val="a3"/>
        <w:ind w:left="425" w:firstLineChars="0" w:firstLine="0"/>
      </w:pPr>
      <w:r>
        <w:rPr>
          <w:rFonts w:hint="eastAsia"/>
        </w:rPr>
        <w:lastRenderedPageBreak/>
        <w:t>接口地址：</w:t>
      </w:r>
      <w:r w:rsidRPr="00126FD3">
        <w:t>http://</w:t>
      </w:r>
      <w:r w:rsidRPr="001604E9">
        <w:t xml:space="preserve"> </w:t>
      </w:r>
      <w:r w:rsidR="00E5444E" w:rsidRPr="00E5444E">
        <w:t>192.168.10.22:8082</w:t>
      </w:r>
      <w:r w:rsidRPr="00126FD3">
        <w:t>/PLATFORMWS/zzfw-ws/ws?wsdl</w:t>
      </w:r>
    </w:p>
    <w:tbl>
      <w:tblPr>
        <w:tblStyle w:val="a4"/>
        <w:tblW w:w="6974" w:type="dxa"/>
        <w:tblInd w:w="661" w:type="dxa"/>
        <w:tblLayout w:type="fixed"/>
        <w:tblLook w:val="04A0" w:firstRow="1" w:lastRow="0" w:firstColumn="1" w:lastColumn="0" w:noHBand="0" w:noVBand="1"/>
      </w:tblPr>
      <w:tblGrid>
        <w:gridCol w:w="1560"/>
        <w:gridCol w:w="1743"/>
        <w:gridCol w:w="3671"/>
      </w:tblGrid>
      <w:tr w:rsidR="001604E9" w:rsidRPr="0039460E" w:rsidTr="005D3138">
        <w:tc>
          <w:tcPr>
            <w:tcW w:w="1560" w:type="dxa"/>
            <w:shd w:val="clear" w:color="auto" w:fill="D0CECE" w:themeFill="background2" w:themeFillShade="E6"/>
          </w:tcPr>
          <w:p w:rsidR="001604E9" w:rsidRPr="0039460E" w:rsidRDefault="001604E9" w:rsidP="005D3138">
            <w:pPr>
              <w:autoSpaceDE w:val="0"/>
              <w:autoSpaceDN w:val="0"/>
              <w:adjustRightInd w:val="0"/>
              <w:jc w:val="left"/>
              <w:rPr>
                <w:rFonts w:ascii="宋体" w:eastAsia="宋体" w:cs="宋体"/>
                <w:b/>
                <w:color w:val="000000"/>
                <w:kern w:val="0"/>
                <w:sz w:val="14"/>
                <w:szCs w:val="14"/>
                <w:shd w:val="pct15" w:color="auto" w:fill="FFFFFF"/>
                <w:lang w:val="zh-CN"/>
              </w:rPr>
            </w:pPr>
            <w:r w:rsidRPr="0039460E">
              <w:rPr>
                <w:rFonts w:ascii="宋体" w:eastAsia="宋体" w:cs="宋体" w:hint="eastAsia"/>
                <w:b/>
                <w:color w:val="000000"/>
                <w:kern w:val="0"/>
                <w:sz w:val="14"/>
                <w:szCs w:val="14"/>
                <w:shd w:val="pct15" w:color="auto" w:fill="FFFFFF"/>
                <w:lang w:val="zh-CN"/>
              </w:rPr>
              <w:t>名称</w:t>
            </w:r>
          </w:p>
        </w:tc>
        <w:tc>
          <w:tcPr>
            <w:tcW w:w="1743" w:type="dxa"/>
            <w:shd w:val="clear" w:color="auto" w:fill="D0CECE" w:themeFill="background2" w:themeFillShade="E6"/>
          </w:tcPr>
          <w:p w:rsidR="001604E9" w:rsidRPr="0039460E" w:rsidRDefault="001604E9"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接口方法</w:t>
            </w:r>
          </w:p>
        </w:tc>
        <w:tc>
          <w:tcPr>
            <w:tcW w:w="3671" w:type="dxa"/>
            <w:shd w:val="clear" w:color="auto" w:fill="D0CECE" w:themeFill="background2" w:themeFillShade="E6"/>
          </w:tcPr>
          <w:p w:rsidR="001604E9" w:rsidRDefault="001604E9" w:rsidP="005D3138">
            <w:pPr>
              <w:autoSpaceDE w:val="0"/>
              <w:autoSpaceDN w:val="0"/>
              <w:adjustRightInd w:val="0"/>
              <w:jc w:val="left"/>
              <w:rPr>
                <w:rFonts w:ascii="宋体" w:eastAsia="宋体" w:cs="宋体"/>
                <w:b/>
                <w:color w:val="000000"/>
                <w:kern w:val="0"/>
                <w:sz w:val="14"/>
                <w:szCs w:val="14"/>
                <w:lang w:val="zh-CN"/>
              </w:rPr>
            </w:pPr>
            <w:r>
              <w:rPr>
                <w:rFonts w:ascii="宋体" w:eastAsia="宋体" w:cs="宋体" w:hint="eastAsia"/>
                <w:b/>
                <w:color w:val="000000"/>
                <w:kern w:val="0"/>
                <w:sz w:val="14"/>
                <w:szCs w:val="14"/>
                <w:lang w:val="zh-CN"/>
              </w:rPr>
              <w:t>备注</w:t>
            </w:r>
          </w:p>
        </w:tc>
      </w:tr>
      <w:tr w:rsidR="001604E9" w:rsidRPr="00BB29D9" w:rsidTr="005D3138">
        <w:tc>
          <w:tcPr>
            <w:tcW w:w="1560" w:type="dxa"/>
          </w:tcPr>
          <w:p w:rsidR="001604E9" w:rsidRPr="00B36BF0" w:rsidRDefault="001604E9" w:rsidP="00B36BF0">
            <w:r w:rsidRPr="00B36BF0">
              <w:rPr>
                <w:rFonts w:hint="eastAsia"/>
              </w:rPr>
              <w:t>深度筛选调用接口</w:t>
            </w:r>
          </w:p>
        </w:tc>
        <w:tc>
          <w:tcPr>
            <w:tcW w:w="1743" w:type="dxa"/>
          </w:tcPr>
          <w:p w:rsidR="001604E9" w:rsidRPr="00B36BF0" w:rsidRDefault="001604E9" w:rsidP="00B36BF0">
            <w:r w:rsidRPr="00B36BF0">
              <w:t>getCorpInfos</w:t>
            </w:r>
          </w:p>
        </w:tc>
        <w:tc>
          <w:tcPr>
            <w:tcW w:w="3671" w:type="dxa"/>
          </w:tcPr>
          <w:p w:rsidR="001604E9" w:rsidRPr="00B36BF0" w:rsidRDefault="001604E9" w:rsidP="00B36BF0">
            <w:r w:rsidRPr="00B36BF0">
              <w:rPr>
                <w:rFonts w:hint="eastAsia"/>
              </w:rPr>
              <w:t>测试环境接口暂无法调用，由于信息敏感，暂不对外开放</w:t>
            </w:r>
          </w:p>
        </w:tc>
      </w:tr>
      <w:tr w:rsidR="001604E9" w:rsidRPr="00A61188" w:rsidTr="005D3138">
        <w:tc>
          <w:tcPr>
            <w:tcW w:w="1560" w:type="dxa"/>
          </w:tcPr>
          <w:p w:rsidR="001604E9" w:rsidRPr="00B36BF0" w:rsidRDefault="001604E9" w:rsidP="00B36BF0">
            <w:r w:rsidRPr="00B36BF0">
              <w:rPr>
                <w:rFonts w:hint="eastAsia"/>
              </w:rPr>
              <w:t>批量企业评分接口</w:t>
            </w:r>
          </w:p>
        </w:tc>
        <w:tc>
          <w:tcPr>
            <w:tcW w:w="1743" w:type="dxa"/>
          </w:tcPr>
          <w:p w:rsidR="001604E9" w:rsidRPr="00B36BF0" w:rsidRDefault="001604E9" w:rsidP="00B36BF0">
            <w:r w:rsidRPr="00B36BF0">
              <w:t>getScoreInfos</w:t>
            </w:r>
          </w:p>
        </w:tc>
        <w:tc>
          <w:tcPr>
            <w:tcW w:w="3671" w:type="dxa"/>
          </w:tcPr>
          <w:p w:rsidR="001604E9" w:rsidRPr="00B36BF0" w:rsidRDefault="001604E9" w:rsidP="00B36BF0">
            <w:r w:rsidRPr="00B36BF0">
              <w:rPr>
                <w:rFonts w:hint="eastAsia"/>
              </w:rPr>
              <w:t>测试环境接口暂无法调用，由于信息敏感，暂不对外开放</w:t>
            </w:r>
          </w:p>
        </w:tc>
      </w:tr>
    </w:tbl>
    <w:p w:rsidR="001F2761" w:rsidRDefault="003477C9" w:rsidP="003477C9">
      <w:pPr>
        <w:pStyle w:val="2"/>
        <w:numPr>
          <w:ilvl w:val="1"/>
          <w:numId w:val="4"/>
        </w:numPr>
      </w:pPr>
      <w:r>
        <w:t>SVN</w:t>
      </w:r>
      <w:r>
        <w:rPr>
          <w:rFonts w:hint="eastAsia"/>
        </w:rPr>
        <w:t>说明</w:t>
      </w:r>
    </w:p>
    <w:p w:rsidR="002F6E4E" w:rsidRDefault="002F6E4E" w:rsidP="002F6E4E">
      <w:pPr>
        <w:rPr>
          <w:rStyle w:val="a5"/>
        </w:rPr>
      </w:pPr>
      <w:bookmarkStart w:id="97" w:name="OLE_LINK151"/>
      <w:bookmarkStart w:id="98" w:name="OLE_LINK147"/>
      <w:r>
        <w:t>SVN</w:t>
      </w:r>
      <w:r>
        <w:rPr>
          <w:rFonts w:hint="eastAsia"/>
        </w:rPr>
        <w:t>股权平台文档地址</w:t>
      </w:r>
      <w:bookmarkEnd w:id="97"/>
      <w:r>
        <w:rPr>
          <w:rFonts w:hint="eastAsia"/>
        </w:rPr>
        <w:t>：</w:t>
      </w:r>
      <w:hyperlink r:id="rId21" w:history="1">
        <w:r w:rsidRPr="006A77AD">
          <w:rPr>
            <w:rStyle w:val="a5"/>
          </w:rPr>
          <w:t>https://172.16.110.191:8443/svn//SRRP/trunk</w:t>
        </w:r>
      </w:hyperlink>
    </w:p>
    <w:p w:rsidR="002F6E4E" w:rsidRDefault="002F6E4E" w:rsidP="002F6E4E">
      <w:pPr>
        <w:rPr>
          <w:rStyle w:val="a5"/>
        </w:rPr>
      </w:pPr>
      <w:r>
        <w:t>SVN</w:t>
      </w:r>
      <w:r>
        <w:rPr>
          <w:rFonts w:hint="eastAsia"/>
        </w:rPr>
        <w:t>股权平台源码历史版本地址：</w:t>
      </w:r>
      <w:hyperlink r:id="rId22" w:history="1">
        <w:r w:rsidR="00E5444E" w:rsidRPr="006A77AD">
          <w:rPr>
            <w:rStyle w:val="a5"/>
          </w:rPr>
          <w:t>https://172.16.110.191:8443/svn//SRRP/history_version</w:t>
        </w:r>
      </w:hyperlink>
    </w:p>
    <w:p w:rsidR="00E5444E" w:rsidRDefault="00E5444E" w:rsidP="002F6E4E">
      <w:r>
        <w:t>M</w:t>
      </w:r>
      <w:r>
        <w:rPr>
          <w:rFonts w:hint="eastAsia"/>
        </w:rPr>
        <w:t>avan仓库可自动更新下载也可直接从svn获取：</w:t>
      </w:r>
    </w:p>
    <w:p w:rsidR="00E5444E" w:rsidRPr="00E5444E" w:rsidRDefault="00E5444E" w:rsidP="002F6E4E">
      <w:pPr>
        <w:rPr>
          <w:rStyle w:val="a5"/>
        </w:rPr>
      </w:pPr>
      <w:r w:rsidRPr="00E5444E">
        <w:rPr>
          <w:rStyle w:val="a5"/>
        </w:rPr>
        <w:t>https://172.16.110.191:8443/svn//SRRP/trunk/5.项目源码/maven 库</w:t>
      </w:r>
    </w:p>
    <w:bookmarkEnd w:id="98"/>
    <w:p w:rsidR="003477C9" w:rsidRDefault="003477C9" w:rsidP="003477C9">
      <w:pPr>
        <w:pStyle w:val="2"/>
        <w:numPr>
          <w:ilvl w:val="1"/>
          <w:numId w:val="4"/>
        </w:numPr>
      </w:pPr>
      <w:r>
        <w:rPr>
          <w:rFonts w:hint="eastAsia"/>
        </w:rPr>
        <w:t>核心业务说明</w:t>
      </w:r>
    </w:p>
    <w:p w:rsidR="002F6E4E" w:rsidRDefault="002F6E4E" w:rsidP="002F6E4E">
      <w:pPr>
        <w:pStyle w:val="3"/>
        <w:numPr>
          <w:ilvl w:val="2"/>
          <w:numId w:val="4"/>
        </w:numPr>
      </w:pPr>
      <w:r>
        <w:rPr>
          <w:rFonts w:hint="eastAsia"/>
        </w:rPr>
        <w:t>后台定时任务说明</w:t>
      </w:r>
    </w:p>
    <w:p w:rsidR="009C76AB" w:rsidRDefault="009C76AB" w:rsidP="009C76AB">
      <w:pPr>
        <w:rPr>
          <w:rStyle w:val="a5"/>
        </w:rPr>
      </w:pPr>
      <w:bookmarkStart w:id="99" w:name="OLE_LINK157"/>
      <w:bookmarkStart w:id="100" w:name="OLE_LINK158"/>
      <w:bookmarkStart w:id="101" w:name="OLE_LINK156"/>
      <w:r w:rsidRPr="00B5019C">
        <w:rPr>
          <w:rFonts w:hint="eastAsia"/>
          <w:b/>
        </w:rPr>
        <w:t>工程路径</w:t>
      </w:r>
      <w:r>
        <w:rPr>
          <w:rFonts w:hint="eastAsia"/>
        </w:rPr>
        <w:t>：</w:t>
      </w:r>
      <w:r w:rsidRPr="009C76AB">
        <w:rPr>
          <w:rStyle w:val="a5"/>
        </w:rPr>
        <w:t>https://172.16.110.191:8443/svn//SRRP/trunk/5.项目源码/project/SRRPTimeTask</w:t>
      </w:r>
      <w:bookmarkEnd w:id="99"/>
      <w:bookmarkEnd w:id="100"/>
    </w:p>
    <w:p w:rsidR="009C76AB" w:rsidRDefault="009C76AB" w:rsidP="009C76AB">
      <w:r w:rsidRPr="00B5019C">
        <w:rPr>
          <w:rFonts w:hint="eastAsia"/>
          <w:b/>
        </w:rPr>
        <w:t>部署方式</w:t>
      </w:r>
      <w:r>
        <w:rPr>
          <w:rFonts w:hint="eastAsia"/>
        </w:rPr>
        <w:t>：运行在tomcat，tomcat版本7以上</w:t>
      </w:r>
    </w:p>
    <w:p w:rsidR="009C76AB" w:rsidRDefault="009C76AB" w:rsidP="009C76AB">
      <w:r w:rsidRPr="00B5019C">
        <w:rPr>
          <w:rFonts w:hint="eastAsia"/>
          <w:b/>
        </w:rPr>
        <w:t>运行方式</w:t>
      </w:r>
      <w:r>
        <w:rPr>
          <w:rFonts w:hint="eastAsia"/>
        </w:rPr>
        <w:t>：部署完成后，启动tomcat，定时任务自动启动</w:t>
      </w:r>
    </w:p>
    <w:bookmarkEnd w:id="101"/>
    <w:p w:rsidR="009C76AB" w:rsidRDefault="009C76AB" w:rsidP="00B5019C">
      <w:pPr>
        <w:ind w:left="1890" w:hangingChars="900" w:hanging="1890"/>
      </w:pPr>
      <w:r w:rsidRPr="00B5019C">
        <w:rPr>
          <w:rFonts w:hint="eastAsia"/>
          <w:b/>
        </w:rPr>
        <w:t>页面操作定时任务</w:t>
      </w:r>
      <w:r>
        <w:rPr>
          <w:rFonts w:hint="eastAsia"/>
        </w:rPr>
        <w:t>：</w:t>
      </w:r>
      <w:r w:rsidR="00B5019C">
        <w:rPr>
          <w:rFonts w:hint="eastAsia"/>
        </w:rPr>
        <w:t>用系统管理员用户登陆系统，点击任务管理菜单。任务管理页面可查看</w:t>
      </w:r>
      <w:r w:rsidR="00B5019C" w:rsidRPr="00B5019C">
        <w:rPr>
          <w:rFonts w:hint="eastAsia"/>
        </w:rPr>
        <w:t>所有定时定时任务</w:t>
      </w:r>
      <w:r w:rsidR="00B5019C">
        <w:rPr>
          <w:rFonts w:hint="eastAsia"/>
        </w:rPr>
        <w:t>，并可对定时任务进行设置时间，移除任务（移除任务队列，并不物理删除）</w:t>
      </w:r>
    </w:p>
    <w:p w:rsidR="00B5019C" w:rsidRDefault="00B5019C" w:rsidP="000E4A6A">
      <w:pPr>
        <w:ind w:left="1680" w:hangingChars="800" w:hanging="1680"/>
      </w:pPr>
      <w:r w:rsidRPr="00B5019C">
        <w:rPr>
          <w:rFonts w:hint="eastAsia"/>
          <w:b/>
        </w:rPr>
        <w:t>手动操作数据库：</w:t>
      </w:r>
      <w:r w:rsidRPr="000E4A6A">
        <w:rPr>
          <w:rFonts w:hint="eastAsia"/>
        </w:rPr>
        <w:t>任务表</w:t>
      </w:r>
      <w:r w:rsidRPr="00661D1C">
        <w:t>srrp_synchronize_job</w:t>
      </w:r>
      <w:r w:rsidR="000E4A6A">
        <w:t xml:space="preserve">  </w:t>
      </w:r>
      <w:r>
        <w:t xml:space="preserve"> </w:t>
      </w:r>
      <w:r w:rsidR="000E4A6A" w:rsidRPr="00661D1C">
        <w:t>ismodify</w:t>
      </w:r>
      <w:r w:rsidR="000E4A6A">
        <w:rPr>
          <w:rFonts w:hint="eastAsia"/>
        </w:rPr>
        <w:t xml:space="preserve">：是否重置任务标识。字段初始值为1，为2重新执行； </w:t>
      </w:r>
      <w:r w:rsidR="000E4A6A" w:rsidRPr="000E4A6A">
        <w:t>isvalid</w:t>
      </w:r>
      <w:r w:rsidR="000E4A6A">
        <w:rPr>
          <w:rFonts w:hint="eastAsia"/>
        </w:rPr>
        <w:t>：有效标识 0：有效 1：不执行</w:t>
      </w:r>
    </w:p>
    <w:p w:rsidR="00B5019C" w:rsidRDefault="000E4A6A" w:rsidP="00B5019C">
      <w:pPr>
        <w:ind w:left="1890" w:hangingChars="900" w:hanging="1890"/>
        <w:rPr>
          <w:b/>
        </w:rPr>
      </w:pPr>
      <w:r w:rsidRPr="009C7A47">
        <w:rPr>
          <w:rFonts w:hint="eastAsia"/>
          <w:b/>
        </w:rPr>
        <w:t>任务执行频率：</w:t>
      </w:r>
    </w:p>
    <w:p w:rsidR="00F40EBA" w:rsidRDefault="00F40EBA" w:rsidP="00B5019C">
      <w:pPr>
        <w:ind w:left="1890" w:hangingChars="900" w:hanging="1890"/>
        <w:rPr>
          <w:b/>
        </w:rPr>
      </w:pPr>
    </w:p>
    <w:tbl>
      <w:tblPr>
        <w:tblStyle w:val="a4"/>
        <w:tblW w:w="0" w:type="auto"/>
        <w:tblInd w:w="1890" w:type="dxa"/>
        <w:tblLook w:val="04A0" w:firstRow="1" w:lastRow="0" w:firstColumn="1" w:lastColumn="0" w:noHBand="0" w:noVBand="1"/>
      </w:tblPr>
      <w:tblGrid>
        <w:gridCol w:w="2783"/>
        <w:gridCol w:w="1985"/>
        <w:gridCol w:w="1559"/>
      </w:tblGrid>
      <w:tr w:rsidR="00F55318" w:rsidTr="00F40EBA">
        <w:tc>
          <w:tcPr>
            <w:tcW w:w="2783" w:type="dxa"/>
            <w:shd w:val="clear" w:color="auto" w:fill="ACB9CA" w:themeFill="text2" w:themeFillTint="66"/>
          </w:tcPr>
          <w:p w:rsidR="00F55318" w:rsidRDefault="00F55318" w:rsidP="00B5019C">
            <w:pPr>
              <w:rPr>
                <w:b/>
              </w:rPr>
            </w:pPr>
            <w:r>
              <w:rPr>
                <w:rFonts w:hint="eastAsia"/>
                <w:b/>
              </w:rPr>
              <w:t>任务名称</w:t>
            </w:r>
          </w:p>
        </w:tc>
        <w:tc>
          <w:tcPr>
            <w:tcW w:w="1985" w:type="dxa"/>
            <w:shd w:val="clear" w:color="auto" w:fill="ACB9CA" w:themeFill="text2" w:themeFillTint="66"/>
          </w:tcPr>
          <w:p w:rsidR="00F55318" w:rsidRDefault="00F55318" w:rsidP="00B5019C">
            <w:pPr>
              <w:rPr>
                <w:b/>
              </w:rPr>
            </w:pPr>
            <w:r>
              <w:rPr>
                <w:rFonts w:hint="eastAsia"/>
                <w:b/>
              </w:rPr>
              <w:t>执行频率</w:t>
            </w:r>
          </w:p>
        </w:tc>
        <w:tc>
          <w:tcPr>
            <w:tcW w:w="1559" w:type="dxa"/>
            <w:shd w:val="clear" w:color="auto" w:fill="ACB9CA" w:themeFill="text2" w:themeFillTint="66"/>
          </w:tcPr>
          <w:p w:rsidR="00F55318" w:rsidRDefault="00F40EBA" w:rsidP="00B5019C">
            <w:pPr>
              <w:rPr>
                <w:b/>
              </w:rPr>
            </w:pPr>
            <w:r>
              <w:rPr>
                <w:rFonts w:hint="eastAsia"/>
                <w:b/>
              </w:rPr>
              <w:t>备注</w:t>
            </w:r>
          </w:p>
        </w:tc>
      </w:tr>
      <w:tr w:rsidR="00F55318" w:rsidTr="00F40EBA">
        <w:tc>
          <w:tcPr>
            <w:tcW w:w="2783" w:type="dxa"/>
          </w:tcPr>
          <w:p w:rsidR="00F55318" w:rsidRPr="00EC4418" w:rsidRDefault="00F55318" w:rsidP="00F55318">
            <w:r w:rsidRPr="00EC4418">
              <w:rPr>
                <w:rFonts w:hint="eastAsia"/>
              </w:rPr>
              <w:t>调度更新门户首页页面</w:t>
            </w:r>
          </w:p>
        </w:tc>
        <w:tc>
          <w:tcPr>
            <w:tcW w:w="1985" w:type="dxa"/>
          </w:tcPr>
          <w:p w:rsidR="00F55318" w:rsidRDefault="00F55318" w:rsidP="00F55318">
            <w:pPr>
              <w:rPr>
                <w:b/>
              </w:rPr>
            </w:pPr>
            <w:bookmarkStart w:id="102" w:name="OLE_LINK155"/>
            <w:r w:rsidRPr="00F55318">
              <w:rPr>
                <w:rFonts w:hint="eastAsia"/>
              </w:rPr>
              <w:t>每天凌晨12点20分时执行</w:t>
            </w:r>
            <w:bookmarkEnd w:id="102"/>
          </w:p>
        </w:tc>
        <w:tc>
          <w:tcPr>
            <w:tcW w:w="1559" w:type="dxa"/>
          </w:tcPr>
          <w:p w:rsidR="00F55318" w:rsidRDefault="00F55318" w:rsidP="00F55318">
            <w:pPr>
              <w:rPr>
                <w:b/>
              </w:rPr>
            </w:pPr>
          </w:p>
        </w:tc>
      </w:tr>
      <w:tr w:rsidR="00F55318" w:rsidTr="00F40EBA">
        <w:tc>
          <w:tcPr>
            <w:tcW w:w="2783" w:type="dxa"/>
          </w:tcPr>
          <w:p w:rsidR="00F55318" w:rsidRPr="00EC4418" w:rsidRDefault="00F55318" w:rsidP="00F55318">
            <w:r w:rsidRPr="00EC4418">
              <w:rPr>
                <w:rFonts w:hint="eastAsia"/>
              </w:rPr>
              <w:t>调度更新门户融资需求页面</w:t>
            </w:r>
          </w:p>
        </w:tc>
        <w:tc>
          <w:tcPr>
            <w:tcW w:w="1985" w:type="dxa"/>
          </w:tcPr>
          <w:p w:rsidR="00F55318" w:rsidRDefault="00F55318" w:rsidP="00F55318">
            <w:r w:rsidRPr="00F462BB">
              <w:rPr>
                <w:rFonts w:hint="eastAsia"/>
              </w:rPr>
              <w:t>每天凌晨12点</w:t>
            </w:r>
            <w:r>
              <w:rPr>
                <w:rFonts w:hint="eastAsia"/>
              </w:rPr>
              <w:t>4</w:t>
            </w:r>
            <w:r w:rsidRPr="00F462BB">
              <w:rPr>
                <w:rFonts w:hint="eastAsia"/>
              </w:rPr>
              <w:t>0分时执行</w:t>
            </w:r>
          </w:p>
        </w:tc>
        <w:tc>
          <w:tcPr>
            <w:tcW w:w="1559" w:type="dxa"/>
          </w:tcPr>
          <w:p w:rsidR="00F55318" w:rsidRDefault="00F55318" w:rsidP="00F55318">
            <w:pPr>
              <w:rPr>
                <w:b/>
              </w:rPr>
            </w:pPr>
          </w:p>
        </w:tc>
      </w:tr>
      <w:tr w:rsidR="00F55318" w:rsidTr="00F40EBA">
        <w:tc>
          <w:tcPr>
            <w:tcW w:w="2783" w:type="dxa"/>
          </w:tcPr>
          <w:p w:rsidR="00F55318" w:rsidRPr="00EC4418" w:rsidRDefault="00F55318" w:rsidP="00F55318">
            <w:r w:rsidRPr="00EC4418">
              <w:rPr>
                <w:rFonts w:hint="eastAsia"/>
              </w:rPr>
              <w:t>调度更新门户新闻动态页面</w:t>
            </w:r>
          </w:p>
        </w:tc>
        <w:tc>
          <w:tcPr>
            <w:tcW w:w="1985" w:type="dxa"/>
          </w:tcPr>
          <w:p w:rsidR="00F55318" w:rsidRDefault="00F55318" w:rsidP="00F55318">
            <w:r w:rsidRPr="00F462BB">
              <w:rPr>
                <w:rFonts w:hint="eastAsia"/>
              </w:rPr>
              <w:t>每天凌晨1点</w:t>
            </w:r>
            <w:r>
              <w:rPr>
                <w:rFonts w:hint="eastAsia"/>
              </w:rPr>
              <w:t>0</w:t>
            </w:r>
            <w:r w:rsidRPr="00F462BB">
              <w:rPr>
                <w:rFonts w:hint="eastAsia"/>
              </w:rPr>
              <w:t>0分时执行</w:t>
            </w:r>
          </w:p>
        </w:tc>
        <w:tc>
          <w:tcPr>
            <w:tcW w:w="1559" w:type="dxa"/>
          </w:tcPr>
          <w:p w:rsidR="00F55318" w:rsidRDefault="00F55318" w:rsidP="00F55318">
            <w:pPr>
              <w:rPr>
                <w:b/>
              </w:rPr>
            </w:pPr>
          </w:p>
        </w:tc>
      </w:tr>
      <w:tr w:rsidR="00F55318" w:rsidTr="00F40EBA">
        <w:tc>
          <w:tcPr>
            <w:tcW w:w="2783" w:type="dxa"/>
          </w:tcPr>
          <w:p w:rsidR="00F55318" w:rsidRPr="00EC4418" w:rsidRDefault="00F55318" w:rsidP="00F55318">
            <w:r w:rsidRPr="00EC4418">
              <w:rPr>
                <w:rFonts w:hint="eastAsia"/>
              </w:rPr>
              <w:t>调度更新门户运行成果页面</w:t>
            </w:r>
          </w:p>
        </w:tc>
        <w:tc>
          <w:tcPr>
            <w:tcW w:w="1985" w:type="dxa"/>
          </w:tcPr>
          <w:p w:rsidR="00F55318" w:rsidRDefault="00F55318" w:rsidP="00F55318">
            <w:r w:rsidRPr="00F462BB">
              <w:rPr>
                <w:rFonts w:hint="eastAsia"/>
              </w:rPr>
              <w:t>每</w:t>
            </w:r>
            <w:r>
              <w:rPr>
                <w:rFonts w:hint="eastAsia"/>
              </w:rPr>
              <w:t>月1号</w:t>
            </w:r>
            <w:r w:rsidRPr="00F462BB">
              <w:rPr>
                <w:rFonts w:hint="eastAsia"/>
              </w:rPr>
              <w:t>凌晨1点</w:t>
            </w:r>
            <w:r>
              <w:rPr>
                <w:rFonts w:hint="eastAsia"/>
              </w:rPr>
              <w:t>1</w:t>
            </w:r>
            <w:r w:rsidRPr="00F462BB">
              <w:rPr>
                <w:rFonts w:hint="eastAsia"/>
              </w:rPr>
              <w:t>0分时执行</w:t>
            </w:r>
          </w:p>
        </w:tc>
        <w:tc>
          <w:tcPr>
            <w:tcW w:w="1559" w:type="dxa"/>
          </w:tcPr>
          <w:p w:rsidR="00F55318" w:rsidRDefault="00F55318" w:rsidP="00F55318">
            <w:pPr>
              <w:rPr>
                <w:b/>
              </w:rPr>
            </w:pPr>
          </w:p>
        </w:tc>
      </w:tr>
      <w:tr w:rsidR="00F55318" w:rsidTr="00F40EBA">
        <w:tc>
          <w:tcPr>
            <w:tcW w:w="2783" w:type="dxa"/>
          </w:tcPr>
          <w:p w:rsidR="00F55318" w:rsidRPr="00EC4418" w:rsidRDefault="00F55318" w:rsidP="00F55318">
            <w:r w:rsidRPr="00EC4418">
              <w:rPr>
                <w:rFonts w:hint="eastAsia"/>
              </w:rPr>
              <w:t>调度更新门户投资机构页面</w:t>
            </w:r>
          </w:p>
        </w:tc>
        <w:tc>
          <w:tcPr>
            <w:tcW w:w="1985" w:type="dxa"/>
          </w:tcPr>
          <w:p w:rsidR="00F55318" w:rsidRDefault="00F55318" w:rsidP="00F55318">
            <w:r w:rsidRPr="00F462BB">
              <w:rPr>
                <w:rFonts w:hint="eastAsia"/>
              </w:rPr>
              <w:t>每天凌晨1点20分时执行</w:t>
            </w:r>
          </w:p>
        </w:tc>
        <w:tc>
          <w:tcPr>
            <w:tcW w:w="1559" w:type="dxa"/>
          </w:tcPr>
          <w:p w:rsidR="00F55318" w:rsidRDefault="00F55318" w:rsidP="00F55318">
            <w:pPr>
              <w:rPr>
                <w:b/>
              </w:rPr>
            </w:pPr>
          </w:p>
        </w:tc>
      </w:tr>
      <w:tr w:rsidR="00F55318" w:rsidTr="00F40EBA">
        <w:tc>
          <w:tcPr>
            <w:tcW w:w="2783" w:type="dxa"/>
          </w:tcPr>
          <w:p w:rsidR="00F55318" w:rsidRPr="00EC4418" w:rsidRDefault="00F55318" w:rsidP="00F55318">
            <w:r w:rsidRPr="00EC4418">
              <w:rPr>
                <w:rFonts w:hint="eastAsia"/>
              </w:rPr>
              <w:t>调度更新门户联系我们页面</w:t>
            </w:r>
          </w:p>
        </w:tc>
        <w:tc>
          <w:tcPr>
            <w:tcW w:w="1985" w:type="dxa"/>
          </w:tcPr>
          <w:p w:rsidR="00F55318" w:rsidRDefault="00F55318" w:rsidP="00F55318">
            <w:r w:rsidRPr="00F462BB">
              <w:rPr>
                <w:rFonts w:hint="eastAsia"/>
              </w:rPr>
              <w:t>每天凌晨1点</w:t>
            </w:r>
            <w:r>
              <w:rPr>
                <w:rFonts w:hint="eastAsia"/>
              </w:rPr>
              <w:t>3</w:t>
            </w:r>
            <w:r w:rsidRPr="00F462BB">
              <w:rPr>
                <w:rFonts w:hint="eastAsia"/>
              </w:rPr>
              <w:t>0分时执行</w:t>
            </w:r>
          </w:p>
        </w:tc>
        <w:tc>
          <w:tcPr>
            <w:tcW w:w="1559" w:type="dxa"/>
          </w:tcPr>
          <w:p w:rsidR="00F55318" w:rsidRDefault="00F55318" w:rsidP="00F55318">
            <w:pPr>
              <w:rPr>
                <w:b/>
              </w:rPr>
            </w:pPr>
          </w:p>
        </w:tc>
      </w:tr>
      <w:tr w:rsidR="00F55318" w:rsidTr="00F40EBA">
        <w:tc>
          <w:tcPr>
            <w:tcW w:w="2783" w:type="dxa"/>
          </w:tcPr>
          <w:p w:rsidR="00F55318" w:rsidRPr="00EC4418" w:rsidRDefault="00F55318" w:rsidP="00F55318">
            <w:r w:rsidRPr="00EC4418">
              <w:rPr>
                <w:rFonts w:hint="eastAsia"/>
              </w:rPr>
              <w:t>调度更新评分数据</w:t>
            </w:r>
          </w:p>
        </w:tc>
        <w:tc>
          <w:tcPr>
            <w:tcW w:w="1985" w:type="dxa"/>
          </w:tcPr>
          <w:p w:rsidR="00F55318" w:rsidRDefault="00F55318" w:rsidP="00F55318">
            <w:r w:rsidRPr="00F462BB">
              <w:rPr>
                <w:rFonts w:hint="eastAsia"/>
              </w:rPr>
              <w:t>每</w:t>
            </w:r>
            <w:r w:rsidR="00F40EBA">
              <w:rPr>
                <w:rFonts w:hint="eastAsia"/>
              </w:rPr>
              <w:t>月1号</w:t>
            </w:r>
            <w:r w:rsidRPr="00F462BB">
              <w:rPr>
                <w:rFonts w:hint="eastAsia"/>
              </w:rPr>
              <w:t>凌晨</w:t>
            </w:r>
            <w:r w:rsidR="00F40EBA">
              <w:rPr>
                <w:rFonts w:hint="eastAsia"/>
              </w:rPr>
              <w:t>3</w:t>
            </w:r>
            <w:r w:rsidRPr="00F462BB">
              <w:rPr>
                <w:rFonts w:hint="eastAsia"/>
              </w:rPr>
              <w:t>点</w:t>
            </w:r>
            <w:r w:rsidR="00F40EBA">
              <w:rPr>
                <w:rFonts w:hint="eastAsia"/>
              </w:rPr>
              <w:lastRenderedPageBreak/>
              <w:t>0</w:t>
            </w:r>
            <w:r w:rsidRPr="00F462BB">
              <w:rPr>
                <w:rFonts w:hint="eastAsia"/>
              </w:rPr>
              <w:t>0分时执行</w:t>
            </w:r>
          </w:p>
        </w:tc>
        <w:tc>
          <w:tcPr>
            <w:tcW w:w="1559" w:type="dxa"/>
          </w:tcPr>
          <w:p w:rsidR="00F55318" w:rsidRDefault="00F55318" w:rsidP="00F55318">
            <w:pPr>
              <w:rPr>
                <w:b/>
              </w:rPr>
            </w:pPr>
          </w:p>
        </w:tc>
      </w:tr>
      <w:tr w:rsidR="00F55318" w:rsidTr="00F40EBA">
        <w:tc>
          <w:tcPr>
            <w:tcW w:w="2783" w:type="dxa"/>
          </w:tcPr>
          <w:p w:rsidR="00F55318" w:rsidRPr="00EC4418" w:rsidRDefault="00F55318" w:rsidP="00F55318">
            <w:r w:rsidRPr="00EC4418">
              <w:rPr>
                <w:rFonts w:hint="eastAsia"/>
              </w:rPr>
              <w:t>定期短信通知用户</w:t>
            </w:r>
          </w:p>
        </w:tc>
        <w:tc>
          <w:tcPr>
            <w:tcW w:w="1985" w:type="dxa"/>
          </w:tcPr>
          <w:p w:rsidR="00F55318" w:rsidRDefault="00F55318" w:rsidP="00F55318">
            <w:r w:rsidRPr="00F462BB">
              <w:rPr>
                <w:rFonts w:hint="eastAsia"/>
              </w:rPr>
              <w:t>每天</w:t>
            </w:r>
            <w:r w:rsidR="00F40EBA">
              <w:rPr>
                <w:rFonts w:hint="eastAsia"/>
              </w:rPr>
              <w:t>上午9</w:t>
            </w:r>
            <w:r w:rsidRPr="00F462BB">
              <w:rPr>
                <w:rFonts w:hint="eastAsia"/>
              </w:rPr>
              <w:t>点20分时执行</w:t>
            </w:r>
          </w:p>
        </w:tc>
        <w:tc>
          <w:tcPr>
            <w:tcW w:w="1559" w:type="dxa"/>
          </w:tcPr>
          <w:p w:rsidR="00F55318" w:rsidRDefault="00F55318" w:rsidP="00F55318">
            <w:pPr>
              <w:rPr>
                <w:b/>
              </w:rPr>
            </w:pPr>
          </w:p>
        </w:tc>
      </w:tr>
      <w:tr w:rsidR="00F55318" w:rsidTr="00F40EBA">
        <w:tc>
          <w:tcPr>
            <w:tcW w:w="2783" w:type="dxa"/>
          </w:tcPr>
          <w:p w:rsidR="00F55318" w:rsidRPr="00EC4418" w:rsidRDefault="00F55318" w:rsidP="00F55318">
            <w:r w:rsidRPr="00EC4418">
              <w:rPr>
                <w:rFonts w:hint="eastAsia"/>
              </w:rPr>
              <w:t>每天凌晨检查短信回复状态</w:t>
            </w:r>
          </w:p>
        </w:tc>
        <w:tc>
          <w:tcPr>
            <w:tcW w:w="1985" w:type="dxa"/>
          </w:tcPr>
          <w:p w:rsidR="00F55318" w:rsidRDefault="00F55318" w:rsidP="00F55318">
            <w:r w:rsidRPr="00F462BB">
              <w:rPr>
                <w:rFonts w:hint="eastAsia"/>
              </w:rPr>
              <w:t>每天凌晨12点</w:t>
            </w:r>
            <w:r w:rsidR="00F40EBA">
              <w:t>0</w:t>
            </w:r>
            <w:r w:rsidRPr="00F462BB">
              <w:rPr>
                <w:rFonts w:hint="eastAsia"/>
              </w:rPr>
              <w:t>0分时执行</w:t>
            </w:r>
          </w:p>
        </w:tc>
        <w:tc>
          <w:tcPr>
            <w:tcW w:w="1559" w:type="dxa"/>
          </w:tcPr>
          <w:p w:rsidR="00F55318" w:rsidRDefault="00F55318" w:rsidP="00F55318">
            <w:pPr>
              <w:rPr>
                <w:b/>
              </w:rPr>
            </w:pPr>
          </w:p>
        </w:tc>
      </w:tr>
      <w:tr w:rsidR="00F55318" w:rsidTr="00F40EBA">
        <w:tc>
          <w:tcPr>
            <w:tcW w:w="2783" w:type="dxa"/>
          </w:tcPr>
          <w:p w:rsidR="00F55318" w:rsidRDefault="00F55318" w:rsidP="00F55318">
            <w:r w:rsidRPr="00EC4418">
              <w:rPr>
                <w:rFonts w:hint="eastAsia"/>
              </w:rPr>
              <w:t>更新汇率</w:t>
            </w:r>
          </w:p>
        </w:tc>
        <w:tc>
          <w:tcPr>
            <w:tcW w:w="1985" w:type="dxa"/>
          </w:tcPr>
          <w:p w:rsidR="00F55318" w:rsidRDefault="00F55318" w:rsidP="00F55318">
            <w:r w:rsidRPr="00F462BB">
              <w:rPr>
                <w:rFonts w:hint="eastAsia"/>
              </w:rPr>
              <w:t>每天凌晨2点</w:t>
            </w:r>
            <w:r w:rsidR="00F40EBA">
              <w:t>3</w:t>
            </w:r>
            <w:r w:rsidRPr="00F462BB">
              <w:rPr>
                <w:rFonts w:hint="eastAsia"/>
              </w:rPr>
              <w:t>0分时执行</w:t>
            </w:r>
          </w:p>
        </w:tc>
        <w:tc>
          <w:tcPr>
            <w:tcW w:w="1559" w:type="dxa"/>
          </w:tcPr>
          <w:p w:rsidR="00F55318" w:rsidRDefault="00F55318" w:rsidP="00F55318">
            <w:pPr>
              <w:rPr>
                <w:b/>
              </w:rPr>
            </w:pPr>
          </w:p>
        </w:tc>
      </w:tr>
    </w:tbl>
    <w:p w:rsidR="00F55318" w:rsidRPr="009C7A47" w:rsidRDefault="00F55318" w:rsidP="00B5019C">
      <w:pPr>
        <w:ind w:left="1890" w:hangingChars="900" w:hanging="1890"/>
        <w:rPr>
          <w:b/>
        </w:rPr>
      </w:pPr>
    </w:p>
    <w:p w:rsidR="000E4A6A" w:rsidRPr="009C76AB" w:rsidRDefault="000E4A6A" w:rsidP="00B5019C">
      <w:pPr>
        <w:ind w:left="1890" w:hangingChars="900" w:hanging="1890"/>
      </w:pPr>
    </w:p>
    <w:p w:rsidR="002F6E4E" w:rsidRDefault="002F6E4E" w:rsidP="002F6E4E">
      <w:pPr>
        <w:pStyle w:val="3"/>
        <w:numPr>
          <w:ilvl w:val="2"/>
          <w:numId w:val="4"/>
        </w:numPr>
      </w:pPr>
      <w:r>
        <w:rPr>
          <w:rFonts w:hint="eastAsia"/>
        </w:rPr>
        <w:t>门户动静分离</w:t>
      </w:r>
      <w:r w:rsidR="009C76AB">
        <w:rPr>
          <w:rFonts w:hint="eastAsia"/>
        </w:rPr>
        <w:t>说明</w:t>
      </w:r>
    </w:p>
    <w:p w:rsidR="00F40EBA" w:rsidRDefault="00F40EBA" w:rsidP="00F40EBA">
      <w:r>
        <w:rPr>
          <w:rFonts w:hint="eastAsia"/>
        </w:rPr>
        <w:t>动静分离使用nginx，配置文件详见测试环境</w:t>
      </w:r>
      <w:r w:rsidRPr="00F40EBA">
        <w:t>/usr/local/nginx/conf</w:t>
      </w:r>
      <w:r>
        <w:t>/nginx.conf</w:t>
      </w:r>
      <w:r>
        <w:rPr>
          <w:rFonts w:hint="eastAsia"/>
        </w:rPr>
        <w:t>文件</w:t>
      </w:r>
    </w:p>
    <w:p w:rsidR="00F40EBA" w:rsidRDefault="00F40EBA" w:rsidP="00F40EBA">
      <w:r>
        <w:rPr>
          <w:rFonts w:hint="eastAsia"/>
        </w:rPr>
        <w:t>门户的静态页面及文件下载均使用静态分离</w:t>
      </w:r>
    </w:p>
    <w:p w:rsidR="002F6E4E" w:rsidRDefault="009C76AB" w:rsidP="009C76AB">
      <w:pPr>
        <w:pStyle w:val="3"/>
        <w:numPr>
          <w:ilvl w:val="2"/>
          <w:numId w:val="4"/>
        </w:numPr>
      </w:pPr>
      <w:r>
        <w:rPr>
          <w:rFonts w:hint="eastAsia"/>
        </w:rPr>
        <w:t>同步企业信息接口</w:t>
      </w:r>
    </w:p>
    <w:p w:rsidR="00F40EBA" w:rsidRPr="00F40EBA" w:rsidRDefault="00F40EBA" w:rsidP="00F40EBA">
      <w:r w:rsidRPr="00F40EBA">
        <w:rPr>
          <w:rFonts w:hint="eastAsia"/>
          <w:b/>
        </w:rPr>
        <w:t>工程路径</w:t>
      </w:r>
      <w:r>
        <w:rPr>
          <w:rFonts w:hint="eastAsia"/>
        </w:rPr>
        <w:t>：</w:t>
      </w:r>
      <w:r w:rsidRPr="009C76AB">
        <w:rPr>
          <w:rStyle w:val="a5"/>
        </w:rPr>
        <w:t>https://172.16.110.191:8443/svn//SRRP/trunk/5.项目源码/project/SRRP</w:t>
      </w:r>
      <w:r>
        <w:rPr>
          <w:rStyle w:val="a5"/>
        </w:rPr>
        <w:t>WS</w:t>
      </w:r>
    </w:p>
    <w:p w:rsidR="00F40EBA" w:rsidRDefault="00F40EBA" w:rsidP="00F40EBA">
      <w:r w:rsidRPr="00F40EBA">
        <w:rPr>
          <w:rFonts w:hint="eastAsia"/>
          <w:b/>
        </w:rPr>
        <w:t>部署方式</w:t>
      </w:r>
      <w:r>
        <w:rPr>
          <w:rFonts w:hint="eastAsia"/>
        </w:rPr>
        <w:t>：运行在tomcat，tomcat版本7以上</w:t>
      </w:r>
    </w:p>
    <w:p w:rsidR="00F40EBA" w:rsidRDefault="00F40EBA" w:rsidP="00F40EBA">
      <w:r w:rsidRPr="00F40EBA">
        <w:rPr>
          <w:rFonts w:hint="eastAsia"/>
          <w:b/>
        </w:rPr>
        <w:t>运行方式</w:t>
      </w:r>
      <w:r>
        <w:rPr>
          <w:rFonts w:hint="eastAsia"/>
        </w:rPr>
        <w:t>：部署完成后，启动tomcat</w:t>
      </w:r>
      <w:r>
        <w:t xml:space="preserve"> </w:t>
      </w:r>
    </w:p>
    <w:p w:rsidR="00F40EBA" w:rsidRPr="00F40EBA" w:rsidRDefault="00F40EBA" w:rsidP="00F40EBA">
      <w:r w:rsidRPr="00F40EBA">
        <w:rPr>
          <w:rFonts w:hint="eastAsia"/>
          <w:b/>
        </w:rPr>
        <w:t>业务说明：</w:t>
      </w:r>
      <w:r>
        <w:rPr>
          <w:rFonts w:hint="eastAsia"/>
        </w:rPr>
        <w:t>企业信息同步接口：接口接收金服新增过来的企业，根据企业自动调用企业的评分信息及工商信息，并入库到股权平台</w:t>
      </w:r>
      <w:r w:rsidRPr="00F40EBA">
        <w:rPr>
          <w:rFonts w:hint="eastAsia"/>
        </w:rPr>
        <w:t xml:space="preserve"> </w:t>
      </w:r>
    </w:p>
    <w:p w:rsidR="009C76AB" w:rsidRPr="009C76AB" w:rsidRDefault="009C76AB" w:rsidP="00F40EBA">
      <w:pPr>
        <w:pStyle w:val="3"/>
        <w:numPr>
          <w:ilvl w:val="2"/>
          <w:numId w:val="14"/>
        </w:numPr>
      </w:pPr>
      <w:r>
        <w:rPr>
          <w:rFonts w:hint="eastAsia"/>
        </w:rPr>
        <w:t>短信接口</w:t>
      </w:r>
    </w:p>
    <w:p w:rsidR="002F6E4E" w:rsidRPr="000E4DB2" w:rsidRDefault="000E4DB2" w:rsidP="002F6E4E">
      <w:pPr>
        <w:rPr>
          <w:b/>
        </w:rPr>
      </w:pPr>
      <w:r w:rsidRPr="000E4DB2">
        <w:rPr>
          <w:rFonts w:hint="eastAsia"/>
          <w:b/>
        </w:rPr>
        <w:t>股权平台短信接口使用腾讯云的短信服务</w:t>
      </w:r>
      <w:r>
        <w:rPr>
          <w:rFonts w:hint="eastAsia"/>
          <w:b/>
        </w:rPr>
        <w:t>，测试环境短信云管理由开发人员管理配置。生产环境由苏州征信公司人员管理。测试环境短信模板内容与生产环境模板内容一致。</w:t>
      </w:r>
    </w:p>
    <w:p w:rsidR="000E4DB2" w:rsidRDefault="000E4DB2" w:rsidP="002F6E4E">
      <w:bookmarkStart w:id="103" w:name="OLE_LINK159"/>
      <w:bookmarkStart w:id="104" w:name="OLE_LINK160"/>
      <w:bookmarkStart w:id="105" w:name="OLE_LINK161"/>
      <w:r w:rsidRPr="000E4DB2">
        <w:rPr>
          <w:rFonts w:hint="eastAsia"/>
          <w:b/>
        </w:rPr>
        <w:t>测试环境短信云地址</w:t>
      </w:r>
      <w:bookmarkEnd w:id="103"/>
      <w:bookmarkEnd w:id="104"/>
      <w:bookmarkEnd w:id="105"/>
      <w:r>
        <w:rPr>
          <w:rFonts w:hint="eastAsia"/>
        </w:rPr>
        <w:t>：</w:t>
      </w:r>
      <w:bookmarkStart w:id="106" w:name="OLE_LINK162"/>
      <w:bookmarkStart w:id="107" w:name="OLE_LINK163"/>
      <w:r>
        <w:fldChar w:fldCharType="begin"/>
      </w:r>
      <w:r>
        <w:instrText xml:space="preserve"> HYPERLINK "</w:instrText>
      </w:r>
      <w:r w:rsidRPr="000E4DB2">
        <w:instrText>https://console.cloud.tencent.com/sms/smslist</w:instrText>
      </w:r>
      <w:r>
        <w:instrText xml:space="preserve">" </w:instrText>
      </w:r>
      <w:r>
        <w:fldChar w:fldCharType="separate"/>
      </w:r>
      <w:r w:rsidRPr="006A77AD">
        <w:rPr>
          <w:rStyle w:val="a5"/>
        </w:rPr>
        <w:t>https://console.cloud.tencent.com/sms/smslist</w:t>
      </w:r>
      <w:r>
        <w:fldChar w:fldCharType="end"/>
      </w:r>
      <w:bookmarkEnd w:id="106"/>
      <w:bookmarkEnd w:id="107"/>
    </w:p>
    <w:p w:rsidR="000E4DB2" w:rsidRDefault="000E4DB2" w:rsidP="000E4DB2">
      <w:r>
        <w:t xml:space="preserve">                    </w:t>
      </w:r>
      <w:r>
        <w:rPr>
          <w:rFonts w:hint="eastAsia"/>
        </w:rPr>
        <w:t>用户名：</w:t>
      </w:r>
      <w:bookmarkStart w:id="108" w:name="OLE_LINK164"/>
      <w:r>
        <w:t>yangjingjing@szqyzx.com.cn</w:t>
      </w:r>
      <w:bookmarkEnd w:id="108"/>
    </w:p>
    <w:p w:rsidR="000E4DB2" w:rsidRDefault="000E4DB2" w:rsidP="000E4DB2">
      <w:pPr>
        <w:ind w:firstLineChars="1000" w:firstLine="2100"/>
      </w:pPr>
      <w:r>
        <w:rPr>
          <w:rFonts w:hint="eastAsia"/>
        </w:rPr>
        <w:t>密码：</w:t>
      </w:r>
      <w:bookmarkStart w:id="109" w:name="OLE_LINK165"/>
      <w:bookmarkStart w:id="110" w:name="OLE_LINK166"/>
      <w:r>
        <w:t>gfzx@1220</w:t>
      </w:r>
      <w:bookmarkEnd w:id="109"/>
      <w:bookmarkEnd w:id="110"/>
    </w:p>
    <w:p w:rsidR="0034233B" w:rsidRDefault="0034233B" w:rsidP="0034233B">
      <w:pPr>
        <w:pStyle w:val="a3"/>
        <w:numPr>
          <w:ilvl w:val="0"/>
          <w:numId w:val="15"/>
        </w:numPr>
        <w:ind w:firstLineChars="0"/>
      </w:pPr>
      <w:r>
        <w:rPr>
          <w:rFonts w:hint="eastAsia"/>
        </w:rPr>
        <w:t>登陆完成后，如下：</w:t>
      </w:r>
    </w:p>
    <w:p w:rsidR="0034233B" w:rsidRDefault="0034233B" w:rsidP="0034233B">
      <w:r>
        <w:rPr>
          <w:noProof/>
        </w:rPr>
        <w:drawing>
          <wp:inline distT="0" distB="0" distL="0" distR="0" wp14:anchorId="63203639" wp14:editId="65CD21F0">
            <wp:extent cx="5274310" cy="18796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79600"/>
                    </a:xfrm>
                    <a:prstGeom prst="rect">
                      <a:avLst/>
                    </a:prstGeom>
                  </pic:spPr>
                </pic:pic>
              </a:graphicData>
            </a:graphic>
          </wp:inline>
        </w:drawing>
      </w:r>
    </w:p>
    <w:p w:rsidR="0034233B" w:rsidRDefault="0034233B" w:rsidP="0034233B">
      <w:pPr>
        <w:pStyle w:val="a3"/>
        <w:numPr>
          <w:ilvl w:val="0"/>
          <w:numId w:val="15"/>
        </w:numPr>
        <w:ind w:firstLineChars="0"/>
      </w:pPr>
      <w:r>
        <w:rPr>
          <w:rFonts w:hint="eastAsia"/>
        </w:rPr>
        <w:t>选择</w:t>
      </w:r>
      <w:hyperlink r:id="rId24" w:history="1">
        <w:r w:rsidRPr="0034233B">
          <w:rPr>
            <w:rStyle w:val="a5"/>
            <w:rFonts w:ascii="Helvetica" w:hAnsi="Helvetica"/>
            <w:color w:val="006EFF"/>
            <w:sz w:val="18"/>
            <w:szCs w:val="18"/>
            <w:shd w:val="clear" w:color="auto" w:fill="F7F7F7"/>
          </w:rPr>
          <w:t>SECS_Test</w:t>
        </w:r>
      </w:hyperlink>
      <w:r>
        <w:rPr>
          <w:rFonts w:hint="eastAsia"/>
        </w:rPr>
        <w:t>点击</w:t>
      </w:r>
    </w:p>
    <w:p w:rsidR="0034233B" w:rsidRDefault="0034233B" w:rsidP="0034233B">
      <w:r>
        <w:rPr>
          <w:noProof/>
        </w:rPr>
        <w:lastRenderedPageBreak/>
        <w:drawing>
          <wp:inline distT="0" distB="0" distL="0" distR="0" wp14:anchorId="6CC8D148" wp14:editId="3D9606CC">
            <wp:extent cx="5274310" cy="35985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598545"/>
                    </a:xfrm>
                    <a:prstGeom prst="rect">
                      <a:avLst/>
                    </a:prstGeom>
                  </pic:spPr>
                </pic:pic>
              </a:graphicData>
            </a:graphic>
          </wp:inline>
        </w:drawing>
      </w:r>
    </w:p>
    <w:p w:rsidR="0034233B" w:rsidRDefault="0034233B" w:rsidP="0034233B">
      <w:pPr>
        <w:pStyle w:val="a3"/>
        <w:numPr>
          <w:ilvl w:val="0"/>
          <w:numId w:val="15"/>
        </w:numPr>
        <w:ind w:firstLineChars="0"/>
      </w:pPr>
      <w:r>
        <w:rPr>
          <w:rFonts w:hint="eastAsia"/>
        </w:rPr>
        <w:t>查看短信正文：</w:t>
      </w:r>
    </w:p>
    <w:p w:rsidR="0034233B" w:rsidRDefault="0034233B" w:rsidP="0034233B">
      <w:r>
        <w:rPr>
          <w:noProof/>
        </w:rPr>
        <w:drawing>
          <wp:inline distT="0" distB="0" distL="0" distR="0" wp14:anchorId="226E0043" wp14:editId="631A521E">
            <wp:extent cx="5274310" cy="20370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037080"/>
                    </a:xfrm>
                    <a:prstGeom prst="rect">
                      <a:avLst/>
                    </a:prstGeom>
                  </pic:spPr>
                </pic:pic>
              </a:graphicData>
            </a:graphic>
          </wp:inline>
        </w:drawing>
      </w:r>
    </w:p>
    <w:p w:rsidR="0034233B" w:rsidRDefault="0034233B" w:rsidP="0034233B">
      <w:r>
        <w:rPr>
          <w:noProof/>
        </w:rPr>
        <w:drawing>
          <wp:inline distT="0" distB="0" distL="0" distR="0" wp14:anchorId="7090D0BC" wp14:editId="256E5E3B">
            <wp:extent cx="5274310" cy="21894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189480"/>
                    </a:xfrm>
                    <a:prstGeom prst="rect">
                      <a:avLst/>
                    </a:prstGeom>
                  </pic:spPr>
                </pic:pic>
              </a:graphicData>
            </a:graphic>
          </wp:inline>
        </w:drawing>
      </w:r>
    </w:p>
    <w:p w:rsidR="0034233B" w:rsidRDefault="0034233B" w:rsidP="0034233B">
      <w:pPr>
        <w:pStyle w:val="a3"/>
        <w:ind w:left="2460" w:firstLineChars="0" w:firstLine="0"/>
      </w:pPr>
    </w:p>
    <w:p w:rsidR="000E4DB2" w:rsidRDefault="000E4DB2" w:rsidP="000E4DB2">
      <w:r>
        <w:rPr>
          <w:rFonts w:hint="eastAsia"/>
        </w:rPr>
        <w:lastRenderedPageBreak/>
        <w:t>腾讯短信云的短信配置在</w:t>
      </w:r>
      <w:r w:rsidRPr="000E4DB2">
        <w:t>platform_config</w:t>
      </w:r>
      <w:r>
        <w:rPr>
          <w:rFonts w:hint="eastAsia"/>
        </w:rPr>
        <w:t>表中配置</w:t>
      </w:r>
    </w:p>
    <w:p w:rsidR="000E4DB2" w:rsidRDefault="000E4DB2" w:rsidP="000E4DB2">
      <w:r>
        <w:rPr>
          <w:rFonts w:hint="eastAsia"/>
        </w:rPr>
        <w:t>,</w:t>
      </w:r>
      <w:r w:rsidR="0034233B" w:rsidRPr="0034233B">
        <w:rPr>
          <w:noProof/>
        </w:rPr>
        <w:t xml:space="preserve"> </w:t>
      </w:r>
      <w:r w:rsidR="0034233B">
        <w:rPr>
          <w:noProof/>
        </w:rPr>
        <w:drawing>
          <wp:inline distT="0" distB="0" distL="0" distR="0" wp14:anchorId="6D9014FF" wp14:editId="644E0D28">
            <wp:extent cx="5274310" cy="7010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701040"/>
                    </a:xfrm>
                    <a:prstGeom prst="rect">
                      <a:avLst/>
                    </a:prstGeom>
                  </pic:spPr>
                </pic:pic>
              </a:graphicData>
            </a:graphic>
          </wp:inline>
        </w:drawing>
      </w:r>
    </w:p>
    <w:p w:rsidR="000E4DB2" w:rsidRDefault="00921F7E" w:rsidP="00921F7E">
      <w:pPr>
        <w:pStyle w:val="3"/>
        <w:numPr>
          <w:ilvl w:val="2"/>
          <w:numId w:val="4"/>
        </w:numPr>
      </w:pPr>
      <w:r>
        <w:rPr>
          <w:rFonts w:hint="eastAsia"/>
        </w:rPr>
        <w:t>标签库</w:t>
      </w:r>
    </w:p>
    <w:p w:rsidR="00921F7E" w:rsidRDefault="00921F7E" w:rsidP="00921F7E">
      <w:r>
        <w:rPr>
          <w:rFonts w:hint="eastAsia"/>
        </w:rPr>
        <w:t>2018年1月10号苏州征信公司业务人员根据金融办要求将金融办提供的标签名单入库并于股权库企业匹配。现已将标签企业名单入库并匹配完成，金融办并未要求开发标签查询功能，入库的目的是为以后开发此功能做准备工作。</w:t>
      </w:r>
    </w:p>
    <w:p w:rsidR="00921F7E" w:rsidRDefault="00921F7E" w:rsidP="00921F7E">
      <w:r>
        <w:rPr>
          <w:rFonts w:hint="eastAsia"/>
        </w:rPr>
        <w:t>标签入库涉及到的表：</w:t>
      </w:r>
      <w:r w:rsidRPr="00921F7E">
        <w:t>rp_tag</w:t>
      </w:r>
      <w:r>
        <w:t xml:space="preserve"> </w:t>
      </w:r>
      <w:r w:rsidR="00C720FA">
        <w:rPr>
          <w:rFonts w:hint="eastAsia"/>
        </w:rPr>
        <w:t>标签字典</w:t>
      </w:r>
    </w:p>
    <w:p w:rsidR="00F43A84" w:rsidRDefault="002C6F36" w:rsidP="00921F7E">
      <w:r>
        <w:rPr>
          <w:rFonts w:hint="eastAsia"/>
        </w:rPr>
        <w:t xml:space="preserve"> </w:t>
      </w:r>
      <w:r>
        <w:t xml:space="preserve">                   </w:t>
      </w:r>
      <w:r w:rsidRPr="002C6F36">
        <w:t>rp_company_tag</w:t>
      </w:r>
      <w:r>
        <w:rPr>
          <w:rFonts w:hint="eastAsia"/>
        </w:rPr>
        <w:t xml:space="preserve">：标签企业关联表 </w:t>
      </w:r>
    </w:p>
    <w:p w:rsidR="002C6F36" w:rsidRDefault="002C6F36" w:rsidP="00921F7E">
      <w:r>
        <w:rPr>
          <w:rFonts w:hint="eastAsia"/>
        </w:rPr>
        <w:t>详情信息见：</w:t>
      </w:r>
      <w:r w:rsidR="008B08CE" w:rsidRPr="008B08CE">
        <w:t>https://172.16.110.191:8443/svn//SRRP/trunk/3.需求文档/标签数据入库</w:t>
      </w:r>
    </w:p>
    <w:p w:rsidR="00B36BF0" w:rsidRDefault="00B36BF0" w:rsidP="00B36BF0">
      <w:pPr>
        <w:pStyle w:val="2"/>
        <w:numPr>
          <w:ilvl w:val="1"/>
          <w:numId w:val="4"/>
        </w:numPr>
      </w:pPr>
      <w:r>
        <w:rPr>
          <w:rFonts w:hint="eastAsia"/>
        </w:rPr>
        <w:t>承办</w:t>
      </w:r>
      <w:r w:rsidRPr="00B36BF0">
        <w:rPr>
          <w:rFonts w:hint="eastAsia"/>
        </w:rPr>
        <w:t>事项</w:t>
      </w:r>
      <w:r>
        <w:rPr>
          <w:rFonts w:hint="eastAsia"/>
        </w:rPr>
        <w:t>：</w:t>
      </w:r>
    </w:p>
    <w:p w:rsidR="00B36BF0" w:rsidRDefault="00424A4A" w:rsidP="00B36BF0">
      <w:pPr>
        <w:pStyle w:val="a3"/>
        <w:numPr>
          <w:ilvl w:val="0"/>
          <w:numId w:val="16"/>
        </w:numPr>
        <w:ind w:firstLineChars="0"/>
      </w:pPr>
      <w:r>
        <w:rPr>
          <w:rFonts w:hint="eastAsia"/>
        </w:rPr>
        <w:t>如业务方反应系统bug</w:t>
      </w:r>
      <w:r>
        <w:t>,</w:t>
      </w:r>
      <w:r>
        <w:rPr>
          <w:rFonts w:hint="eastAsia"/>
        </w:rPr>
        <w:t>需查找原因并解决bug；</w:t>
      </w:r>
    </w:p>
    <w:p w:rsidR="00424A4A" w:rsidRPr="004C4B68" w:rsidRDefault="00424A4A" w:rsidP="00424A4A">
      <w:pPr>
        <w:pStyle w:val="a3"/>
        <w:numPr>
          <w:ilvl w:val="0"/>
          <w:numId w:val="16"/>
        </w:numPr>
        <w:ind w:firstLineChars="0"/>
        <w:rPr>
          <w:color w:val="FF0000"/>
        </w:rPr>
      </w:pPr>
      <w:r>
        <w:rPr>
          <w:rFonts w:hint="eastAsia"/>
        </w:rPr>
        <w:t>年前已将文档及源码交付给征信公司一版，如后续更新需及时通知征信公司更新文档及源码；交付文档地址：</w:t>
      </w:r>
      <w:r w:rsidRPr="004C4B68">
        <w:rPr>
          <w:color w:val="FF0000"/>
        </w:rPr>
        <w:t>https://172.16.110.191:8443/svn//SRRP/trunk/8.交付文档/交付文档</w:t>
      </w:r>
    </w:p>
    <w:p w:rsidR="00424A4A" w:rsidRPr="004C4B68" w:rsidRDefault="00424A4A" w:rsidP="00424A4A">
      <w:pPr>
        <w:pStyle w:val="a3"/>
        <w:ind w:left="425" w:firstLineChars="0" w:firstLine="0"/>
        <w:rPr>
          <w:color w:val="FF0000"/>
        </w:rPr>
      </w:pPr>
      <w:r w:rsidRPr="004C4B68">
        <w:rPr>
          <w:rFonts w:hint="eastAsia"/>
          <w:color w:val="FF0000"/>
        </w:rPr>
        <w:t>源码地址：</w:t>
      </w:r>
      <w:r w:rsidRPr="004C4B68">
        <w:rPr>
          <w:color w:val="FF0000"/>
        </w:rPr>
        <w:tab/>
        <w:t>https://172.16.110.191:8443/svn//SRRP/trunk/5.项目源码/project</w:t>
      </w:r>
    </w:p>
    <w:p w:rsidR="00C720FA" w:rsidRDefault="00B36BF0" w:rsidP="00B36BF0">
      <w:pPr>
        <w:pStyle w:val="2"/>
        <w:numPr>
          <w:ilvl w:val="1"/>
          <w:numId w:val="16"/>
        </w:numPr>
      </w:pPr>
      <w:r>
        <w:rPr>
          <w:rFonts w:hint="eastAsia"/>
        </w:rPr>
        <w:t>待办事项：</w:t>
      </w:r>
    </w:p>
    <w:p w:rsidR="00B36BF0" w:rsidRDefault="004C4B68" w:rsidP="004C4B68">
      <w:pPr>
        <w:pStyle w:val="a3"/>
        <w:numPr>
          <w:ilvl w:val="0"/>
          <w:numId w:val="17"/>
        </w:numPr>
        <w:ind w:firstLineChars="0"/>
      </w:pPr>
      <w:r>
        <w:rPr>
          <w:rFonts w:hint="eastAsia"/>
        </w:rPr>
        <w:t>应金融办要求将苏州科技局公示的标签名单入库，并开发标签企业查询功能。现已将标签企业入库并于股权企业相关联，并保存到企业标签关联表中。查询功能并未要求立即开发，需求尚未明确。</w:t>
      </w:r>
    </w:p>
    <w:p w:rsidR="004C4B68" w:rsidRDefault="004C4B68" w:rsidP="004C4B68">
      <w:pPr>
        <w:pStyle w:val="a3"/>
        <w:numPr>
          <w:ilvl w:val="0"/>
          <w:numId w:val="17"/>
        </w:numPr>
        <w:ind w:firstLineChars="0"/>
      </w:pPr>
      <w:r>
        <w:rPr>
          <w:rFonts w:hint="eastAsia"/>
        </w:rPr>
        <w:t>生产环境数据库备份，现情况数据库未每天定时定点做备份。备份策略未定：每天全量备份或增量备份；具体实施文档资料详见svn地址：</w:t>
      </w:r>
      <w:r w:rsidRPr="00B36BF0">
        <w:t>https://172.16.110.191:8443/svn//SRRP/trunk/2.项目管理/胡国涛_交接文档/整理相关文档</w:t>
      </w:r>
      <w:r>
        <w:rPr>
          <w:rFonts w:hint="eastAsia"/>
        </w:rPr>
        <w:t>/</w:t>
      </w:r>
      <w:r w:rsidRPr="00424A4A">
        <w:t>Linux服务器数据实时同步备份的解决方案.docx</w:t>
      </w:r>
    </w:p>
    <w:p w:rsidR="004C4B68" w:rsidRDefault="004C4B68" w:rsidP="004C4B68">
      <w:pPr>
        <w:pStyle w:val="a3"/>
        <w:ind w:left="425" w:firstLineChars="0" w:firstLine="0"/>
      </w:pPr>
      <w:r w:rsidRPr="00424A4A">
        <w:rPr>
          <w:rFonts w:hint="eastAsia"/>
          <w:b/>
        </w:rPr>
        <w:t>全量备份脚本</w:t>
      </w:r>
      <w:r>
        <w:rPr>
          <w:rFonts w:hint="eastAsia"/>
        </w:rPr>
        <w:t>：</w:t>
      </w:r>
      <w:r w:rsidRPr="00B36BF0">
        <w:t>https://172.16.110.191:8443/svn//SRRP/trunk/2.项目管理/胡国涛_交接文档/整理相关文档</w:t>
      </w:r>
      <w:r>
        <w:rPr>
          <w:rFonts w:hint="eastAsia"/>
        </w:rPr>
        <w:t>/</w:t>
      </w:r>
      <w:r w:rsidRPr="00424A4A">
        <w:t xml:space="preserve"> bkDatabaseName.sh</w:t>
      </w:r>
    </w:p>
    <w:p w:rsidR="004C4B68" w:rsidRDefault="004C4B68" w:rsidP="004C4B68">
      <w:pPr>
        <w:pStyle w:val="a3"/>
        <w:numPr>
          <w:ilvl w:val="0"/>
          <w:numId w:val="17"/>
        </w:numPr>
        <w:ind w:firstLineChars="0"/>
      </w:pPr>
      <w:r>
        <w:rPr>
          <w:rFonts w:hint="eastAsia"/>
        </w:rPr>
        <w:t>苏州股权平台机构菜单下机构信息功能业绩信息新增修改功能。</w:t>
      </w:r>
    </w:p>
    <w:p w:rsidR="00A83824" w:rsidRDefault="00A83824" w:rsidP="00A83824">
      <w:pPr>
        <w:pStyle w:val="2"/>
        <w:numPr>
          <w:ilvl w:val="1"/>
          <w:numId w:val="16"/>
        </w:numPr>
      </w:pPr>
      <w:r w:rsidRPr="00A83824">
        <w:rPr>
          <w:rFonts w:hint="eastAsia"/>
        </w:rPr>
        <w:t>苏州征信公司负责股权平台联系方式</w:t>
      </w:r>
    </w:p>
    <w:p w:rsidR="00317B47" w:rsidRDefault="00A83824" w:rsidP="00A83824">
      <w:r>
        <w:rPr>
          <w:rFonts w:hint="eastAsia"/>
        </w:rPr>
        <w:t>刘斯茜：</w:t>
      </w:r>
      <w:r w:rsidR="00317B47">
        <w:rPr>
          <w:rFonts w:hint="eastAsia"/>
        </w:rPr>
        <w:t>负责苏州股权平台业务，并协调上线部署相关工作</w:t>
      </w:r>
    </w:p>
    <w:p w:rsidR="00A83824" w:rsidRPr="00A83824" w:rsidRDefault="00317B47" w:rsidP="00A83824">
      <w:r>
        <w:rPr>
          <w:rFonts w:hint="eastAsia"/>
        </w:rPr>
        <w:t>手机号：</w:t>
      </w:r>
      <w:r w:rsidR="00A83824">
        <w:rPr>
          <w:rFonts w:hint="eastAsia"/>
        </w:rPr>
        <w:t>18862246031</w:t>
      </w:r>
    </w:p>
    <w:sectPr w:rsidR="00A83824" w:rsidRPr="00A838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477" w:rsidRDefault="004B2477" w:rsidP="00B36BF0">
      <w:r>
        <w:separator/>
      </w:r>
    </w:p>
  </w:endnote>
  <w:endnote w:type="continuationSeparator" w:id="0">
    <w:p w:rsidR="004B2477" w:rsidRDefault="004B2477" w:rsidP="00B36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477" w:rsidRDefault="004B2477" w:rsidP="00B36BF0">
      <w:r>
        <w:separator/>
      </w:r>
    </w:p>
  </w:footnote>
  <w:footnote w:type="continuationSeparator" w:id="0">
    <w:p w:rsidR="004B2477" w:rsidRDefault="004B2477" w:rsidP="00B36B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410B"/>
    <w:multiLevelType w:val="hybridMultilevel"/>
    <w:tmpl w:val="E6922ADC"/>
    <w:lvl w:ilvl="0" w:tplc="84620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EB54FA"/>
    <w:multiLevelType w:val="hybridMultilevel"/>
    <w:tmpl w:val="5F84AFAC"/>
    <w:lvl w:ilvl="0" w:tplc="A29E2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D54D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5EB44AA"/>
    <w:multiLevelType w:val="hybridMultilevel"/>
    <w:tmpl w:val="D72C4E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6343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4AC1599"/>
    <w:multiLevelType w:val="hybridMultilevel"/>
    <w:tmpl w:val="1C3C7BA6"/>
    <w:lvl w:ilvl="0" w:tplc="5A4C96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983F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04634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1F40A99"/>
    <w:multiLevelType w:val="hybridMultilevel"/>
    <w:tmpl w:val="74EABC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FF6CBD"/>
    <w:multiLevelType w:val="hybridMultilevel"/>
    <w:tmpl w:val="BF64D0E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B207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7F576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CA410C8"/>
    <w:multiLevelType w:val="hybridMultilevel"/>
    <w:tmpl w:val="78026698"/>
    <w:lvl w:ilvl="0" w:tplc="0CD6DEEA">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3" w15:restartNumberingAfterBreak="0">
    <w:nsid w:val="571633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8613B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4C3641F"/>
    <w:multiLevelType w:val="hybridMultilevel"/>
    <w:tmpl w:val="C9348606"/>
    <w:lvl w:ilvl="0" w:tplc="7750BFB2">
      <w:start w:val="1"/>
      <w:numFmt w:val="decimal"/>
      <w:lvlText w:val="%1."/>
      <w:lvlJc w:val="left"/>
      <w:pPr>
        <w:ind w:left="160" w:hanging="160"/>
      </w:pPr>
      <w:rPr>
        <w:rFonts w:asciiTheme="minorHAnsi" w:eastAsiaTheme="minorEastAsia"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C65017D"/>
    <w:multiLevelType w:val="hybridMultilevel"/>
    <w:tmpl w:val="36ACB276"/>
    <w:lvl w:ilvl="0" w:tplc="DC9E4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2"/>
  </w:num>
  <w:num w:numId="4">
    <w:abstractNumId w:val="7"/>
  </w:num>
  <w:num w:numId="5">
    <w:abstractNumId w:val="13"/>
  </w:num>
  <w:num w:numId="6">
    <w:abstractNumId w:val="11"/>
  </w:num>
  <w:num w:numId="7">
    <w:abstractNumId w:val="16"/>
  </w:num>
  <w:num w:numId="8">
    <w:abstractNumId w:val="15"/>
  </w:num>
  <w:num w:numId="9">
    <w:abstractNumId w:val="14"/>
  </w:num>
  <w:num w:numId="10">
    <w:abstractNumId w:val="3"/>
  </w:num>
  <w:num w:numId="11">
    <w:abstractNumId w:val="0"/>
  </w:num>
  <w:num w:numId="12">
    <w:abstractNumId w:val="5"/>
  </w:num>
  <w:num w:numId="13">
    <w:abstractNumId w:val="6"/>
  </w:num>
  <w:num w:numId="14">
    <w:abstractNumId w:val="4"/>
  </w:num>
  <w:num w:numId="15">
    <w:abstractNumId w:val="12"/>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E7"/>
    <w:rsid w:val="00080CE5"/>
    <w:rsid w:val="000E4A6A"/>
    <w:rsid w:val="000E4DB2"/>
    <w:rsid w:val="000F7FAC"/>
    <w:rsid w:val="0012406C"/>
    <w:rsid w:val="00126FD3"/>
    <w:rsid w:val="001604E9"/>
    <w:rsid w:val="00161754"/>
    <w:rsid w:val="00164CB8"/>
    <w:rsid w:val="001C139E"/>
    <w:rsid w:val="001C16FA"/>
    <w:rsid w:val="001C3964"/>
    <w:rsid w:val="001E3C5E"/>
    <w:rsid w:val="001F2761"/>
    <w:rsid w:val="001F3E17"/>
    <w:rsid w:val="002128FB"/>
    <w:rsid w:val="00286970"/>
    <w:rsid w:val="002B2318"/>
    <w:rsid w:val="002C6F36"/>
    <w:rsid w:val="002F6E4E"/>
    <w:rsid w:val="00300614"/>
    <w:rsid w:val="00314023"/>
    <w:rsid w:val="00317B47"/>
    <w:rsid w:val="0034233B"/>
    <w:rsid w:val="003477C9"/>
    <w:rsid w:val="0041740B"/>
    <w:rsid w:val="004231B6"/>
    <w:rsid w:val="00424A4A"/>
    <w:rsid w:val="004A41FE"/>
    <w:rsid w:val="004B2477"/>
    <w:rsid w:val="004C4B68"/>
    <w:rsid w:val="005146A6"/>
    <w:rsid w:val="00517C5A"/>
    <w:rsid w:val="00573FA3"/>
    <w:rsid w:val="0059016D"/>
    <w:rsid w:val="005D3138"/>
    <w:rsid w:val="00601A0C"/>
    <w:rsid w:val="00661D1C"/>
    <w:rsid w:val="00683044"/>
    <w:rsid w:val="00751E27"/>
    <w:rsid w:val="00752206"/>
    <w:rsid w:val="007836AA"/>
    <w:rsid w:val="007B13F7"/>
    <w:rsid w:val="00891027"/>
    <w:rsid w:val="008B08CE"/>
    <w:rsid w:val="00921F7E"/>
    <w:rsid w:val="009C76AB"/>
    <w:rsid w:val="009C7A47"/>
    <w:rsid w:val="00A01902"/>
    <w:rsid w:val="00A83824"/>
    <w:rsid w:val="00AC4B3C"/>
    <w:rsid w:val="00AD17C0"/>
    <w:rsid w:val="00AE11B7"/>
    <w:rsid w:val="00B36BF0"/>
    <w:rsid w:val="00B5019C"/>
    <w:rsid w:val="00B65D5A"/>
    <w:rsid w:val="00B961EE"/>
    <w:rsid w:val="00C32267"/>
    <w:rsid w:val="00C337D7"/>
    <w:rsid w:val="00C40543"/>
    <w:rsid w:val="00C60844"/>
    <w:rsid w:val="00C720FA"/>
    <w:rsid w:val="00C908E7"/>
    <w:rsid w:val="00CB030B"/>
    <w:rsid w:val="00CB5697"/>
    <w:rsid w:val="00CF695E"/>
    <w:rsid w:val="00D0237F"/>
    <w:rsid w:val="00DA65F2"/>
    <w:rsid w:val="00E1750E"/>
    <w:rsid w:val="00E5444E"/>
    <w:rsid w:val="00EF0262"/>
    <w:rsid w:val="00F40EBA"/>
    <w:rsid w:val="00F43A84"/>
    <w:rsid w:val="00F55318"/>
    <w:rsid w:val="00FA0E91"/>
    <w:rsid w:val="00FB2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EB3AB-3D42-4A21-9757-8DCDF78B5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0EBA"/>
    <w:pPr>
      <w:widowControl w:val="0"/>
      <w:jc w:val="both"/>
    </w:pPr>
  </w:style>
  <w:style w:type="paragraph" w:styleId="1">
    <w:name w:val="heading 1"/>
    <w:basedOn w:val="a"/>
    <w:next w:val="a"/>
    <w:link w:val="10"/>
    <w:uiPriority w:val="9"/>
    <w:qFormat/>
    <w:rsid w:val="00C908E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08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08E7"/>
    <w:pPr>
      <w:keepNext/>
      <w:keepLines/>
      <w:spacing w:before="260" w:after="260" w:line="416" w:lineRule="auto"/>
      <w:outlineLvl w:val="2"/>
    </w:pPr>
    <w:rPr>
      <w:bCs/>
      <w:sz w:val="28"/>
      <w:szCs w:val="32"/>
    </w:rPr>
  </w:style>
  <w:style w:type="paragraph" w:styleId="4">
    <w:name w:val="heading 4"/>
    <w:basedOn w:val="a"/>
    <w:next w:val="a"/>
    <w:link w:val="40"/>
    <w:uiPriority w:val="9"/>
    <w:unhideWhenUsed/>
    <w:qFormat/>
    <w:rsid w:val="00C908E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08E7"/>
    <w:pPr>
      <w:ind w:firstLineChars="200" w:firstLine="420"/>
    </w:pPr>
  </w:style>
  <w:style w:type="character" w:customStyle="1" w:styleId="10">
    <w:name w:val="标题 1 字符"/>
    <w:basedOn w:val="a0"/>
    <w:link w:val="1"/>
    <w:uiPriority w:val="9"/>
    <w:rsid w:val="00C908E7"/>
    <w:rPr>
      <w:b/>
      <w:bCs/>
      <w:kern w:val="44"/>
      <w:sz w:val="44"/>
      <w:szCs w:val="44"/>
    </w:rPr>
  </w:style>
  <w:style w:type="character" w:customStyle="1" w:styleId="20">
    <w:name w:val="标题 2 字符"/>
    <w:basedOn w:val="a0"/>
    <w:link w:val="2"/>
    <w:uiPriority w:val="9"/>
    <w:rsid w:val="00C908E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08E7"/>
    <w:rPr>
      <w:bCs/>
      <w:sz w:val="28"/>
      <w:szCs w:val="32"/>
    </w:rPr>
  </w:style>
  <w:style w:type="character" w:customStyle="1" w:styleId="40">
    <w:name w:val="标题 4 字符"/>
    <w:basedOn w:val="a0"/>
    <w:link w:val="4"/>
    <w:uiPriority w:val="9"/>
    <w:rsid w:val="00C908E7"/>
    <w:rPr>
      <w:rFonts w:asciiTheme="majorHAnsi" w:eastAsiaTheme="majorEastAsia" w:hAnsiTheme="majorHAnsi" w:cstheme="majorBidi"/>
      <w:b/>
      <w:bCs/>
      <w:sz w:val="28"/>
      <w:szCs w:val="28"/>
    </w:rPr>
  </w:style>
  <w:style w:type="table" w:styleId="a4">
    <w:name w:val="Table Grid"/>
    <w:basedOn w:val="a1"/>
    <w:uiPriority w:val="39"/>
    <w:rsid w:val="00751E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661D1C"/>
    <w:rPr>
      <w:color w:val="0563C1" w:themeColor="hyperlink"/>
      <w:u w:val="single"/>
    </w:rPr>
  </w:style>
  <w:style w:type="character" w:styleId="a6">
    <w:name w:val="Unresolved Mention"/>
    <w:basedOn w:val="a0"/>
    <w:uiPriority w:val="99"/>
    <w:semiHidden/>
    <w:unhideWhenUsed/>
    <w:rsid w:val="00661D1C"/>
    <w:rPr>
      <w:color w:val="605E5C"/>
      <w:shd w:val="clear" w:color="auto" w:fill="E1DFDD"/>
    </w:rPr>
  </w:style>
  <w:style w:type="paragraph" w:styleId="a7">
    <w:name w:val="header"/>
    <w:basedOn w:val="a"/>
    <w:link w:val="a8"/>
    <w:uiPriority w:val="99"/>
    <w:unhideWhenUsed/>
    <w:rsid w:val="00B36BF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36BF0"/>
    <w:rPr>
      <w:sz w:val="18"/>
      <w:szCs w:val="18"/>
    </w:rPr>
  </w:style>
  <w:style w:type="paragraph" w:styleId="a9">
    <w:name w:val="footer"/>
    <w:basedOn w:val="a"/>
    <w:link w:val="aa"/>
    <w:uiPriority w:val="99"/>
    <w:unhideWhenUsed/>
    <w:rsid w:val="00B36BF0"/>
    <w:pPr>
      <w:tabs>
        <w:tab w:val="center" w:pos="4153"/>
        <w:tab w:val="right" w:pos="8306"/>
      </w:tabs>
      <w:snapToGrid w:val="0"/>
      <w:jc w:val="left"/>
    </w:pPr>
    <w:rPr>
      <w:sz w:val="18"/>
      <w:szCs w:val="18"/>
    </w:rPr>
  </w:style>
  <w:style w:type="character" w:customStyle="1" w:styleId="aa">
    <w:name w:val="页脚 字符"/>
    <w:basedOn w:val="a0"/>
    <w:link w:val="a9"/>
    <w:uiPriority w:val="99"/>
    <w:rsid w:val="00B36BF0"/>
    <w:rPr>
      <w:sz w:val="18"/>
      <w:szCs w:val="18"/>
    </w:rPr>
  </w:style>
  <w:style w:type="paragraph" w:styleId="ab">
    <w:name w:val="Balloon Text"/>
    <w:basedOn w:val="a"/>
    <w:link w:val="ac"/>
    <w:uiPriority w:val="99"/>
    <w:semiHidden/>
    <w:unhideWhenUsed/>
    <w:rsid w:val="001F3E17"/>
    <w:rPr>
      <w:sz w:val="18"/>
      <w:szCs w:val="18"/>
    </w:rPr>
  </w:style>
  <w:style w:type="character" w:customStyle="1" w:styleId="ac">
    <w:name w:val="批注框文本 字符"/>
    <w:basedOn w:val="a0"/>
    <w:link w:val="ab"/>
    <w:uiPriority w:val="99"/>
    <w:semiHidden/>
    <w:rsid w:val="001F3E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00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18.4.190.252:10088/creditplatformweb/inverstorUser/userList" TargetMode="External"/><Relationship Id="rId13" Type="http://schemas.openxmlformats.org/officeDocument/2006/relationships/hyperlink" Target="http://172.18.6.88:8094/gq-ws/" TargetMode="External"/><Relationship Id="rId18" Type="http://schemas.openxmlformats.org/officeDocument/2006/relationships/hyperlink" Target="http://172.18.6.88:8094/gq-ws/"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172.16.110.191:8443/svn//SRRP/trunk" TargetMode="External"/><Relationship Id="rId7" Type="http://schemas.openxmlformats.org/officeDocument/2006/relationships/endnotes" Target="endnotes.xml"/><Relationship Id="rId12" Type="http://schemas.openxmlformats.org/officeDocument/2006/relationships/hyperlink" Target="http://218.4.190.252:10088/SRRPBusinesWeb/newInfos/initInfos/" TargetMode="External"/><Relationship Id="rId17" Type="http://schemas.openxmlformats.org/officeDocument/2006/relationships/hyperlink" Target="http://172.18.6.88:8094/gq-ssws/"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218.4.190.252:10080/SRRPWS/cxf/RESTful" TargetMode="External"/><Relationship Id="rId20" Type="http://schemas.openxmlformats.org/officeDocument/2006/relationships/hyperlink" Target="http://172.18.6.88:8094/ee-w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218.4.190.252:10088/SRRPBusinesWeb/index/changeJobStatus?status=2" TargetMode="External"/><Relationship Id="rId24"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http://172.18.6.88:8094/ee-ws/"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172.18.6.88:8094/ee-w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172.18.6.88:8094/ee-ws/" TargetMode="External"/><Relationship Id="rId22" Type="http://schemas.openxmlformats.org/officeDocument/2006/relationships/hyperlink" Target="https://172.16.110.191:8443/svn//SRRP/history_version" TargetMode="Externa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78665-9A53-4103-A473-0F5B26DEF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TotalTime>
  <Pages>10</Pages>
  <Words>1257</Words>
  <Characters>7169</Characters>
  <Application>Microsoft Office Word</Application>
  <DocSecurity>0</DocSecurity>
  <Lines>59</Lines>
  <Paragraphs>16</Paragraphs>
  <ScaleCrop>false</ScaleCrop>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国涛</dc:creator>
  <cp:keywords/>
  <dc:description/>
  <cp:lastModifiedBy>晓 杨</cp:lastModifiedBy>
  <cp:revision>19</cp:revision>
  <dcterms:created xsi:type="dcterms:W3CDTF">2019-02-13T07:28:00Z</dcterms:created>
  <dcterms:modified xsi:type="dcterms:W3CDTF">2019-08-13T08:30:00Z</dcterms:modified>
</cp:coreProperties>
</file>