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03B1" w14:textId="77777777" w:rsidR="00070920" w:rsidRDefault="00070920" w:rsidP="00ED08EE"/>
    <w:p w14:paraId="5D25875C" w14:textId="77777777" w:rsidR="00BE4506" w:rsidRDefault="00BE4506" w:rsidP="00BE4506">
      <w:pPr>
        <w:jc w:val="center"/>
      </w:pPr>
    </w:p>
    <w:p w14:paraId="684F89F7" w14:textId="77777777" w:rsidR="00BE4506" w:rsidRDefault="00BE4506" w:rsidP="00A250D3"/>
    <w:p w14:paraId="3CA11F6D" w14:textId="77777777" w:rsidR="00BE4506" w:rsidRDefault="00BE4506" w:rsidP="00BE4506">
      <w:pPr>
        <w:jc w:val="center"/>
      </w:pPr>
    </w:p>
    <w:p w14:paraId="17D2871E" w14:textId="09CD6F53" w:rsidR="00BE4506" w:rsidRPr="00A250D3" w:rsidRDefault="00BE4506" w:rsidP="00BE4506">
      <w:pPr>
        <w:jc w:val="center"/>
        <w:rPr>
          <w:rFonts w:ascii="Agency FB" w:hAnsi="Agency FB"/>
          <w:b/>
          <w:bCs/>
          <w:sz w:val="144"/>
          <w:szCs w:val="144"/>
        </w:rPr>
      </w:pPr>
      <w:r w:rsidRPr="00A250D3">
        <w:rPr>
          <w:rFonts w:ascii="Agency FB" w:hAnsi="Agency FB"/>
          <w:b/>
          <w:bCs/>
          <w:sz w:val="144"/>
          <w:szCs w:val="144"/>
        </w:rPr>
        <w:t>MEMORIA</w:t>
      </w:r>
    </w:p>
    <w:p w14:paraId="04433AF5" w14:textId="1A152D6B" w:rsidR="00BE4506" w:rsidRPr="00A250D3" w:rsidRDefault="00BE4506" w:rsidP="00BE4506">
      <w:pPr>
        <w:jc w:val="center"/>
        <w:rPr>
          <w:rFonts w:ascii="Agency FB" w:hAnsi="Agency FB"/>
          <w:b/>
          <w:bCs/>
          <w:sz w:val="144"/>
          <w:szCs w:val="144"/>
        </w:rPr>
      </w:pPr>
      <w:r w:rsidRPr="00A250D3">
        <w:rPr>
          <w:rFonts w:ascii="Agency FB" w:hAnsi="Agency FB"/>
          <w:b/>
          <w:bCs/>
          <w:sz w:val="144"/>
          <w:szCs w:val="144"/>
        </w:rPr>
        <w:t xml:space="preserve">DE </w:t>
      </w:r>
    </w:p>
    <w:p w14:paraId="67B36FDB" w14:textId="258FC15C" w:rsidR="00BE4506" w:rsidRPr="00A250D3" w:rsidRDefault="00BE4506" w:rsidP="00BE4506">
      <w:pPr>
        <w:jc w:val="center"/>
        <w:rPr>
          <w:rFonts w:ascii="Agency FB" w:hAnsi="Agency FB"/>
          <w:b/>
          <w:bCs/>
          <w:sz w:val="144"/>
          <w:szCs w:val="144"/>
        </w:rPr>
      </w:pPr>
      <w:r w:rsidRPr="00A250D3">
        <w:rPr>
          <w:rFonts w:ascii="Agency FB" w:hAnsi="Agency FB"/>
          <w:b/>
          <w:bCs/>
          <w:sz w:val="144"/>
          <w:szCs w:val="144"/>
        </w:rPr>
        <w:t>PROGRAMACIÓN</w:t>
      </w:r>
    </w:p>
    <w:p w14:paraId="628D3B0F" w14:textId="70DC9DA1" w:rsidR="00BE4506" w:rsidRPr="00A250D3" w:rsidRDefault="00BE4506" w:rsidP="00BE4506">
      <w:pPr>
        <w:jc w:val="center"/>
        <w:rPr>
          <w:rFonts w:ascii="Agency FB" w:hAnsi="Agency FB"/>
          <w:b/>
          <w:bCs/>
          <w:sz w:val="40"/>
          <w:szCs w:val="40"/>
        </w:rPr>
      </w:pPr>
      <w:r w:rsidRPr="00A250D3">
        <w:rPr>
          <w:rFonts w:ascii="Agency FB" w:hAnsi="Agency FB"/>
          <w:b/>
          <w:bCs/>
          <w:sz w:val="40"/>
          <w:szCs w:val="40"/>
        </w:rPr>
        <w:t xml:space="preserve">Interfaz Gráfico de Análisis y Procesado de Señales </w:t>
      </w:r>
      <w:r w:rsidR="00A250D3" w:rsidRPr="00A250D3">
        <w:rPr>
          <w:rFonts w:ascii="Agency FB" w:hAnsi="Agency FB"/>
          <w:b/>
          <w:bCs/>
          <w:sz w:val="40"/>
          <w:szCs w:val="40"/>
        </w:rPr>
        <w:t xml:space="preserve">de Sonido en Matlab: App </w:t>
      </w:r>
      <w:proofErr w:type="spellStart"/>
      <w:r w:rsidR="00A250D3" w:rsidRPr="00A250D3">
        <w:rPr>
          <w:rFonts w:ascii="Agency FB" w:hAnsi="Agency FB"/>
          <w:b/>
          <w:bCs/>
          <w:sz w:val="40"/>
          <w:szCs w:val="40"/>
        </w:rPr>
        <w:t>Design</w:t>
      </w:r>
      <w:r w:rsidR="00A250D3">
        <w:rPr>
          <w:rFonts w:ascii="Agency FB" w:hAnsi="Agency FB"/>
          <w:b/>
          <w:bCs/>
          <w:sz w:val="40"/>
          <w:szCs w:val="40"/>
        </w:rPr>
        <w:t>er</w:t>
      </w:r>
      <w:proofErr w:type="spellEnd"/>
    </w:p>
    <w:p w14:paraId="75BB5743" w14:textId="77777777" w:rsidR="00BE4506" w:rsidRDefault="00BE4506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BC295A" w14:textId="77777777" w:rsidR="00BE4506" w:rsidRDefault="00BE4506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4BAAB7" w14:textId="77777777" w:rsidR="00BE4506" w:rsidRDefault="00BE4506" w:rsidP="00A250D3">
      <w:pPr>
        <w:rPr>
          <w:rFonts w:ascii="Arial" w:hAnsi="Arial" w:cs="Arial"/>
          <w:b/>
          <w:bCs/>
          <w:sz w:val="28"/>
          <w:szCs w:val="28"/>
        </w:rPr>
      </w:pPr>
    </w:p>
    <w:p w14:paraId="32503230" w14:textId="77777777" w:rsidR="00BE4506" w:rsidRDefault="00BE4506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19F1AD" w14:textId="77777777" w:rsidR="00D907DF" w:rsidRDefault="00D907DF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56CAD4" w14:textId="77777777" w:rsidR="00D907DF" w:rsidRDefault="00D907DF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66413E" w14:textId="77777777" w:rsidR="00D907DF" w:rsidRDefault="00D907DF" w:rsidP="00BE45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A4DEAC" w14:textId="49A23799" w:rsidR="00BE4506" w:rsidRPr="00BE4506" w:rsidRDefault="00BE4506" w:rsidP="00BE4506">
      <w:pPr>
        <w:jc w:val="center"/>
        <w:rPr>
          <w:rFonts w:ascii="Arial" w:hAnsi="Arial" w:cs="Arial"/>
          <w:sz w:val="24"/>
          <w:szCs w:val="24"/>
        </w:rPr>
      </w:pPr>
      <w:r w:rsidRPr="00BE4506">
        <w:rPr>
          <w:rFonts w:ascii="Arial" w:hAnsi="Arial" w:cs="Arial"/>
          <w:sz w:val="24"/>
          <w:szCs w:val="24"/>
        </w:rPr>
        <w:t>Fsi005</w:t>
      </w:r>
    </w:p>
    <w:p w14:paraId="26818329" w14:textId="56111A16" w:rsidR="00BE4506" w:rsidRPr="00BE4506" w:rsidRDefault="00BE4506" w:rsidP="00BE4506">
      <w:pPr>
        <w:jc w:val="center"/>
        <w:rPr>
          <w:rFonts w:ascii="Arial" w:hAnsi="Arial" w:cs="Arial"/>
          <w:sz w:val="24"/>
          <w:szCs w:val="24"/>
        </w:rPr>
      </w:pPr>
      <w:r w:rsidRPr="00BE4506">
        <w:rPr>
          <w:rFonts w:ascii="Arial" w:hAnsi="Arial" w:cs="Arial"/>
          <w:sz w:val="24"/>
          <w:szCs w:val="24"/>
        </w:rPr>
        <w:t>Arturo Labajo</w:t>
      </w:r>
    </w:p>
    <w:p w14:paraId="70584A57" w14:textId="20E4F25E" w:rsidR="00BE4506" w:rsidRDefault="00BE4506" w:rsidP="00BE4506">
      <w:pPr>
        <w:jc w:val="center"/>
        <w:rPr>
          <w:rFonts w:ascii="Arial" w:hAnsi="Arial" w:cs="Arial"/>
          <w:sz w:val="24"/>
          <w:szCs w:val="24"/>
        </w:rPr>
      </w:pPr>
      <w:r w:rsidRPr="00BE4506">
        <w:rPr>
          <w:rFonts w:ascii="Arial" w:hAnsi="Arial" w:cs="Arial"/>
          <w:sz w:val="24"/>
          <w:szCs w:val="24"/>
        </w:rPr>
        <w:t>Rubén Urraca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9130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8A2A4" w14:textId="45ABF681" w:rsidR="00D907DF" w:rsidRPr="00D907DF" w:rsidRDefault="00D907DF">
          <w:pPr>
            <w:pStyle w:val="TtuloTDC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ÍNDICE</w:t>
          </w:r>
        </w:p>
        <w:p w14:paraId="4ECED4E9" w14:textId="77777777" w:rsidR="00D907DF" w:rsidRPr="00D907DF" w:rsidRDefault="00D907DF" w:rsidP="00D907DF">
          <w:pPr>
            <w:rPr>
              <w:lang w:eastAsia="es-ES"/>
            </w:rPr>
          </w:pPr>
        </w:p>
        <w:p w14:paraId="2D4E4725" w14:textId="668C5C95" w:rsidR="002945C8" w:rsidRDefault="00D907D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034352">
            <w:fldChar w:fldCharType="begin"/>
          </w:r>
          <w:r w:rsidRPr="00034352">
            <w:instrText xml:space="preserve"> TOC \o "1-3" \h \z \u </w:instrText>
          </w:r>
          <w:r w:rsidRPr="00034352">
            <w:fldChar w:fldCharType="separate"/>
          </w:r>
          <w:hyperlink w:anchor="_Toc185539149" w:history="1">
            <w:r w:rsidR="002945C8" w:rsidRPr="002B2F05">
              <w:rPr>
                <w:rStyle w:val="Hipervnculo"/>
                <w:b/>
                <w:bCs/>
                <w:noProof/>
              </w:rPr>
              <w:t>1-</w:t>
            </w:r>
            <w:r w:rsidR="002945C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2945C8" w:rsidRPr="002B2F05">
              <w:rPr>
                <w:rStyle w:val="Hipervnculo"/>
                <w:b/>
                <w:bCs/>
                <w:noProof/>
              </w:rPr>
              <w:t>Introducción</w:t>
            </w:r>
            <w:r w:rsidR="002945C8">
              <w:rPr>
                <w:noProof/>
                <w:webHidden/>
              </w:rPr>
              <w:tab/>
            </w:r>
            <w:r w:rsidR="002945C8">
              <w:rPr>
                <w:noProof/>
                <w:webHidden/>
              </w:rPr>
              <w:fldChar w:fldCharType="begin"/>
            </w:r>
            <w:r w:rsidR="002945C8">
              <w:rPr>
                <w:noProof/>
                <w:webHidden/>
              </w:rPr>
              <w:instrText xml:space="preserve"> PAGEREF _Toc185539149 \h </w:instrText>
            </w:r>
            <w:r w:rsidR="002945C8">
              <w:rPr>
                <w:noProof/>
                <w:webHidden/>
              </w:rPr>
            </w:r>
            <w:r w:rsidR="002945C8">
              <w:rPr>
                <w:noProof/>
                <w:webHidden/>
              </w:rPr>
              <w:fldChar w:fldCharType="separate"/>
            </w:r>
            <w:r w:rsidR="00D37FD7">
              <w:rPr>
                <w:noProof/>
                <w:webHidden/>
              </w:rPr>
              <w:t>3</w:t>
            </w:r>
            <w:r w:rsidR="002945C8">
              <w:rPr>
                <w:noProof/>
                <w:webHidden/>
              </w:rPr>
              <w:fldChar w:fldCharType="end"/>
            </w:r>
          </w:hyperlink>
        </w:p>
        <w:p w14:paraId="2F0C1C33" w14:textId="08E4D81C" w:rsidR="002945C8" w:rsidRDefault="002945C8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539150" w:history="1">
            <w:r w:rsidRPr="002B2F05">
              <w:rPr>
                <w:rStyle w:val="Hipervncul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  <w:b/>
                <w:bCs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7F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AE7C" w14:textId="0C971683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1" w:history="1">
            <w:r w:rsidRPr="002B2F05">
              <w:rPr>
                <w:rStyle w:val="Hipervnculo"/>
              </w:rPr>
              <w:t>1-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startupFcn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0CC2B5" w14:textId="188A1906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2" w:history="1">
            <w:r w:rsidRPr="002B2F05">
              <w:rPr>
                <w:rStyle w:val="Hipervnculo"/>
              </w:rPr>
              <w:t>2-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Cargar_Archivo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9676BD" w14:textId="57F9434D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3" w:history="1">
            <w:r w:rsidRPr="002B2F05">
              <w:rPr>
                <w:rStyle w:val="Hipervnculo"/>
              </w:rPr>
              <w:t>3-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UpdatePlot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561A75" w14:textId="27A19257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4" w:history="1">
            <w:r w:rsidRPr="002B2F05">
              <w:rPr>
                <w:rStyle w:val="Hipervnculo"/>
              </w:rPr>
              <w:t>4-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Grabar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41E6A1" w14:textId="1D5EDCCC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5" w:history="1">
            <w:r w:rsidRPr="002B2F05">
              <w:rPr>
                <w:rStyle w:val="Hipervnculo"/>
              </w:rPr>
              <w:t>5-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Parar_Grabación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396629" w14:textId="26CE61D0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6" w:history="1">
            <w:r w:rsidRPr="002B2F05">
              <w:rPr>
                <w:rStyle w:val="Hipervnculo"/>
              </w:rPr>
              <w:t>6-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Reproducir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110B2A" w14:textId="37907A51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7" w:history="1">
            <w:r w:rsidRPr="002B2F05">
              <w:rPr>
                <w:rStyle w:val="Hipervnculo"/>
              </w:rPr>
              <w:t>7-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Pausa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E5FCB0" w14:textId="7574E0D3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8" w:history="1">
            <w:r w:rsidRPr="002B2F05">
              <w:rPr>
                <w:rStyle w:val="Hipervnculo"/>
              </w:rPr>
              <w:t>8-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Stop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91BA8C8" w14:textId="3C73A3E0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59" w:history="1">
            <w:r w:rsidRPr="002B2F05">
              <w:rPr>
                <w:rStyle w:val="Hipervnculo"/>
              </w:rPr>
              <w:t>9-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Señal_Generada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526C704" w14:textId="4FFEE049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0" w:history="1">
            <w:r w:rsidRPr="002B2F05">
              <w:rPr>
                <w:rStyle w:val="Hipervnculo"/>
              </w:rPr>
              <w:t>10-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Invertir_Senal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BADAD6F" w14:textId="13FF8B31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1" w:history="1">
            <w:r w:rsidRPr="002B2F05">
              <w:rPr>
                <w:rStyle w:val="Hipervnculo"/>
              </w:rPr>
              <w:t>11-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Histograma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E35204" w14:textId="0149A92C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2" w:history="1">
            <w:r w:rsidRPr="002B2F05">
              <w:rPr>
                <w:rStyle w:val="Hipervnculo"/>
              </w:rPr>
              <w:t>12-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CompresionExpansion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BCE435D" w14:textId="472B8F94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3" w:history="1">
            <w:r w:rsidRPr="002B2F05">
              <w:rPr>
                <w:rStyle w:val="Hipervnculo"/>
              </w:rPr>
              <w:t>13-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Efectos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FB0D71" w14:textId="6513D26C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4" w:history="1">
            <w:r w:rsidRPr="002B2F05">
              <w:rPr>
                <w:rStyle w:val="Hipervnculo"/>
              </w:rPr>
              <w:t>14-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Ruido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43F8CE9" w14:textId="73717035" w:rsidR="002945C8" w:rsidRDefault="002945C8">
          <w:pPr>
            <w:pStyle w:val="TDC2"/>
            <w:rPr>
              <w:rFonts w:eastAsiaTheme="minorEastAsia"/>
              <w:color w:val="auto"/>
              <w:sz w:val="24"/>
              <w:szCs w:val="24"/>
              <w:lang w:eastAsia="es-ES"/>
            </w:rPr>
          </w:pPr>
          <w:hyperlink w:anchor="_Toc185539165" w:history="1">
            <w:r w:rsidRPr="002B2F05">
              <w:rPr>
                <w:rStyle w:val="Hipervnculo"/>
              </w:rPr>
              <w:t>15-</w:t>
            </w:r>
            <w:r>
              <w:rPr>
                <w:rFonts w:eastAsiaTheme="minorEastAsia"/>
                <w:color w:val="auto"/>
                <w:sz w:val="24"/>
                <w:szCs w:val="24"/>
                <w:lang w:eastAsia="es-ES"/>
              </w:rPr>
              <w:tab/>
            </w:r>
            <w:r w:rsidRPr="002B2F05">
              <w:rPr>
                <w:rStyle w:val="Hipervnculo"/>
              </w:rPr>
              <w:t>CambiarPanel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7FD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ADE8C2D" w14:textId="77777777" w:rsidR="002945C8" w:rsidRDefault="00D907DF" w:rsidP="00D907DF">
          <w:pPr>
            <w:rPr>
              <w:b/>
              <w:bCs/>
            </w:rPr>
          </w:pPr>
          <w:r w:rsidRPr="00034352">
            <w:rPr>
              <w:b/>
              <w:bCs/>
            </w:rPr>
            <w:fldChar w:fldCharType="end"/>
          </w:r>
        </w:p>
        <w:p w14:paraId="7410C4A6" w14:textId="77777777" w:rsidR="002945C8" w:rsidRDefault="002945C8" w:rsidP="00D907DF">
          <w:pPr>
            <w:rPr>
              <w:b/>
              <w:bCs/>
            </w:rPr>
          </w:pPr>
        </w:p>
        <w:p w14:paraId="54B2F464" w14:textId="77777777" w:rsidR="002945C8" w:rsidRDefault="002945C8" w:rsidP="00D907DF">
          <w:pPr>
            <w:rPr>
              <w:b/>
              <w:bCs/>
            </w:rPr>
          </w:pPr>
        </w:p>
        <w:p w14:paraId="3FF5BCAA" w14:textId="77777777" w:rsidR="002945C8" w:rsidRDefault="002945C8" w:rsidP="00D907DF">
          <w:pPr>
            <w:rPr>
              <w:b/>
              <w:bCs/>
            </w:rPr>
          </w:pPr>
        </w:p>
        <w:p w14:paraId="10C53AC2" w14:textId="77777777" w:rsidR="002945C8" w:rsidRDefault="002945C8" w:rsidP="00D907DF">
          <w:pPr>
            <w:rPr>
              <w:b/>
              <w:bCs/>
            </w:rPr>
          </w:pPr>
        </w:p>
        <w:p w14:paraId="37E40D5A" w14:textId="77777777" w:rsidR="002945C8" w:rsidRDefault="002945C8" w:rsidP="00D907DF">
          <w:pPr>
            <w:rPr>
              <w:b/>
              <w:bCs/>
            </w:rPr>
          </w:pPr>
        </w:p>
        <w:p w14:paraId="4B29F9F7" w14:textId="77777777" w:rsidR="002945C8" w:rsidRDefault="002945C8" w:rsidP="00D907DF">
          <w:pPr>
            <w:rPr>
              <w:b/>
              <w:bCs/>
            </w:rPr>
          </w:pPr>
        </w:p>
        <w:p w14:paraId="7446B06F" w14:textId="77777777" w:rsidR="002945C8" w:rsidRDefault="002945C8" w:rsidP="00D907DF"/>
        <w:p w14:paraId="269A9435" w14:textId="77777777" w:rsidR="002945C8" w:rsidRDefault="002945C8" w:rsidP="00D907DF"/>
        <w:p w14:paraId="5CC23E2E" w14:textId="77777777" w:rsidR="002945C8" w:rsidRDefault="002945C8" w:rsidP="00D907DF"/>
        <w:p w14:paraId="626DD17B" w14:textId="77777777" w:rsidR="002945C8" w:rsidRDefault="002945C8" w:rsidP="00D907DF"/>
        <w:p w14:paraId="68491E18" w14:textId="77777777" w:rsidR="002945C8" w:rsidRDefault="002945C8" w:rsidP="00D907DF"/>
        <w:p w14:paraId="7BC9D9AB" w14:textId="2A0A4D6D" w:rsidR="00D907DF" w:rsidRPr="00034352" w:rsidRDefault="00000000" w:rsidP="00D907DF"/>
      </w:sdtContent>
    </w:sdt>
    <w:p w14:paraId="140B6D8D" w14:textId="69263E3F" w:rsidR="00BE4506" w:rsidRPr="00D907DF" w:rsidRDefault="00BE4506" w:rsidP="00D907DF">
      <w:pPr>
        <w:pStyle w:val="Ttulo1"/>
        <w:numPr>
          <w:ilvl w:val="0"/>
          <w:numId w:val="4"/>
        </w:numPr>
        <w:rPr>
          <w:b/>
          <w:bCs/>
        </w:rPr>
      </w:pPr>
      <w:bookmarkStart w:id="0" w:name="_Toc185539149"/>
      <w:r w:rsidRPr="00D907DF">
        <w:rPr>
          <w:b/>
          <w:bCs/>
        </w:rPr>
        <w:lastRenderedPageBreak/>
        <w:t>Introducción</w:t>
      </w:r>
      <w:bookmarkEnd w:id="0"/>
    </w:p>
    <w:p w14:paraId="7FB333F4" w14:textId="77777777" w:rsidR="00BE4506" w:rsidRDefault="00BE4506" w:rsidP="00BE4506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6442A463" w14:textId="77777777" w:rsidR="00145886" w:rsidRDefault="00145886" w:rsidP="00BE4506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75A362BB" w14:textId="57B4E658" w:rsidR="00BE4506" w:rsidRDefault="00BE4506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esta memoria consta </w:t>
      </w:r>
      <w:r w:rsidR="00A250D3">
        <w:rPr>
          <w:rFonts w:ascii="Arial" w:hAnsi="Arial" w:cs="Arial"/>
          <w:sz w:val="24"/>
          <w:szCs w:val="24"/>
        </w:rPr>
        <w:t xml:space="preserve">de documentar nuestro desarrollo para la realización de una interfaz de sonido creada a través de MATLAB utilizando </w:t>
      </w:r>
      <w:proofErr w:type="spellStart"/>
      <w:r w:rsidR="00A250D3">
        <w:rPr>
          <w:rFonts w:ascii="Arial" w:hAnsi="Arial" w:cs="Arial"/>
          <w:sz w:val="24"/>
          <w:szCs w:val="24"/>
        </w:rPr>
        <w:t>AppDesigner</w:t>
      </w:r>
      <w:proofErr w:type="spellEnd"/>
      <w:r w:rsidR="00145886">
        <w:rPr>
          <w:rFonts w:ascii="Arial" w:hAnsi="Arial" w:cs="Arial"/>
          <w:sz w:val="24"/>
          <w:szCs w:val="24"/>
        </w:rPr>
        <w:t>.</w:t>
      </w:r>
      <w:r w:rsidR="00A250D3">
        <w:rPr>
          <w:rFonts w:ascii="Arial" w:hAnsi="Arial" w:cs="Arial"/>
          <w:sz w:val="24"/>
          <w:szCs w:val="24"/>
        </w:rPr>
        <w:t xml:space="preserve"> </w:t>
      </w:r>
    </w:p>
    <w:p w14:paraId="139B0DCB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2C95C31" w14:textId="6F1C786C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finalidad del proyecto es proporcionar una interfaz gráfica interactiva diseñada para ser intuitiva y accesible con fácil manejo</w:t>
      </w:r>
      <w:r w:rsidR="00ED08EE">
        <w:rPr>
          <w:rFonts w:ascii="Arial" w:hAnsi="Arial" w:cs="Arial"/>
          <w:sz w:val="24"/>
          <w:szCs w:val="24"/>
        </w:rPr>
        <w:t xml:space="preserve"> (ver Figura 1)</w:t>
      </w:r>
      <w:r>
        <w:rPr>
          <w:rFonts w:ascii="Arial" w:hAnsi="Arial" w:cs="Arial"/>
          <w:sz w:val="24"/>
          <w:szCs w:val="24"/>
        </w:rPr>
        <w:t>.</w:t>
      </w:r>
    </w:p>
    <w:p w14:paraId="11EEEBE7" w14:textId="77777777" w:rsidR="00E05C11" w:rsidRDefault="00E05C11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07E8C4F" w14:textId="5550B92E" w:rsidR="00E05C11" w:rsidRDefault="00E05C11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interfaz permitirá al usuario además de cargar archivos de audio y reproducirlos, pueden ver el espectrograma </w:t>
      </w:r>
      <w:r w:rsidR="00ED08EE">
        <w:rPr>
          <w:rFonts w:ascii="Arial" w:hAnsi="Arial" w:cs="Arial"/>
          <w:sz w:val="24"/>
          <w:szCs w:val="24"/>
        </w:rPr>
        <w:t xml:space="preserve">y el histograma </w:t>
      </w:r>
      <w:r>
        <w:rPr>
          <w:rFonts w:ascii="Arial" w:hAnsi="Arial" w:cs="Arial"/>
          <w:sz w:val="24"/>
          <w:szCs w:val="24"/>
        </w:rPr>
        <w:t>correspondiente, añadir efectos, ruidos y muchas m</w:t>
      </w:r>
      <w:r w:rsidR="0003435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 cosas que iremos viendo tanto en el manual de usuario como adelante en este manual de programación</w:t>
      </w:r>
      <w:r w:rsidR="00145886">
        <w:rPr>
          <w:rFonts w:ascii="Arial" w:hAnsi="Arial" w:cs="Arial"/>
          <w:sz w:val="24"/>
          <w:szCs w:val="24"/>
        </w:rPr>
        <w:t>.</w:t>
      </w:r>
    </w:p>
    <w:p w14:paraId="1C58300A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86088D3" w14:textId="77777777" w:rsidR="00034352" w:rsidRDefault="00034352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5143F05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5BED8FD" w14:textId="12BF3933" w:rsidR="00A250D3" w:rsidRDefault="00D25661" w:rsidP="00034352">
      <w:pPr>
        <w:pStyle w:val="Prrafodelista"/>
        <w:ind w:left="1440"/>
        <w:jc w:val="center"/>
        <w:rPr>
          <w:rFonts w:ascii="Arial" w:hAnsi="Arial" w:cs="Arial"/>
          <w:sz w:val="24"/>
          <w:szCs w:val="24"/>
        </w:rPr>
      </w:pPr>
      <w:r w:rsidRPr="00D25661">
        <w:rPr>
          <w:rFonts w:ascii="Arial" w:hAnsi="Arial" w:cs="Arial"/>
          <w:sz w:val="24"/>
          <w:szCs w:val="24"/>
        </w:rPr>
        <w:drawing>
          <wp:inline distT="0" distB="0" distL="0" distR="0" wp14:anchorId="4D020CC7" wp14:editId="1E539520">
            <wp:extent cx="4595410" cy="2524125"/>
            <wp:effectExtent l="0" t="0" r="0" b="0"/>
            <wp:docPr id="157598735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87358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512" cy="25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D6A9" w14:textId="7228E51A" w:rsidR="00A250D3" w:rsidRPr="00034352" w:rsidRDefault="00A250D3" w:rsidP="00ED08EE">
      <w:pPr>
        <w:pStyle w:val="Prrafodelista"/>
        <w:ind w:left="1440"/>
        <w:jc w:val="center"/>
        <w:rPr>
          <w:rFonts w:ascii="Arial" w:hAnsi="Arial" w:cs="Arial"/>
          <w:i/>
          <w:iCs/>
          <w:sz w:val="16"/>
          <w:szCs w:val="16"/>
        </w:rPr>
      </w:pPr>
      <w:r w:rsidRPr="00034352">
        <w:rPr>
          <w:rFonts w:ascii="Arial" w:hAnsi="Arial" w:cs="Arial"/>
          <w:i/>
          <w:iCs/>
          <w:sz w:val="16"/>
          <w:szCs w:val="16"/>
        </w:rPr>
        <w:t>Figura</w:t>
      </w:r>
      <w:r w:rsidR="00ED08EE">
        <w:rPr>
          <w:rFonts w:ascii="Arial" w:hAnsi="Arial" w:cs="Arial"/>
          <w:i/>
          <w:iCs/>
          <w:sz w:val="16"/>
          <w:szCs w:val="16"/>
        </w:rPr>
        <w:t xml:space="preserve"> 1</w:t>
      </w:r>
      <w:r w:rsidRPr="00034352">
        <w:rPr>
          <w:rFonts w:ascii="Arial" w:hAnsi="Arial" w:cs="Arial"/>
          <w:i/>
          <w:iCs/>
          <w:sz w:val="16"/>
          <w:szCs w:val="16"/>
        </w:rPr>
        <w:t>: Interfaz</w:t>
      </w:r>
    </w:p>
    <w:p w14:paraId="102D6794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85D2D2D" w14:textId="77777777" w:rsidR="00195FCA" w:rsidRPr="00195FCA" w:rsidRDefault="00195FCA" w:rsidP="00BE4506">
      <w:pPr>
        <w:pStyle w:val="Prrafodelista"/>
        <w:ind w:left="1440"/>
        <w:rPr>
          <w:rFonts w:ascii="Arial" w:hAnsi="Arial" w:cs="Arial"/>
          <w:sz w:val="24"/>
          <w:szCs w:val="24"/>
          <w:u w:val="single"/>
        </w:rPr>
      </w:pPr>
    </w:p>
    <w:p w14:paraId="38231DD0" w14:textId="5C5064A2" w:rsidR="00A250D3" w:rsidRDefault="00195FCA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esto hemos añadido objetos para poder interaccionar y pulsando encima de ellos con el clic derecho y añadiendo un “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 xml:space="preserve">” hemos podido hacer que </w:t>
      </w:r>
      <w:r w:rsidRPr="00195FCA"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z w:val="24"/>
          <w:szCs w:val="24"/>
        </w:rPr>
        <w:t xml:space="preserve"> objeto con el que el usuario pueda interactuar tenga una funcionalidad distinta al resto de manera muy sencilla</w:t>
      </w:r>
    </w:p>
    <w:p w14:paraId="2E8DD7FC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E473B3E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928D46E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E3AFF37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2727264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14F3CE3" w14:textId="77777777" w:rsidR="00A250D3" w:rsidRDefault="00A250D3" w:rsidP="00BE450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93F16C5" w14:textId="77777777" w:rsidR="00A250D3" w:rsidRPr="00D907DF" w:rsidRDefault="00A250D3" w:rsidP="00D907DF">
      <w:pPr>
        <w:rPr>
          <w:rFonts w:ascii="Arial" w:hAnsi="Arial" w:cs="Arial"/>
          <w:sz w:val="24"/>
          <w:szCs w:val="24"/>
        </w:rPr>
      </w:pPr>
    </w:p>
    <w:p w14:paraId="2640122D" w14:textId="7863EC6B" w:rsidR="00A250D3" w:rsidRPr="00D907DF" w:rsidRDefault="00A250D3" w:rsidP="00D907DF">
      <w:pPr>
        <w:pStyle w:val="Ttulo1"/>
        <w:numPr>
          <w:ilvl w:val="0"/>
          <w:numId w:val="4"/>
        </w:numPr>
        <w:rPr>
          <w:b/>
          <w:bCs/>
        </w:rPr>
      </w:pPr>
      <w:bookmarkStart w:id="1" w:name="_Toc185539150"/>
      <w:r w:rsidRPr="00D907DF">
        <w:rPr>
          <w:b/>
          <w:bCs/>
        </w:rPr>
        <w:t>Funciones</w:t>
      </w:r>
      <w:bookmarkEnd w:id="1"/>
    </w:p>
    <w:p w14:paraId="2729C087" w14:textId="77777777" w:rsidR="00A250D3" w:rsidRDefault="00A250D3" w:rsidP="00A250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51DBE71" w14:textId="77777777" w:rsidR="00145886" w:rsidRPr="00A250D3" w:rsidRDefault="00145886" w:rsidP="00A250D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69BF462" w14:textId="0462F8FC" w:rsidR="00A250D3" w:rsidRPr="00D907DF" w:rsidRDefault="009231ED" w:rsidP="00D907DF">
      <w:pPr>
        <w:pStyle w:val="Ttulo2"/>
        <w:numPr>
          <w:ilvl w:val="0"/>
          <w:numId w:val="5"/>
        </w:numPr>
      </w:pPr>
      <w:bookmarkStart w:id="2" w:name="_Toc185539151"/>
      <w:proofErr w:type="spellStart"/>
      <w:r w:rsidRPr="00D907DF">
        <w:t>startupFcn</w:t>
      </w:r>
      <w:bookmarkEnd w:id="2"/>
      <w:proofErr w:type="spellEnd"/>
    </w:p>
    <w:p w14:paraId="4B61E294" w14:textId="31F09734" w:rsidR="009231ED" w:rsidRDefault="009231ED" w:rsidP="009231E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13C7C48" w14:textId="3D333FF1" w:rsidR="009231ED" w:rsidRDefault="009231ED" w:rsidP="009231E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se ejecuta al iniciar la aplicación y lo que queremos es que nos maximice la ventana para que se ajuste al tamaño de la pantalla que reproduce la aplicación</w:t>
      </w:r>
      <w:r w:rsidR="00ED08EE">
        <w:rPr>
          <w:rFonts w:ascii="Arial" w:hAnsi="Arial" w:cs="Arial"/>
          <w:sz w:val="24"/>
          <w:szCs w:val="24"/>
        </w:rPr>
        <w:t xml:space="preserve"> (ver Figura 2)</w:t>
      </w:r>
    </w:p>
    <w:p w14:paraId="4F06FE92" w14:textId="77777777" w:rsidR="00C9021F" w:rsidRDefault="00C9021F" w:rsidP="00C9021F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778FC7F5" w14:textId="73578ED4" w:rsidR="009231ED" w:rsidRDefault="00C9021F" w:rsidP="00C9021F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C90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0F4BF0" wp14:editId="2AD0346A">
            <wp:extent cx="3101009" cy="645690"/>
            <wp:effectExtent l="0" t="0" r="4445" b="2540"/>
            <wp:docPr id="17700571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5719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697" cy="6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978" w14:textId="0E795A0E" w:rsidR="00C9021F" w:rsidRDefault="00C9021F" w:rsidP="00C9021F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</w:t>
      </w:r>
      <w:r w:rsidR="00ED08EE">
        <w:rPr>
          <w:rFonts w:ascii="Arial" w:hAnsi="Arial" w:cs="Arial"/>
          <w:i/>
          <w:iCs/>
          <w:sz w:val="16"/>
          <w:szCs w:val="16"/>
        </w:rPr>
        <w:t xml:space="preserve"> 2</w:t>
      </w:r>
      <w:r>
        <w:rPr>
          <w:rFonts w:ascii="Arial" w:hAnsi="Arial" w:cs="Arial"/>
          <w:i/>
          <w:iCs/>
          <w:sz w:val="16"/>
          <w:szCs w:val="16"/>
        </w:rPr>
        <w:t xml:space="preserve">: </w:t>
      </w:r>
      <w:r w:rsidR="0061022A">
        <w:rPr>
          <w:rFonts w:ascii="Arial" w:hAnsi="Arial" w:cs="Arial"/>
          <w:i/>
          <w:iCs/>
          <w:sz w:val="16"/>
          <w:szCs w:val="16"/>
        </w:rPr>
        <w:t xml:space="preserve">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startupFcn</w:t>
      </w:r>
      <w:proofErr w:type="spellEnd"/>
    </w:p>
    <w:p w14:paraId="340C3411" w14:textId="77777777" w:rsidR="00C9021F" w:rsidRDefault="00C9021F" w:rsidP="00C9021F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3058B862" w14:textId="77777777" w:rsidR="00145886" w:rsidRDefault="00145886" w:rsidP="00C9021F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3D79669F" w14:textId="3C011296" w:rsidR="00C9021F" w:rsidRPr="00D907DF" w:rsidRDefault="00C9021F" w:rsidP="00D907DF">
      <w:pPr>
        <w:pStyle w:val="Ttulo2"/>
        <w:numPr>
          <w:ilvl w:val="0"/>
          <w:numId w:val="5"/>
        </w:numPr>
      </w:pPr>
      <w:bookmarkStart w:id="3" w:name="_Toc185539152"/>
      <w:proofErr w:type="spellStart"/>
      <w:r w:rsidRPr="00D907DF">
        <w:t>Cargar_Archivo</w:t>
      </w:r>
      <w:bookmarkEnd w:id="3"/>
      <w:proofErr w:type="spellEnd"/>
    </w:p>
    <w:p w14:paraId="5F04B683" w14:textId="77777777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9286C85" w14:textId="58E014D1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buscamos que el usuario cargue un archivo de audio desde su dispositivo.</w:t>
      </w:r>
    </w:p>
    <w:p w14:paraId="1C3F778B" w14:textId="77777777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55856C1" w14:textId="03A74C6C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</w:t>
      </w:r>
      <w:r w:rsidR="00826AD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parte de esta función (ver Figura</w:t>
      </w:r>
      <w:r w:rsidR="00ED08EE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), </w:t>
      </w:r>
      <w:r w:rsidR="00826AD5">
        <w:rPr>
          <w:rFonts w:ascii="Arial" w:hAnsi="Arial" w:cs="Arial"/>
          <w:sz w:val="24"/>
          <w:szCs w:val="24"/>
        </w:rPr>
        <w:t xml:space="preserve">lo que realizamos es la selección del archivo mediante </w:t>
      </w:r>
      <w:proofErr w:type="spellStart"/>
      <w:r w:rsidR="00826AD5">
        <w:rPr>
          <w:rFonts w:ascii="Arial" w:hAnsi="Arial" w:cs="Arial"/>
          <w:b/>
          <w:bCs/>
          <w:sz w:val="24"/>
          <w:szCs w:val="24"/>
        </w:rPr>
        <w:t>uigetfile</w:t>
      </w:r>
      <w:proofErr w:type="spellEnd"/>
      <w:r w:rsidR="00826AD5">
        <w:rPr>
          <w:rFonts w:ascii="Arial" w:hAnsi="Arial" w:cs="Arial"/>
          <w:b/>
          <w:bCs/>
          <w:sz w:val="24"/>
          <w:szCs w:val="24"/>
        </w:rPr>
        <w:t xml:space="preserve"> </w:t>
      </w:r>
      <w:r w:rsidR="00826AD5">
        <w:rPr>
          <w:rFonts w:ascii="Arial" w:hAnsi="Arial" w:cs="Arial"/>
          <w:sz w:val="24"/>
          <w:szCs w:val="24"/>
        </w:rPr>
        <w:t xml:space="preserve">obteniendo el nombre y camino del archivo, tras esto comprobamos que se ha seleccionado correctamente el archivo y se procede a cargarlo mediante </w:t>
      </w:r>
      <w:proofErr w:type="spellStart"/>
      <w:r w:rsidR="00826AD5">
        <w:rPr>
          <w:rFonts w:ascii="Arial" w:hAnsi="Arial" w:cs="Arial"/>
          <w:b/>
          <w:bCs/>
          <w:sz w:val="24"/>
          <w:szCs w:val="24"/>
        </w:rPr>
        <w:t>audioread</w:t>
      </w:r>
      <w:proofErr w:type="spellEnd"/>
      <w:r w:rsidR="00826AD5">
        <w:rPr>
          <w:rFonts w:ascii="Arial" w:hAnsi="Arial" w:cs="Arial"/>
          <w:sz w:val="24"/>
          <w:szCs w:val="24"/>
        </w:rPr>
        <w:t>, almacenando la pista de audio y la frecuencia de muestreo.</w:t>
      </w:r>
    </w:p>
    <w:p w14:paraId="5D2FF579" w14:textId="77777777" w:rsidR="00826AD5" w:rsidRP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22048F8" w14:textId="582194B4" w:rsidR="00C9021F" w:rsidRDefault="00C9021F" w:rsidP="00C9021F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C90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52A83E" wp14:editId="7B3C1F0B">
            <wp:extent cx="3533783" cy="1534602"/>
            <wp:effectExtent l="0" t="0" r="0" b="8890"/>
            <wp:docPr id="214117770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7701" name="Imagen 1" descr="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6" cy="15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0254" w14:textId="55F34368" w:rsidR="00C9021F" w:rsidRPr="00C9021F" w:rsidRDefault="00C9021F" w:rsidP="00C9021F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 w:rsidRPr="00C9021F">
        <w:rPr>
          <w:rFonts w:ascii="Arial" w:hAnsi="Arial" w:cs="Arial"/>
          <w:i/>
          <w:iCs/>
          <w:sz w:val="16"/>
          <w:szCs w:val="16"/>
        </w:rPr>
        <w:t>Figura</w:t>
      </w:r>
      <w:r w:rsidR="00826AD5">
        <w:rPr>
          <w:rFonts w:ascii="Arial" w:hAnsi="Arial" w:cs="Arial"/>
          <w:i/>
          <w:iCs/>
          <w:sz w:val="16"/>
          <w:szCs w:val="16"/>
        </w:rPr>
        <w:t xml:space="preserve"> </w:t>
      </w:r>
      <w:r w:rsidR="00ED08EE">
        <w:rPr>
          <w:rFonts w:ascii="Arial" w:hAnsi="Arial" w:cs="Arial"/>
          <w:i/>
          <w:iCs/>
          <w:sz w:val="16"/>
          <w:szCs w:val="16"/>
        </w:rPr>
        <w:t>3</w:t>
      </w:r>
      <w:r w:rsidRPr="00C9021F">
        <w:rPr>
          <w:rFonts w:ascii="Arial" w:hAnsi="Arial" w:cs="Arial"/>
          <w:i/>
          <w:iCs/>
          <w:sz w:val="16"/>
          <w:szCs w:val="16"/>
        </w:rPr>
        <w:t xml:space="preserve">: Primera parte </w:t>
      </w:r>
      <w:r w:rsidR="0061022A">
        <w:rPr>
          <w:rFonts w:ascii="Arial" w:hAnsi="Arial" w:cs="Arial"/>
          <w:i/>
          <w:iCs/>
          <w:sz w:val="16"/>
          <w:szCs w:val="16"/>
        </w:rPr>
        <w:t xml:space="preserve">función </w:t>
      </w:r>
      <w:proofErr w:type="spellStart"/>
      <w:r w:rsidRPr="00C9021F">
        <w:rPr>
          <w:rFonts w:ascii="Arial" w:hAnsi="Arial" w:cs="Arial"/>
          <w:i/>
          <w:iCs/>
          <w:sz w:val="16"/>
          <w:szCs w:val="16"/>
        </w:rPr>
        <w:t>Cargar_Archivo</w:t>
      </w:r>
      <w:proofErr w:type="spellEnd"/>
    </w:p>
    <w:p w14:paraId="3418A17B" w14:textId="77777777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AFEFA61" w14:textId="71DF3C68" w:rsidR="00826AD5" w:rsidRDefault="00826AD5" w:rsidP="00C9021F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segunda parte de esta función (ver Figura </w:t>
      </w:r>
      <w:r w:rsidR="00ED08E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), lo que hacemos es obtener los datos interesantes del archivo para mostrárselo al usuario en la interfaz (ver Figura </w:t>
      </w:r>
      <w:r w:rsidR="00ED08E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). Algunos datos los obtenemos a través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audioinfo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74D5E0E" w14:textId="77777777" w:rsidR="00826AD5" w:rsidRDefault="00826AD5" w:rsidP="00C9021F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</w:p>
    <w:p w14:paraId="496F1139" w14:textId="5F79DF33" w:rsid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Otros datos como la extensión del archivo lo obtenemos a través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fileparts</w:t>
      </w:r>
      <w:proofErr w:type="spellEnd"/>
      <w:r>
        <w:rPr>
          <w:rFonts w:ascii="Arial" w:hAnsi="Arial" w:cs="Arial"/>
          <w:sz w:val="24"/>
          <w:szCs w:val="24"/>
        </w:rPr>
        <w:t xml:space="preserve"> y después vemos si el archivo es .MP3, .WAV u otro archivo que hemos puesto como “Desconocido”.</w:t>
      </w:r>
    </w:p>
    <w:p w14:paraId="515C793D" w14:textId="77777777" w:rsid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274C6C5" w14:textId="6DE176AA" w:rsidR="00826AD5" w:rsidRP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la potencia la calculamos de forma manual y </w:t>
      </w:r>
      <w:r w:rsidR="00ED7881">
        <w:rPr>
          <w:rFonts w:ascii="Arial" w:hAnsi="Arial" w:cs="Arial"/>
          <w:sz w:val="24"/>
          <w:szCs w:val="24"/>
        </w:rPr>
        <w:t>tras esto</w:t>
      </w:r>
      <w:r>
        <w:rPr>
          <w:rFonts w:ascii="Arial" w:hAnsi="Arial" w:cs="Arial"/>
          <w:sz w:val="24"/>
          <w:szCs w:val="24"/>
        </w:rPr>
        <w:t xml:space="preserve"> vamos aplicando </w:t>
      </w:r>
      <w:r w:rsidR="00ED7881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valores calculados al correspondiente campo de la interfaz que va a ver el usuario.</w:t>
      </w:r>
    </w:p>
    <w:p w14:paraId="129CF65F" w14:textId="77777777" w:rsid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74358AE" w14:textId="1F2D563B" w:rsidR="00826AD5" w:rsidRDefault="00826AD5" w:rsidP="00C2062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826A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B52F3E" wp14:editId="1F3AE5B0">
            <wp:extent cx="2105025" cy="1941158"/>
            <wp:effectExtent l="0" t="0" r="0" b="2540"/>
            <wp:docPr id="39273182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182" name="Imagen 1" descr="Escala de tiemp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423" cy="1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FBC" w14:textId="019F0384" w:rsidR="00ED7881" w:rsidRDefault="00ED7881" w:rsidP="00ED7881">
      <w:pPr>
        <w:pStyle w:val="Prrafodelista"/>
        <w:ind w:left="2160" w:firstLine="672"/>
        <w:jc w:val="center"/>
        <w:rPr>
          <w:rFonts w:ascii="Arial" w:hAnsi="Arial" w:cs="Arial"/>
          <w:i/>
          <w:iCs/>
          <w:sz w:val="16"/>
          <w:szCs w:val="16"/>
        </w:rPr>
      </w:pPr>
      <w:r w:rsidRPr="00826AD5">
        <w:rPr>
          <w:rFonts w:ascii="Arial" w:hAnsi="Arial" w:cs="Arial"/>
          <w:i/>
          <w:iCs/>
          <w:sz w:val="16"/>
          <w:szCs w:val="16"/>
        </w:rPr>
        <w:t>Figura</w:t>
      </w:r>
      <w:r w:rsidR="00ED08EE">
        <w:rPr>
          <w:rFonts w:ascii="Arial" w:hAnsi="Arial" w:cs="Arial"/>
          <w:i/>
          <w:iCs/>
          <w:sz w:val="16"/>
          <w:szCs w:val="16"/>
        </w:rPr>
        <w:t xml:space="preserve"> 4</w:t>
      </w:r>
      <w:r w:rsidRPr="00826AD5">
        <w:rPr>
          <w:rFonts w:ascii="Arial" w:hAnsi="Arial" w:cs="Arial"/>
          <w:i/>
          <w:iCs/>
          <w:sz w:val="16"/>
          <w:szCs w:val="16"/>
        </w:rPr>
        <w:t xml:space="preserve">: Segunda parte </w:t>
      </w:r>
      <w:r w:rsidR="0061022A">
        <w:rPr>
          <w:rFonts w:ascii="Arial" w:hAnsi="Arial" w:cs="Arial"/>
          <w:i/>
          <w:iCs/>
          <w:sz w:val="16"/>
          <w:szCs w:val="16"/>
        </w:rPr>
        <w:t xml:space="preserve">función </w:t>
      </w:r>
      <w:proofErr w:type="spellStart"/>
      <w:r w:rsidRPr="00826AD5">
        <w:rPr>
          <w:rFonts w:ascii="Arial" w:hAnsi="Arial" w:cs="Arial"/>
          <w:i/>
          <w:iCs/>
          <w:sz w:val="16"/>
          <w:szCs w:val="16"/>
        </w:rPr>
        <w:t>Cargar_Archivo</w:t>
      </w:r>
      <w:proofErr w:type="spellEnd"/>
    </w:p>
    <w:p w14:paraId="0E891120" w14:textId="77777777" w:rsidR="00ED7881" w:rsidRDefault="00ED7881" w:rsidP="00ED7881">
      <w:pPr>
        <w:pStyle w:val="Prrafodelista"/>
        <w:ind w:left="2160" w:firstLine="672"/>
        <w:jc w:val="center"/>
        <w:rPr>
          <w:rFonts w:ascii="Arial" w:hAnsi="Arial" w:cs="Arial"/>
          <w:i/>
          <w:iCs/>
          <w:sz w:val="16"/>
          <w:szCs w:val="16"/>
        </w:rPr>
      </w:pPr>
    </w:p>
    <w:p w14:paraId="69D7BF0A" w14:textId="77777777" w:rsidR="00ED7881" w:rsidRPr="00826AD5" w:rsidRDefault="00ED7881" w:rsidP="00ED7881">
      <w:pPr>
        <w:pStyle w:val="Prrafodelista"/>
        <w:ind w:left="2160" w:firstLine="672"/>
        <w:jc w:val="center"/>
        <w:rPr>
          <w:rFonts w:ascii="Arial" w:hAnsi="Arial" w:cs="Arial"/>
          <w:i/>
          <w:iCs/>
          <w:sz w:val="16"/>
          <w:szCs w:val="16"/>
        </w:rPr>
      </w:pPr>
    </w:p>
    <w:p w14:paraId="44052677" w14:textId="1AE1C193" w:rsidR="00ED7881" w:rsidRDefault="00ED7881" w:rsidP="00ED788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ED78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CBD4BB" wp14:editId="05247463">
            <wp:extent cx="1181100" cy="2159080"/>
            <wp:effectExtent l="0" t="0" r="0" b="0"/>
            <wp:docPr id="4040038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382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805" cy="21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069F" w14:textId="320842F1" w:rsidR="00ED7881" w:rsidRDefault="00ED7881" w:rsidP="00ED7881">
      <w:pPr>
        <w:pStyle w:val="Prrafodelista"/>
        <w:ind w:left="2160" w:firstLine="672"/>
        <w:jc w:val="center"/>
        <w:rPr>
          <w:rFonts w:ascii="Arial" w:hAnsi="Arial" w:cs="Arial"/>
          <w:i/>
          <w:iCs/>
          <w:sz w:val="16"/>
          <w:szCs w:val="16"/>
        </w:rPr>
      </w:pPr>
      <w:r w:rsidRPr="00826AD5">
        <w:rPr>
          <w:rFonts w:ascii="Arial" w:hAnsi="Arial" w:cs="Arial"/>
          <w:i/>
          <w:iCs/>
          <w:sz w:val="16"/>
          <w:szCs w:val="16"/>
        </w:rPr>
        <w:t>Figura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="00ED08EE">
        <w:rPr>
          <w:rFonts w:ascii="Arial" w:hAnsi="Arial" w:cs="Arial"/>
          <w:i/>
          <w:iCs/>
          <w:sz w:val="16"/>
          <w:szCs w:val="16"/>
        </w:rPr>
        <w:t>5</w:t>
      </w:r>
      <w:r w:rsidRPr="00826AD5">
        <w:rPr>
          <w:rFonts w:ascii="Arial" w:hAnsi="Arial" w:cs="Arial"/>
          <w:i/>
          <w:iCs/>
          <w:sz w:val="16"/>
          <w:szCs w:val="16"/>
        </w:rPr>
        <w:t xml:space="preserve">: </w:t>
      </w:r>
      <w:r>
        <w:rPr>
          <w:rFonts w:ascii="Arial" w:hAnsi="Arial" w:cs="Arial"/>
          <w:i/>
          <w:iCs/>
          <w:sz w:val="16"/>
          <w:szCs w:val="16"/>
        </w:rPr>
        <w:t xml:space="preserve">Panel con información del archivo </w:t>
      </w:r>
    </w:p>
    <w:p w14:paraId="4AECAC6F" w14:textId="77777777" w:rsidR="00ED7881" w:rsidRDefault="00ED7881" w:rsidP="00ED788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7729E663" w14:textId="70158108" w:rsidR="00826AD5" w:rsidRDefault="00826AD5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A3466" w14:textId="294800D1" w:rsidR="00C9021F" w:rsidRDefault="00C9021F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se arranca cuando el usuario pulsa el botón de correspondiente (ver Figura</w:t>
      </w:r>
      <w:r w:rsidR="00ED08EE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40235D38" w14:textId="77777777" w:rsidR="00ED7881" w:rsidRDefault="00ED7881" w:rsidP="00C9021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4D69773" w14:textId="405A4924" w:rsidR="00ED7881" w:rsidRDefault="00ED7881" w:rsidP="00ED788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ED78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B4CF28" wp14:editId="2AFDEAFD">
            <wp:extent cx="1162212" cy="562053"/>
            <wp:effectExtent l="0" t="0" r="0" b="9525"/>
            <wp:docPr id="134332603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603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C2B" w14:textId="18F1FD75" w:rsidR="00ED7881" w:rsidRPr="00ED7881" w:rsidRDefault="00ED7881" w:rsidP="00ED7881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6</w:t>
      </w:r>
      <w:r>
        <w:rPr>
          <w:rFonts w:ascii="Arial" w:hAnsi="Arial" w:cs="Arial"/>
          <w:i/>
          <w:iCs/>
          <w:sz w:val="16"/>
          <w:szCs w:val="16"/>
        </w:rPr>
        <w:t>: Botón de cargar archivo</w:t>
      </w:r>
    </w:p>
    <w:p w14:paraId="5845693B" w14:textId="77777777" w:rsidR="009231ED" w:rsidRDefault="009231ED" w:rsidP="009231E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3AC412F" w14:textId="77777777" w:rsidR="00145886" w:rsidRDefault="00145886" w:rsidP="009231E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37A248F" w14:textId="0BAEE241" w:rsidR="009231ED" w:rsidRPr="00D907DF" w:rsidRDefault="00ED7881" w:rsidP="00D907DF">
      <w:pPr>
        <w:pStyle w:val="Ttulo2"/>
        <w:numPr>
          <w:ilvl w:val="0"/>
          <w:numId w:val="5"/>
        </w:numPr>
      </w:pPr>
      <w:bookmarkStart w:id="4" w:name="_Toc185539153"/>
      <w:proofErr w:type="spellStart"/>
      <w:r w:rsidRPr="00D907DF">
        <w:t>UpdatePlot</w:t>
      </w:r>
      <w:bookmarkEnd w:id="4"/>
      <w:proofErr w:type="spellEnd"/>
    </w:p>
    <w:p w14:paraId="4DD9FFE7" w14:textId="77777777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5D855BB" w14:textId="3547E01E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lo que hace es actualizar la grafica en tiempo real durante la grabación de un audio a través del micrófono pudiendo ver en todo momento la señal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captando la aplicación</w:t>
      </w:r>
    </w:p>
    <w:p w14:paraId="442A9E3A" w14:textId="77777777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147BB95" w14:textId="74425123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código importante (ver Figura </w:t>
      </w:r>
      <w:r w:rsidR="00ED08E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) a través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getaudiodata</w:t>
      </w:r>
      <w:proofErr w:type="spellEnd"/>
      <w:r>
        <w:rPr>
          <w:rFonts w:ascii="Arial" w:hAnsi="Arial" w:cs="Arial"/>
          <w:sz w:val="24"/>
          <w:szCs w:val="24"/>
        </w:rPr>
        <w:t xml:space="preserve"> vamos a obtener los datos de lo que se esta grabando y luego mediante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drawnow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gr</w:t>
      </w:r>
      <w:r w:rsidR="00C20621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fica se va actualizando inmediatamente recogiendo y </w:t>
      </w:r>
      <w:r w:rsidR="00C20621">
        <w:rPr>
          <w:rFonts w:ascii="Arial" w:hAnsi="Arial" w:cs="Arial"/>
          <w:sz w:val="24"/>
          <w:szCs w:val="24"/>
        </w:rPr>
        <w:t>mostrando</w:t>
      </w:r>
      <w:r>
        <w:rPr>
          <w:rFonts w:ascii="Arial" w:hAnsi="Arial" w:cs="Arial"/>
          <w:sz w:val="24"/>
          <w:szCs w:val="24"/>
        </w:rPr>
        <w:t xml:space="preserve"> </w:t>
      </w:r>
      <w:r w:rsidR="00C20621">
        <w:rPr>
          <w:rFonts w:ascii="Arial" w:hAnsi="Arial" w:cs="Arial"/>
          <w:sz w:val="24"/>
          <w:szCs w:val="24"/>
        </w:rPr>
        <w:t xml:space="preserve">lo almacenado en Data </w:t>
      </w:r>
    </w:p>
    <w:p w14:paraId="05661B20" w14:textId="77777777" w:rsidR="00C20621" w:rsidRDefault="00C2062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E4322E6" w14:textId="6AF4B539" w:rsidR="00C20621" w:rsidRDefault="00C2062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calcular el tiempo para luego mientras se grafica la grabación esta se muestre de forma correcta</w:t>
      </w:r>
    </w:p>
    <w:p w14:paraId="5053BD38" w14:textId="77777777" w:rsidR="00C20621" w:rsidRDefault="00C2062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7238994" w14:textId="543965DC" w:rsidR="00C20621" w:rsidRDefault="00C20621" w:rsidP="00C2062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C206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0581DD" wp14:editId="61539DDA">
            <wp:extent cx="2768598" cy="1417000"/>
            <wp:effectExtent l="0" t="0" r="0" b="0"/>
            <wp:docPr id="1396169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950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736" cy="1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0548" w14:textId="4EB2F86E" w:rsidR="00C20621" w:rsidRPr="00C20621" w:rsidRDefault="00C20621" w:rsidP="00C20621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 w:rsidRPr="00C20621"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7</w:t>
      </w:r>
      <w:r w:rsidRPr="00C20621">
        <w:rPr>
          <w:rFonts w:ascii="Arial" w:hAnsi="Arial" w:cs="Arial"/>
          <w:i/>
          <w:iCs/>
          <w:sz w:val="16"/>
          <w:szCs w:val="16"/>
        </w:rPr>
        <w:t xml:space="preserve">: </w:t>
      </w:r>
      <w:r>
        <w:rPr>
          <w:rFonts w:ascii="Arial" w:hAnsi="Arial" w:cs="Arial"/>
          <w:i/>
          <w:iCs/>
          <w:sz w:val="16"/>
          <w:szCs w:val="16"/>
        </w:rPr>
        <w:t xml:space="preserve">Función </w:t>
      </w:r>
      <w:proofErr w:type="spellStart"/>
      <w:r w:rsidRPr="00C20621">
        <w:rPr>
          <w:rFonts w:ascii="Arial" w:hAnsi="Arial" w:cs="Arial"/>
          <w:i/>
          <w:iCs/>
          <w:sz w:val="16"/>
          <w:szCs w:val="16"/>
        </w:rPr>
        <w:t>updatePlot</w:t>
      </w:r>
      <w:proofErr w:type="spellEnd"/>
    </w:p>
    <w:p w14:paraId="19D590F6" w14:textId="792AFE63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83E4F29" w14:textId="0283CE04" w:rsidR="00ED7881" w:rsidRDefault="00ED788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el usuario puede ver una representación en vivo de la grabación que se est</w:t>
      </w:r>
      <w:r w:rsidR="00C20621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llevando acabo</w:t>
      </w:r>
    </w:p>
    <w:p w14:paraId="60A3CFDF" w14:textId="77777777" w:rsidR="00C20621" w:rsidRDefault="00C20621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D0937C7" w14:textId="77777777" w:rsidR="00145886" w:rsidRPr="00ED7881" w:rsidRDefault="00145886" w:rsidP="00ED788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AE66047" w14:textId="51106A3C" w:rsidR="00ED7881" w:rsidRPr="00D907DF" w:rsidRDefault="00C20621" w:rsidP="00D907DF">
      <w:pPr>
        <w:pStyle w:val="Ttulo2"/>
        <w:numPr>
          <w:ilvl w:val="0"/>
          <w:numId w:val="5"/>
        </w:numPr>
      </w:pPr>
      <w:bookmarkStart w:id="5" w:name="_Toc185539154"/>
      <w:r w:rsidRPr="00D907DF">
        <w:t>Grabar</w:t>
      </w:r>
      <w:bookmarkEnd w:id="5"/>
    </w:p>
    <w:p w14:paraId="07BA7F15" w14:textId="77777777" w:rsid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353F49D" w14:textId="45782757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(ver Figura </w:t>
      </w:r>
      <w:r w:rsidR="00ED08E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) va a iniciar la grabación de audio creando un objeto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audirecorder</w:t>
      </w:r>
      <w:proofErr w:type="spellEnd"/>
      <w:r>
        <w:rPr>
          <w:rFonts w:ascii="Arial" w:hAnsi="Arial" w:cs="Arial"/>
          <w:sz w:val="24"/>
          <w:szCs w:val="24"/>
        </w:rPr>
        <w:t xml:space="preserve"> donde nosotros pasamos los parámetros de frecuencia de muestreo y bits que puede introducir el usuario a través de la interfaz.</w:t>
      </w:r>
    </w:p>
    <w:p w14:paraId="1EC2B8EF" w14:textId="77777777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FFAC467" w14:textId="1CBD2266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</w:t>
      </w:r>
      <w:r w:rsidR="00297E54">
        <w:rPr>
          <w:rFonts w:ascii="Arial" w:hAnsi="Arial" w:cs="Arial"/>
          <w:sz w:val="24"/>
          <w:szCs w:val="24"/>
        </w:rPr>
        <w:t>nada,</w:t>
      </w:r>
      <w:r>
        <w:rPr>
          <w:rFonts w:ascii="Arial" w:hAnsi="Arial" w:cs="Arial"/>
          <w:sz w:val="24"/>
          <w:szCs w:val="24"/>
        </w:rPr>
        <w:t xml:space="preserve"> vamos a limpiar las gráficas para el caso en el que haya algún audio cargado y nos de problemas </w:t>
      </w:r>
      <w:r>
        <w:rPr>
          <w:rFonts w:ascii="Arial" w:hAnsi="Arial" w:cs="Arial"/>
          <w:sz w:val="24"/>
          <w:szCs w:val="24"/>
        </w:rPr>
        <w:lastRenderedPageBreak/>
        <w:t xml:space="preserve">para después configurar el uso de la función </w:t>
      </w:r>
      <w:proofErr w:type="spellStart"/>
      <w:r>
        <w:rPr>
          <w:rFonts w:ascii="Arial" w:hAnsi="Arial" w:cs="Arial"/>
          <w:sz w:val="24"/>
          <w:szCs w:val="24"/>
        </w:rPr>
        <w:t>updatePlot</w:t>
      </w:r>
      <w:proofErr w:type="spellEnd"/>
      <w:r>
        <w:rPr>
          <w:rFonts w:ascii="Arial" w:hAnsi="Arial" w:cs="Arial"/>
          <w:sz w:val="24"/>
          <w:szCs w:val="24"/>
        </w:rPr>
        <w:t xml:space="preserve"> para ver en tiempo real lo que se </w:t>
      </w:r>
      <w:r w:rsidR="00297E5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grabando. </w:t>
      </w:r>
    </w:p>
    <w:p w14:paraId="794BA03B" w14:textId="77777777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0038B09" w14:textId="0D905F06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todo eso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record</w:t>
      </w:r>
      <w:proofErr w:type="spellEnd"/>
      <w:r>
        <w:rPr>
          <w:rFonts w:ascii="Arial" w:hAnsi="Arial" w:cs="Arial"/>
          <w:sz w:val="24"/>
          <w:szCs w:val="24"/>
        </w:rPr>
        <w:t xml:space="preserve"> iniciamos la grabación</w:t>
      </w:r>
    </w:p>
    <w:p w14:paraId="2D10E849" w14:textId="77777777" w:rsidR="00297E54" w:rsidRDefault="00297E54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95660D0" w14:textId="5369D99B" w:rsidR="00C20621" w:rsidRDefault="00C20621" w:rsidP="00C2062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C206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CDF271" wp14:editId="5D218D91">
            <wp:extent cx="2881127" cy="1937917"/>
            <wp:effectExtent l="0" t="0" r="0" b="5715"/>
            <wp:docPr id="389927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278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569" cy="19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05B" w14:textId="23BAE433" w:rsidR="00C20621" w:rsidRPr="00C20621" w:rsidRDefault="00C20621" w:rsidP="00C20621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8</w:t>
      </w:r>
      <w:r>
        <w:rPr>
          <w:rFonts w:ascii="Arial" w:hAnsi="Arial" w:cs="Arial"/>
          <w:i/>
          <w:iCs/>
          <w:sz w:val="16"/>
          <w:szCs w:val="16"/>
        </w:rPr>
        <w:t>: Función Grabar</w:t>
      </w:r>
    </w:p>
    <w:p w14:paraId="1446C84E" w14:textId="77777777" w:rsidR="00C20621" w:rsidRP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ED48990" w14:textId="77777777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94EC0EF" w14:textId="1FB958AD" w:rsidR="00C20621" w:rsidRDefault="00C20621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función se arranca cuando el usuario pulsa el botón correspondiente (ver Figura </w:t>
      </w:r>
      <w:r w:rsidR="00ED08E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14:paraId="1791A41A" w14:textId="77777777" w:rsidR="00297E54" w:rsidRDefault="00297E54" w:rsidP="00C2062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E51C230" w14:textId="12A45F15" w:rsidR="00297E54" w:rsidRDefault="00034352" w:rsidP="00297E54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0343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E062A0" wp14:editId="17EA9020">
            <wp:extent cx="1486894" cy="532875"/>
            <wp:effectExtent l="0" t="0" r="0" b="635"/>
            <wp:docPr id="1122825804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5804" name="Imagen 1" descr="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160" cy="5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B4C" w14:textId="1E4AACB1" w:rsidR="00297E54" w:rsidRDefault="00297E54" w:rsidP="00297E54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9</w:t>
      </w:r>
      <w:r>
        <w:rPr>
          <w:rFonts w:ascii="Arial" w:hAnsi="Arial" w:cs="Arial"/>
          <w:i/>
          <w:iCs/>
          <w:sz w:val="16"/>
          <w:szCs w:val="16"/>
        </w:rPr>
        <w:t>: Botón Grabar</w:t>
      </w:r>
    </w:p>
    <w:p w14:paraId="5D0F680D" w14:textId="77777777" w:rsidR="00297E54" w:rsidRDefault="00297E54" w:rsidP="00297E54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2DB906CF" w14:textId="77777777" w:rsidR="00297E54" w:rsidRDefault="00297E54" w:rsidP="00297E54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62117AE5" w14:textId="77777777" w:rsidR="00145886" w:rsidRDefault="00145886" w:rsidP="00297E54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7578D990" w14:textId="42B26854" w:rsidR="00297E54" w:rsidRPr="00D907DF" w:rsidRDefault="00297E54" w:rsidP="00D907DF">
      <w:pPr>
        <w:pStyle w:val="Ttulo2"/>
        <w:numPr>
          <w:ilvl w:val="0"/>
          <w:numId w:val="5"/>
        </w:numPr>
      </w:pPr>
      <w:bookmarkStart w:id="6" w:name="_Toc185539155"/>
      <w:proofErr w:type="spellStart"/>
      <w:r w:rsidRPr="00D907DF">
        <w:t>Parar_Grabación</w:t>
      </w:r>
      <w:bookmarkEnd w:id="6"/>
      <w:proofErr w:type="spellEnd"/>
    </w:p>
    <w:p w14:paraId="3367CCDE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39DF409" w14:textId="30FCB52B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para la grabación que se está en curso y que se muestre ajustada en el dominio del tiempo y su espectrograma.</w:t>
      </w:r>
    </w:p>
    <w:p w14:paraId="5F3CF455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70D0499" w14:textId="6ADBE010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función (ver Figura </w:t>
      </w:r>
      <w:r w:rsidR="00ED08E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), después de comprobar que por lo menos haya alguna grabación en curso paramos</w:t>
      </w:r>
      <w:r w:rsidR="000343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grabación mediante </w:t>
      </w:r>
      <w:r>
        <w:rPr>
          <w:rFonts w:ascii="Arial" w:hAnsi="Arial" w:cs="Arial"/>
          <w:b/>
          <w:bCs/>
          <w:sz w:val="24"/>
          <w:szCs w:val="24"/>
        </w:rPr>
        <w:t xml:space="preserve">stop </w:t>
      </w:r>
      <w:r>
        <w:rPr>
          <w:rFonts w:ascii="Arial" w:hAnsi="Arial" w:cs="Arial"/>
          <w:sz w:val="24"/>
          <w:szCs w:val="24"/>
        </w:rPr>
        <w:t>y obtenemos los datos grabados y los almacenamos para que si luego los modificamos no perdamos los originales.</w:t>
      </w:r>
    </w:p>
    <w:p w14:paraId="4E5272FB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4A7B836" w14:textId="5C3D7ED5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esto ya solo queda mostrar la señal en el dominio del tiempo y su espectrograma al usuario.</w:t>
      </w:r>
    </w:p>
    <w:p w14:paraId="38D8CDC8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707D45A" w14:textId="47602BDC" w:rsidR="00297E54" w:rsidRDefault="00297E54" w:rsidP="00297E54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297E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7F6F7D" wp14:editId="3EF20DC8">
            <wp:extent cx="2988345" cy="2941608"/>
            <wp:effectExtent l="0" t="0" r="2540" b="0"/>
            <wp:docPr id="79376326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63265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8252" cy="29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0AA" w14:textId="0038CBF3" w:rsidR="00145886" w:rsidRDefault="00297E54" w:rsidP="00D907DF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10</w:t>
      </w:r>
      <w:r>
        <w:rPr>
          <w:rFonts w:ascii="Arial" w:hAnsi="Arial" w:cs="Arial"/>
          <w:i/>
          <w:iCs/>
          <w:sz w:val="16"/>
          <w:szCs w:val="16"/>
        </w:rPr>
        <w:t xml:space="preserve">: 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Parar_Grabacoion</w:t>
      </w:r>
      <w:proofErr w:type="spellEnd"/>
    </w:p>
    <w:p w14:paraId="5193E68A" w14:textId="77777777" w:rsidR="00D907DF" w:rsidRPr="00D907DF" w:rsidRDefault="00D907DF" w:rsidP="00D907DF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6BF1DCF1" w14:textId="77777777" w:rsidR="00297E54" w:rsidRPr="00297E54" w:rsidRDefault="00297E54" w:rsidP="00297E54">
      <w:pPr>
        <w:pStyle w:val="Prrafodelista"/>
        <w:ind w:left="2160"/>
        <w:rPr>
          <w:rFonts w:ascii="Arial" w:hAnsi="Arial" w:cs="Arial"/>
          <w:i/>
          <w:iCs/>
          <w:sz w:val="16"/>
          <w:szCs w:val="16"/>
        </w:rPr>
      </w:pPr>
    </w:p>
    <w:p w14:paraId="0F6AB6A1" w14:textId="1D7727CF" w:rsidR="00297E54" w:rsidRPr="00D907DF" w:rsidRDefault="00E05C11" w:rsidP="00D907DF">
      <w:pPr>
        <w:pStyle w:val="Ttulo2"/>
        <w:numPr>
          <w:ilvl w:val="0"/>
          <w:numId w:val="5"/>
        </w:numPr>
      </w:pPr>
      <w:bookmarkStart w:id="7" w:name="_Toc185539156"/>
      <w:r w:rsidRPr="00D907DF">
        <w:t>Reproducir</w:t>
      </w:r>
      <w:bookmarkEnd w:id="7"/>
    </w:p>
    <w:p w14:paraId="1F8E911D" w14:textId="77777777" w:rsid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28FD0E5" w14:textId="53FF7E38" w:rsid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función el usuario tras pulsar el botón correspondiente (ver Figura 1</w:t>
      </w:r>
      <w:r w:rsidR="00ED08E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empezara la reproducción del audio que este cargado en la interfaz ya sea una grabación, un archivo de audio cargado o una señal simple generada.</w:t>
      </w:r>
    </w:p>
    <w:p w14:paraId="16C5CF60" w14:textId="77777777" w:rsid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DA4ABFA" w14:textId="77777777" w:rsid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94B2245" w14:textId="4C8399F4" w:rsidR="00E05C11" w:rsidRDefault="00034352" w:rsidP="00E05C11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0343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B60B77" wp14:editId="591F221A">
            <wp:extent cx="1800476" cy="581106"/>
            <wp:effectExtent l="0" t="0" r="9525" b="9525"/>
            <wp:docPr id="125982615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26157" name="Imagen 1" descr="Icon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69F" w14:textId="308DBA81" w:rsidR="00E05C11" w:rsidRDefault="00E05C11" w:rsidP="00E05C11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1</w:t>
      </w:r>
      <w:r>
        <w:rPr>
          <w:rFonts w:ascii="Arial" w:hAnsi="Arial" w:cs="Arial"/>
          <w:i/>
          <w:iCs/>
          <w:sz w:val="16"/>
          <w:szCs w:val="16"/>
        </w:rPr>
        <w:t>: Botón de reproducción</w:t>
      </w:r>
    </w:p>
    <w:p w14:paraId="12ADC271" w14:textId="77777777" w:rsidR="00E05C11" w:rsidRDefault="00E05C11" w:rsidP="00E05C11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0E97B630" w14:textId="77777777" w:rsidR="00E05C11" w:rsidRPr="00E05C11" w:rsidRDefault="00E05C11" w:rsidP="00E05C11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A3F7719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7E0E548" w14:textId="4176EB65" w:rsidR="00297E54" w:rsidRDefault="00B51DF0" w:rsidP="00297E54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esta función (ver Figura 1</w:t>
      </w:r>
      <w:r w:rsidR="00ED08E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comprobamos primero que existe un audio cargado para reproducir en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app.audiodata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luego tenemos que conocer si tenemos alguna pista de audio pausada y debemos retomar la reproducción donde se pauso mediante </w:t>
      </w:r>
      <w:r>
        <w:rPr>
          <w:rFonts w:ascii="Arial" w:hAnsi="Arial" w:cs="Arial"/>
          <w:b/>
          <w:bCs/>
          <w:sz w:val="24"/>
          <w:szCs w:val="24"/>
        </w:rPr>
        <w:t>resume(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app.player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).</w:t>
      </w:r>
    </w:p>
    <w:p w14:paraId="4DFC8D60" w14:textId="50FC16D4" w:rsidR="00B51DF0" w:rsidRDefault="00B51DF0" w:rsidP="00297E54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estas comprobaciones si tenemos algún audio cargado y no ha sido pausado creamos el reproductor mediante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audioplayer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introduciendo la pista de audio y la frecuencia de muestreo almacenadas, y iniciamos la reproducción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play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app.player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).</w:t>
      </w:r>
    </w:p>
    <w:p w14:paraId="40BFC4B3" w14:textId="77777777" w:rsidR="00B51DF0" w:rsidRDefault="00B51DF0" w:rsidP="00297E54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</w:p>
    <w:p w14:paraId="03364CE2" w14:textId="369BBF7F" w:rsidR="00B51DF0" w:rsidRDefault="00B51DF0" w:rsidP="00B51DF0">
      <w:pPr>
        <w:pStyle w:val="Prrafodelista"/>
        <w:ind w:left="2160"/>
        <w:jc w:val="center"/>
        <w:rPr>
          <w:rFonts w:ascii="Arial" w:hAnsi="Arial" w:cs="Arial"/>
          <w:b/>
          <w:bCs/>
          <w:sz w:val="24"/>
          <w:szCs w:val="24"/>
        </w:rPr>
      </w:pPr>
      <w:r w:rsidRPr="00B51DF0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00E42CE" wp14:editId="73721CC0">
            <wp:extent cx="3295290" cy="1394609"/>
            <wp:effectExtent l="0" t="0" r="635" b="0"/>
            <wp:docPr id="863060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040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558" cy="14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C98" w14:textId="21AB4C6D" w:rsidR="00B51DF0" w:rsidRPr="00B51DF0" w:rsidRDefault="00B51DF0" w:rsidP="00B51DF0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2</w:t>
      </w:r>
      <w:r>
        <w:rPr>
          <w:rFonts w:ascii="Arial" w:hAnsi="Arial" w:cs="Arial"/>
          <w:i/>
          <w:iCs/>
          <w:sz w:val="16"/>
          <w:szCs w:val="16"/>
        </w:rPr>
        <w:t>: Función Reproducir</w:t>
      </w:r>
    </w:p>
    <w:p w14:paraId="16194969" w14:textId="77777777" w:rsidR="00297E54" w:rsidRDefault="00297E54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77AC5F" w14:textId="77777777" w:rsidR="00145886" w:rsidRDefault="00145886" w:rsidP="00297E54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8B15053" w14:textId="5818204F" w:rsidR="00B51DF0" w:rsidRPr="00D907DF" w:rsidRDefault="00B51DF0" w:rsidP="00D907DF">
      <w:pPr>
        <w:pStyle w:val="Ttulo2"/>
        <w:numPr>
          <w:ilvl w:val="0"/>
          <w:numId w:val="5"/>
        </w:numPr>
      </w:pPr>
      <w:bookmarkStart w:id="8" w:name="_Toc185539157"/>
      <w:r w:rsidRPr="00D907DF">
        <w:t>Pausa</w:t>
      </w:r>
      <w:bookmarkEnd w:id="8"/>
    </w:p>
    <w:p w14:paraId="06A7F20A" w14:textId="77777777" w:rsidR="00B51DF0" w:rsidRDefault="00B51DF0" w:rsidP="00B51DF0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FE831A1" w14:textId="61E53509" w:rsidR="00B51DF0" w:rsidRDefault="00C75546" w:rsidP="00B51DF0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procede a pausar el audio que esta en reproducción en el momento que el usuario pulsa el botón correspondiente (ver Figura 1</w:t>
      </w:r>
      <w:r w:rsidR="00ED08E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23E12247" w14:textId="77777777" w:rsidR="00145886" w:rsidRDefault="00145886" w:rsidP="00B51DF0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A2AF377" w14:textId="77777777" w:rsidR="00C75546" w:rsidRDefault="00C75546" w:rsidP="00B51DF0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4851FF" w14:textId="3E7F9CD8" w:rsidR="00C75546" w:rsidRPr="00034352" w:rsidRDefault="00034352" w:rsidP="00C75546">
      <w:pPr>
        <w:pStyle w:val="Prrafodelista"/>
        <w:ind w:left="2160"/>
        <w:jc w:val="center"/>
        <w:rPr>
          <w:rFonts w:ascii="Arial" w:hAnsi="Arial" w:cs="Arial"/>
          <w:sz w:val="24"/>
          <w:szCs w:val="24"/>
          <w:u w:val="single"/>
        </w:rPr>
      </w:pPr>
      <w:r w:rsidRPr="000343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0D0FA" wp14:editId="78406A1B">
            <wp:extent cx="1819529" cy="600159"/>
            <wp:effectExtent l="0" t="0" r="0" b="9525"/>
            <wp:docPr id="40409134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134" name="Imagen 1" descr="Icon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0D0D" w14:textId="02559DB8" w:rsidR="00C75546" w:rsidRDefault="00C75546" w:rsidP="00C7554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3</w:t>
      </w:r>
      <w:r>
        <w:rPr>
          <w:rFonts w:ascii="Arial" w:hAnsi="Arial" w:cs="Arial"/>
          <w:i/>
          <w:iCs/>
          <w:sz w:val="16"/>
          <w:szCs w:val="16"/>
        </w:rPr>
        <w:t>: Botón de pausa</w:t>
      </w:r>
    </w:p>
    <w:p w14:paraId="6E3DD304" w14:textId="77777777" w:rsidR="00C75546" w:rsidRDefault="00C75546" w:rsidP="00C7554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2B6D3DD1" w14:textId="77777777" w:rsidR="00145886" w:rsidRDefault="00145886" w:rsidP="00C7554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0F66F519" w14:textId="1EB8E00E" w:rsidR="00C75546" w:rsidRPr="00145886" w:rsidRDefault="00C75546" w:rsidP="00C75546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 w:rsidRPr="00145886">
        <w:rPr>
          <w:rFonts w:ascii="Arial" w:hAnsi="Arial" w:cs="Arial"/>
          <w:sz w:val="24"/>
          <w:szCs w:val="24"/>
        </w:rPr>
        <w:t>Para esta función (ver Figura 1</w:t>
      </w:r>
      <w:r w:rsidR="00ED08EE">
        <w:rPr>
          <w:rFonts w:ascii="Arial" w:hAnsi="Arial" w:cs="Arial"/>
          <w:sz w:val="24"/>
          <w:szCs w:val="24"/>
        </w:rPr>
        <w:t>4</w:t>
      </w:r>
      <w:r w:rsidRPr="00145886">
        <w:rPr>
          <w:rFonts w:ascii="Arial" w:hAnsi="Arial" w:cs="Arial"/>
          <w:sz w:val="24"/>
          <w:szCs w:val="24"/>
        </w:rPr>
        <w:t xml:space="preserve">) hemos comprobado primero que hay un audio para reproducir y luego tras comprobar que el audio se está reproduciendo y no está vacío pausamos la reproducción con </w:t>
      </w:r>
      <w:r w:rsidRPr="00145886">
        <w:rPr>
          <w:rFonts w:ascii="Arial" w:hAnsi="Arial" w:cs="Arial"/>
          <w:b/>
          <w:bCs/>
          <w:sz w:val="24"/>
          <w:szCs w:val="24"/>
        </w:rPr>
        <w:t>pause(</w:t>
      </w:r>
      <w:proofErr w:type="spellStart"/>
      <w:proofErr w:type="gramStart"/>
      <w:r w:rsidRPr="00145886">
        <w:rPr>
          <w:rFonts w:ascii="Arial" w:hAnsi="Arial" w:cs="Arial"/>
          <w:b/>
          <w:bCs/>
          <w:sz w:val="24"/>
          <w:szCs w:val="24"/>
        </w:rPr>
        <w:t>app.player</w:t>
      </w:r>
      <w:proofErr w:type="spellEnd"/>
      <w:proofErr w:type="gramEnd"/>
      <w:r w:rsidRPr="00145886">
        <w:rPr>
          <w:rFonts w:ascii="Arial" w:hAnsi="Arial" w:cs="Arial"/>
          <w:b/>
          <w:bCs/>
          <w:sz w:val="24"/>
          <w:szCs w:val="24"/>
        </w:rPr>
        <w:t>)</w:t>
      </w:r>
    </w:p>
    <w:p w14:paraId="7802F500" w14:textId="3AA2D3CC" w:rsidR="00C75546" w:rsidRDefault="00C75546" w:rsidP="00C75546">
      <w:pPr>
        <w:pStyle w:val="Prrafodelista"/>
        <w:ind w:left="2160"/>
        <w:jc w:val="center"/>
        <w:rPr>
          <w:rFonts w:ascii="Arial" w:hAnsi="Arial" w:cs="Arial"/>
          <w:b/>
          <w:bCs/>
        </w:rPr>
      </w:pPr>
      <w:r w:rsidRPr="00C75546">
        <w:rPr>
          <w:rFonts w:ascii="Arial" w:hAnsi="Arial" w:cs="Arial"/>
          <w:b/>
          <w:bCs/>
          <w:noProof/>
        </w:rPr>
        <w:drawing>
          <wp:inline distT="0" distB="0" distL="0" distR="0" wp14:anchorId="13A4101B" wp14:editId="4B752740">
            <wp:extent cx="3648075" cy="927033"/>
            <wp:effectExtent l="0" t="0" r="0" b="6985"/>
            <wp:docPr id="8834952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5299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791" cy="9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5D9" w14:textId="5F74B4EC" w:rsidR="00C75546" w:rsidRDefault="00C75546" w:rsidP="00C7554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4</w:t>
      </w:r>
      <w:r>
        <w:rPr>
          <w:rFonts w:ascii="Arial" w:hAnsi="Arial" w:cs="Arial"/>
          <w:i/>
          <w:iCs/>
          <w:sz w:val="16"/>
          <w:szCs w:val="16"/>
        </w:rPr>
        <w:t>: Función Pause</w:t>
      </w:r>
    </w:p>
    <w:p w14:paraId="1730C33C" w14:textId="77777777" w:rsidR="00C75546" w:rsidRDefault="00C75546" w:rsidP="00C7554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5B7EE29C" w14:textId="77777777" w:rsidR="00C75546" w:rsidRDefault="00C75546" w:rsidP="00C7554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B4375EE" w14:textId="77777777" w:rsidR="00D907DF" w:rsidRDefault="00D907DF" w:rsidP="00C7554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0744376" w14:textId="77777777" w:rsidR="00D907DF" w:rsidRDefault="00D907DF" w:rsidP="00C7554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6C114A2" w14:textId="5A006E56" w:rsidR="00C75546" w:rsidRPr="00D907DF" w:rsidRDefault="00145886" w:rsidP="00D907DF">
      <w:pPr>
        <w:pStyle w:val="Ttulo2"/>
        <w:numPr>
          <w:ilvl w:val="0"/>
          <w:numId w:val="5"/>
        </w:numPr>
      </w:pPr>
      <w:bookmarkStart w:id="9" w:name="_Toc185539158"/>
      <w:r w:rsidRPr="00D907DF">
        <w:t>Stop</w:t>
      </w:r>
      <w:bookmarkEnd w:id="9"/>
    </w:p>
    <w:p w14:paraId="70AA2521" w14:textId="77777777" w:rsidR="00145886" w:rsidRDefault="00145886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498ECB9" w14:textId="0C223EE5" w:rsidR="00145886" w:rsidRDefault="00145886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procede a detener el audio que esta en reproducción y reiniciar el reproductor desde el inicio cuando el usuario pulsa el botón correspondiente (ver Figura 1</w:t>
      </w:r>
      <w:r w:rsidR="00ED08E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</w:p>
    <w:p w14:paraId="0AF840E0" w14:textId="77777777" w:rsidR="00145886" w:rsidRDefault="00145886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FC253E5" w14:textId="77161774" w:rsidR="00145886" w:rsidRDefault="00145886" w:rsidP="00145886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14588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8EA79E" wp14:editId="5840863E">
            <wp:extent cx="1066800" cy="829733"/>
            <wp:effectExtent l="0" t="0" r="0" b="8890"/>
            <wp:docPr id="166477478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4780" name="Imagen 1" descr="Icon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2012" cy="8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F76" w14:textId="47BB7E74" w:rsidR="00145886" w:rsidRDefault="00145886" w:rsidP="0014588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5</w:t>
      </w:r>
      <w:r>
        <w:rPr>
          <w:rFonts w:ascii="Arial" w:hAnsi="Arial" w:cs="Arial"/>
          <w:i/>
          <w:iCs/>
          <w:sz w:val="16"/>
          <w:szCs w:val="16"/>
        </w:rPr>
        <w:t>: Botón de stop</w:t>
      </w:r>
    </w:p>
    <w:p w14:paraId="56BD5EE2" w14:textId="77777777" w:rsidR="00145886" w:rsidRDefault="00145886" w:rsidP="00145886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22F129F9" w14:textId="056457BF" w:rsidR="00145886" w:rsidRDefault="00145886" w:rsidP="00145886">
      <w:pPr>
        <w:pStyle w:val="Prrafodelista"/>
        <w:ind w:left="2160"/>
        <w:rPr>
          <w:rFonts w:ascii="Arial" w:hAnsi="Arial" w:cs="Arial"/>
        </w:rPr>
      </w:pPr>
    </w:p>
    <w:p w14:paraId="52A55CDF" w14:textId="088F5BDF" w:rsidR="00145886" w:rsidRDefault="00145886" w:rsidP="00145886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esta función</w:t>
      </w:r>
      <w:r w:rsidR="0061022A">
        <w:rPr>
          <w:rFonts w:ascii="Arial" w:hAnsi="Arial" w:cs="Arial"/>
          <w:sz w:val="24"/>
          <w:szCs w:val="24"/>
        </w:rPr>
        <w:t xml:space="preserve"> (ver Figura 1</w:t>
      </w:r>
      <w:r w:rsidR="00ED08EE">
        <w:rPr>
          <w:rFonts w:ascii="Arial" w:hAnsi="Arial" w:cs="Arial"/>
          <w:sz w:val="24"/>
          <w:szCs w:val="24"/>
        </w:rPr>
        <w:t>6</w:t>
      </w:r>
      <w:r w:rsidR="006102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tras comprobar que hay algún audio reproduciendo detenemos la reproducción con </w:t>
      </w:r>
      <w:r>
        <w:rPr>
          <w:rFonts w:ascii="Arial" w:hAnsi="Arial" w:cs="Arial"/>
          <w:b/>
          <w:bCs/>
          <w:sz w:val="24"/>
          <w:szCs w:val="24"/>
        </w:rPr>
        <w:t>stop(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app.player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 </w:t>
      </w:r>
      <w:r w:rsidR="0061022A">
        <w:rPr>
          <w:rFonts w:ascii="Arial" w:hAnsi="Arial" w:cs="Arial"/>
          <w:sz w:val="24"/>
          <w:szCs w:val="24"/>
        </w:rPr>
        <w:t xml:space="preserve">por ultimo reiniciamos el reproductor para que empiece desde cero mediante </w:t>
      </w:r>
      <w:proofErr w:type="spellStart"/>
      <w:r w:rsidR="0061022A">
        <w:rPr>
          <w:rFonts w:ascii="Arial" w:hAnsi="Arial" w:cs="Arial"/>
          <w:b/>
          <w:bCs/>
          <w:sz w:val="24"/>
          <w:szCs w:val="24"/>
        </w:rPr>
        <w:t>audioplayer</w:t>
      </w:r>
      <w:proofErr w:type="spellEnd"/>
      <w:r w:rsidR="0061022A">
        <w:rPr>
          <w:rFonts w:ascii="Arial" w:hAnsi="Arial" w:cs="Arial"/>
          <w:b/>
          <w:bCs/>
          <w:sz w:val="24"/>
          <w:szCs w:val="24"/>
        </w:rPr>
        <w:t>.</w:t>
      </w:r>
    </w:p>
    <w:p w14:paraId="020C08B5" w14:textId="77777777" w:rsidR="0061022A" w:rsidRDefault="0061022A" w:rsidP="00145886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</w:p>
    <w:p w14:paraId="578174E0" w14:textId="346E2A0F" w:rsidR="0061022A" w:rsidRDefault="0061022A" w:rsidP="0061022A">
      <w:pPr>
        <w:pStyle w:val="Prrafodelista"/>
        <w:ind w:left="2160"/>
        <w:jc w:val="center"/>
        <w:rPr>
          <w:rFonts w:ascii="Arial" w:hAnsi="Arial" w:cs="Arial"/>
          <w:b/>
          <w:bCs/>
          <w:sz w:val="24"/>
          <w:szCs w:val="24"/>
        </w:rPr>
      </w:pPr>
      <w:r w:rsidRPr="0061022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505B11" wp14:editId="25E939BF">
            <wp:extent cx="2686050" cy="837132"/>
            <wp:effectExtent l="0" t="0" r="0" b="1270"/>
            <wp:docPr id="20510493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9309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510" cy="8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7E2" w14:textId="56BF669A" w:rsidR="0061022A" w:rsidRPr="00ED08EE" w:rsidRDefault="0061022A" w:rsidP="00ED08EE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Función 1</w:t>
      </w:r>
      <w:r w:rsidR="00ED08EE">
        <w:rPr>
          <w:rFonts w:ascii="Arial" w:hAnsi="Arial" w:cs="Arial"/>
          <w:i/>
          <w:iCs/>
          <w:sz w:val="16"/>
          <w:szCs w:val="16"/>
        </w:rPr>
        <w:t>6</w:t>
      </w:r>
      <w:r>
        <w:rPr>
          <w:rFonts w:ascii="Arial" w:hAnsi="Arial" w:cs="Arial"/>
          <w:i/>
          <w:iCs/>
          <w:sz w:val="16"/>
          <w:szCs w:val="16"/>
        </w:rPr>
        <w:t>: Función Stop</w:t>
      </w:r>
    </w:p>
    <w:p w14:paraId="2C019C12" w14:textId="77777777" w:rsidR="0061022A" w:rsidRDefault="0061022A" w:rsidP="0061022A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5C3E5DD8" w14:textId="77777777" w:rsidR="0061022A" w:rsidRDefault="0061022A" w:rsidP="0061022A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1CA4767E" w14:textId="7B02B06F" w:rsidR="0061022A" w:rsidRPr="00D907DF" w:rsidRDefault="0061022A" w:rsidP="00D907DF">
      <w:pPr>
        <w:pStyle w:val="Ttulo2"/>
        <w:numPr>
          <w:ilvl w:val="0"/>
          <w:numId w:val="5"/>
        </w:numPr>
        <w:rPr>
          <w:u w:val="single"/>
        </w:rPr>
      </w:pPr>
      <w:bookmarkStart w:id="10" w:name="_Toc185539159"/>
      <w:proofErr w:type="spellStart"/>
      <w:r w:rsidRPr="00D907DF">
        <w:rPr>
          <w:u w:val="single"/>
        </w:rPr>
        <w:t>Señal_Generada</w:t>
      </w:r>
      <w:bookmarkEnd w:id="10"/>
      <w:proofErr w:type="spellEnd"/>
    </w:p>
    <w:p w14:paraId="73817879" w14:textId="77777777" w:rsidR="0061022A" w:rsidRDefault="0061022A" w:rsidP="0061022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39EFDC7" w14:textId="25359969" w:rsidR="0061022A" w:rsidRDefault="0061022A" w:rsidP="0061022A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va a generar señales simples mediante los parámetros que introduce el usuario (ver Figura 1</w:t>
      </w:r>
      <w:r w:rsidR="00ED08E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  <w:r w:rsidR="00A87418">
        <w:rPr>
          <w:rFonts w:ascii="Arial" w:hAnsi="Arial" w:cs="Arial"/>
          <w:sz w:val="24"/>
          <w:szCs w:val="24"/>
        </w:rPr>
        <w:t>, dentro de los tipos de señales tenemos el seno, coseno, cuadrática, triangular y dientes de sierra</w:t>
      </w:r>
    </w:p>
    <w:p w14:paraId="738E79AB" w14:textId="77777777" w:rsidR="00A87418" w:rsidRDefault="00A87418" w:rsidP="0061022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CBD2CB7" w14:textId="77777777" w:rsidR="0061022A" w:rsidRDefault="0061022A" w:rsidP="0061022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FF722EA" w14:textId="2DB12914" w:rsidR="0061022A" w:rsidRDefault="0061022A" w:rsidP="0061022A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6102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19CFE" wp14:editId="65C7F3D0">
            <wp:extent cx="2246796" cy="2343150"/>
            <wp:effectExtent l="0" t="0" r="1270" b="0"/>
            <wp:docPr id="5384854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5413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405" cy="23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17F" w14:textId="04C18FB0" w:rsidR="0061022A" w:rsidRPr="0061022A" w:rsidRDefault="0061022A" w:rsidP="0061022A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Función 1</w:t>
      </w:r>
      <w:r w:rsidR="00ED08EE">
        <w:rPr>
          <w:rFonts w:ascii="Arial" w:hAnsi="Arial" w:cs="Arial"/>
          <w:i/>
          <w:iCs/>
          <w:sz w:val="16"/>
          <w:szCs w:val="16"/>
        </w:rPr>
        <w:t>7</w:t>
      </w:r>
      <w:r>
        <w:rPr>
          <w:rFonts w:ascii="Arial" w:hAnsi="Arial" w:cs="Arial"/>
          <w:i/>
          <w:iCs/>
          <w:sz w:val="16"/>
          <w:szCs w:val="16"/>
        </w:rPr>
        <w:t>: Par</w:t>
      </w:r>
      <w:r w:rsidR="00ED08EE">
        <w:rPr>
          <w:rFonts w:ascii="Arial" w:hAnsi="Arial" w:cs="Arial"/>
          <w:i/>
          <w:iCs/>
          <w:sz w:val="16"/>
          <w:szCs w:val="16"/>
        </w:rPr>
        <w:t>á</w:t>
      </w:r>
      <w:r>
        <w:rPr>
          <w:rFonts w:ascii="Arial" w:hAnsi="Arial" w:cs="Arial"/>
          <w:i/>
          <w:iCs/>
          <w:sz w:val="16"/>
          <w:szCs w:val="16"/>
        </w:rPr>
        <w:t>metros</w:t>
      </w:r>
    </w:p>
    <w:p w14:paraId="68A2A2E3" w14:textId="77777777" w:rsidR="00145886" w:rsidRDefault="00145886" w:rsidP="0061022A">
      <w:pPr>
        <w:rPr>
          <w:rFonts w:ascii="Arial" w:hAnsi="Arial" w:cs="Arial"/>
          <w:sz w:val="24"/>
          <w:szCs w:val="24"/>
        </w:rPr>
      </w:pPr>
    </w:p>
    <w:p w14:paraId="64A347DE" w14:textId="77777777" w:rsidR="00A87418" w:rsidRPr="0061022A" w:rsidRDefault="00A87418" w:rsidP="0061022A">
      <w:pPr>
        <w:rPr>
          <w:rFonts w:ascii="Arial" w:hAnsi="Arial" w:cs="Arial"/>
          <w:sz w:val="24"/>
          <w:szCs w:val="24"/>
        </w:rPr>
      </w:pPr>
    </w:p>
    <w:p w14:paraId="3E704D80" w14:textId="1834279D" w:rsidR="0061022A" w:rsidRDefault="0061022A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 esta función </w:t>
      </w:r>
      <w:r w:rsidR="00A87418">
        <w:rPr>
          <w:rFonts w:ascii="Arial" w:hAnsi="Arial" w:cs="Arial"/>
          <w:sz w:val="24"/>
          <w:szCs w:val="24"/>
        </w:rPr>
        <w:t>(ver Figura 1</w:t>
      </w:r>
      <w:r w:rsidR="00ED08EE">
        <w:rPr>
          <w:rFonts w:ascii="Arial" w:hAnsi="Arial" w:cs="Arial"/>
          <w:sz w:val="24"/>
          <w:szCs w:val="24"/>
        </w:rPr>
        <w:t>8</w:t>
      </w:r>
      <w:r w:rsidR="00A87418">
        <w:rPr>
          <w:rFonts w:ascii="Arial" w:hAnsi="Arial" w:cs="Arial"/>
          <w:sz w:val="24"/>
          <w:szCs w:val="24"/>
        </w:rPr>
        <w:t>.1) primero vamos a recoger los parámetros que introduce el usuario a través de la interfaz. Tras esto calculamos los tiempos a través de las frecuencias introducidas.</w:t>
      </w:r>
    </w:p>
    <w:p w14:paraId="3E95CDBD" w14:textId="77777777" w:rsidR="00A87418" w:rsidRDefault="00A87418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2F0440E" w14:textId="5FE7BD18" w:rsidR="00A87418" w:rsidRDefault="00A87418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un </w:t>
      </w:r>
      <w:r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vamos a comprobar que tipo de señal ha seleccionado el usuario y dependiendo de la elección vamos a definir nuestra señal (</w:t>
      </w:r>
      <w:proofErr w:type="spellStart"/>
      <w:r>
        <w:rPr>
          <w:rFonts w:ascii="Arial" w:hAnsi="Arial" w:cs="Arial"/>
          <w:sz w:val="24"/>
          <w:szCs w:val="24"/>
        </w:rPr>
        <w:t>signal</w:t>
      </w:r>
      <w:proofErr w:type="spellEnd"/>
      <w:r>
        <w:rPr>
          <w:rFonts w:ascii="Arial" w:hAnsi="Arial" w:cs="Arial"/>
          <w:sz w:val="24"/>
          <w:szCs w:val="24"/>
        </w:rPr>
        <w:t xml:space="preserve">), luego después de tener todos los parámetros antes de graficarlos vamos a asignarlos a las propiedades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app.audioData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app.fs</w:t>
      </w:r>
      <w:proofErr w:type="spellEnd"/>
      <w:r>
        <w:rPr>
          <w:rFonts w:ascii="Arial" w:hAnsi="Arial" w:cs="Arial"/>
          <w:sz w:val="24"/>
          <w:szCs w:val="24"/>
        </w:rPr>
        <w:t xml:space="preserve"> y los vamos a almacenar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app.OriginalSignal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app.OriginalTime</w:t>
      </w:r>
      <w:proofErr w:type="spellEnd"/>
      <w:r>
        <w:rPr>
          <w:rFonts w:ascii="Arial" w:hAnsi="Arial" w:cs="Arial"/>
          <w:sz w:val="24"/>
          <w:szCs w:val="24"/>
        </w:rPr>
        <w:t xml:space="preserve"> para no perder las propiedades en caso de alguna posterior modificación.</w:t>
      </w:r>
    </w:p>
    <w:p w14:paraId="55FAF019" w14:textId="77777777" w:rsidR="00A87418" w:rsidRDefault="00A87418" w:rsidP="00A87418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7A80DB65" w14:textId="77777777" w:rsidR="005068B5" w:rsidRDefault="005068B5" w:rsidP="00A87418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52CDA3B6" w14:textId="0458DB20" w:rsidR="00A87418" w:rsidRDefault="00A87418" w:rsidP="00A87418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A874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DB003D" wp14:editId="7CAFA7C9">
            <wp:extent cx="2790190" cy="2722273"/>
            <wp:effectExtent l="0" t="0" r="0" b="1905"/>
            <wp:docPr id="24472083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0837" name="Imagen 1" descr="Imagen que contiene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7494" cy="272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C5B3" w14:textId="75830327" w:rsidR="00A87418" w:rsidRPr="00A87418" w:rsidRDefault="00A87418" w:rsidP="00A87418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8</w:t>
      </w:r>
      <w:r>
        <w:rPr>
          <w:rFonts w:ascii="Arial" w:hAnsi="Arial" w:cs="Arial"/>
          <w:i/>
          <w:iCs/>
          <w:sz w:val="16"/>
          <w:szCs w:val="16"/>
        </w:rPr>
        <w:t xml:space="preserve">.1: 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Señal_Generada</w:t>
      </w:r>
      <w:proofErr w:type="spellEnd"/>
    </w:p>
    <w:p w14:paraId="4A5B4DE7" w14:textId="77777777" w:rsidR="00A87418" w:rsidRDefault="00A87418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192C5C1" w14:textId="77777777" w:rsidR="005068B5" w:rsidRDefault="005068B5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283C0B1" w14:textId="7426C324" w:rsidR="00A87418" w:rsidRDefault="00A87418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vamos a graficarlo (ver Figura 1</w:t>
      </w:r>
      <w:r w:rsidR="00ED08E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.2) tras mostrar la señal en el dominio del tiempo vamos a calcular el espectrograma, para esto hemos tenido que comprobar </w:t>
      </w:r>
      <w:r w:rsidR="005068B5">
        <w:rPr>
          <w:rFonts w:ascii="Arial" w:hAnsi="Arial" w:cs="Arial"/>
          <w:sz w:val="24"/>
          <w:szCs w:val="24"/>
        </w:rPr>
        <w:t>la longitud de la ventana adecuada a la duración de la señal que se ha escogido debido a que si la duración es muy pequeña da error.</w:t>
      </w:r>
    </w:p>
    <w:p w14:paraId="4B7B45A5" w14:textId="77777777" w:rsidR="005068B5" w:rsidRDefault="005068B5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AA2B23E" w14:textId="44CE0CD4" w:rsidR="005068B5" w:rsidRDefault="005068B5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vamos a crear el espectrograma a través de la función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spectrogram</w:t>
      </w:r>
      <w:proofErr w:type="spellEnd"/>
      <w:r>
        <w:rPr>
          <w:rFonts w:ascii="Arial" w:hAnsi="Arial" w:cs="Arial"/>
          <w:sz w:val="24"/>
          <w:szCs w:val="24"/>
        </w:rPr>
        <w:t xml:space="preserve"> y lo graficamos.</w:t>
      </w:r>
    </w:p>
    <w:p w14:paraId="3FDCBAA3" w14:textId="77777777" w:rsidR="005068B5" w:rsidRDefault="005068B5" w:rsidP="005068B5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6105B146" w14:textId="5DDC15C2" w:rsidR="005068B5" w:rsidRDefault="005068B5" w:rsidP="005068B5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5068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3B8C44" wp14:editId="4569DD43">
            <wp:extent cx="2971800" cy="2017777"/>
            <wp:effectExtent l="0" t="0" r="0" b="1905"/>
            <wp:docPr id="836855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55253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6585" cy="20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7D57" w14:textId="75397538" w:rsidR="005068B5" w:rsidRPr="00A87418" w:rsidRDefault="005068B5" w:rsidP="005068B5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1</w:t>
      </w:r>
      <w:r w:rsidR="00ED08EE">
        <w:rPr>
          <w:rFonts w:ascii="Arial" w:hAnsi="Arial" w:cs="Arial"/>
          <w:i/>
          <w:iCs/>
          <w:sz w:val="16"/>
          <w:szCs w:val="16"/>
        </w:rPr>
        <w:t>8</w:t>
      </w:r>
      <w:r>
        <w:rPr>
          <w:rFonts w:ascii="Arial" w:hAnsi="Arial" w:cs="Arial"/>
          <w:i/>
          <w:iCs/>
          <w:sz w:val="16"/>
          <w:szCs w:val="16"/>
        </w:rPr>
        <w:t xml:space="preserve">.2: 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Señal_Generada</w:t>
      </w:r>
      <w:proofErr w:type="spellEnd"/>
    </w:p>
    <w:p w14:paraId="4EBCCADE" w14:textId="77777777" w:rsidR="005068B5" w:rsidRPr="005068B5" w:rsidRDefault="005068B5" w:rsidP="005068B5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539F9A5B" w14:textId="77777777" w:rsidR="005068B5" w:rsidRDefault="005068B5" w:rsidP="00145886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52E59C7" w14:textId="219BD6FC" w:rsidR="005068B5" w:rsidRPr="00D907DF" w:rsidRDefault="005068B5" w:rsidP="00D907DF">
      <w:pPr>
        <w:pStyle w:val="Ttulo2"/>
        <w:numPr>
          <w:ilvl w:val="0"/>
          <w:numId w:val="5"/>
        </w:numPr>
      </w:pPr>
      <w:bookmarkStart w:id="11" w:name="_Toc185539160"/>
      <w:proofErr w:type="spellStart"/>
      <w:r w:rsidRPr="00D907DF">
        <w:t>Invertir_Senal</w:t>
      </w:r>
      <w:bookmarkEnd w:id="11"/>
      <w:proofErr w:type="spellEnd"/>
    </w:p>
    <w:p w14:paraId="30DC87DB" w14:textId="77777777" w:rsidR="005068B5" w:rsidRDefault="005068B5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4C71CAE" w14:textId="5D79B1FC" w:rsidR="005068B5" w:rsidRDefault="005068B5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función procede a la inversión del eje temporal a través de la activación de un ‘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Box’ por parte del usuario (ver Figura 1</w:t>
      </w:r>
      <w:r w:rsidR="00ED08E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</w:p>
    <w:p w14:paraId="2C78A302" w14:textId="77777777" w:rsidR="005434CC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1881341" w14:textId="77777777" w:rsidR="005068B5" w:rsidRDefault="005068B5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28CC5F8" w14:textId="6B61DA26" w:rsidR="005068B5" w:rsidRDefault="005068B5" w:rsidP="005068B5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5068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ACA89" wp14:editId="7495B331">
            <wp:extent cx="1604513" cy="426816"/>
            <wp:effectExtent l="0" t="0" r="0" b="0"/>
            <wp:docPr id="70445240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2401" name="Imagen 1" descr="Imagen que contiene Logotip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6147" cy="4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BBD" w14:textId="4C44BB48" w:rsidR="005068B5" w:rsidRDefault="005434CC" w:rsidP="005068B5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</w:t>
      </w:r>
      <w:r w:rsidR="005068B5">
        <w:rPr>
          <w:rFonts w:ascii="Arial" w:hAnsi="Arial" w:cs="Arial"/>
          <w:i/>
          <w:iCs/>
          <w:sz w:val="16"/>
          <w:szCs w:val="16"/>
        </w:rPr>
        <w:t xml:space="preserve"> 1</w:t>
      </w:r>
      <w:r w:rsidR="00ED08EE">
        <w:rPr>
          <w:rFonts w:ascii="Arial" w:hAnsi="Arial" w:cs="Arial"/>
          <w:i/>
          <w:iCs/>
          <w:sz w:val="16"/>
          <w:szCs w:val="16"/>
        </w:rPr>
        <w:t>9</w:t>
      </w:r>
      <w:r w:rsidR="005068B5">
        <w:rPr>
          <w:rFonts w:ascii="Arial" w:hAnsi="Arial" w:cs="Arial"/>
          <w:i/>
          <w:iCs/>
          <w:sz w:val="16"/>
          <w:szCs w:val="16"/>
        </w:rPr>
        <w:t xml:space="preserve">: </w:t>
      </w:r>
      <w:proofErr w:type="spellStart"/>
      <w:r w:rsidR="005068B5">
        <w:rPr>
          <w:rFonts w:ascii="Arial" w:hAnsi="Arial" w:cs="Arial"/>
          <w:i/>
          <w:iCs/>
          <w:sz w:val="16"/>
          <w:szCs w:val="16"/>
        </w:rPr>
        <w:t>Check</w:t>
      </w:r>
      <w:proofErr w:type="spellEnd"/>
      <w:r w:rsidR="005068B5">
        <w:rPr>
          <w:rFonts w:ascii="Arial" w:hAnsi="Arial" w:cs="Arial"/>
          <w:i/>
          <w:iCs/>
          <w:sz w:val="16"/>
          <w:szCs w:val="16"/>
        </w:rPr>
        <w:t xml:space="preserve"> Box</w:t>
      </w:r>
    </w:p>
    <w:p w14:paraId="35FCA357" w14:textId="77777777" w:rsidR="005068B5" w:rsidRDefault="005068B5" w:rsidP="005068B5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5149094F" w14:textId="77777777" w:rsidR="005068B5" w:rsidRPr="005068B5" w:rsidRDefault="005068B5" w:rsidP="005068B5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32EB89AB" w14:textId="2D1FA946" w:rsidR="005434CC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(ver Figura </w:t>
      </w:r>
      <w:r w:rsidR="00ED08E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) vamos a recoger el valor del “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Box” para ver si esta activado o no.</w:t>
      </w:r>
    </w:p>
    <w:p w14:paraId="4D055512" w14:textId="77777777" w:rsidR="005434CC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esta activado vamos a detener la reproducción y luego invertimos el eje de tiempos y la señal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flipud</w:t>
      </w:r>
      <w:proofErr w:type="spellEnd"/>
      <w:r>
        <w:rPr>
          <w:rFonts w:ascii="Arial" w:hAnsi="Arial" w:cs="Arial"/>
          <w:sz w:val="24"/>
          <w:szCs w:val="24"/>
        </w:rPr>
        <w:t>, tras esto reiniciamos el reproductor.</w:t>
      </w:r>
    </w:p>
    <w:p w14:paraId="6F5DB244" w14:textId="77777777" w:rsidR="002945C8" w:rsidRDefault="002945C8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C60E2ED" w14:textId="7941F035" w:rsidR="002945C8" w:rsidRPr="002945C8" w:rsidRDefault="002945C8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del mismo modo hemos calculado el espectrograma correspondiente para que también se invierta en caso de activar la función</w:t>
      </w:r>
    </w:p>
    <w:p w14:paraId="1299927E" w14:textId="77777777" w:rsidR="005434CC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B45CE57" w14:textId="769901F5" w:rsidR="005068B5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desactiva vamos a restaurar la señal mediante los parámetros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app.OriginalSignal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app.OriginalTime</w:t>
      </w:r>
      <w:proofErr w:type="spellEnd"/>
      <w:r>
        <w:rPr>
          <w:rFonts w:ascii="Arial" w:hAnsi="Arial" w:cs="Arial"/>
          <w:sz w:val="24"/>
          <w:szCs w:val="24"/>
        </w:rPr>
        <w:t xml:space="preserve"> y reiniciamos el reproductor.</w:t>
      </w:r>
    </w:p>
    <w:p w14:paraId="3D76977B" w14:textId="77777777" w:rsidR="002945C8" w:rsidRDefault="002945C8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22A6457" w14:textId="77777777" w:rsidR="002945C8" w:rsidRDefault="002945C8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7086A10" w14:textId="77777777" w:rsidR="005434CC" w:rsidRPr="005434CC" w:rsidRDefault="005434CC" w:rsidP="005068B5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EF488AB" w14:textId="2762F310" w:rsidR="005068B5" w:rsidRDefault="005434CC" w:rsidP="005434CC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5434C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136FCD" wp14:editId="59EE5944">
            <wp:extent cx="3220278" cy="1927851"/>
            <wp:effectExtent l="0" t="0" r="0" b="0"/>
            <wp:docPr id="1362770687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70687" name="Imagen 1" descr="Texto, Escala de tiemp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1840" cy="19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167E" w14:textId="5D4F87FD" w:rsidR="005434CC" w:rsidRDefault="005434CC" w:rsidP="005434C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Figura </w:t>
      </w:r>
      <w:r w:rsidR="00ED08EE">
        <w:rPr>
          <w:rFonts w:ascii="Arial" w:hAnsi="Arial" w:cs="Arial"/>
          <w:i/>
          <w:iCs/>
          <w:sz w:val="16"/>
          <w:szCs w:val="16"/>
        </w:rPr>
        <w:t>20</w:t>
      </w:r>
      <w:r>
        <w:rPr>
          <w:rFonts w:ascii="Arial" w:hAnsi="Arial" w:cs="Arial"/>
          <w:i/>
          <w:iCs/>
          <w:sz w:val="16"/>
          <w:szCs w:val="16"/>
        </w:rPr>
        <w:t xml:space="preserve">: 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Invertir_Senal</w:t>
      </w:r>
      <w:proofErr w:type="spellEnd"/>
    </w:p>
    <w:p w14:paraId="16FF4773" w14:textId="77777777" w:rsidR="005434CC" w:rsidRDefault="005434CC" w:rsidP="005434C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678347AD" w14:textId="3C67238C" w:rsidR="005434CC" w:rsidRPr="00D907DF" w:rsidRDefault="005434CC" w:rsidP="00D907DF">
      <w:pPr>
        <w:pStyle w:val="Ttulo2"/>
        <w:numPr>
          <w:ilvl w:val="0"/>
          <w:numId w:val="5"/>
        </w:numPr>
      </w:pPr>
      <w:bookmarkStart w:id="12" w:name="_Toc185539161"/>
      <w:r w:rsidRPr="00D907DF">
        <w:t>Histograma</w:t>
      </w:r>
      <w:bookmarkEnd w:id="12"/>
    </w:p>
    <w:p w14:paraId="3B1FDE02" w14:textId="77777777" w:rsidR="005434CC" w:rsidRDefault="005434CC" w:rsidP="005434C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03EA902" w14:textId="39AB21C9" w:rsidR="00680E7C" w:rsidRDefault="005434CC" w:rsidP="005434CC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se mostrará una nueva ventana, cuando el usuario accione el botón</w:t>
      </w:r>
      <w:r w:rsidR="00680E7C">
        <w:rPr>
          <w:rFonts w:ascii="Arial" w:hAnsi="Arial" w:cs="Arial"/>
          <w:sz w:val="24"/>
          <w:szCs w:val="24"/>
        </w:rPr>
        <w:t xml:space="preserve"> (ver Figura 2</w:t>
      </w:r>
      <w:r w:rsidR="00ED08EE">
        <w:rPr>
          <w:rFonts w:ascii="Arial" w:hAnsi="Arial" w:cs="Arial"/>
          <w:sz w:val="24"/>
          <w:szCs w:val="24"/>
        </w:rPr>
        <w:t>1</w:t>
      </w:r>
      <w:r w:rsidR="00680E7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con el histograma correspondiente a la última señal cargada pueda ser editada o no. </w:t>
      </w:r>
    </w:p>
    <w:p w14:paraId="7109A213" w14:textId="77777777" w:rsidR="00ED08EE" w:rsidRDefault="00ED08EE" w:rsidP="00ED08EE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3C34BA7B" w14:textId="4C99FEED" w:rsidR="00680E7C" w:rsidRPr="00ED08EE" w:rsidRDefault="00ED08EE" w:rsidP="00ED08EE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ED08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CE40B" wp14:editId="464DBC9C">
            <wp:extent cx="1438476" cy="733527"/>
            <wp:effectExtent l="0" t="0" r="9525" b="9525"/>
            <wp:docPr id="182990015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0159" name="Imagen 1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070" w14:textId="146B779A" w:rsidR="005434CC" w:rsidRDefault="00680E7C" w:rsidP="00680E7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1</w:t>
      </w:r>
      <w:r>
        <w:rPr>
          <w:rFonts w:ascii="Arial" w:hAnsi="Arial" w:cs="Arial"/>
          <w:i/>
          <w:iCs/>
          <w:sz w:val="16"/>
          <w:szCs w:val="16"/>
        </w:rPr>
        <w:t>: Botón histograma</w:t>
      </w:r>
    </w:p>
    <w:p w14:paraId="4964D5D3" w14:textId="06580DCC" w:rsidR="00680E7C" w:rsidRDefault="00680E7C" w:rsidP="00680E7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14B51F19" w14:textId="77777777" w:rsidR="00680E7C" w:rsidRPr="00680E7C" w:rsidRDefault="00680E7C" w:rsidP="00680E7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30605A97" w14:textId="0346859C" w:rsidR="00680E7C" w:rsidRDefault="00680E7C" w:rsidP="00680E7C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función (ver Figura 2</w:t>
      </w:r>
      <w:r w:rsidR="00ED08E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tras comprobar que tenemos un audio cargado creamos la nueva ventana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uifigure</w:t>
      </w:r>
      <w:proofErr w:type="spellEnd"/>
      <w:r>
        <w:rPr>
          <w:rFonts w:ascii="Arial" w:hAnsi="Arial" w:cs="Arial"/>
          <w:sz w:val="24"/>
          <w:szCs w:val="24"/>
        </w:rPr>
        <w:t xml:space="preserve"> y el nuevo </w:t>
      </w:r>
      <w:proofErr w:type="spellStart"/>
      <w:r>
        <w:rPr>
          <w:rFonts w:ascii="Arial" w:hAnsi="Arial" w:cs="Arial"/>
          <w:sz w:val="24"/>
          <w:szCs w:val="24"/>
        </w:rPr>
        <w:t>axes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uiaxes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0D770B5" w14:textId="77777777" w:rsidR="00680E7C" w:rsidRDefault="00680E7C" w:rsidP="00680E7C">
      <w:pPr>
        <w:pStyle w:val="Prrafodelista"/>
        <w:ind w:left="2160"/>
        <w:rPr>
          <w:rFonts w:ascii="Arial" w:hAnsi="Arial" w:cs="Arial"/>
          <w:b/>
          <w:bCs/>
          <w:sz w:val="24"/>
          <w:szCs w:val="24"/>
        </w:rPr>
      </w:pPr>
    </w:p>
    <w:p w14:paraId="1113BFC3" w14:textId="0EE81C1B" w:rsid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calculo del histograma realizamos la FFT a través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fft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fftshift</w:t>
      </w:r>
      <w:proofErr w:type="spellEnd"/>
      <w:r>
        <w:rPr>
          <w:rFonts w:ascii="Arial" w:hAnsi="Arial" w:cs="Arial"/>
          <w:sz w:val="24"/>
          <w:szCs w:val="24"/>
        </w:rPr>
        <w:t xml:space="preserve"> y por último lo graficamos en el nuevo </w:t>
      </w:r>
      <w:proofErr w:type="spellStart"/>
      <w:r>
        <w:rPr>
          <w:rFonts w:ascii="Arial" w:hAnsi="Arial" w:cs="Arial"/>
          <w:sz w:val="24"/>
          <w:szCs w:val="24"/>
        </w:rPr>
        <w:t>axes</w:t>
      </w:r>
      <w:proofErr w:type="spellEnd"/>
      <w:r>
        <w:rPr>
          <w:rFonts w:ascii="Arial" w:hAnsi="Arial" w:cs="Arial"/>
          <w:sz w:val="24"/>
          <w:szCs w:val="24"/>
        </w:rPr>
        <w:t xml:space="preserve"> que hemos creado.</w:t>
      </w:r>
    </w:p>
    <w:p w14:paraId="63682A8F" w14:textId="77777777" w:rsid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80D8F61" w14:textId="59FB9F4A" w:rsidR="00680E7C" w:rsidRDefault="00680E7C" w:rsidP="00680E7C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680E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1ABCB7" wp14:editId="3132089E">
            <wp:extent cx="2622430" cy="2318063"/>
            <wp:effectExtent l="0" t="0" r="6985" b="6350"/>
            <wp:docPr id="120187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705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2081" cy="23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4778" w14:textId="30C08874" w:rsidR="00680E7C" w:rsidRPr="00680E7C" w:rsidRDefault="00680E7C" w:rsidP="00680E7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2</w:t>
      </w:r>
      <w:r>
        <w:rPr>
          <w:rFonts w:ascii="Arial" w:hAnsi="Arial" w:cs="Arial"/>
          <w:i/>
          <w:iCs/>
          <w:sz w:val="16"/>
          <w:szCs w:val="16"/>
        </w:rPr>
        <w:t>: Función Histograma</w:t>
      </w:r>
    </w:p>
    <w:p w14:paraId="52333CCD" w14:textId="77777777" w:rsid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9F75B74" w14:textId="10BCD29E" w:rsidR="00680E7C" w:rsidRPr="00D907DF" w:rsidRDefault="00680E7C" w:rsidP="00D907DF">
      <w:pPr>
        <w:pStyle w:val="Ttulo2"/>
        <w:numPr>
          <w:ilvl w:val="0"/>
          <w:numId w:val="5"/>
        </w:numPr>
      </w:pPr>
      <w:bookmarkStart w:id="13" w:name="_Toc185539162"/>
      <w:proofErr w:type="spellStart"/>
      <w:r w:rsidRPr="00D907DF">
        <w:t>CompresionExpansion</w:t>
      </w:r>
      <w:bookmarkEnd w:id="13"/>
      <w:proofErr w:type="spellEnd"/>
    </w:p>
    <w:p w14:paraId="19E40B84" w14:textId="2CD36595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DCB266C" w14:textId="5332807F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tras la introducción de un facto k introducido por el usuario (ver Figura 2</w:t>
      </w:r>
      <w:r w:rsidR="00ED08E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 se procede a hacer una expansión o compresión de la señal.</w:t>
      </w:r>
    </w:p>
    <w:p w14:paraId="167751A9" w14:textId="005C4A9E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8A35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A74844" wp14:editId="46D67FC5">
            <wp:extent cx="1682151" cy="518527"/>
            <wp:effectExtent l="0" t="0" r="0" b="0"/>
            <wp:docPr id="185606883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8832" name="Imagen 1" descr="Interfaz de usuario gráfic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1468" cy="5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CAA" w14:textId="430341A6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3</w:t>
      </w:r>
      <w:r>
        <w:rPr>
          <w:rFonts w:ascii="Arial" w:hAnsi="Arial" w:cs="Arial"/>
          <w:i/>
          <w:iCs/>
          <w:sz w:val="16"/>
          <w:szCs w:val="16"/>
        </w:rPr>
        <w:t>: Parámetro k</w:t>
      </w:r>
    </w:p>
    <w:p w14:paraId="4EF4A858" w14:textId="77777777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467EAABA" w14:textId="77777777" w:rsidR="008A35BD" w:rsidRP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451444F2" w14:textId="77BEA40A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función (ver Figura 2</w:t>
      </w:r>
      <w:r w:rsidR="00ED08E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) tras comprobar que tenemos una función cargada recogemos el valor introducido por el usuario. Luego vamos a multiplicar el tiempo original por el factor introducido y graficamos el nuevo dominio temporal y el nuevo </w:t>
      </w:r>
      <w:proofErr w:type="spellStart"/>
      <w:r>
        <w:rPr>
          <w:rFonts w:ascii="Arial" w:hAnsi="Arial" w:cs="Arial"/>
          <w:sz w:val="24"/>
          <w:szCs w:val="24"/>
        </w:rPr>
        <w:t>espectograma</w:t>
      </w:r>
      <w:proofErr w:type="spellEnd"/>
    </w:p>
    <w:p w14:paraId="4712A1C5" w14:textId="2631C0EB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8A35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C2BC61" wp14:editId="58689A15">
            <wp:extent cx="2808454" cy="3205301"/>
            <wp:effectExtent l="0" t="0" r="0" b="0"/>
            <wp:docPr id="875873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3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6008" cy="3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759" w14:textId="336D28C1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4</w:t>
      </w:r>
      <w:r>
        <w:rPr>
          <w:rFonts w:ascii="Arial" w:hAnsi="Arial" w:cs="Arial"/>
          <w:i/>
          <w:iCs/>
          <w:sz w:val="16"/>
          <w:szCs w:val="16"/>
        </w:rPr>
        <w:t xml:space="preserve">: Función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CompresionExpansion</w:t>
      </w:r>
      <w:proofErr w:type="spellEnd"/>
    </w:p>
    <w:p w14:paraId="5D7BF083" w14:textId="77777777" w:rsidR="008A35BD" w:rsidRPr="008A35BD" w:rsidRDefault="008A35BD" w:rsidP="008A35BD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</w:p>
    <w:p w14:paraId="7B4FD34A" w14:textId="77777777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32429F3" w14:textId="7722F91E" w:rsidR="008A35BD" w:rsidRPr="00D907DF" w:rsidRDefault="008A35BD" w:rsidP="00D907DF">
      <w:pPr>
        <w:pStyle w:val="Ttulo2"/>
        <w:numPr>
          <w:ilvl w:val="0"/>
          <w:numId w:val="5"/>
        </w:numPr>
      </w:pPr>
      <w:bookmarkStart w:id="14" w:name="_Toc185539163"/>
      <w:r w:rsidRPr="00D907DF">
        <w:t>Efectos</w:t>
      </w:r>
      <w:bookmarkEnd w:id="14"/>
    </w:p>
    <w:p w14:paraId="3FDEFECC" w14:textId="77777777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28EEA51" w14:textId="77DBE938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el usuario puede elegir entre varios efectos disponibles (ver Figura 2</w:t>
      </w:r>
      <w:r w:rsidR="00ED08E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 para aplicar a la señal cargada.</w:t>
      </w:r>
    </w:p>
    <w:p w14:paraId="5C657041" w14:textId="77777777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8AC0830" w14:textId="4FF63F7A" w:rsidR="008A35BD" w:rsidRDefault="008A35BD" w:rsidP="008A35BD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8A35B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EDF919" wp14:editId="6FF26E8B">
            <wp:extent cx="1487606" cy="1749826"/>
            <wp:effectExtent l="0" t="0" r="0" b="3175"/>
            <wp:docPr id="11100730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30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2958" cy="17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AA2" w14:textId="6D260954" w:rsidR="008A35BD" w:rsidRPr="008A35BD" w:rsidRDefault="008A35BD" w:rsidP="008A35BD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5</w:t>
      </w:r>
      <w:r>
        <w:rPr>
          <w:rFonts w:ascii="Arial" w:hAnsi="Arial" w:cs="Arial"/>
          <w:i/>
          <w:iCs/>
          <w:sz w:val="16"/>
          <w:szCs w:val="16"/>
        </w:rPr>
        <w:t>: Efectos</w:t>
      </w:r>
    </w:p>
    <w:p w14:paraId="62977D4F" w14:textId="77777777" w:rsidR="008A35BD" w:rsidRDefault="008A35BD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8025A62" w14:textId="3A2C425A" w:rsidR="008A35BD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esta función (ver Figura 2</w:t>
      </w:r>
      <w:r w:rsidR="00ED08E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.1) tras comprobar que tenemos alguna señal cargada y recoger los parámetros originales vamos a ver que elección a introducido el usuario mediante un </w:t>
      </w:r>
      <w:r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y dependiendo de la selección vamos a modificar el valor de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app.audioData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24F7B10A" w14:textId="77777777" w:rsidR="0022793C" w:rsidRDefault="0022793C" w:rsidP="0022793C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7E543F71" w14:textId="6278E623" w:rsidR="0022793C" w:rsidRDefault="0022793C" w:rsidP="0022793C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2279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21B59D" wp14:editId="7D8B0E5B">
            <wp:extent cx="3357677" cy="2635524"/>
            <wp:effectExtent l="0" t="0" r="0" b="0"/>
            <wp:docPr id="93972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58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3612" cy="26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2A0D" w14:textId="74B100C6" w:rsidR="0022793C" w:rsidRPr="0022793C" w:rsidRDefault="0022793C" w:rsidP="0022793C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6</w:t>
      </w:r>
      <w:r>
        <w:rPr>
          <w:rFonts w:ascii="Arial" w:hAnsi="Arial" w:cs="Arial"/>
          <w:i/>
          <w:iCs/>
          <w:sz w:val="16"/>
          <w:szCs w:val="16"/>
        </w:rPr>
        <w:t xml:space="preserve">.1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Funcion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Efectos</w:t>
      </w:r>
    </w:p>
    <w:p w14:paraId="4316F6A6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99B310C" w14:textId="38EA1F0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efecto “Eco” hemos introducido un </w:t>
      </w:r>
      <w:proofErr w:type="spellStart"/>
      <w:r>
        <w:rPr>
          <w:rFonts w:ascii="Arial" w:hAnsi="Arial" w:cs="Arial"/>
          <w:sz w:val="24"/>
          <w:szCs w:val="24"/>
        </w:rPr>
        <w:t>delay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75429">
        <w:rPr>
          <w:rFonts w:ascii="Arial" w:hAnsi="Arial" w:cs="Arial"/>
          <w:sz w:val="24"/>
          <w:szCs w:val="24"/>
        </w:rPr>
        <w:t>y luego se sumará a la señal original atenuada mediante una atenuación que hemos introducido con anterioridad</w:t>
      </w:r>
      <w:r>
        <w:rPr>
          <w:rFonts w:ascii="Arial" w:hAnsi="Arial" w:cs="Arial"/>
          <w:sz w:val="24"/>
          <w:szCs w:val="24"/>
        </w:rPr>
        <w:t>.</w:t>
      </w:r>
    </w:p>
    <w:p w14:paraId="369CFE3C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985D65E" w14:textId="72450BB2" w:rsidR="0022793C" w:rsidRPr="00175429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efecto “Distorsión” hemos aplicado una saturación mediante la función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tanh</w:t>
      </w:r>
      <w:proofErr w:type="spellEnd"/>
      <w:r w:rsidR="00175429">
        <w:rPr>
          <w:rFonts w:ascii="Arial" w:hAnsi="Arial" w:cs="Arial"/>
          <w:b/>
          <w:bCs/>
          <w:sz w:val="24"/>
          <w:szCs w:val="24"/>
        </w:rPr>
        <w:t xml:space="preserve"> </w:t>
      </w:r>
      <w:r w:rsidR="00175429">
        <w:rPr>
          <w:rFonts w:ascii="Arial" w:hAnsi="Arial" w:cs="Arial"/>
          <w:sz w:val="24"/>
          <w:szCs w:val="24"/>
        </w:rPr>
        <w:t>que comprime las amplitudes grandes haciendo una simulación de “saturación”</w:t>
      </w:r>
    </w:p>
    <w:p w14:paraId="3A4F29F0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8B53951" w14:textId="45ECA849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efecto “Reverberaci</w:t>
      </w:r>
      <w:r w:rsidR="0017542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n” se simula un eco prolongado con un filtro se convolución</w:t>
      </w:r>
      <w:r w:rsidR="00175429">
        <w:rPr>
          <w:rFonts w:ascii="Arial" w:hAnsi="Arial" w:cs="Arial"/>
          <w:sz w:val="24"/>
          <w:szCs w:val="24"/>
        </w:rPr>
        <w:t xml:space="preserve"> utilizando una respuesta al impulso con retardos y atenuaciones</w:t>
      </w:r>
    </w:p>
    <w:p w14:paraId="6534DF62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F7184FB" w14:textId="60C501EA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el efecto “Amplificaci</w:t>
      </w:r>
      <w:r w:rsidR="0017542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n” se multiplica la señal por un factor constante</w:t>
      </w:r>
      <w:r w:rsidR="00175429">
        <w:rPr>
          <w:rFonts w:ascii="Arial" w:hAnsi="Arial" w:cs="Arial"/>
          <w:sz w:val="24"/>
          <w:szCs w:val="24"/>
        </w:rPr>
        <w:t xml:space="preserve"> aumentando la amplitud</w:t>
      </w:r>
    </w:p>
    <w:p w14:paraId="59E781A2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AE0DB6A" w14:textId="19DFD3DD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todo esto (ver Figura 2</w:t>
      </w:r>
      <w:r w:rsidR="00ED08E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.2) procedemos a la creación del nuevo objeto con la modificación necesaria y lo graficamos, como también se le puede introducir efectos a la señal generada </w:t>
      </w:r>
      <w:r w:rsidR="00175429">
        <w:rPr>
          <w:rFonts w:ascii="Arial" w:hAnsi="Arial" w:cs="Arial"/>
          <w:sz w:val="24"/>
          <w:szCs w:val="24"/>
        </w:rPr>
        <w:t>debemos comprobar el tamaño de la ventana para ver el espectrograma por si es muy corta evitar errores</w:t>
      </w:r>
    </w:p>
    <w:p w14:paraId="75626BE5" w14:textId="77777777" w:rsidR="00175429" w:rsidRDefault="00175429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AF0EDE6" w14:textId="1A307978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26D4B2B5" w14:textId="51B15FDF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1754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7C7DA" wp14:editId="52529C04">
            <wp:extent cx="2911450" cy="1355414"/>
            <wp:effectExtent l="0" t="0" r="3810" b="0"/>
            <wp:docPr id="2180987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8733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208" cy="13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6BD" w14:textId="471EA291" w:rsidR="00175429" w:rsidRPr="00175429" w:rsidRDefault="00175429" w:rsidP="00175429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6</w:t>
      </w:r>
      <w:r>
        <w:rPr>
          <w:rFonts w:ascii="Arial" w:hAnsi="Arial" w:cs="Arial"/>
          <w:i/>
          <w:iCs/>
          <w:sz w:val="16"/>
          <w:szCs w:val="16"/>
        </w:rPr>
        <w:t>.2: Función Efectos</w:t>
      </w:r>
    </w:p>
    <w:p w14:paraId="317FD0BD" w14:textId="77777777" w:rsidR="00175429" w:rsidRPr="0022793C" w:rsidRDefault="00175429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52167D82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453F3B0" w14:textId="77777777" w:rsidR="0022793C" w:rsidRDefault="0022793C" w:rsidP="008A35B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5DFF658" w14:textId="40EAAAC6" w:rsidR="008A35BD" w:rsidRDefault="008A35BD" w:rsidP="00D907DF">
      <w:pPr>
        <w:pStyle w:val="Ttulo2"/>
        <w:numPr>
          <w:ilvl w:val="0"/>
          <w:numId w:val="5"/>
        </w:numPr>
      </w:pPr>
      <w:bookmarkStart w:id="15" w:name="_Toc185539164"/>
      <w:r>
        <w:t>Ruido</w:t>
      </w:r>
      <w:bookmarkEnd w:id="15"/>
    </w:p>
    <w:p w14:paraId="5727C90C" w14:textId="77777777" w:rsid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C573E49" w14:textId="2D6BD481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esta función el usuario puede elegir entre varios ruidos disponibles (ver Figura 2</w:t>
      </w:r>
      <w:r w:rsidR="00ED08E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 para aplicar a la señal cargada.</w:t>
      </w:r>
    </w:p>
    <w:p w14:paraId="1697F513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5DC3DDE" w14:textId="7A278610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1754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F0866" wp14:editId="00FB7A4A">
            <wp:extent cx="1828800" cy="2297859"/>
            <wp:effectExtent l="0" t="0" r="0" b="7620"/>
            <wp:docPr id="19060543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43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5442" cy="23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EF80" w14:textId="6DED517D" w:rsidR="00175429" w:rsidRPr="00175429" w:rsidRDefault="00175429" w:rsidP="00175429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7</w:t>
      </w:r>
      <w:r>
        <w:rPr>
          <w:rFonts w:ascii="Arial" w:hAnsi="Arial" w:cs="Arial"/>
          <w:i/>
          <w:iCs/>
          <w:sz w:val="16"/>
          <w:szCs w:val="16"/>
        </w:rPr>
        <w:t>: Ruidos</w:t>
      </w:r>
    </w:p>
    <w:p w14:paraId="6352F6AD" w14:textId="77777777" w:rsid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48084D5" w14:textId="77777777" w:rsidR="00680E7C" w:rsidRPr="00680E7C" w:rsidRDefault="00680E7C" w:rsidP="00680E7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66D7923" w14:textId="2ADA7798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función (ver Figura 2</w:t>
      </w:r>
      <w:r w:rsidR="00ED08E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.1) tras comprobar que tenemos alguna señal cargada y recoger los parámetros originales vamos a ver que elección a introducido el </w:t>
      </w:r>
      <w:r>
        <w:rPr>
          <w:rFonts w:ascii="Arial" w:hAnsi="Arial" w:cs="Arial"/>
          <w:sz w:val="24"/>
          <w:szCs w:val="24"/>
        </w:rPr>
        <w:lastRenderedPageBreak/>
        <w:t xml:space="preserve">usuario mediante un </w:t>
      </w:r>
      <w:r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 y dependiendo de la selección creamos un ruido </w:t>
      </w:r>
    </w:p>
    <w:p w14:paraId="5D1E474B" w14:textId="77777777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78FD910C" w14:textId="5E126038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1754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0234BE" wp14:editId="20275855">
            <wp:extent cx="2838298" cy="2490186"/>
            <wp:effectExtent l="0" t="0" r="635" b="5715"/>
            <wp:docPr id="443067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7844" name="Imagen 1" descr="Interfaz de usuario gráfica, 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258" cy="24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8D1" w14:textId="3BEB4DA0" w:rsidR="00175429" w:rsidRPr="00175429" w:rsidRDefault="00175429" w:rsidP="00175429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8</w:t>
      </w:r>
      <w:r>
        <w:rPr>
          <w:rFonts w:ascii="Arial" w:hAnsi="Arial" w:cs="Arial"/>
          <w:i/>
          <w:iCs/>
          <w:sz w:val="16"/>
          <w:szCs w:val="16"/>
        </w:rPr>
        <w:t>.1: Función Ruido</w:t>
      </w:r>
    </w:p>
    <w:p w14:paraId="35DEAA02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9C18796" w14:textId="10AA3502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ruido “</w:t>
      </w:r>
      <w:r w:rsidR="00D907DF">
        <w:rPr>
          <w:rFonts w:ascii="Arial" w:hAnsi="Arial" w:cs="Arial"/>
          <w:sz w:val="24"/>
          <w:szCs w:val="24"/>
        </w:rPr>
        <w:t>Blanco</w:t>
      </w:r>
      <w:r>
        <w:rPr>
          <w:rFonts w:ascii="Arial" w:hAnsi="Arial" w:cs="Arial"/>
          <w:sz w:val="24"/>
          <w:szCs w:val="24"/>
        </w:rPr>
        <w:t xml:space="preserve">” </w:t>
      </w:r>
      <w:r w:rsidR="00D907DF">
        <w:rPr>
          <w:rFonts w:ascii="Arial" w:hAnsi="Arial" w:cs="Arial"/>
          <w:sz w:val="24"/>
          <w:szCs w:val="24"/>
        </w:rPr>
        <w:t>hemos generado el ruido con una distribución normal ya que el ruido blanco presenta una potencia uniforme frecuencial.</w:t>
      </w:r>
    </w:p>
    <w:p w14:paraId="507B4BED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251C930C" w14:textId="5852760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D907DF">
        <w:rPr>
          <w:rFonts w:ascii="Arial" w:hAnsi="Arial" w:cs="Arial"/>
          <w:sz w:val="24"/>
          <w:szCs w:val="24"/>
        </w:rPr>
        <w:t>ruido</w:t>
      </w:r>
      <w:r>
        <w:rPr>
          <w:rFonts w:ascii="Arial" w:hAnsi="Arial" w:cs="Arial"/>
          <w:sz w:val="24"/>
          <w:szCs w:val="24"/>
        </w:rPr>
        <w:t xml:space="preserve"> “</w:t>
      </w:r>
      <w:r w:rsidR="00D907DF">
        <w:rPr>
          <w:rFonts w:ascii="Arial" w:hAnsi="Arial" w:cs="Arial"/>
          <w:sz w:val="24"/>
          <w:szCs w:val="24"/>
        </w:rPr>
        <w:t>Uniforme</w:t>
      </w:r>
      <w:r>
        <w:rPr>
          <w:rFonts w:ascii="Arial" w:hAnsi="Arial" w:cs="Arial"/>
          <w:sz w:val="24"/>
          <w:szCs w:val="24"/>
        </w:rPr>
        <w:t xml:space="preserve">” </w:t>
      </w:r>
      <w:r w:rsidR="00D907DF">
        <w:rPr>
          <w:rFonts w:ascii="Arial" w:hAnsi="Arial" w:cs="Arial"/>
          <w:sz w:val="24"/>
          <w:szCs w:val="24"/>
        </w:rPr>
        <w:t>hemos generado valores aleatorios uniformemente distribuidos similar a lo realizado en el ruido blanco</w:t>
      </w:r>
    </w:p>
    <w:p w14:paraId="544205EE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3EA5BBF" w14:textId="7A618FAA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D907DF">
        <w:rPr>
          <w:rFonts w:ascii="Arial" w:hAnsi="Arial" w:cs="Arial"/>
          <w:sz w:val="24"/>
          <w:szCs w:val="24"/>
        </w:rPr>
        <w:t>ruido</w:t>
      </w:r>
      <w:r>
        <w:rPr>
          <w:rFonts w:ascii="Arial" w:hAnsi="Arial" w:cs="Arial"/>
          <w:sz w:val="24"/>
          <w:szCs w:val="24"/>
        </w:rPr>
        <w:t xml:space="preserve"> “</w:t>
      </w:r>
      <w:r w:rsidR="00D907DF">
        <w:rPr>
          <w:rFonts w:ascii="Arial" w:hAnsi="Arial" w:cs="Arial"/>
          <w:sz w:val="24"/>
          <w:szCs w:val="24"/>
        </w:rPr>
        <w:t>Impulsivo</w:t>
      </w:r>
      <w:r>
        <w:rPr>
          <w:rFonts w:ascii="Arial" w:hAnsi="Arial" w:cs="Arial"/>
          <w:sz w:val="24"/>
          <w:szCs w:val="24"/>
        </w:rPr>
        <w:t xml:space="preserve">” </w:t>
      </w:r>
      <w:r w:rsidR="00D907DF">
        <w:rPr>
          <w:rFonts w:ascii="Arial" w:hAnsi="Arial" w:cs="Arial"/>
          <w:sz w:val="24"/>
          <w:szCs w:val="24"/>
        </w:rPr>
        <w:t>introducimos picos esporádicos en la señal generando valores aleatorios simulando “frecuencias bruscas”</w:t>
      </w:r>
    </w:p>
    <w:p w14:paraId="50CE7186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AE5F1EE" w14:textId="7F0BC8A2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D907DF">
        <w:rPr>
          <w:rFonts w:ascii="Arial" w:hAnsi="Arial" w:cs="Arial"/>
          <w:sz w:val="24"/>
          <w:szCs w:val="24"/>
        </w:rPr>
        <w:t>ruido</w:t>
      </w:r>
      <w:r>
        <w:rPr>
          <w:rFonts w:ascii="Arial" w:hAnsi="Arial" w:cs="Arial"/>
          <w:sz w:val="24"/>
          <w:szCs w:val="24"/>
        </w:rPr>
        <w:t xml:space="preserve"> “</w:t>
      </w:r>
      <w:r w:rsidR="00D907DF">
        <w:rPr>
          <w:rFonts w:ascii="Arial" w:hAnsi="Arial" w:cs="Arial"/>
          <w:sz w:val="24"/>
          <w:szCs w:val="24"/>
        </w:rPr>
        <w:t>Sinusoidal</w:t>
      </w:r>
      <w:r>
        <w:rPr>
          <w:rFonts w:ascii="Arial" w:hAnsi="Arial" w:cs="Arial"/>
          <w:sz w:val="24"/>
          <w:szCs w:val="24"/>
        </w:rPr>
        <w:t xml:space="preserve">” </w:t>
      </w:r>
      <w:r w:rsidR="00D907DF">
        <w:rPr>
          <w:rFonts w:ascii="Arial" w:hAnsi="Arial" w:cs="Arial"/>
          <w:sz w:val="24"/>
          <w:szCs w:val="24"/>
        </w:rPr>
        <w:t>genera una señal sinusoidal que se sumara a la original introduciendo un tono sinusoidal con frecuencia constante</w:t>
      </w:r>
    </w:p>
    <w:p w14:paraId="6433FEC4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ED71FD4" w14:textId="6DA72E20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(ver Figura 26.2) procedemos a la creación del nuevo objeto sumándole al original el ruido y lo graficamos, como también se le puede introducir ruidos a la señal generada debemos comprobar el tamaño de la ventana para ver el espectrograma por si es muy corta evitar errores.</w:t>
      </w:r>
    </w:p>
    <w:p w14:paraId="671C0BF1" w14:textId="77777777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p w14:paraId="22D21C8A" w14:textId="225E607D" w:rsidR="00175429" w:rsidRDefault="00175429" w:rsidP="00175429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  <w:r w:rsidRPr="0017542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A868E4" wp14:editId="6A05490D">
            <wp:extent cx="3094330" cy="1541344"/>
            <wp:effectExtent l="0" t="0" r="0" b="1905"/>
            <wp:docPr id="3711053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53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0290" cy="15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D0E" w14:textId="265487B4" w:rsidR="00175429" w:rsidRPr="00175429" w:rsidRDefault="00175429" w:rsidP="00175429">
      <w:pPr>
        <w:pStyle w:val="Prrafodelista"/>
        <w:ind w:left="2160"/>
        <w:jc w:val="center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Figura 2</w:t>
      </w:r>
      <w:r w:rsidR="00ED08EE">
        <w:rPr>
          <w:rFonts w:ascii="Arial" w:hAnsi="Arial" w:cs="Arial"/>
          <w:i/>
          <w:iCs/>
          <w:sz w:val="16"/>
          <w:szCs w:val="16"/>
        </w:rPr>
        <w:t>8</w:t>
      </w:r>
      <w:r>
        <w:rPr>
          <w:rFonts w:ascii="Arial" w:hAnsi="Arial" w:cs="Arial"/>
          <w:i/>
          <w:iCs/>
          <w:sz w:val="16"/>
          <w:szCs w:val="16"/>
        </w:rPr>
        <w:t xml:space="preserve">.2: Función </w:t>
      </w:r>
      <w:r w:rsidRPr="00ED08EE">
        <w:rPr>
          <w:rFonts w:ascii="Arial" w:hAnsi="Arial" w:cs="Arial"/>
          <w:i/>
          <w:iCs/>
          <w:sz w:val="16"/>
          <w:szCs w:val="16"/>
        </w:rPr>
        <w:t>Ruido</w:t>
      </w:r>
    </w:p>
    <w:p w14:paraId="095EA470" w14:textId="0D62B6EA" w:rsidR="00175429" w:rsidRDefault="00D25661" w:rsidP="00D25661">
      <w:pPr>
        <w:pStyle w:val="Ttulo2"/>
        <w:numPr>
          <w:ilvl w:val="0"/>
          <w:numId w:val="5"/>
        </w:numPr>
      </w:pPr>
      <w:bookmarkStart w:id="16" w:name="_Toc185539165"/>
      <w:proofErr w:type="spellStart"/>
      <w:r>
        <w:t>Cambiar</w:t>
      </w:r>
      <w:r w:rsidR="002945C8">
        <w:t>P</w:t>
      </w:r>
      <w:r>
        <w:t>anel</w:t>
      </w:r>
      <w:bookmarkEnd w:id="16"/>
      <w:proofErr w:type="spellEnd"/>
    </w:p>
    <w:p w14:paraId="33282A2E" w14:textId="384E7DF9" w:rsidR="00D25661" w:rsidRDefault="00D25661" w:rsidP="00D25661">
      <w:pPr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Con esta función el usuario cuando pulse el botón </w:t>
      </w:r>
      <w:r>
        <w:rPr>
          <w:sz w:val="24"/>
          <w:szCs w:val="24"/>
        </w:rPr>
        <w:t>(ver Figura 29)</w:t>
      </w:r>
      <w:r>
        <w:rPr>
          <w:sz w:val="24"/>
          <w:szCs w:val="24"/>
        </w:rPr>
        <w:t xml:space="preserve"> puede visualizar la señal cargada en el panel inferior.</w:t>
      </w:r>
    </w:p>
    <w:p w14:paraId="57A2115C" w14:textId="4883C48F" w:rsidR="00D25661" w:rsidRDefault="00D25661" w:rsidP="00D25661">
      <w:pPr>
        <w:ind w:left="1776"/>
        <w:jc w:val="center"/>
        <w:rPr>
          <w:sz w:val="24"/>
          <w:szCs w:val="24"/>
        </w:rPr>
      </w:pPr>
      <w:r w:rsidRPr="00D25661">
        <w:rPr>
          <w:sz w:val="24"/>
          <w:szCs w:val="24"/>
        </w:rPr>
        <w:drawing>
          <wp:inline distT="0" distB="0" distL="0" distR="0" wp14:anchorId="02186CE2" wp14:editId="7E15BFC9">
            <wp:extent cx="990738" cy="362001"/>
            <wp:effectExtent l="0" t="0" r="0" b="0"/>
            <wp:docPr id="1772567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6744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545" w14:textId="230CD7A8" w:rsidR="00D25661" w:rsidRDefault="00D25661" w:rsidP="00D25661">
      <w:pPr>
        <w:ind w:left="1776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Figura 29: Botón </w:t>
      </w:r>
      <w:proofErr w:type="spellStart"/>
      <w:r>
        <w:rPr>
          <w:i/>
          <w:iCs/>
          <w:sz w:val="16"/>
          <w:szCs w:val="16"/>
        </w:rPr>
        <w:t>CambiarPanel</w:t>
      </w:r>
      <w:proofErr w:type="spellEnd"/>
    </w:p>
    <w:p w14:paraId="0464C8B0" w14:textId="77777777" w:rsidR="00D25661" w:rsidRDefault="00D25661" w:rsidP="00D25661">
      <w:pPr>
        <w:ind w:left="1776"/>
        <w:jc w:val="center"/>
        <w:rPr>
          <w:i/>
          <w:iCs/>
          <w:sz w:val="16"/>
          <w:szCs w:val="16"/>
        </w:rPr>
      </w:pPr>
    </w:p>
    <w:p w14:paraId="5A7EC56F" w14:textId="2B0419E2" w:rsidR="00D25661" w:rsidRDefault="00D25661" w:rsidP="00D25661">
      <w:pPr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Para esta función lo que hemos hecho es obtener los datos de los dos gráficos superiores para replicarlos </w:t>
      </w:r>
      <w:r w:rsidR="002945C8">
        <w:rPr>
          <w:sz w:val="24"/>
          <w:szCs w:val="24"/>
        </w:rPr>
        <w:t>abajo</w:t>
      </w:r>
      <w:r>
        <w:rPr>
          <w:sz w:val="24"/>
          <w:szCs w:val="24"/>
        </w:rPr>
        <w:t xml:space="preserve"> mediante </w:t>
      </w:r>
      <w:proofErr w:type="spellStart"/>
      <w:r>
        <w:rPr>
          <w:b/>
          <w:bCs/>
          <w:sz w:val="24"/>
          <w:szCs w:val="24"/>
        </w:rPr>
        <w:t>findobj</w:t>
      </w:r>
      <w:proofErr w:type="spellEnd"/>
      <w:r>
        <w:rPr>
          <w:sz w:val="24"/>
          <w:szCs w:val="24"/>
        </w:rPr>
        <w:t xml:space="preserve"> debido a que así si se </w:t>
      </w:r>
      <w:r w:rsidR="002945C8">
        <w:rPr>
          <w:sz w:val="24"/>
          <w:szCs w:val="24"/>
        </w:rPr>
        <w:t>modificase</w:t>
      </w:r>
      <w:r>
        <w:rPr>
          <w:sz w:val="24"/>
          <w:szCs w:val="24"/>
        </w:rPr>
        <w:t xml:space="preserve"> la señal la cual se carga en los gráficos inferiores nos aseguramos </w:t>
      </w:r>
      <w:r w:rsidR="002945C8">
        <w:rPr>
          <w:sz w:val="24"/>
          <w:szCs w:val="24"/>
        </w:rPr>
        <w:t>de que</w:t>
      </w:r>
      <w:r>
        <w:rPr>
          <w:sz w:val="24"/>
          <w:szCs w:val="24"/>
        </w:rPr>
        <w:t xml:space="preserve"> al pulsar el botón lo que se visualice sea la señal que se ve en los </w:t>
      </w:r>
      <w:r w:rsidR="002945C8">
        <w:rPr>
          <w:sz w:val="24"/>
          <w:szCs w:val="24"/>
        </w:rPr>
        <w:t>gráficos superiores.</w:t>
      </w:r>
    </w:p>
    <w:p w14:paraId="5E039CD6" w14:textId="0812DA99" w:rsidR="00D25661" w:rsidRDefault="002945C8" w:rsidP="002945C8">
      <w:pPr>
        <w:ind w:left="1776"/>
        <w:rPr>
          <w:sz w:val="24"/>
          <w:szCs w:val="24"/>
        </w:rPr>
      </w:pPr>
      <w:r>
        <w:rPr>
          <w:sz w:val="24"/>
          <w:szCs w:val="24"/>
        </w:rPr>
        <w:t>Una vez obtenido los datos los hemos graficado en los “</w:t>
      </w:r>
      <w:proofErr w:type="spellStart"/>
      <w:r>
        <w:rPr>
          <w:sz w:val="24"/>
          <w:szCs w:val="24"/>
        </w:rPr>
        <w:t>axes</w:t>
      </w:r>
      <w:proofErr w:type="spellEnd"/>
      <w:r>
        <w:rPr>
          <w:sz w:val="24"/>
          <w:szCs w:val="24"/>
        </w:rPr>
        <w:t xml:space="preserve">” correspondientes. </w:t>
      </w:r>
    </w:p>
    <w:p w14:paraId="2B68D84F" w14:textId="77777777" w:rsidR="002945C8" w:rsidRDefault="002945C8" w:rsidP="002945C8">
      <w:pPr>
        <w:ind w:left="1776"/>
        <w:rPr>
          <w:sz w:val="24"/>
          <w:szCs w:val="24"/>
        </w:rPr>
      </w:pPr>
    </w:p>
    <w:p w14:paraId="3F7F24C6" w14:textId="7330B01F" w:rsidR="002945C8" w:rsidRPr="002945C8" w:rsidRDefault="002945C8" w:rsidP="002945C8">
      <w:pPr>
        <w:ind w:left="1776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PEGAR CODIGO</w:t>
      </w:r>
    </w:p>
    <w:p w14:paraId="634457EE" w14:textId="77777777" w:rsidR="00D25661" w:rsidRDefault="00D25661" w:rsidP="00D25661">
      <w:pPr>
        <w:ind w:left="1776"/>
        <w:rPr>
          <w:sz w:val="24"/>
          <w:szCs w:val="24"/>
        </w:rPr>
      </w:pPr>
    </w:p>
    <w:p w14:paraId="1D70CA59" w14:textId="77777777" w:rsidR="00D25661" w:rsidRPr="00D25661" w:rsidRDefault="00D25661" w:rsidP="00D25661">
      <w:pPr>
        <w:ind w:left="1776"/>
        <w:rPr>
          <w:sz w:val="24"/>
          <w:szCs w:val="24"/>
        </w:rPr>
      </w:pPr>
    </w:p>
    <w:p w14:paraId="076CF6B6" w14:textId="77777777" w:rsidR="00175429" w:rsidRDefault="00175429" w:rsidP="00175429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7BD1AB34" w14:textId="77777777" w:rsidR="005434CC" w:rsidRDefault="005434CC" w:rsidP="005434C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1E2E7D06" w14:textId="77777777" w:rsidR="005434CC" w:rsidRPr="005434CC" w:rsidRDefault="005434CC" w:rsidP="005434CC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343DC7C3" w14:textId="77777777" w:rsidR="005434CC" w:rsidRPr="00C75546" w:rsidRDefault="005434CC" w:rsidP="005434CC">
      <w:pPr>
        <w:pStyle w:val="Prrafodelista"/>
        <w:ind w:left="2160"/>
        <w:jc w:val="center"/>
        <w:rPr>
          <w:rFonts w:ascii="Arial" w:hAnsi="Arial" w:cs="Arial"/>
          <w:sz w:val="24"/>
          <w:szCs w:val="24"/>
        </w:rPr>
      </w:pPr>
    </w:p>
    <w:sectPr w:rsidR="005434CC" w:rsidRPr="00C75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114C1"/>
    <w:multiLevelType w:val="hybridMultilevel"/>
    <w:tmpl w:val="421805F2"/>
    <w:lvl w:ilvl="0" w:tplc="46685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E72"/>
    <w:multiLevelType w:val="hybridMultilevel"/>
    <w:tmpl w:val="AD449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A1A29"/>
    <w:multiLevelType w:val="hybridMultilevel"/>
    <w:tmpl w:val="BDE0C144"/>
    <w:lvl w:ilvl="0" w:tplc="96F8355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0F">
      <w:start w:val="1"/>
      <w:numFmt w:val="decimal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A664DF"/>
    <w:multiLevelType w:val="hybridMultilevel"/>
    <w:tmpl w:val="2E747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2344A"/>
    <w:multiLevelType w:val="hybridMultilevel"/>
    <w:tmpl w:val="A4D6463C"/>
    <w:lvl w:ilvl="0" w:tplc="8BD2596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9766843">
    <w:abstractNumId w:val="1"/>
  </w:num>
  <w:num w:numId="2" w16cid:durableId="943345838">
    <w:abstractNumId w:val="2"/>
  </w:num>
  <w:num w:numId="3" w16cid:durableId="494498345">
    <w:abstractNumId w:val="3"/>
  </w:num>
  <w:num w:numId="4" w16cid:durableId="1088118634">
    <w:abstractNumId w:val="0"/>
  </w:num>
  <w:num w:numId="5" w16cid:durableId="14400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06"/>
    <w:rsid w:val="00034352"/>
    <w:rsid w:val="00070920"/>
    <w:rsid w:val="00145886"/>
    <w:rsid w:val="00175429"/>
    <w:rsid w:val="00195FCA"/>
    <w:rsid w:val="0022793C"/>
    <w:rsid w:val="0027010F"/>
    <w:rsid w:val="002945C8"/>
    <w:rsid w:val="00297E54"/>
    <w:rsid w:val="005068B5"/>
    <w:rsid w:val="00535969"/>
    <w:rsid w:val="00536640"/>
    <w:rsid w:val="005434CC"/>
    <w:rsid w:val="0061022A"/>
    <w:rsid w:val="006137C3"/>
    <w:rsid w:val="00680E7C"/>
    <w:rsid w:val="00711B59"/>
    <w:rsid w:val="00721D4F"/>
    <w:rsid w:val="00824A21"/>
    <w:rsid w:val="00826AD5"/>
    <w:rsid w:val="008A35BD"/>
    <w:rsid w:val="008A5295"/>
    <w:rsid w:val="009231ED"/>
    <w:rsid w:val="00A250D3"/>
    <w:rsid w:val="00A87418"/>
    <w:rsid w:val="00B51DF0"/>
    <w:rsid w:val="00BE4506"/>
    <w:rsid w:val="00C20621"/>
    <w:rsid w:val="00C56A88"/>
    <w:rsid w:val="00C57464"/>
    <w:rsid w:val="00C75546"/>
    <w:rsid w:val="00C9021F"/>
    <w:rsid w:val="00D25661"/>
    <w:rsid w:val="00D37FD7"/>
    <w:rsid w:val="00D907DF"/>
    <w:rsid w:val="00DF1216"/>
    <w:rsid w:val="00E05C11"/>
    <w:rsid w:val="00E56F05"/>
    <w:rsid w:val="00E6715F"/>
    <w:rsid w:val="00EA5768"/>
    <w:rsid w:val="00ED08EE"/>
    <w:rsid w:val="00ED7881"/>
    <w:rsid w:val="00F355DC"/>
    <w:rsid w:val="00F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5030"/>
  <w15:chartTrackingRefBased/>
  <w15:docId w15:val="{3A6063F3-8994-4216-BFE2-37D886B7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50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068B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07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4352"/>
    <w:pPr>
      <w:tabs>
        <w:tab w:val="left" w:pos="960"/>
        <w:tab w:val="right" w:leader="dot" w:pos="8494"/>
      </w:tabs>
      <w:spacing w:after="100"/>
      <w:ind w:left="220"/>
    </w:pPr>
    <w:rPr>
      <w:noProof/>
      <w:color w:val="0F476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D907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1B30-1718-4184-9B82-567D97F9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2150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LABAJO MARTIN</dc:creator>
  <cp:keywords/>
  <dc:description/>
  <cp:lastModifiedBy>ARTURO LABAJO MARTIN</cp:lastModifiedBy>
  <cp:revision>3</cp:revision>
  <cp:lastPrinted>2024-12-19T21:58:00Z</cp:lastPrinted>
  <dcterms:created xsi:type="dcterms:W3CDTF">2024-12-19T21:58:00Z</dcterms:created>
  <dcterms:modified xsi:type="dcterms:W3CDTF">2024-12-19T21:58:00Z</dcterms:modified>
</cp:coreProperties>
</file>