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4433" w14:textId="480224FD" w:rsidR="003C3F3A" w:rsidRPr="00340C65" w:rsidRDefault="00340C65" w:rsidP="00340C65">
      <w:pPr>
        <w:spacing w:line="360" w:lineRule="auto"/>
        <w:jc w:val="center"/>
        <w:rPr>
          <w:rFonts w:ascii="Arial" w:eastAsia="Arial" w:hAnsi="Arial" w:cs="Arial"/>
          <w:b/>
          <w:color w:val="323E4F"/>
          <w:sz w:val="28"/>
          <w:szCs w:val="28"/>
        </w:rPr>
      </w:pPr>
      <w:r>
        <w:rPr>
          <w:rFonts w:ascii="Arial" w:eastAsia="Arial" w:hAnsi="Arial" w:cs="Arial"/>
          <w:b/>
          <w:color w:val="323E4F"/>
          <w:sz w:val="28"/>
          <w:szCs w:val="28"/>
        </w:rPr>
        <w:tab/>
      </w:r>
    </w:p>
    <w:p w14:paraId="75F5FFB6" w14:textId="77777777" w:rsidR="003C3F3A" w:rsidRDefault="00984E48" w:rsidP="00340C65">
      <w:pPr>
        <w:pStyle w:val="Ttulo4"/>
        <w:spacing w:line="360" w:lineRule="auto"/>
        <w:jc w:val="center"/>
        <w:rPr>
          <w:rFonts w:ascii="Arial" w:eastAsia="Arial" w:hAnsi="Arial" w:cs="Arial"/>
          <w:b w:val="0"/>
          <w:i w:val="0"/>
          <w:color w:val="323E4F"/>
          <w:sz w:val="36"/>
          <w:szCs w:val="36"/>
        </w:rPr>
      </w:pPr>
      <w:r>
        <w:rPr>
          <w:rFonts w:ascii="Arial" w:eastAsia="Arial" w:hAnsi="Arial" w:cs="Arial"/>
          <w:b w:val="0"/>
          <w:i w:val="0"/>
          <w:color w:val="323E4F"/>
          <w:sz w:val="36"/>
          <w:szCs w:val="36"/>
        </w:rPr>
        <w:t>Química Experimental – Relatório</w:t>
      </w:r>
    </w:p>
    <w:p w14:paraId="25F7FF7C" w14:textId="77777777" w:rsidR="00340C65" w:rsidRDefault="00340C65" w:rsidP="00340C65">
      <w:pPr>
        <w:spacing w:line="360" w:lineRule="auto"/>
      </w:pPr>
    </w:p>
    <w:p w14:paraId="66F2844D" w14:textId="04022BAD" w:rsidR="00340C65" w:rsidRPr="00340C65" w:rsidRDefault="00984E48" w:rsidP="00340C65">
      <w:pPr>
        <w:spacing w:line="360" w:lineRule="auto"/>
        <w:jc w:val="center"/>
        <w:rPr>
          <w:rFonts w:ascii="Arial" w:eastAsia="Arial" w:hAnsi="Arial" w:cs="Arial"/>
          <w:b/>
          <w:i/>
          <w:color w:val="003366"/>
          <w:sz w:val="24"/>
          <w:szCs w:val="24"/>
        </w:rPr>
      </w:pPr>
      <w:r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>Nome do Experimento</w:t>
      </w:r>
      <w:r w:rsidR="00340C65"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 xml:space="preserve"> </w:t>
      </w:r>
      <w:r w:rsidR="00340C65">
        <w:rPr>
          <w:rFonts w:ascii="Arial" w:eastAsia="Arial" w:hAnsi="Arial" w:cs="Arial"/>
          <w:b/>
          <w:i/>
          <w:color w:val="003366"/>
          <w:sz w:val="24"/>
          <w:szCs w:val="24"/>
        </w:rPr>
        <w:t>nº</w:t>
      </w:r>
      <w:r w:rsidR="00340C65"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>1: Precisão e exatidão da proveta e da pipeta volumétrica</w:t>
      </w:r>
    </w:p>
    <w:p w14:paraId="4C705D09" w14:textId="77777777" w:rsidR="00340C65" w:rsidRDefault="00340C65" w:rsidP="00340C65">
      <w:pPr>
        <w:spacing w:line="360" w:lineRule="auto"/>
        <w:rPr>
          <w:rFonts w:ascii="Arial" w:eastAsia="Arial" w:hAnsi="Arial" w:cs="Arial"/>
        </w:rPr>
      </w:pPr>
    </w:p>
    <w:p w14:paraId="4002DB71" w14:textId="15465E44" w:rsidR="003C3F3A" w:rsidRPr="00340C65" w:rsidRDefault="00984E48" w:rsidP="00340C65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 w:rsidRPr="00340C65">
        <w:rPr>
          <w:rFonts w:ascii="Arial" w:eastAsia="Arial" w:hAnsi="Arial" w:cs="Arial"/>
          <w:b/>
          <w:bCs/>
          <w:sz w:val="24"/>
          <w:szCs w:val="24"/>
        </w:rPr>
        <w:t>Turma</w:t>
      </w:r>
      <w:r w:rsidR="00340C65" w:rsidRPr="00340C65">
        <w:rPr>
          <w:rFonts w:ascii="Arial" w:eastAsia="Arial" w:hAnsi="Arial" w:cs="Arial"/>
          <w:b/>
          <w:bCs/>
          <w:sz w:val="24"/>
          <w:szCs w:val="24"/>
        </w:rPr>
        <w:t>:</w:t>
      </w:r>
      <w:r w:rsidR="00340C65" w:rsidRPr="00340C65">
        <w:rPr>
          <w:rFonts w:ascii="Arial" w:eastAsia="Arial" w:hAnsi="Arial" w:cs="Arial"/>
          <w:sz w:val="24"/>
          <w:szCs w:val="24"/>
        </w:rPr>
        <w:t xml:space="preserve"> TIM1               </w:t>
      </w:r>
      <w:r w:rsidRPr="00340C65">
        <w:rPr>
          <w:rFonts w:ascii="Arial" w:eastAsia="Arial" w:hAnsi="Arial" w:cs="Arial"/>
          <w:b/>
          <w:bCs/>
          <w:sz w:val="24"/>
          <w:szCs w:val="24"/>
        </w:rPr>
        <w:t>Data da realização do experimento</w:t>
      </w:r>
      <w:r w:rsidR="00340C65" w:rsidRPr="00340C65">
        <w:rPr>
          <w:rFonts w:ascii="Arial" w:eastAsia="Arial" w:hAnsi="Arial" w:cs="Arial"/>
          <w:b/>
          <w:bCs/>
          <w:sz w:val="24"/>
          <w:szCs w:val="24"/>
        </w:rPr>
        <w:t>:</w:t>
      </w:r>
      <w:r w:rsidRPr="00340C65">
        <w:rPr>
          <w:rFonts w:ascii="Arial" w:eastAsia="Arial" w:hAnsi="Arial" w:cs="Arial"/>
          <w:sz w:val="24"/>
          <w:szCs w:val="24"/>
        </w:rPr>
        <w:t xml:space="preserve"> </w:t>
      </w:r>
      <w:r w:rsidR="00340C65" w:rsidRPr="00340C65">
        <w:rPr>
          <w:rFonts w:ascii="Arial" w:eastAsia="Arial" w:hAnsi="Arial" w:cs="Arial"/>
          <w:sz w:val="24"/>
          <w:szCs w:val="24"/>
        </w:rPr>
        <w:t>17</w:t>
      </w:r>
      <w:r w:rsidRPr="00340C65">
        <w:rPr>
          <w:rFonts w:ascii="Arial" w:eastAsia="Arial" w:hAnsi="Arial" w:cs="Arial"/>
          <w:sz w:val="24"/>
          <w:szCs w:val="24"/>
        </w:rPr>
        <w:t>/</w:t>
      </w:r>
      <w:r w:rsidR="00340C65" w:rsidRPr="00340C65">
        <w:rPr>
          <w:rFonts w:ascii="Arial" w:eastAsia="Arial" w:hAnsi="Arial" w:cs="Arial"/>
          <w:sz w:val="24"/>
          <w:szCs w:val="24"/>
        </w:rPr>
        <w:t>08</w:t>
      </w:r>
      <w:r w:rsidRPr="00340C65">
        <w:rPr>
          <w:rFonts w:ascii="Arial" w:eastAsia="Arial" w:hAnsi="Arial" w:cs="Arial"/>
          <w:sz w:val="24"/>
          <w:szCs w:val="24"/>
        </w:rPr>
        <w:t>/</w:t>
      </w:r>
      <w:r w:rsidR="00340C65" w:rsidRPr="00340C65">
        <w:rPr>
          <w:rFonts w:ascii="Arial" w:eastAsia="Arial" w:hAnsi="Arial" w:cs="Arial"/>
          <w:sz w:val="24"/>
          <w:szCs w:val="24"/>
        </w:rPr>
        <w:t>2021</w:t>
      </w:r>
    </w:p>
    <w:p w14:paraId="23025E7C" w14:textId="2CED2BC9" w:rsidR="003C3F3A" w:rsidRPr="00340C65" w:rsidRDefault="00984E48" w:rsidP="00340C65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 w:rsidRPr="00340C65">
        <w:rPr>
          <w:rFonts w:ascii="Arial" w:eastAsia="Arial" w:hAnsi="Arial" w:cs="Arial"/>
          <w:b/>
          <w:bCs/>
          <w:sz w:val="24"/>
          <w:szCs w:val="24"/>
        </w:rPr>
        <w:t xml:space="preserve">Data da entrega do </w:t>
      </w:r>
      <w:r w:rsidR="000F24D2" w:rsidRPr="00340C65">
        <w:rPr>
          <w:rFonts w:ascii="Arial" w:eastAsia="Arial" w:hAnsi="Arial" w:cs="Arial"/>
          <w:b/>
          <w:bCs/>
          <w:sz w:val="24"/>
          <w:szCs w:val="24"/>
        </w:rPr>
        <w:t>relatório</w:t>
      </w:r>
      <w:r w:rsidR="00340C65" w:rsidRPr="00340C65">
        <w:rPr>
          <w:rFonts w:ascii="Arial" w:eastAsia="Arial" w:hAnsi="Arial" w:cs="Arial"/>
          <w:b/>
          <w:bCs/>
          <w:sz w:val="24"/>
          <w:szCs w:val="24"/>
        </w:rPr>
        <w:t>:</w:t>
      </w:r>
      <w:r w:rsidR="000F24D2" w:rsidRPr="00340C65">
        <w:rPr>
          <w:rFonts w:ascii="Arial" w:eastAsia="Arial" w:hAnsi="Arial" w:cs="Arial"/>
          <w:sz w:val="24"/>
          <w:szCs w:val="24"/>
        </w:rPr>
        <w:t xml:space="preserve"> </w:t>
      </w:r>
      <w:r w:rsidR="00340C65" w:rsidRPr="00340C65">
        <w:rPr>
          <w:rFonts w:ascii="Arial" w:eastAsia="Arial" w:hAnsi="Arial" w:cs="Arial"/>
          <w:sz w:val="24"/>
          <w:szCs w:val="24"/>
        </w:rPr>
        <w:t>24</w:t>
      </w:r>
      <w:r w:rsidR="000F24D2" w:rsidRPr="00340C65">
        <w:rPr>
          <w:rFonts w:ascii="Arial" w:eastAsia="Arial" w:hAnsi="Arial" w:cs="Arial"/>
          <w:sz w:val="24"/>
          <w:szCs w:val="24"/>
        </w:rPr>
        <w:t>/</w:t>
      </w:r>
      <w:r w:rsidR="00340C65" w:rsidRPr="00340C65">
        <w:rPr>
          <w:rFonts w:ascii="Arial" w:eastAsia="Arial" w:hAnsi="Arial" w:cs="Arial"/>
          <w:sz w:val="24"/>
          <w:szCs w:val="24"/>
        </w:rPr>
        <w:t>08</w:t>
      </w:r>
      <w:r w:rsidRPr="00340C65">
        <w:rPr>
          <w:rFonts w:ascii="Arial" w:eastAsia="Arial" w:hAnsi="Arial" w:cs="Arial"/>
          <w:sz w:val="24"/>
          <w:szCs w:val="24"/>
        </w:rPr>
        <w:t>/</w:t>
      </w:r>
      <w:r w:rsidR="00340C65" w:rsidRPr="00340C65">
        <w:rPr>
          <w:rFonts w:ascii="Arial" w:eastAsia="Arial" w:hAnsi="Arial" w:cs="Arial"/>
          <w:sz w:val="24"/>
          <w:szCs w:val="24"/>
        </w:rPr>
        <w:t>2021</w:t>
      </w:r>
    </w:p>
    <w:p w14:paraId="3A8CA19F" w14:textId="77777777" w:rsidR="000F24D2" w:rsidRPr="000F24D2" w:rsidRDefault="000F24D2" w:rsidP="00340C65">
      <w:pPr>
        <w:spacing w:line="360" w:lineRule="auto"/>
        <w:jc w:val="both"/>
        <w:rPr>
          <w:rFonts w:ascii="Arial" w:eastAsia="Arial" w:hAnsi="Arial" w:cs="Arial"/>
        </w:rPr>
      </w:pPr>
    </w:p>
    <w:p w14:paraId="7BFCEB21" w14:textId="3A8C1BD0" w:rsidR="000F24D2" w:rsidRPr="000F24D2" w:rsidRDefault="000F24D2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Nome:</w:t>
      </w:r>
      <w:r w:rsidRPr="000F24D2">
        <w:rPr>
          <w:rFonts w:ascii="Arial" w:eastAsia="Arial" w:hAnsi="Arial" w:cs="Arial"/>
          <w:sz w:val="24"/>
          <w:szCs w:val="24"/>
        </w:rPr>
        <w:t xml:space="preserve"> Kauan da Silva Vieira</w:t>
      </w:r>
    </w:p>
    <w:p w14:paraId="7CFD7954" w14:textId="0E07B65D" w:rsidR="000F24D2" w:rsidRPr="000F24D2" w:rsidRDefault="00984E48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</w:t>
      </w:r>
      <w:r w:rsidR="000F24D2" w:rsidRPr="000F24D2">
        <w:rPr>
          <w:rFonts w:ascii="Arial" w:eastAsia="Arial" w:hAnsi="Arial" w:cs="Arial"/>
          <w:b/>
          <w:bCs/>
          <w:sz w:val="24"/>
          <w:szCs w:val="24"/>
        </w:rPr>
        <w:t>:</w:t>
      </w:r>
      <w:r w:rsidR="000F24D2" w:rsidRPr="000F24D2">
        <w:rPr>
          <w:rFonts w:ascii="Arial" w:eastAsia="Arial" w:hAnsi="Arial" w:cs="Arial"/>
          <w:sz w:val="24"/>
          <w:szCs w:val="24"/>
        </w:rPr>
        <w:t xml:space="preserve"> Kauan Fernandes Oliveira</w:t>
      </w:r>
    </w:p>
    <w:p w14:paraId="36303EDE" w14:textId="4F890EAF" w:rsidR="000F24D2" w:rsidRPr="000F24D2" w:rsidRDefault="00984E48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</w:t>
      </w:r>
      <w:r w:rsidR="000F24D2" w:rsidRPr="000F24D2">
        <w:rPr>
          <w:rFonts w:ascii="Arial" w:eastAsia="Arial" w:hAnsi="Arial" w:cs="Arial"/>
          <w:b/>
          <w:bCs/>
          <w:sz w:val="24"/>
          <w:szCs w:val="24"/>
        </w:rPr>
        <w:t>:</w:t>
      </w:r>
      <w:r w:rsidR="000F24D2" w:rsidRPr="000F24D2">
        <w:rPr>
          <w:rFonts w:ascii="Arial" w:eastAsia="Arial" w:hAnsi="Arial" w:cs="Arial"/>
          <w:sz w:val="24"/>
          <w:szCs w:val="24"/>
        </w:rPr>
        <w:t xml:space="preserve"> Lucas Fernandes Tolotto</w:t>
      </w:r>
    </w:p>
    <w:p w14:paraId="115638AC" w14:textId="2D64316F" w:rsidR="000F24D2" w:rsidRPr="000F24D2" w:rsidRDefault="000F24D2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Nome:</w:t>
      </w:r>
      <w:r w:rsidRPr="000F24D2">
        <w:rPr>
          <w:rFonts w:ascii="Arial" w:eastAsia="Arial" w:hAnsi="Arial" w:cs="Arial"/>
          <w:sz w:val="24"/>
          <w:szCs w:val="24"/>
        </w:rPr>
        <w:t xml:space="preserve"> Luiz Pereira Reis</w:t>
      </w:r>
    </w:p>
    <w:p w14:paraId="558F9DB3" w14:textId="4C473DFE" w:rsidR="000F24D2" w:rsidRPr="000F24D2" w:rsidRDefault="000F24D2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Nome:</w:t>
      </w:r>
      <w:r w:rsidRPr="000F24D2">
        <w:rPr>
          <w:rFonts w:ascii="Arial" w:eastAsia="Arial" w:hAnsi="Arial" w:cs="Arial"/>
          <w:sz w:val="24"/>
          <w:szCs w:val="24"/>
        </w:rPr>
        <w:t xml:space="preserve"> Matheus Parizotto Martins</w:t>
      </w:r>
    </w:p>
    <w:p w14:paraId="447F9E02" w14:textId="06D4E8A3" w:rsidR="000F24D2" w:rsidRPr="000F24D2" w:rsidRDefault="000F24D2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Nome:</w:t>
      </w:r>
      <w:r w:rsidRPr="000F24D2">
        <w:rPr>
          <w:rFonts w:ascii="Arial" w:eastAsia="Arial" w:hAnsi="Arial" w:cs="Arial"/>
          <w:sz w:val="24"/>
          <w:szCs w:val="24"/>
        </w:rPr>
        <w:t xml:space="preserve"> Pedro Henrique Todineyb Santos</w:t>
      </w:r>
    </w:p>
    <w:p w14:paraId="1D484EFA" w14:textId="0F60C9C0" w:rsidR="003C3F3A" w:rsidRDefault="00984E48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F24D2">
        <w:rPr>
          <w:rFonts w:ascii="Arial" w:eastAsia="Arial" w:hAnsi="Arial" w:cs="Arial"/>
          <w:b/>
          <w:bCs/>
          <w:sz w:val="24"/>
          <w:szCs w:val="24"/>
        </w:rPr>
        <w:t>Nome</w:t>
      </w:r>
      <w:r w:rsidR="000F24D2" w:rsidRPr="000F24D2">
        <w:rPr>
          <w:rFonts w:ascii="Arial" w:eastAsia="Arial" w:hAnsi="Arial" w:cs="Arial"/>
          <w:b/>
          <w:bCs/>
          <w:sz w:val="24"/>
          <w:szCs w:val="24"/>
        </w:rPr>
        <w:t>:</w:t>
      </w:r>
      <w:r w:rsidR="000F24D2" w:rsidRPr="000F24D2">
        <w:rPr>
          <w:rFonts w:ascii="Arial" w:eastAsia="Arial" w:hAnsi="Arial" w:cs="Arial"/>
          <w:sz w:val="24"/>
          <w:szCs w:val="24"/>
        </w:rPr>
        <w:t xml:space="preserve"> Rafael Ramos do Rosário</w:t>
      </w:r>
    </w:p>
    <w:p w14:paraId="0F2878AF" w14:textId="77777777" w:rsidR="00340C65" w:rsidRPr="00340C65" w:rsidRDefault="00340C65" w:rsidP="00340C65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87F950E" w14:textId="1DDC7B7A" w:rsidR="003C3F3A" w:rsidRPr="00340C65" w:rsidRDefault="00984E48" w:rsidP="00340C65">
      <w:pPr>
        <w:spacing w:line="360" w:lineRule="auto"/>
        <w:jc w:val="both"/>
        <w:rPr>
          <w:rFonts w:ascii="Arial" w:eastAsia="Arial" w:hAnsi="Arial" w:cs="Arial"/>
          <w:b/>
          <w:color w:val="003366"/>
          <w:sz w:val="24"/>
          <w:szCs w:val="24"/>
        </w:rPr>
      </w:pPr>
      <w:r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>Objetivos</w:t>
      </w:r>
      <w:r w:rsidRPr="00340C65">
        <w:rPr>
          <w:rFonts w:ascii="Arial" w:eastAsia="Arial" w:hAnsi="Arial" w:cs="Arial"/>
          <w:b/>
          <w:color w:val="003366"/>
          <w:sz w:val="24"/>
          <w:szCs w:val="24"/>
        </w:rPr>
        <w:t>:</w:t>
      </w:r>
    </w:p>
    <w:p w14:paraId="2CCB035E" w14:textId="267A64C9" w:rsidR="003C3F3A" w:rsidRPr="00340C65" w:rsidRDefault="00984E48" w:rsidP="00340C65">
      <w:pPr>
        <w:spacing w:line="360" w:lineRule="auto"/>
        <w:jc w:val="both"/>
        <w:rPr>
          <w:rFonts w:ascii="Arial" w:eastAsia="Arial" w:hAnsi="Arial" w:cs="Arial"/>
          <w:b/>
          <w:i/>
          <w:color w:val="003366"/>
          <w:sz w:val="24"/>
          <w:szCs w:val="24"/>
        </w:rPr>
      </w:pPr>
      <w:r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>Materiais utilizados:</w:t>
      </w:r>
      <w:r w:rsidR="000F24D2"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t xml:space="preserve"> </w:t>
      </w:r>
    </w:p>
    <w:p w14:paraId="40792BE4" w14:textId="372B11BF" w:rsidR="000F24D2" w:rsidRPr="00340C65" w:rsidRDefault="000F24D2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Béquer de 100mL;</w:t>
      </w:r>
    </w:p>
    <w:p w14:paraId="77E57B99" w14:textId="51719DC0" w:rsidR="000F24D2" w:rsidRPr="00340C65" w:rsidRDefault="000F24D2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Béquer grande com água destilada;</w:t>
      </w:r>
    </w:p>
    <w:p w14:paraId="1964277D" w14:textId="42DD3671" w:rsidR="000F24D2" w:rsidRPr="00340C65" w:rsidRDefault="000F24D2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Proveta de 2</w:t>
      </w:r>
      <w:r w:rsidR="00CE4339"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5</w:t>
      </w: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mL;</w:t>
      </w:r>
    </w:p>
    <w:p w14:paraId="722AAF06" w14:textId="3B7E7115" w:rsidR="000F24D2" w:rsidRPr="00340C65" w:rsidRDefault="000F24D2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Pipeta volumétrica ou de transferência de 60mL;</w:t>
      </w:r>
    </w:p>
    <w:p w14:paraId="7CC4F8E9" w14:textId="23467E12" w:rsidR="00CE4339" w:rsidRPr="00340C65" w:rsidRDefault="00CE4339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 w:rsidRPr="00340C65"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Pisseta com água destilada;</w:t>
      </w:r>
    </w:p>
    <w:p w14:paraId="625F2C3D" w14:textId="0855DE57" w:rsidR="00CE4339" w:rsidRDefault="00CE4339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Pêra de sucção;</w:t>
      </w:r>
    </w:p>
    <w:p w14:paraId="613F578A" w14:textId="2E79BE47" w:rsidR="00CE4339" w:rsidRDefault="00CE4339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Papel absorvente;</w:t>
      </w:r>
    </w:p>
    <w:p w14:paraId="034D083A" w14:textId="4578F07B" w:rsidR="003C3F3A" w:rsidRPr="00340C65" w:rsidRDefault="00CE4339" w:rsidP="00340C6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iCs/>
          <w:color w:val="000000" w:themeColor="text1"/>
          <w:sz w:val="24"/>
          <w:szCs w:val="24"/>
        </w:rPr>
        <w:t>Balança de precisão.</w:t>
      </w:r>
    </w:p>
    <w:p w14:paraId="3D415773" w14:textId="77777777" w:rsidR="003C3F3A" w:rsidRPr="00340C65" w:rsidRDefault="00984E48" w:rsidP="00340C65">
      <w:pPr>
        <w:spacing w:line="360" w:lineRule="auto"/>
        <w:jc w:val="both"/>
        <w:rPr>
          <w:rFonts w:ascii="Arial" w:eastAsia="Arial" w:hAnsi="Arial" w:cs="Arial"/>
          <w:b/>
          <w:i/>
          <w:color w:val="003366"/>
          <w:sz w:val="24"/>
          <w:szCs w:val="24"/>
        </w:rPr>
      </w:pPr>
      <w:r w:rsidRPr="00340C65">
        <w:rPr>
          <w:rFonts w:ascii="Arial" w:eastAsia="Arial" w:hAnsi="Arial" w:cs="Arial"/>
          <w:b/>
          <w:i/>
          <w:color w:val="003366"/>
          <w:sz w:val="24"/>
          <w:szCs w:val="24"/>
        </w:rPr>
        <w:lastRenderedPageBreak/>
        <w:t>Dados Obtidos:</w:t>
      </w:r>
    </w:p>
    <w:p w14:paraId="291648DB" w14:textId="7EC04BF0" w:rsidR="003C3F3A" w:rsidRPr="00340C65" w:rsidRDefault="00984E48" w:rsidP="00340C65">
      <w:pPr>
        <w:spacing w:after="0" w:line="360" w:lineRule="auto"/>
        <w:jc w:val="both"/>
        <w:rPr>
          <w:rFonts w:ascii="Arial" w:eastAsia="Arial" w:hAnsi="Arial" w:cs="Arial"/>
          <w:b/>
          <w:color w:val="003366"/>
          <w:sz w:val="24"/>
          <w:szCs w:val="24"/>
        </w:rPr>
      </w:pPr>
      <w:r w:rsidRPr="00340C65">
        <w:rPr>
          <w:rFonts w:ascii="Arial" w:eastAsia="Arial" w:hAnsi="Arial" w:cs="Arial"/>
          <w:b/>
          <w:color w:val="003366"/>
          <w:sz w:val="24"/>
          <w:szCs w:val="24"/>
        </w:rPr>
        <w:t>Comparação entre medidas de volume feitas com a proveta e com a pipeta</w:t>
      </w:r>
      <w:r w:rsidR="00340C65">
        <w:rPr>
          <w:rFonts w:ascii="Arial" w:eastAsia="Arial" w:hAnsi="Arial" w:cs="Arial"/>
          <w:b/>
          <w:color w:val="003366"/>
          <w:sz w:val="24"/>
          <w:szCs w:val="24"/>
        </w:rPr>
        <w:t>:</w:t>
      </w:r>
    </w:p>
    <w:tbl>
      <w:tblPr>
        <w:tblStyle w:val="a0"/>
        <w:tblW w:w="8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4"/>
        <w:gridCol w:w="2551"/>
        <w:gridCol w:w="2375"/>
      </w:tblGrid>
      <w:tr w:rsidR="003C3F3A" w14:paraId="6DFE52FC" w14:textId="77777777">
        <w:tc>
          <w:tcPr>
            <w:tcW w:w="30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F5B833" w14:textId="77777777" w:rsidR="003C3F3A" w:rsidRDefault="003C3F3A">
            <w:pPr>
              <w:jc w:val="both"/>
              <w:rPr>
                <w:rFonts w:ascii="Arial" w:eastAsia="Arial" w:hAnsi="Arial" w:cs="Arial"/>
                <w:b/>
                <w:color w:val="003366"/>
              </w:rPr>
            </w:pPr>
          </w:p>
        </w:tc>
        <w:tc>
          <w:tcPr>
            <w:tcW w:w="2551" w:type="dxa"/>
            <w:tcBorders>
              <w:left w:val="single" w:sz="4" w:space="0" w:color="000000"/>
            </w:tcBorders>
          </w:tcPr>
          <w:p w14:paraId="2BA850AC" w14:textId="77777777" w:rsidR="003C3F3A" w:rsidRDefault="00984E48" w:rsidP="00A02857">
            <w:pPr>
              <w:jc w:val="center"/>
              <w:rPr>
                <w:rFonts w:ascii="Arial" w:eastAsia="Arial" w:hAnsi="Arial" w:cs="Arial"/>
                <w:b/>
                <w:color w:val="003366"/>
              </w:rPr>
            </w:pPr>
            <w:r>
              <w:rPr>
                <w:rFonts w:ascii="Arial" w:eastAsia="Arial" w:hAnsi="Arial" w:cs="Arial"/>
                <w:b/>
                <w:color w:val="003366"/>
              </w:rPr>
              <w:t>Proveta</w:t>
            </w:r>
          </w:p>
        </w:tc>
        <w:tc>
          <w:tcPr>
            <w:tcW w:w="2375" w:type="dxa"/>
          </w:tcPr>
          <w:p w14:paraId="732BAFA5" w14:textId="77777777" w:rsidR="003C3F3A" w:rsidRDefault="00984E48" w:rsidP="00A02857">
            <w:pPr>
              <w:jc w:val="center"/>
              <w:rPr>
                <w:rFonts w:ascii="Arial" w:eastAsia="Arial" w:hAnsi="Arial" w:cs="Arial"/>
                <w:b/>
                <w:color w:val="003366"/>
              </w:rPr>
            </w:pPr>
            <w:r>
              <w:rPr>
                <w:rFonts w:ascii="Arial" w:eastAsia="Arial" w:hAnsi="Arial" w:cs="Arial"/>
                <w:b/>
                <w:color w:val="003366"/>
              </w:rPr>
              <w:t>Pipeta</w:t>
            </w:r>
          </w:p>
        </w:tc>
      </w:tr>
      <w:tr w:rsidR="003C3F3A" w14:paraId="63AF85C7" w14:textId="77777777">
        <w:tc>
          <w:tcPr>
            <w:tcW w:w="3074" w:type="dxa"/>
            <w:tcBorders>
              <w:top w:val="single" w:sz="4" w:space="0" w:color="000000"/>
            </w:tcBorders>
          </w:tcPr>
          <w:p w14:paraId="50C28C1A" w14:textId="708F7525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a) 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béquer de 100 mL antes da adição da água com a</w:t>
            </w:r>
          </w:p>
        </w:tc>
        <w:tc>
          <w:tcPr>
            <w:tcW w:w="2551" w:type="dxa"/>
          </w:tcPr>
          <w:p w14:paraId="52859357" w14:textId="6B507035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43,859g</w:t>
            </w:r>
          </w:p>
        </w:tc>
        <w:tc>
          <w:tcPr>
            <w:tcW w:w="2375" w:type="dxa"/>
          </w:tcPr>
          <w:p w14:paraId="69725EE6" w14:textId="604CCA1D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43,859g</w:t>
            </w:r>
          </w:p>
        </w:tc>
      </w:tr>
      <w:tr w:rsidR="003C3F3A" w14:paraId="2B5FF201" w14:textId="77777777">
        <w:tc>
          <w:tcPr>
            <w:tcW w:w="3074" w:type="dxa"/>
          </w:tcPr>
          <w:p w14:paraId="5FAC1688" w14:textId="61B4171F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</w:rPr>
              <w:t xml:space="preserve">b) </w:t>
            </w:r>
            <w:r w:rsidR="000F24D2">
              <w:rPr>
                <w:rFonts w:ascii="Arial" w:eastAsia="Arial" w:hAnsi="Arial" w:cs="Arial"/>
                <w:b/>
                <w:bCs/>
              </w:rPr>
              <w:t xml:space="preserve">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Após a 1ª adição de 20 mL com a</w:t>
            </w:r>
          </w:p>
        </w:tc>
        <w:tc>
          <w:tcPr>
            <w:tcW w:w="2551" w:type="dxa"/>
          </w:tcPr>
          <w:p w14:paraId="67E9472E" w14:textId="557321A9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63,589g</w:t>
            </w:r>
          </w:p>
        </w:tc>
        <w:tc>
          <w:tcPr>
            <w:tcW w:w="2375" w:type="dxa"/>
          </w:tcPr>
          <w:p w14:paraId="7B5C9F80" w14:textId="30ACD831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63,817g</w:t>
            </w:r>
          </w:p>
        </w:tc>
      </w:tr>
      <w:tr w:rsidR="003C3F3A" w14:paraId="3237BC55" w14:textId="77777777">
        <w:tc>
          <w:tcPr>
            <w:tcW w:w="3074" w:type="dxa"/>
          </w:tcPr>
          <w:p w14:paraId="1AD3D79F" w14:textId="7C0D0455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c) 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Após a 2ª adição de 20 mL com a</w:t>
            </w:r>
          </w:p>
        </w:tc>
        <w:tc>
          <w:tcPr>
            <w:tcW w:w="2551" w:type="dxa"/>
          </w:tcPr>
          <w:p w14:paraId="4C03BEA3" w14:textId="79643DA9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63,522g</w:t>
            </w:r>
          </w:p>
        </w:tc>
        <w:tc>
          <w:tcPr>
            <w:tcW w:w="2375" w:type="dxa"/>
          </w:tcPr>
          <w:p w14:paraId="46B53ED1" w14:textId="479BEDA7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63,813g</w:t>
            </w:r>
          </w:p>
        </w:tc>
      </w:tr>
      <w:tr w:rsidR="003C3F3A" w14:paraId="2968EABE" w14:textId="77777777">
        <w:tc>
          <w:tcPr>
            <w:tcW w:w="3074" w:type="dxa"/>
          </w:tcPr>
          <w:p w14:paraId="1F40CBA4" w14:textId="4FEE48E8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d) 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Após a 3ª adição de 20 mL com a</w:t>
            </w:r>
          </w:p>
        </w:tc>
        <w:tc>
          <w:tcPr>
            <w:tcW w:w="2551" w:type="dxa"/>
          </w:tcPr>
          <w:p w14:paraId="13D1265A" w14:textId="604B6C28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63,635g</w:t>
            </w:r>
          </w:p>
        </w:tc>
        <w:tc>
          <w:tcPr>
            <w:tcW w:w="2375" w:type="dxa"/>
          </w:tcPr>
          <w:p w14:paraId="59B90104" w14:textId="761BFD7F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63,803g</w:t>
            </w:r>
          </w:p>
        </w:tc>
      </w:tr>
      <w:tr w:rsidR="003C3F3A" w14:paraId="755D822E" w14:textId="77777777">
        <w:tc>
          <w:tcPr>
            <w:tcW w:w="3074" w:type="dxa"/>
          </w:tcPr>
          <w:p w14:paraId="39025144" w14:textId="314289DB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e)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Após a 4ª adição de 20 mL com a</w:t>
            </w:r>
          </w:p>
        </w:tc>
        <w:tc>
          <w:tcPr>
            <w:tcW w:w="2551" w:type="dxa"/>
          </w:tcPr>
          <w:p w14:paraId="28F47A2B" w14:textId="260B0D8C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63,629g</w:t>
            </w:r>
          </w:p>
        </w:tc>
        <w:tc>
          <w:tcPr>
            <w:tcW w:w="2375" w:type="dxa"/>
          </w:tcPr>
          <w:p w14:paraId="45FF7CA4" w14:textId="67183105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63,811g</w:t>
            </w:r>
          </w:p>
        </w:tc>
      </w:tr>
      <w:tr w:rsidR="003C3F3A" w14:paraId="6E27541D" w14:textId="77777777">
        <w:tc>
          <w:tcPr>
            <w:tcW w:w="3074" w:type="dxa"/>
          </w:tcPr>
          <w:p w14:paraId="1F58206A" w14:textId="52CDDF7D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f) 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Após a 5ª adição de 20 mL com a</w:t>
            </w:r>
          </w:p>
        </w:tc>
        <w:tc>
          <w:tcPr>
            <w:tcW w:w="2551" w:type="dxa"/>
          </w:tcPr>
          <w:p w14:paraId="12E0462C" w14:textId="5FC394EE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63,556g</w:t>
            </w:r>
          </w:p>
        </w:tc>
        <w:tc>
          <w:tcPr>
            <w:tcW w:w="2375" w:type="dxa"/>
          </w:tcPr>
          <w:p w14:paraId="40F0BA49" w14:textId="2D9C7A9A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63,811g</w:t>
            </w:r>
          </w:p>
        </w:tc>
      </w:tr>
      <w:tr w:rsidR="003C3F3A" w14:paraId="347DB05C" w14:textId="77777777">
        <w:tc>
          <w:tcPr>
            <w:tcW w:w="3074" w:type="dxa"/>
          </w:tcPr>
          <w:p w14:paraId="75D2D551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1º 20 mL da</w:t>
            </w:r>
          </w:p>
          <w:p w14:paraId="344E7D23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4223732B" w14:textId="1D0C5E0C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19,730g</w:t>
            </w:r>
          </w:p>
        </w:tc>
        <w:tc>
          <w:tcPr>
            <w:tcW w:w="2375" w:type="dxa"/>
          </w:tcPr>
          <w:p w14:paraId="65060F16" w14:textId="52962D08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19,958g</w:t>
            </w:r>
          </w:p>
        </w:tc>
      </w:tr>
      <w:tr w:rsidR="003C3F3A" w14:paraId="7512EEE4" w14:textId="77777777">
        <w:tc>
          <w:tcPr>
            <w:tcW w:w="3074" w:type="dxa"/>
          </w:tcPr>
          <w:p w14:paraId="54E38C71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2º 20 mL da</w:t>
            </w:r>
          </w:p>
          <w:p w14:paraId="388FAEC8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7B30FF6D" w14:textId="6D551A2B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19,663g</w:t>
            </w:r>
          </w:p>
        </w:tc>
        <w:tc>
          <w:tcPr>
            <w:tcW w:w="2375" w:type="dxa"/>
          </w:tcPr>
          <w:p w14:paraId="21C3F176" w14:textId="75FD4AFD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19,954g</w:t>
            </w:r>
          </w:p>
        </w:tc>
      </w:tr>
      <w:tr w:rsidR="003C3F3A" w14:paraId="695BE1CB" w14:textId="77777777">
        <w:tc>
          <w:tcPr>
            <w:tcW w:w="3074" w:type="dxa"/>
          </w:tcPr>
          <w:p w14:paraId="7263956A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3º 20 mL da</w:t>
            </w:r>
          </w:p>
          <w:p w14:paraId="7167F59F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3C46C72E" w14:textId="531C6F82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19,776g</w:t>
            </w:r>
          </w:p>
        </w:tc>
        <w:tc>
          <w:tcPr>
            <w:tcW w:w="2375" w:type="dxa"/>
          </w:tcPr>
          <w:p w14:paraId="0253F147" w14:textId="5636C214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19,944g</w:t>
            </w:r>
          </w:p>
        </w:tc>
      </w:tr>
      <w:tr w:rsidR="003C3F3A" w14:paraId="2E4C8339" w14:textId="77777777">
        <w:tc>
          <w:tcPr>
            <w:tcW w:w="3074" w:type="dxa"/>
          </w:tcPr>
          <w:p w14:paraId="04F22103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4º 20 mL da</w:t>
            </w:r>
          </w:p>
          <w:p w14:paraId="57E928A9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26C9BA8E" w14:textId="6246BBFC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19,770g</w:t>
            </w:r>
          </w:p>
        </w:tc>
        <w:tc>
          <w:tcPr>
            <w:tcW w:w="2375" w:type="dxa"/>
          </w:tcPr>
          <w:p w14:paraId="2406A74A" w14:textId="6DF20B89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19,952g</w:t>
            </w:r>
          </w:p>
        </w:tc>
      </w:tr>
      <w:tr w:rsidR="003C3F3A" w14:paraId="52C284DE" w14:textId="77777777">
        <w:tc>
          <w:tcPr>
            <w:tcW w:w="3074" w:type="dxa"/>
          </w:tcPr>
          <w:p w14:paraId="4852E42B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Massa do 5º 20 mL da</w:t>
            </w:r>
          </w:p>
          <w:p w14:paraId="2F0823E2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66555BE8" w14:textId="557C1070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19,697g</w:t>
            </w:r>
          </w:p>
        </w:tc>
        <w:tc>
          <w:tcPr>
            <w:tcW w:w="2375" w:type="dxa"/>
          </w:tcPr>
          <w:p w14:paraId="73B3C612" w14:textId="28C9811B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19,952g</w:t>
            </w:r>
          </w:p>
        </w:tc>
      </w:tr>
      <w:tr w:rsidR="003C3F3A" w14:paraId="283956C1" w14:textId="77777777">
        <w:tc>
          <w:tcPr>
            <w:tcW w:w="3074" w:type="dxa"/>
          </w:tcPr>
          <w:p w14:paraId="0B701AE2" w14:textId="77777777" w:rsidR="003C3F3A" w:rsidRPr="00A02857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Média das 5 medidas dos 20 mL</w:t>
            </w:r>
          </w:p>
        </w:tc>
        <w:tc>
          <w:tcPr>
            <w:tcW w:w="2551" w:type="dxa"/>
          </w:tcPr>
          <w:p w14:paraId="66C40898" w14:textId="646FC09E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19,727g</w:t>
            </w:r>
          </w:p>
        </w:tc>
        <w:tc>
          <w:tcPr>
            <w:tcW w:w="2375" w:type="dxa"/>
          </w:tcPr>
          <w:p w14:paraId="098AADC7" w14:textId="315765DA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19,952g</w:t>
            </w:r>
          </w:p>
        </w:tc>
      </w:tr>
      <w:tr w:rsidR="003C3F3A" w14:paraId="7A31EC0B" w14:textId="77777777">
        <w:tc>
          <w:tcPr>
            <w:tcW w:w="3074" w:type="dxa"/>
          </w:tcPr>
          <w:p w14:paraId="3AC1EB14" w14:textId="41E238F8" w:rsidR="003C3F3A" w:rsidRPr="000F24D2" w:rsidRDefault="00984E48" w:rsidP="000F24D2">
            <w:pPr>
              <w:numPr>
                <w:ilvl w:val="0"/>
                <w:numId w:val="6"/>
              </w:numPr>
              <w:ind w:hanging="720"/>
              <w:rPr>
                <w:rFonts w:ascii="Arial" w:eastAsia="Arial" w:hAnsi="Arial" w:cs="Arial"/>
                <w:b/>
                <w:bCs/>
                <w:color w:val="003366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Desvio de cada medida com relação à média</w:t>
            </w:r>
            <w:r w:rsid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F24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1º</w:t>
            </w:r>
          </w:p>
        </w:tc>
        <w:tc>
          <w:tcPr>
            <w:tcW w:w="2551" w:type="dxa"/>
          </w:tcPr>
          <w:p w14:paraId="3C642440" w14:textId="60D30691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0,003g</w:t>
            </w:r>
          </w:p>
        </w:tc>
        <w:tc>
          <w:tcPr>
            <w:tcW w:w="2375" w:type="dxa"/>
          </w:tcPr>
          <w:p w14:paraId="68CF77C0" w14:textId="259F2CBE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0,006g</w:t>
            </w:r>
          </w:p>
        </w:tc>
      </w:tr>
      <w:tr w:rsidR="003C3F3A" w14:paraId="6C112C04" w14:textId="77777777" w:rsidTr="000F24D2">
        <w:trPr>
          <w:trHeight w:val="199"/>
        </w:trPr>
        <w:tc>
          <w:tcPr>
            <w:tcW w:w="3074" w:type="dxa"/>
          </w:tcPr>
          <w:p w14:paraId="68396664" w14:textId="77777777" w:rsidR="003C3F3A" w:rsidRPr="00A02857" w:rsidRDefault="00984E48" w:rsidP="000F24D2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2º</w:t>
            </w:r>
          </w:p>
          <w:p w14:paraId="7D1A0907" w14:textId="77777777" w:rsidR="003C3F3A" w:rsidRPr="00A02857" w:rsidRDefault="003C3F3A" w:rsidP="000F24D2">
            <w:pPr>
              <w:jc w:val="center"/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6AD957AA" w14:textId="5502325B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0,064g</w:t>
            </w:r>
          </w:p>
        </w:tc>
        <w:tc>
          <w:tcPr>
            <w:tcW w:w="2375" w:type="dxa"/>
          </w:tcPr>
          <w:p w14:paraId="2F04F3FE" w14:textId="20A82887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0,002g</w:t>
            </w:r>
          </w:p>
        </w:tc>
      </w:tr>
      <w:tr w:rsidR="003C3F3A" w14:paraId="137C939F" w14:textId="77777777">
        <w:tc>
          <w:tcPr>
            <w:tcW w:w="3074" w:type="dxa"/>
          </w:tcPr>
          <w:p w14:paraId="69D28000" w14:textId="77777777" w:rsidR="003C3F3A" w:rsidRPr="00A02857" w:rsidRDefault="00984E48" w:rsidP="000F24D2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3º</w:t>
            </w:r>
          </w:p>
          <w:p w14:paraId="4B85653A" w14:textId="77777777" w:rsidR="003C3F3A" w:rsidRPr="00A02857" w:rsidRDefault="003C3F3A" w:rsidP="000F24D2">
            <w:pPr>
              <w:jc w:val="center"/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57894B1E" w14:textId="4E84024A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0,049g</w:t>
            </w:r>
          </w:p>
        </w:tc>
        <w:tc>
          <w:tcPr>
            <w:tcW w:w="2375" w:type="dxa"/>
          </w:tcPr>
          <w:p w14:paraId="4913B110" w14:textId="2E94B88D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0,008g</w:t>
            </w:r>
          </w:p>
        </w:tc>
      </w:tr>
      <w:tr w:rsidR="003C3F3A" w14:paraId="2C9D1DE9" w14:textId="77777777">
        <w:tc>
          <w:tcPr>
            <w:tcW w:w="3074" w:type="dxa"/>
          </w:tcPr>
          <w:p w14:paraId="2D380850" w14:textId="7A3238F9" w:rsidR="003C3F3A" w:rsidRPr="00A02857" w:rsidRDefault="00984E48" w:rsidP="000F24D2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4º</w:t>
            </w:r>
          </w:p>
          <w:p w14:paraId="59A3BED3" w14:textId="77777777" w:rsidR="003C3F3A" w:rsidRPr="00A02857" w:rsidRDefault="003C3F3A" w:rsidP="000F24D2">
            <w:pPr>
              <w:jc w:val="center"/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79DC95B7" w14:textId="0BA2CD23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0,043g</w:t>
            </w:r>
          </w:p>
        </w:tc>
        <w:tc>
          <w:tcPr>
            <w:tcW w:w="2375" w:type="dxa"/>
          </w:tcPr>
          <w:p w14:paraId="1E68915B" w14:textId="432EA2D4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0,000g</w:t>
            </w:r>
          </w:p>
        </w:tc>
      </w:tr>
      <w:tr w:rsidR="003C3F3A" w14:paraId="360AD5E8" w14:textId="77777777">
        <w:tc>
          <w:tcPr>
            <w:tcW w:w="3074" w:type="dxa"/>
          </w:tcPr>
          <w:p w14:paraId="229142EC" w14:textId="77777777" w:rsidR="003C3F3A" w:rsidRPr="00A02857" w:rsidRDefault="00984E48" w:rsidP="000F24D2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5º</w:t>
            </w:r>
          </w:p>
          <w:p w14:paraId="39C111F4" w14:textId="77777777" w:rsidR="003C3F3A" w:rsidRPr="00A02857" w:rsidRDefault="003C3F3A" w:rsidP="000F24D2">
            <w:pPr>
              <w:jc w:val="center"/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3EDA9CA6" w14:textId="0C023307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0,030g</w:t>
            </w:r>
          </w:p>
        </w:tc>
        <w:tc>
          <w:tcPr>
            <w:tcW w:w="2375" w:type="dxa"/>
          </w:tcPr>
          <w:p w14:paraId="63B8726E" w14:textId="570FAA70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0,000g</w:t>
            </w:r>
          </w:p>
        </w:tc>
      </w:tr>
      <w:tr w:rsidR="003C3F3A" w14:paraId="22572B31" w14:textId="77777777">
        <w:tc>
          <w:tcPr>
            <w:tcW w:w="3074" w:type="dxa"/>
          </w:tcPr>
          <w:p w14:paraId="58BCE6FE" w14:textId="77777777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</w:rPr>
            </w:pPr>
            <w:r w:rsidRPr="00A02857">
              <w:rPr>
                <w:rFonts w:ascii="Arial" w:eastAsia="Arial" w:hAnsi="Arial" w:cs="Arial"/>
                <w:b/>
                <w:bCs/>
              </w:rPr>
              <w:t xml:space="preserve">n)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Média dos desvios da</w:t>
            </w:r>
          </w:p>
          <w:p w14:paraId="61F68393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551" w:type="dxa"/>
          </w:tcPr>
          <w:p w14:paraId="49228E6B" w14:textId="48A7776B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0,038g</w:t>
            </w:r>
          </w:p>
        </w:tc>
        <w:tc>
          <w:tcPr>
            <w:tcW w:w="2375" w:type="dxa"/>
          </w:tcPr>
          <w:p w14:paraId="4DBE8DEA" w14:textId="49B09874" w:rsidR="003C3F3A" w:rsidRPr="00A02857" w:rsidRDefault="00A02857" w:rsidP="00A02857">
            <w:pPr>
              <w:jc w:val="center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0,003g</w:t>
            </w:r>
          </w:p>
        </w:tc>
      </w:tr>
      <w:tr w:rsidR="003C3F3A" w14:paraId="53FF1DBB" w14:textId="77777777">
        <w:tc>
          <w:tcPr>
            <w:tcW w:w="3074" w:type="dxa"/>
          </w:tcPr>
          <w:p w14:paraId="0520C0D5" w14:textId="3F623F06" w:rsidR="003C3F3A" w:rsidRPr="00A02857" w:rsidRDefault="00984E48" w:rsidP="000F24D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o) Medida do volume (volume médio ± desvio médio) da</w:t>
            </w:r>
          </w:p>
          <w:p w14:paraId="54927089" w14:textId="77777777" w:rsidR="003C3F3A" w:rsidRPr="00A02857" w:rsidRDefault="003C3F3A" w:rsidP="000F24D2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</w:p>
        </w:tc>
        <w:tc>
          <w:tcPr>
            <w:tcW w:w="2551" w:type="dxa"/>
          </w:tcPr>
          <w:p w14:paraId="10F42AB6" w14:textId="53A5434A" w:rsidR="003C3F3A" w:rsidRDefault="00A02857" w:rsidP="000F24D2">
            <w:pPr>
              <w:jc w:val="center"/>
              <w:rPr>
                <w:rFonts w:ascii="Arial" w:eastAsia="Arial" w:hAnsi="Arial" w:cs="Arial"/>
                <w:b/>
                <w:color w:val="003366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</w:rPr>
              <w:t>(</w:t>
            </w: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19,727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0,038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</w:rPr>
              <w:t>mL</w:t>
            </w:r>
            <w:proofErr w:type="spellEnd"/>
          </w:p>
        </w:tc>
        <w:tc>
          <w:tcPr>
            <w:tcW w:w="2375" w:type="dxa"/>
          </w:tcPr>
          <w:p w14:paraId="02175406" w14:textId="482FBE67" w:rsidR="003C3F3A" w:rsidRDefault="00A02857" w:rsidP="000F24D2">
            <w:pPr>
              <w:jc w:val="center"/>
              <w:rPr>
                <w:rFonts w:ascii="Arial" w:eastAsia="Arial" w:hAnsi="Arial" w:cs="Arial"/>
                <w:b/>
                <w:color w:val="003366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</w:rPr>
              <w:t>(</w:t>
            </w: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19,952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Pr="00A028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02857">
              <w:rPr>
                <w:rFonts w:ascii="Arial" w:eastAsia="Arial" w:hAnsi="Arial" w:cs="Arial"/>
                <w:bCs/>
                <w:color w:val="000000" w:themeColor="text1"/>
              </w:rPr>
              <w:t>0,003</w:t>
            </w: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</w:rPr>
              <w:t>mL</w:t>
            </w:r>
            <w:proofErr w:type="spellEnd"/>
          </w:p>
        </w:tc>
      </w:tr>
    </w:tbl>
    <w:p w14:paraId="328A64D5" w14:textId="562FEDF7" w:rsidR="00340C65" w:rsidRDefault="00A02857" w:rsidP="00DD116E">
      <w:pPr>
        <w:spacing w:after="0" w:line="240" w:lineRule="auto"/>
        <w:ind w:left="720"/>
        <w:jc w:val="both"/>
        <w:rPr>
          <w:rFonts w:ascii="Arial" w:eastAsia="Arial" w:hAnsi="Arial" w:cs="Arial"/>
          <w:b/>
          <w:color w:val="003366"/>
        </w:rPr>
      </w:pPr>
      <w:r>
        <w:rPr>
          <w:rFonts w:ascii="Arial" w:eastAsia="Arial" w:hAnsi="Arial" w:cs="Arial"/>
          <w:b/>
          <w:color w:val="003366"/>
        </w:rPr>
        <w:t xml:space="preserve"> </w:t>
      </w:r>
      <w:r w:rsidR="00984E48">
        <w:rPr>
          <w:rFonts w:ascii="Arial" w:eastAsia="Arial" w:hAnsi="Arial" w:cs="Arial"/>
          <w:b/>
          <w:color w:val="003366"/>
        </w:rPr>
        <w:t xml:space="preserve"> </w:t>
      </w:r>
    </w:p>
    <w:p w14:paraId="78A65EAC" w14:textId="16D56A18" w:rsidR="003C3F3A" w:rsidRPr="00340C65" w:rsidRDefault="00984E48">
      <w:pPr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340C65">
        <w:rPr>
          <w:rFonts w:ascii="Arial" w:eastAsia="Arial" w:hAnsi="Arial" w:cs="Arial"/>
          <w:b/>
          <w:color w:val="003366"/>
          <w:sz w:val="24"/>
          <w:szCs w:val="24"/>
        </w:rPr>
        <w:t xml:space="preserve">*        </w:t>
      </w:r>
      <w:r w:rsidRPr="00340C65">
        <w:rPr>
          <w:rFonts w:ascii="Arial" w:eastAsia="Arial" w:hAnsi="Arial" w:cs="Arial"/>
          <w:sz w:val="24"/>
          <w:szCs w:val="24"/>
        </w:rPr>
        <w:t xml:space="preserve">Considerar para a última linha da tabela acima, a densidade da água como sendo 1,00 g/mL </w:t>
      </w:r>
    </w:p>
    <w:p w14:paraId="218AD875" w14:textId="77777777" w:rsidR="003C3F3A" w:rsidRDefault="003C3F3A">
      <w:pPr>
        <w:ind w:left="360"/>
        <w:jc w:val="both"/>
        <w:rPr>
          <w:rFonts w:ascii="Arial" w:eastAsia="Arial" w:hAnsi="Arial" w:cs="Arial"/>
          <w:b/>
          <w:color w:val="003366"/>
        </w:rPr>
      </w:pPr>
    </w:p>
    <w:p w14:paraId="0369A747" w14:textId="77777777" w:rsidR="003C3F3A" w:rsidRDefault="003C3F3A"/>
    <w:p w14:paraId="0742F8D5" w14:textId="77777777" w:rsidR="003C3F3A" w:rsidRPr="00340C65" w:rsidRDefault="00984E48">
      <w:pPr>
        <w:pStyle w:val="Ttulo3"/>
        <w:rPr>
          <w:b/>
          <w:color w:val="003366"/>
          <w:szCs w:val="24"/>
        </w:rPr>
      </w:pPr>
      <w:r w:rsidRPr="00340C65">
        <w:rPr>
          <w:b/>
          <w:i/>
          <w:color w:val="003366"/>
          <w:szCs w:val="24"/>
        </w:rPr>
        <w:lastRenderedPageBreak/>
        <w:t>Questionário</w:t>
      </w:r>
      <w:r w:rsidRPr="00340C65">
        <w:rPr>
          <w:b/>
          <w:color w:val="003366"/>
          <w:szCs w:val="24"/>
        </w:rPr>
        <w:t>:</w:t>
      </w:r>
    </w:p>
    <w:p w14:paraId="2F50B309" w14:textId="77777777" w:rsidR="003C3F3A" w:rsidRPr="00340C65" w:rsidRDefault="003C3F3A">
      <w:pPr>
        <w:jc w:val="both"/>
        <w:rPr>
          <w:rFonts w:ascii="Arial" w:eastAsia="Arial" w:hAnsi="Arial" w:cs="Arial"/>
          <w:sz w:val="24"/>
          <w:szCs w:val="24"/>
        </w:rPr>
      </w:pPr>
    </w:p>
    <w:p w14:paraId="24B1F429" w14:textId="722FFCBF" w:rsidR="00DD116E" w:rsidRDefault="00984E48" w:rsidP="00DD116E">
      <w:pPr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DD116E">
        <w:rPr>
          <w:rFonts w:ascii="Arial" w:eastAsia="Arial" w:hAnsi="Arial" w:cs="Arial"/>
          <w:sz w:val="24"/>
          <w:szCs w:val="24"/>
        </w:rPr>
        <w:t>Na avaliação da massa de 20,00 mL de água (item A do procedimento) foram utilizadas uma proveta e uma pipeta volumétrica. Qual das duas possui melhor precisão? Explique sua resposta.</w:t>
      </w:r>
    </w:p>
    <w:p w14:paraId="360012F0" w14:textId="77777777" w:rsidR="00DD116E" w:rsidRPr="00DD116E" w:rsidRDefault="00DD116E" w:rsidP="00DD116E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5B90CCFC" w14:textId="5D321999" w:rsidR="00DD116E" w:rsidRPr="00DD116E" w:rsidRDefault="00DD116E" w:rsidP="00DD116E">
      <w:pPr>
        <w:spacing w:after="0" w:line="240" w:lineRule="auto"/>
        <w:ind w:left="360" w:firstLine="360"/>
        <w:jc w:val="both"/>
        <w:rPr>
          <w:rFonts w:ascii="Arial" w:eastAsia="Arial" w:hAnsi="Arial" w:cs="Arial"/>
          <w:sz w:val="24"/>
          <w:szCs w:val="24"/>
        </w:rPr>
      </w:pPr>
      <w:r w:rsidRPr="00DD116E">
        <w:rPr>
          <w:rFonts w:ascii="Arial" w:eastAsia="Arial" w:hAnsi="Arial" w:cs="Arial"/>
          <w:b/>
          <w:bCs/>
          <w:sz w:val="24"/>
          <w:szCs w:val="24"/>
        </w:rPr>
        <w:t>R: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DD116E">
        <w:rPr>
          <w:rFonts w:ascii="Arial" w:eastAsia="Arial" w:hAnsi="Arial" w:cs="Arial"/>
          <w:sz w:val="24"/>
          <w:szCs w:val="24"/>
        </w:rPr>
        <w:t>A pipeta volumétrica foi o instrumento com a melhor precisão, pois, apresentou a menor média de desvio padrão</w:t>
      </w:r>
      <w:r w:rsidR="00E42E90">
        <w:rPr>
          <w:rFonts w:ascii="Arial" w:eastAsia="Arial" w:hAnsi="Arial" w:cs="Arial"/>
          <w:sz w:val="24"/>
          <w:szCs w:val="24"/>
        </w:rPr>
        <w:t>, comparado com a proveta</w:t>
      </w:r>
      <w:r w:rsidRPr="00DD116E">
        <w:rPr>
          <w:rFonts w:ascii="Arial" w:eastAsia="Arial" w:hAnsi="Arial" w:cs="Arial"/>
          <w:sz w:val="24"/>
          <w:szCs w:val="24"/>
        </w:rPr>
        <w:t>.</w:t>
      </w:r>
    </w:p>
    <w:p w14:paraId="39A0CCAC" w14:textId="77777777" w:rsidR="003C3F3A" w:rsidRPr="00340C65" w:rsidRDefault="003C3F3A">
      <w:pPr>
        <w:jc w:val="both"/>
        <w:rPr>
          <w:rFonts w:ascii="Arial" w:eastAsia="Arial" w:hAnsi="Arial" w:cs="Arial"/>
          <w:sz w:val="24"/>
          <w:szCs w:val="24"/>
        </w:rPr>
      </w:pPr>
    </w:p>
    <w:p w14:paraId="68D8BD85" w14:textId="17454DE7" w:rsidR="003C3F3A" w:rsidRDefault="00576C14">
      <w:pPr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40C65">
        <w:rPr>
          <w:rFonts w:ascii="Arial" w:eastAsia="Arial" w:hAnsi="Arial" w:cs="Arial"/>
          <w:sz w:val="24"/>
          <w:szCs w:val="24"/>
        </w:rPr>
        <w:t xml:space="preserve">Comparando </w:t>
      </w:r>
      <w:r w:rsidR="00984E48" w:rsidRPr="00340C65">
        <w:rPr>
          <w:rFonts w:ascii="Arial" w:eastAsia="Arial" w:hAnsi="Arial" w:cs="Arial"/>
          <w:sz w:val="24"/>
          <w:szCs w:val="24"/>
        </w:rPr>
        <w:t xml:space="preserve">os resultados obtidos, foi a proveta ou a pipeta que deu o resultado mais exato?  </w:t>
      </w:r>
      <w:r w:rsidR="00984E48" w:rsidRPr="00340C65">
        <w:rPr>
          <w:rFonts w:ascii="Arial" w:eastAsia="Arial" w:hAnsi="Arial" w:cs="Arial"/>
          <w:b/>
          <w:sz w:val="24"/>
          <w:szCs w:val="24"/>
        </w:rPr>
        <w:t xml:space="preserve">Explique </w:t>
      </w:r>
      <w:r w:rsidR="00984E48" w:rsidRPr="00340C65">
        <w:rPr>
          <w:rFonts w:ascii="Arial" w:eastAsia="Arial" w:hAnsi="Arial" w:cs="Arial"/>
          <w:sz w:val="24"/>
          <w:szCs w:val="24"/>
        </w:rPr>
        <w:t>sua resposta.</w:t>
      </w:r>
    </w:p>
    <w:p w14:paraId="58CA6584" w14:textId="77777777" w:rsidR="00E42E90" w:rsidRDefault="00E42E90" w:rsidP="00E42E90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31FB9356" w14:textId="54683B40" w:rsidR="00DD116E" w:rsidRPr="00340C65" w:rsidRDefault="00DD116E" w:rsidP="00DD116E">
      <w:pPr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DD116E">
        <w:rPr>
          <w:rFonts w:ascii="Arial" w:eastAsia="Arial" w:hAnsi="Arial" w:cs="Arial"/>
          <w:b/>
          <w:bCs/>
          <w:sz w:val="24"/>
          <w:szCs w:val="24"/>
        </w:rPr>
        <w:t>R:</w:t>
      </w:r>
      <w:r>
        <w:rPr>
          <w:rFonts w:ascii="Arial" w:eastAsia="Arial" w:hAnsi="Arial" w:cs="Arial"/>
          <w:sz w:val="24"/>
          <w:szCs w:val="24"/>
        </w:rPr>
        <w:t xml:space="preserve"> A pipeta volumétrica foi o instrumento que obteve o resultado mais exato, pois,</w:t>
      </w:r>
      <w:r w:rsidR="00E42E90">
        <w:rPr>
          <w:rFonts w:ascii="Arial" w:eastAsia="Arial" w:hAnsi="Arial" w:cs="Arial"/>
          <w:sz w:val="24"/>
          <w:szCs w:val="24"/>
        </w:rPr>
        <w:t xml:space="preserve"> os resultados obtidos chegaram mais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42E90">
        <w:rPr>
          <w:rFonts w:ascii="Arial" w:eastAsia="Arial" w:hAnsi="Arial" w:cs="Arial"/>
          <w:sz w:val="24"/>
          <w:szCs w:val="24"/>
        </w:rPr>
        <w:t>próximos</w:t>
      </w:r>
      <w:r>
        <w:rPr>
          <w:rFonts w:ascii="Arial" w:eastAsia="Arial" w:hAnsi="Arial" w:cs="Arial"/>
          <w:sz w:val="24"/>
          <w:szCs w:val="24"/>
        </w:rPr>
        <w:t xml:space="preserve"> de 20,0mL</w:t>
      </w:r>
      <w:r w:rsidR="00E42E90">
        <w:rPr>
          <w:rFonts w:ascii="Arial" w:eastAsia="Arial" w:hAnsi="Arial" w:cs="Arial"/>
          <w:sz w:val="24"/>
          <w:szCs w:val="24"/>
        </w:rPr>
        <w:t>, comparado com a proveta</w:t>
      </w:r>
      <w:r>
        <w:rPr>
          <w:rFonts w:ascii="Arial" w:eastAsia="Arial" w:hAnsi="Arial" w:cs="Arial"/>
          <w:sz w:val="24"/>
          <w:szCs w:val="24"/>
        </w:rPr>
        <w:t>.</w:t>
      </w:r>
    </w:p>
    <w:p w14:paraId="5DEB8BC1" w14:textId="77777777" w:rsidR="003C3F3A" w:rsidRPr="00340C65" w:rsidRDefault="003C3F3A">
      <w:pPr>
        <w:jc w:val="both"/>
        <w:rPr>
          <w:rFonts w:ascii="Arial" w:eastAsia="Arial" w:hAnsi="Arial" w:cs="Arial"/>
          <w:sz w:val="24"/>
          <w:szCs w:val="24"/>
        </w:rPr>
      </w:pPr>
    </w:p>
    <w:p w14:paraId="305D4F4B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06B7C478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52F8E95D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321D7059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2E6BDED3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7B500BFB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48E89963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1E5158E3" w14:textId="77777777" w:rsidR="003C3F3A" w:rsidRDefault="003C3F3A">
      <w:pPr>
        <w:jc w:val="both"/>
        <w:rPr>
          <w:rFonts w:ascii="Arial" w:eastAsia="Arial" w:hAnsi="Arial" w:cs="Arial"/>
          <w:sz w:val="20"/>
          <w:szCs w:val="20"/>
        </w:rPr>
      </w:pPr>
    </w:p>
    <w:p w14:paraId="70D88350" w14:textId="77777777" w:rsidR="003C3F3A" w:rsidRDefault="003C3F3A">
      <w:pPr>
        <w:spacing w:after="0" w:line="240" w:lineRule="auto"/>
        <w:ind w:left="360"/>
        <w:jc w:val="both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</w:p>
    <w:p w14:paraId="3D3279F7" w14:textId="77777777" w:rsidR="003C3F3A" w:rsidRDefault="003C3F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547DD3C4" w14:textId="77777777" w:rsidR="003C3F3A" w:rsidRDefault="003C3F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7A31FAA3" w14:textId="77777777" w:rsidR="003C3F3A" w:rsidRDefault="003C3F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6A6949C1" w14:textId="77777777" w:rsidR="003C3F3A" w:rsidRDefault="003C3F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643F6BC5" w14:textId="77777777" w:rsidR="003C3F3A" w:rsidRDefault="003C3F3A">
      <w:pPr>
        <w:ind w:firstLine="539"/>
        <w:jc w:val="both"/>
        <w:rPr>
          <w:rFonts w:ascii="Arial" w:eastAsia="Arial" w:hAnsi="Arial" w:cs="Arial"/>
          <w:b/>
          <w:sz w:val="28"/>
          <w:szCs w:val="28"/>
        </w:rPr>
      </w:pPr>
    </w:p>
    <w:sectPr w:rsidR="003C3F3A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12D16" w14:textId="77777777" w:rsidR="003F5696" w:rsidRDefault="003F5696">
      <w:pPr>
        <w:spacing w:after="0" w:line="240" w:lineRule="auto"/>
      </w:pPr>
      <w:r>
        <w:separator/>
      </w:r>
    </w:p>
  </w:endnote>
  <w:endnote w:type="continuationSeparator" w:id="0">
    <w:p w14:paraId="35398510" w14:textId="77777777" w:rsidR="003F5696" w:rsidRDefault="003F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56294" w14:textId="77777777" w:rsidR="003F5696" w:rsidRDefault="003F5696">
      <w:pPr>
        <w:spacing w:after="0" w:line="240" w:lineRule="auto"/>
      </w:pPr>
      <w:r>
        <w:separator/>
      </w:r>
    </w:p>
  </w:footnote>
  <w:footnote w:type="continuationSeparator" w:id="0">
    <w:p w14:paraId="10C5D3A5" w14:textId="77777777" w:rsidR="003F5696" w:rsidRDefault="003F5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34E49" w14:textId="77777777" w:rsidR="003C3F3A" w:rsidRDefault="00984E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820"/>
        <w:tab w:val="left" w:pos="300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60249FFA" wp14:editId="781A21D1">
          <wp:simplePos x="0" y="0"/>
          <wp:positionH relativeFrom="page">
            <wp:posOffset>13334</wp:posOffset>
          </wp:positionH>
          <wp:positionV relativeFrom="page">
            <wp:align>top</wp:align>
          </wp:positionV>
          <wp:extent cx="7685405" cy="1504950"/>
          <wp:effectExtent l="0" t="0" r="0" b="0"/>
          <wp:wrapSquare wrapText="bothSides" distT="0" distB="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DEE"/>
    <w:multiLevelType w:val="hybridMultilevel"/>
    <w:tmpl w:val="B582AC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00A94"/>
    <w:multiLevelType w:val="multilevel"/>
    <w:tmpl w:val="11A8B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95B46"/>
    <w:multiLevelType w:val="hybridMultilevel"/>
    <w:tmpl w:val="C7A22B54"/>
    <w:lvl w:ilvl="0" w:tplc="7AEE878E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52DA8"/>
    <w:multiLevelType w:val="multilevel"/>
    <w:tmpl w:val="B8286320"/>
    <w:lvl w:ilvl="0">
      <w:start w:val="7"/>
      <w:numFmt w:val="lowerLetter"/>
      <w:lvlText w:val="%1)"/>
      <w:lvlJc w:val="left"/>
      <w:pPr>
        <w:ind w:left="720" w:hanging="360"/>
      </w:pPr>
      <w:rPr>
        <w:b/>
        <w:b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55090"/>
    <w:multiLevelType w:val="multilevel"/>
    <w:tmpl w:val="E60E65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E172AAF"/>
    <w:multiLevelType w:val="multilevel"/>
    <w:tmpl w:val="4B06B09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6" w15:restartNumberingAfterBreak="0">
    <w:nsid w:val="4F967E72"/>
    <w:multiLevelType w:val="multilevel"/>
    <w:tmpl w:val="53C4EF52"/>
    <w:lvl w:ilvl="0">
      <w:start w:val="1"/>
      <w:numFmt w:val="decimal"/>
      <w:lvlText w:val="%1."/>
      <w:lvlJc w:val="left"/>
      <w:pPr>
        <w:ind w:left="360" w:hanging="360"/>
      </w:pPr>
      <w:rPr>
        <w:b/>
        <w:color w:val="323E4F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B3A7DFC"/>
    <w:multiLevelType w:val="multilevel"/>
    <w:tmpl w:val="FEBE52BE"/>
    <w:lvl w:ilvl="0">
      <w:start w:val="1"/>
      <w:numFmt w:val="decimal"/>
      <w:lvlText w:val="%1."/>
      <w:lvlJc w:val="left"/>
      <w:pPr>
        <w:ind w:left="360" w:hanging="360"/>
      </w:pPr>
      <w:rPr>
        <w:b/>
        <w:color w:val="323E4F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CDB1567"/>
    <w:multiLevelType w:val="multilevel"/>
    <w:tmpl w:val="8470434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0162D"/>
    <w:multiLevelType w:val="multilevel"/>
    <w:tmpl w:val="E5DA6226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366"/>
      </w:rPr>
    </w:lvl>
    <w:lvl w:ilvl="1">
      <w:start w:val="2"/>
      <w:numFmt w:val="lowerLetter"/>
      <w:lvlText w:val="%2)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DE11642"/>
    <w:multiLevelType w:val="multilevel"/>
    <w:tmpl w:val="18A61D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9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F3A"/>
    <w:rsid w:val="000F24D2"/>
    <w:rsid w:val="00113F78"/>
    <w:rsid w:val="00245381"/>
    <w:rsid w:val="00340C65"/>
    <w:rsid w:val="003B3A20"/>
    <w:rsid w:val="003C3F3A"/>
    <w:rsid w:val="003F5696"/>
    <w:rsid w:val="00576C14"/>
    <w:rsid w:val="006D59CF"/>
    <w:rsid w:val="00984E48"/>
    <w:rsid w:val="00A02857"/>
    <w:rsid w:val="00A1460C"/>
    <w:rsid w:val="00A479B3"/>
    <w:rsid w:val="00CE4339"/>
    <w:rsid w:val="00D83159"/>
    <w:rsid w:val="00DD116E"/>
    <w:rsid w:val="00E4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EEFA"/>
  <w15:docId w15:val="{E1CBCB84-E624-42D8-91D8-03807E0A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5373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C5373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667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10EEB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D10EE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0EE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0E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0EE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10E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0EEB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31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84A"/>
  </w:style>
  <w:style w:type="paragraph" w:styleId="Rodap">
    <w:name w:val="footer"/>
    <w:basedOn w:val="Normal"/>
    <w:link w:val="RodapChar"/>
    <w:uiPriority w:val="99"/>
    <w:unhideWhenUsed/>
    <w:rsid w:val="00E31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84A"/>
  </w:style>
  <w:style w:type="paragraph" w:styleId="PargrafodaLista">
    <w:name w:val="List Paragraph"/>
    <w:basedOn w:val="Normal"/>
    <w:link w:val="PargrafodaListaChar"/>
    <w:uiPriority w:val="34"/>
    <w:qFormat/>
    <w:rsid w:val="006D4675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rsid w:val="006C6EE1"/>
  </w:style>
  <w:style w:type="table" w:customStyle="1" w:styleId="Tabelacomgrade1">
    <w:name w:val="Tabela com grade1"/>
    <w:basedOn w:val="Tabelanormal"/>
    <w:next w:val="Tabelacomgrade"/>
    <w:uiPriority w:val="39"/>
    <w:rsid w:val="004C5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rsid w:val="006C5373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2">
    <w:name w:val="Body Text 2"/>
    <w:basedOn w:val="Normal"/>
    <w:link w:val="Corpodetexto2Char"/>
    <w:rsid w:val="006C537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customStyle="1" w:styleId="Corpodetexto2Char">
    <w:name w:val="Corpo de texto 2 Char"/>
    <w:basedOn w:val="Fontepargpadro"/>
    <w:link w:val="Corpodetexto2"/>
    <w:rsid w:val="006C5373"/>
    <w:rPr>
      <w:rFonts w:ascii="Arial" w:eastAsia="Times New Roman" w:hAnsi="Arial" w:cs="Times New Roman"/>
      <w:szCs w:val="20"/>
      <w:lang w:eastAsia="pt-BR"/>
    </w:rPr>
  </w:style>
  <w:style w:type="character" w:styleId="nfase">
    <w:name w:val="Emphasis"/>
    <w:qFormat/>
    <w:rsid w:val="006C5373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373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NormalWeb">
    <w:name w:val="Normal (Web)"/>
    <w:basedOn w:val="Normal"/>
    <w:unhideWhenUsed/>
    <w:rsid w:val="006C5373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340C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EjwgR7IBnDD+YN2jxCXzel+YTg==">AMUW2mWJIm+oisBK4OvGZkEstwnJqgN1HEkvzJRb9FF/kKbAEqBTmDyclQRvIuPwIYbvszJ9hy0OgaH9BQHiXcGPlck1dzln+4UNEj61h6B6Pecc9B2+u70=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Puga</dc:creator>
  <cp:lastModifiedBy>Kauan Fernandes</cp:lastModifiedBy>
  <cp:revision>2</cp:revision>
  <dcterms:created xsi:type="dcterms:W3CDTF">2021-08-24T12:31:00Z</dcterms:created>
  <dcterms:modified xsi:type="dcterms:W3CDTF">2021-08-24T12:31:00Z</dcterms:modified>
</cp:coreProperties>
</file>