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A16B2" w14:textId="77777777" w:rsidR="00C30AF9" w:rsidRDefault="00DD35F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AC61477" wp14:editId="5C0BF671">
            <wp:extent cx="5530850" cy="144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59896" w14:textId="77777777" w:rsidR="00C30AF9" w:rsidRDefault="00C30AF9">
      <w:pPr>
        <w:spacing w:after="0" w:line="240" w:lineRule="auto"/>
      </w:pPr>
    </w:p>
    <w:p w14:paraId="086B77E1" w14:textId="77777777" w:rsidR="00C30AF9" w:rsidRDefault="00C30AF9">
      <w:pPr>
        <w:spacing w:after="0" w:line="240" w:lineRule="auto"/>
      </w:pPr>
    </w:p>
    <w:p w14:paraId="1DE2ADDC" w14:textId="77777777" w:rsidR="00C30AF9" w:rsidRDefault="00DD35FB">
      <w:pPr>
        <w:spacing w:after="0" w:line="240" w:lineRule="auto"/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>ENGENHARIA DE COMPUTAÇÃO</w:t>
      </w:r>
    </w:p>
    <w:p w14:paraId="1C349077" w14:textId="77777777" w:rsidR="00C30AF9" w:rsidRDefault="00C30AF9">
      <w:pPr>
        <w:spacing w:after="0" w:line="240" w:lineRule="auto"/>
      </w:pPr>
    </w:p>
    <w:p w14:paraId="2796D9E8" w14:textId="77777777" w:rsidR="00C30AF9" w:rsidRDefault="00C30AF9">
      <w:pPr>
        <w:spacing w:after="0" w:line="240" w:lineRule="auto"/>
      </w:pPr>
    </w:p>
    <w:p w14:paraId="6132675B" w14:textId="77777777" w:rsidR="00C30AF9" w:rsidRDefault="00C30AF9">
      <w:pPr>
        <w:spacing w:after="0" w:line="240" w:lineRule="auto"/>
      </w:pPr>
    </w:p>
    <w:p w14:paraId="65B3F23C" w14:textId="77777777" w:rsidR="00C30AF9" w:rsidRDefault="00C30AF9">
      <w:pPr>
        <w:spacing w:after="0" w:line="240" w:lineRule="auto"/>
      </w:pPr>
    </w:p>
    <w:p w14:paraId="4360E261" w14:textId="77777777" w:rsidR="00C30AF9" w:rsidRDefault="00C30AF9">
      <w:pPr>
        <w:spacing w:after="0" w:line="240" w:lineRule="auto"/>
      </w:pPr>
    </w:p>
    <w:p w14:paraId="76D9835E" w14:textId="77777777" w:rsidR="00C30AF9" w:rsidRDefault="00DD35FB">
      <w:pPr>
        <w:jc w:val="center"/>
        <w:rPr>
          <w:sz w:val="40"/>
          <w:szCs w:val="40"/>
        </w:rPr>
      </w:pPr>
      <w:r>
        <w:rPr>
          <w:sz w:val="40"/>
          <w:szCs w:val="40"/>
        </w:rPr>
        <w:t>ARQUITETURA E ORGANIZAÇÃO BÁSICA DE COMPUTADORES - LABORATÓRIO</w:t>
      </w:r>
    </w:p>
    <w:p w14:paraId="1191AF14" w14:textId="77777777" w:rsidR="00C30AF9" w:rsidRDefault="00C30AF9">
      <w:pPr>
        <w:spacing w:after="0" w:line="240" w:lineRule="auto"/>
      </w:pPr>
    </w:p>
    <w:p w14:paraId="1CF6448C" w14:textId="77777777" w:rsidR="00C30AF9" w:rsidRDefault="00C30AF9">
      <w:pPr>
        <w:spacing w:after="0" w:line="240" w:lineRule="auto"/>
      </w:pPr>
    </w:p>
    <w:p w14:paraId="2EB05DC4" w14:textId="77777777" w:rsidR="00C30AF9" w:rsidRDefault="00C30AF9">
      <w:pPr>
        <w:spacing w:after="0" w:line="240" w:lineRule="auto"/>
      </w:pPr>
    </w:p>
    <w:p w14:paraId="3F09F6CE" w14:textId="4BF1D16F" w:rsidR="00C30AF9" w:rsidRDefault="00DD35FB">
      <w:pPr>
        <w:spacing w:after="0" w:line="240" w:lineRule="auto"/>
        <w:jc w:val="center"/>
        <w:rPr>
          <w:sz w:val="24"/>
          <w:szCs w:val="24"/>
        </w:rPr>
      </w:pPr>
      <w:r>
        <w:t>Exp. Nº</w:t>
      </w:r>
      <w:r w:rsidR="00F1134A">
        <w:t>3</w:t>
      </w:r>
    </w:p>
    <w:p w14:paraId="7C4E0510" w14:textId="12C0BBC5" w:rsidR="00C30AF9" w:rsidRDefault="00F1134A">
      <w:pPr>
        <w:spacing w:after="0" w:line="240" w:lineRule="auto"/>
        <w:jc w:val="center"/>
        <w:rPr>
          <w:smallCaps/>
          <w:sz w:val="36"/>
          <w:szCs w:val="36"/>
        </w:rPr>
      </w:pPr>
      <w:r>
        <w:rPr>
          <w:smallCaps/>
          <w:sz w:val="36"/>
          <w:szCs w:val="36"/>
        </w:rPr>
        <w:t>BARRAMENTO</w:t>
      </w:r>
    </w:p>
    <w:p w14:paraId="58253AE9" w14:textId="77777777" w:rsidR="00C30AF9" w:rsidRDefault="00C30AF9">
      <w:pPr>
        <w:spacing w:after="0" w:line="240" w:lineRule="auto"/>
      </w:pPr>
    </w:p>
    <w:p w14:paraId="2751DF7A" w14:textId="77777777" w:rsidR="00C30AF9" w:rsidRDefault="00C30AF9">
      <w:pPr>
        <w:spacing w:after="0" w:line="240" w:lineRule="auto"/>
      </w:pPr>
    </w:p>
    <w:p w14:paraId="0AF71534" w14:textId="77777777" w:rsidR="00C30AF9" w:rsidRDefault="00C30AF9">
      <w:pPr>
        <w:spacing w:after="0" w:line="240" w:lineRule="auto"/>
      </w:pPr>
    </w:p>
    <w:p w14:paraId="43F5231D" w14:textId="77777777" w:rsidR="00C30AF9" w:rsidRDefault="00C30AF9">
      <w:pPr>
        <w:spacing w:after="0" w:line="240" w:lineRule="auto"/>
        <w:rPr>
          <w:sz w:val="28"/>
          <w:szCs w:val="28"/>
        </w:rPr>
      </w:pPr>
    </w:p>
    <w:p w14:paraId="318C3060" w14:textId="4B0C5CA9" w:rsidR="00F1134A" w:rsidRDefault="00DD35FB" w:rsidP="00F1134A">
      <w:pPr>
        <w:spacing w:after="0" w:line="240" w:lineRule="auto"/>
        <w:rPr>
          <w:sz w:val="28"/>
        </w:rPr>
      </w:pPr>
      <w:r>
        <w:rPr>
          <w:sz w:val="28"/>
          <w:szCs w:val="28"/>
        </w:rPr>
        <w:t xml:space="preserve">Turma: </w:t>
      </w:r>
      <w:r w:rsidR="00F1134A">
        <w:rPr>
          <w:sz w:val="28"/>
        </w:rPr>
        <w:t xml:space="preserve">CP300TIM1 (Quinta-feira, </w:t>
      </w:r>
      <w:r w:rsidR="00F1134A">
        <w:rPr>
          <w:sz w:val="28"/>
        </w:rPr>
        <w:t>17</w:t>
      </w:r>
      <w:r w:rsidR="00F1134A">
        <w:rPr>
          <w:sz w:val="28"/>
        </w:rPr>
        <w:t>/03/2022)</w:t>
      </w:r>
    </w:p>
    <w:p w14:paraId="70554236" w14:textId="6A2890D7" w:rsidR="00C30AF9" w:rsidRDefault="00C30AF9">
      <w:pPr>
        <w:spacing w:after="0" w:line="240" w:lineRule="auto"/>
        <w:rPr>
          <w:sz w:val="28"/>
          <w:szCs w:val="28"/>
        </w:rPr>
      </w:pPr>
    </w:p>
    <w:p w14:paraId="11D9F294" w14:textId="77777777" w:rsidR="00C30AF9" w:rsidRDefault="00C30AF9">
      <w:pPr>
        <w:spacing w:after="0" w:line="240" w:lineRule="auto"/>
        <w:rPr>
          <w:sz w:val="28"/>
          <w:szCs w:val="28"/>
        </w:rPr>
      </w:pPr>
    </w:p>
    <w:p w14:paraId="60A8C4C6" w14:textId="77777777" w:rsidR="00F1134A" w:rsidRDefault="00F1134A" w:rsidP="00F1134A">
      <w:pPr>
        <w:spacing w:after="0" w:line="240" w:lineRule="auto"/>
        <w:rPr>
          <w:sz w:val="28"/>
        </w:rPr>
      </w:pPr>
      <w:r>
        <w:rPr>
          <w:sz w:val="28"/>
        </w:rPr>
        <w:t xml:space="preserve">Kauan da Silva Vieira, </w:t>
      </w:r>
      <w:r>
        <w:rPr>
          <w:b/>
          <w:sz w:val="28"/>
        </w:rPr>
        <w:t xml:space="preserve">RA: </w:t>
      </w:r>
      <w:r>
        <w:rPr>
          <w:sz w:val="28"/>
        </w:rPr>
        <w:t>211018</w:t>
      </w:r>
    </w:p>
    <w:p w14:paraId="4591D38B" w14:textId="77777777" w:rsidR="00F1134A" w:rsidRDefault="00F1134A" w:rsidP="00F1134A">
      <w:pPr>
        <w:spacing w:after="0" w:line="240" w:lineRule="auto"/>
        <w:rPr>
          <w:sz w:val="28"/>
        </w:rPr>
      </w:pPr>
      <w:r>
        <w:rPr>
          <w:sz w:val="28"/>
        </w:rPr>
        <w:t xml:space="preserve">Kauan Fernandes Oliveira, </w:t>
      </w:r>
      <w:r>
        <w:rPr>
          <w:b/>
          <w:sz w:val="28"/>
        </w:rPr>
        <w:t xml:space="preserve">RA: </w:t>
      </w:r>
      <w:r>
        <w:rPr>
          <w:sz w:val="28"/>
        </w:rPr>
        <w:t>210105</w:t>
      </w:r>
    </w:p>
    <w:p w14:paraId="066D5FC1" w14:textId="77777777" w:rsidR="00F1134A" w:rsidRDefault="00F1134A" w:rsidP="00F1134A">
      <w:pPr>
        <w:spacing w:after="0" w:line="240" w:lineRule="auto"/>
        <w:rPr>
          <w:sz w:val="28"/>
        </w:rPr>
      </w:pPr>
      <w:r>
        <w:rPr>
          <w:sz w:val="28"/>
        </w:rPr>
        <w:t xml:space="preserve">Matheus </w:t>
      </w:r>
      <w:proofErr w:type="spellStart"/>
      <w:r>
        <w:rPr>
          <w:sz w:val="28"/>
        </w:rPr>
        <w:t>Parizotto</w:t>
      </w:r>
      <w:proofErr w:type="spellEnd"/>
      <w:r>
        <w:rPr>
          <w:sz w:val="28"/>
        </w:rPr>
        <w:t xml:space="preserve"> Martins, </w:t>
      </w:r>
      <w:r>
        <w:rPr>
          <w:b/>
          <w:sz w:val="28"/>
        </w:rPr>
        <w:t xml:space="preserve">RA: </w:t>
      </w:r>
      <w:r>
        <w:rPr>
          <w:sz w:val="28"/>
        </w:rPr>
        <w:t>211067</w:t>
      </w:r>
    </w:p>
    <w:p w14:paraId="2CFF23F0" w14:textId="77777777" w:rsidR="00F1134A" w:rsidRDefault="00F1134A" w:rsidP="00F1134A">
      <w:pPr>
        <w:spacing w:after="0" w:line="240" w:lineRule="auto"/>
        <w:rPr>
          <w:sz w:val="28"/>
        </w:rPr>
      </w:pPr>
      <w:r>
        <w:rPr>
          <w:sz w:val="28"/>
        </w:rPr>
        <w:t xml:space="preserve">Pedro Henrique </w:t>
      </w:r>
      <w:proofErr w:type="spellStart"/>
      <w:r>
        <w:rPr>
          <w:sz w:val="28"/>
        </w:rPr>
        <w:t>Todineyb</w:t>
      </w:r>
      <w:proofErr w:type="spellEnd"/>
      <w:r>
        <w:rPr>
          <w:sz w:val="28"/>
        </w:rPr>
        <w:t xml:space="preserve"> Santos, </w:t>
      </w:r>
      <w:r>
        <w:rPr>
          <w:b/>
          <w:sz w:val="28"/>
        </w:rPr>
        <w:t xml:space="preserve">RA: </w:t>
      </w:r>
      <w:r>
        <w:rPr>
          <w:sz w:val="28"/>
        </w:rPr>
        <w:t>210131</w:t>
      </w:r>
    </w:p>
    <w:p w14:paraId="1E35D818" w14:textId="77777777" w:rsidR="00C30AF9" w:rsidRDefault="00C30AF9">
      <w:pPr>
        <w:spacing w:after="0" w:line="240" w:lineRule="auto"/>
      </w:pPr>
    </w:p>
    <w:p w14:paraId="12AFD415" w14:textId="77777777" w:rsidR="00C30AF9" w:rsidRDefault="00C30AF9">
      <w:pPr>
        <w:spacing w:after="0" w:line="240" w:lineRule="auto"/>
      </w:pPr>
    </w:p>
    <w:p w14:paraId="7E67E86A" w14:textId="77777777" w:rsidR="00C30AF9" w:rsidRDefault="00C30AF9">
      <w:pPr>
        <w:spacing w:after="0" w:line="240" w:lineRule="auto"/>
      </w:pPr>
    </w:p>
    <w:p w14:paraId="734C32F3" w14:textId="05B615C1" w:rsidR="00C30AF9" w:rsidRDefault="00DD35FB">
      <w:pPr>
        <w:spacing w:after="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Professor: </w:t>
      </w:r>
      <w:r w:rsidR="00F1134A">
        <w:rPr>
          <w:sz w:val="28"/>
        </w:rPr>
        <w:t>Rafael Rodrigues da Paz</w:t>
      </w:r>
    </w:p>
    <w:p w14:paraId="4D4B8BA3" w14:textId="77777777" w:rsidR="00C30AF9" w:rsidRDefault="00C30AF9">
      <w:pPr>
        <w:spacing w:after="0" w:line="240" w:lineRule="auto"/>
      </w:pPr>
    </w:p>
    <w:p w14:paraId="6638D3B0" w14:textId="77777777" w:rsidR="00C30AF9" w:rsidRDefault="00C30AF9">
      <w:pPr>
        <w:spacing w:after="0" w:line="240" w:lineRule="auto"/>
      </w:pPr>
    </w:p>
    <w:p w14:paraId="2D1E0139" w14:textId="77777777" w:rsidR="00C30AF9" w:rsidRDefault="00DD35FB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Sorocaba / SP</w:t>
      </w:r>
    </w:p>
    <w:p w14:paraId="7321ABF7" w14:textId="64A37368" w:rsidR="00C30AF9" w:rsidRDefault="00F1134A">
      <w:pPr>
        <w:spacing w:after="0" w:line="240" w:lineRule="auto"/>
        <w:jc w:val="center"/>
        <w:rPr>
          <w:sz w:val="28"/>
          <w:szCs w:val="28"/>
        </w:rPr>
      </w:pPr>
      <w:r w:rsidRPr="00F1134A">
        <w:rPr>
          <w:sz w:val="28"/>
          <w:szCs w:val="28"/>
        </w:rPr>
        <w:t>24</w:t>
      </w:r>
      <w:r w:rsidR="00DD35FB" w:rsidRPr="00F1134A">
        <w:rPr>
          <w:sz w:val="28"/>
          <w:szCs w:val="28"/>
        </w:rPr>
        <w:t>/</w:t>
      </w:r>
      <w:r w:rsidRPr="00F1134A">
        <w:rPr>
          <w:sz w:val="28"/>
          <w:szCs w:val="28"/>
        </w:rPr>
        <w:t>03</w:t>
      </w:r>
      <w:r w:rsidR="00DD35FB" w:rsidRPr="00F1134A">
        <w:rPr>
          <w:sz w:val="28"/>
          <w:szCs w:val="28"/>
        </w:rPr>
        <w:t>/</w:t>
      </w:r>
      <w:r w:rsidR="00DD35FB" w:rsidRPr="00F1134A">
        <w:rPr>
          <w:sz w:val="28"/>
          <w:szCs w:val="28"/>
        </w:rPr>
        <w:t>22</w:t>
      </w:r>
    </w:p>
    <w:p w14:paraId="6DCF0EC6" w14:textId="77777777" w:rsidR="00C30AF9" w:rsidRDefault="00C30AF9">
      <w:pPr>
        <w:spacing w:after="0" w:line="240" w:lineRule="auto"/>
        <w:jc w:val="center"/>
        <w:rPr>
          <w:sz w:val="28"/>
          <w:szCs w:val="28"/>
        </w:rPr>
        <w:sectPr w:rsidR="00C30AF9">
          <w:headerReference w:type="default" r:id="rId8"/>
          <w:footerReference w:type="default" r:id="rId9"/>
          <w:pgSz w:w="11906" w:h="16838"/>
          <w:pgMar w:top="1701" w:right="1134" w:bottom="1134" w:left="1701" w:header="709" w:footer="709" w:gutter="0"/>
          <w:pgNumType w:start="1"/>
          <w:cols w:space="720"/>
          <w:titlePg/>
        </w:sectPr>
      </w:pPr>
    </w:p>
    <w:p w14:paraId="404856DB" w14:textId="44524C7B" w:rsidR="00F1134A" w:rsidRDefault="00DD35FB" w:rsidP="003820F3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1. </w:t>
      </w:r>
      <w:r>
        <w:rPr>
          <w:rFonts w:ascii="Arial" w:eastAsia="Arial" w:hAnsi="Arial" w:cs="Arial"/>
          <w:b/>
          <w:sz w:val="24"/>
          <w:szCs w:val="24"/>
        </w:rPr>
        <w:t>PROCEDIMENTO EXPERIMENTAL</w:t>
      </w:r>
    </w:p>
    <w:p w14:paraId="227F3BD7" w14:textId="03C6ECDE" w:rsidR="00F1134A" w:rsidRDefault="00F1134A" w:rsidP="003820F3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F1134A">
        <w:rPr>
          <w:rFonts w:ascii="Arial" w:eastAsia="Arial" w:hAnsi="Arial" w:cs="Arial"/>
          <w:bCs/>
          <w:sz w:val="24"/>
          <w:szCs w:val="24"/>
        </w:rPr>
        <w:t>Para a realização desse experimento foi utilizado um programa de simulação,</w:t>
      </w:r>
      <w:r>
        <w:rPr>
          <w:rFonts w:ascii="Arial" w:eastAsia="Arial" w:hAnsi="Arial" w:cs="Arial"/>
          <w:bCs/>
          <w:sz w:val="24"/>
          <w:szCs w:val="24"/>
        </w:rPr>
        <w:t xml:space="preserve"> para se exemplificar como funciona o sistema de barramento de endereço,</w:t>
      </w:r>
      <w:r w:rsidRPr="00F1134A">
        <w:rPr>
          <w:rFonts w:ascii="Arial" w:eastAsia="Arial" w:hAnsi="Arial" w:cs="Arial"/>
          <w:bCs/>
          <w:sz w:val="24"/>
          <w:szCs w:val="24"/>
        </w:rPr>
        <w:t xml:space="preserve"> onde o mesmo fornece diversas ferramentas</w:t>
      </w:r>
      <w:r>
        <w:rPr>
          <w:rFonts w:ascii="Arial" w:eastAsia="Arial" w:hAnsi="Arial" w:cs="Arial"/>
          <w:bCs/>
          <w:sz w:val="24"/>
          <w:szCs w:val="24"/>
        </w:rPr>
        <w:t xml:space="preserve"> que auxiliaram na execução do projeto</w:t>
      </w:r>
      <w:r w:rsidRPr="00F1134A">
        <w:rPr>
          <w:rFonts w:ascii="Arial" w:eastAsia="Arial" w:hAnsi="Arial" w:cs="Arial"/>
          <w:bCs/>
          <w:sz w:val="24"/>
          <w:szCs w:val="24"/>
        </w:rPr>
        <w:t>. Tendo em mente essas ferramentas, foi iniciado o processo de construção de um circuito simulador de barramento</w:t>
      </w:r>
      <w:r>
        <w:rPr>
          <w:rFonts w:ascii="Arial" w:eastAsia="Arial" w:hAnsi="Arial" w:cs="Arial"/>
          <w:bCs/>
          <w:sz w:val="24"/>
          <w:szCs w:val="24"/>
        </w:rPr>
        <w:t xml:space="preserve"> com a utilização de 4 entradas</w:t>
      </w:r>
      <w:r w:rsidR="009D23A9">
        <w:rPr>
          <w:rFonts w:ascii="Arial" w:eastAsia="Arial" w:hAnsi="Arial" w:cs="Arial"/>
          <w:bCs/>
          <w:sz w:val="24"/>
          <w:szCs w:val="24"/>
        </w:rPr>
        <w:t xml:space="preserve"> nomeadas de A0, A1, A2 e A3</w:t>
      </w:r>
      <w:r>
        <w:rPr>
          <w:rFonts w:ascii="Arial" w:eastAsia="Arial" w:hAnsi="Arial" w:cs="Arial"/>
          <w:bCs/>
          <w:sz w:val="24"/>
          <w:szCs w:val="24"/>
        </w:rPr>
        <w:t xml:space="preserve"> e uma porta NOT ligada</w:t>
      </w:r>
      <w:r w:rsidR="009D23A9">
        <w:rPr>
          <w:rFonts w:ascii="Arial" w:eastAsia="Arial" w:hAnsi="Arial" w:cs="Arial"/>
          <w:bCs/>
          <w:sz w:val="24"/>
          <w:szCs w:val="24"/>
        </w:rPr>
        <w:t xml:space="preserve"> na entrada da porta A1 onde a mesma faz com que a porta AND funcione normalmente</w:t>
      </w:r>
      <w:r w:rsidR="008E5FD3">
        <w:rPr>
          <w:rFonts w:ascii="Arial" w:eastAsia="Arial" w:hAnsi="Arial" w:cs="Arial"/>
          <w:bCs/>
          <w:sz w:val="24"/>
          <w:szCs w:val="24"/>
        </w:rPr>
        <w:t>.</w:t>
      </w:r>
      <w:r w:rsidR="009D23A9">
        <w:rPr>
          <w:rFonts w:ascii="Arial" w:eastAsia="Arial" w:hAnsi="Arial" w:cs="Arial"/>
          <w:bCs/>
          <w:sz w:val="24"/>
          <w:szCs w:val="24"/>
        </w:rPr>
        <w:t xml:space="preserve"> A figura 1 exemplifica melhor a montagem da primeira parte do sistema de barramento de endereçamento.</w:t>
      </w:r>
    </w:p>
    <w:p w14:paraId="4D61E21A" w14:textId="77777777" w:rsidR="009D23A9" w:rsidRDefault="009D23A9" w:rsidP="003820F3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6B519E6D" w14:textId="3537A912" w:rsidR="009D23A9" w:rsidRPr="009D23A9" w:rsidRDefault="009D23A9" w:rsidP="003820F3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9D23A9">
        <w:rPr>
          <w:rFonts w:ascii="Arial" w:eastAsia="Arial" w:hAnsi="Arial" w:cs="Arial"/>
          <w:b/>
          <w:sz w:val="24"/>
          <w:szCs w:val="24"/>
        </w:rPr>
        <w:t>Figura 1 – Montagem do barramento de endereço</w:t>
      </w:r>
    </w:p>
    <w:p w14:paraId="062763A7" w14:textId="0F23CBE4" w:rsidR="00F1134A" w:rsidRDefault="009D23A9" w:rsidP="003820F3">
      <w:pPr>
        <w:spacing w:after="0" w:line="360" w:lineRule="auto"/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5582595A" wp14:editId="11C6B53E">
            <wp:extent cx="3371850" cy="2162175"/>
            <wp:effectExtent l="0" t="0" r="0" b="952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0"/>
                    <a:srcRect t="4781" b="4781"/>
                    <a:stretch/>
                  </pic:blipFill>
                  <pic:spPr bwMode="auto">
                    <a:xfrm>
                      <a:off x="0" y="0"/>
                      <a:ext cx="337185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4B32F" w14:textId="48F8BE4E" w:rsidR="009D23A9" w:rsidRPr="00F1134A" w:rsidRDefault="009D23A9" w:rsidP="003820F3">
      <w:pPr>
        <w:spacing w:after="0" w:line="360" w:lineRule="auto"/>
        <w:ind w:left="1440" w:firstLine="720"/>
        <w:jc w:val="both"/>
        <w:rPr>
          <w:rFonts w:ascii="Arial" w:eastAsia="Arial" w:hAnsi="Arial" w:cs="Arial"/>
          <w:bCs/>
        </w:rPr>
      </w:pPr>
      <w:r w:rsidRPr="003820F3">
        <w:rPr>
          <w:rFonts w:ascii="Arial" w:eastAsia="Arial" w:hAnsi="Arial" w:cs="Arial"/>
          <w:b/>
        </w:rPr>
        <w:t>Fonte:</w:t>
      </w:r>
      <w:r w:rsidRPr="009D23A9">
        <w:rPr>
          <w:rFonts w:ascii="Arial" w:eastAsia="Arial" w:hAnsi="Arial" w:cs="Arial"/>
          <w:bCs/>
        </w:rPr>
        <w:t xml:space="preserve"> Próprio Autor, 2022</w:t>
      </w:r>
    </w:p>
    <w:p w14:paraId="4ECE4AAC" w14:textId="77777777" w:rsidR="00F1134A" w:rsidRDefault="00F1134A" w:rsidP="003820F3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E5C2885" w14:textId="0179BE2B" w:rsidR="008E5FD3" w:rsidRDefault="00DD35FB" w:rsidP="003820F3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8E5FD3">
        <w:rPr>
          <w:rFonts w:ascii="Arial" w:eastAsia="Arial" w:hAnsi="Arial" w:cs="Arial"/>
          <w:b/>
          <w:sz w:val="24"/>
          <w:szCs w:val="24"/>
        </w:rPr>
        <w:t>PRIMEIRA ETAPA</w:t>
      </w:r>
    </w:p>
    <w:p w14:paraId="278F7671" w14:textId="436E86AD" w:rsidR="008E5FD3" w:rsidRDefault="008E5FD3" w:rsidP="003820F3">
      <w:pPr>
        <w:spacing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8E5FD3">
        <w:rPr>
          <w:rFonts w:ascii="Arial" w:eastAsia="Arial" w:hAnsi="Arial" w:cs="Arial"/>
          <w:bCs/>
          <w:sz w:val="24"/>
          <w:szCs w:val="24"/>
        </w:rPr>
        <w:t>Dando continuação ao processo de montagem</w:t>
      </w:r>
      <w:r>
        <w:rPr>
          <w:rFonts w:ascii="Arial" w:eastAsia="Arial" w:hAnsi="Arial" w:cs="Arial"/>
          <w:bCs/>
          <w:sz w:val="24"/>
          <w:szCs w:val="24"/>
        </w:rPr>
        <w:t>, a saída da porta AND anterior foi interligada com a entrada denominada CONTROL em uma nova porta AND. Sua saída é interligada com a entrada denominada DATA fazendo a ligação com o flip-flop do tipo D, fazendo com que o sistema de montagem seja concluído com sucesso ao ser armazenado na saída denominada memória, como demonstra na figura 2 a seguir.</w:t>
      </w:r>
    </w:p>
    <w:p w14:paraId="638974F9" w14:textId="02318254" w:rsidR="008E5FD3" w:rsidRDefault="008E5FD3" w:rsidP="003820F3">
      <w:pPr>
        <w:spacing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40617E13" w14:textId="772E6329" w:rsidR="003820F3" w:rsidRDefault="003820F3" w:rsidP="003820F3">
      <w:pPr>
        <w:spacing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499F1EF2" w14:textId="7872F7E9" w:rsidR="003820F3" w:rsidRDefault="003820F3" w:rsidP="003820F3">
      <w:pPr>
        <w:spacing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6D9DA937" w14:textId="77777777" w:rsidR="003820F3" w:rsidRDefault="003820F3" w:rsidP="003820F3">
      <w:pPr>
        <w:spacing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</w:p>
    <w:p w14:paraId="07B0878F" w14:textId="77777777" w:rsidR="00EA5A5C" w:rsidRDefault="008E5FD3" w:rsidP="003820F3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EA5A5C">
        <w:rPr>
          <w:rFonts w:ascii="Arial" w:eastAsia="Arial" w:hAnsi="Arial" w:cs="Arial"/>
          <w:b/>
          <w:sz w:val="24"/>
          <w:szCs w:val="24"/>
        </w:rPr>
        <w:lastRenderedPageBreak/>
        <w:t xml:space="preserve">Figura 2 – Montagem completa </w:t>
      </w:r>
      <w:r w:rsidR="00EA5A5C" w:rsidRPr="00EA5A5C">
        <w:rPr>
          <w:rFonts w:ascii="Arial" w:eastAsia="Arial" w:hAnsi="Arial" w:cs="Arial"/>
          <w:b/>
          <w:sz w:val="24"/>
          <w:szCs w:val="24"/>
        </w:rPr>
        <w:t>do barramento de endereço</w:t>
      </w:r>
    </w:p>
    <w:p w14:paraId="05A26F7F" w14:textId="1A4D2A8E" w:rsidR="008E5FD3" w:rsidRDefault="008E5FD3" w:rsidP="003820F3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53CFBB61" wp14:editId="635465DB">
            <wp:extent cx="5731200" cy="1676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12ED7" w14:textId="77777777" w:rsidR="001123C0" w:rsidRDefault="00EA5A5C" w:rsidP="003820F3">
      <w:pPr>
        <w:spacing w:after="0" w:line="360" w:lineRule="auto"/>
        <w:ind w:firstLine="708"/>
        <w:jc w:val="both"/>
        <w:rPr>
          <w:rFonts w:ascii="Arial" w:eastAsia="Arial" w:hAnsi="Arial" w:cs="Arial"/>
          <w:bCs/>
        </w:rPr>
      </w:pPr>
      <w:r w:rsidRPr="003820F3">
        <w:rPr>
          <w:rFonts w:ascii="Arial" w:eastAsia="Arial" w:hAnsi="Arial" w:cs="Arial"/>
          <w:b/>
        </w:rPr>
        <w:t>Fonte:</w:t>
      </w:r>
      <w:r w:rsidRPr="00EA5A5C">
        <w:rPr>
          <w:rFonts w:ascii="Arial" w:eastAsia="Arial" w:hAnsi="Arial" w:cs="Arial"/>
          <w:bCs/>
        </w:rPr>
        <w:t xml:space="preserve"> Próprio Autor, 2022</w:t>
      </w:r>
    </w:p>
    <w:p w14:paraId="08DC8D14" w14:textId="77777777" w:rsidR="001123C0" w:rsidRDefault="001123C0" w:rsidP="003820F3">
      <w:pPr>
        <w:spacing w:after="0" w:line="360" w:lineRule="auto"/>
        <w:ind w:firstLine="708"/>
        <w:jc w:val="both"/>
        <w:rPr>
          <w:rFonts w:ascii="Arial" w:eastAsia="Arial" w:hAnsi="Arial" w:cs="Arial"/>
          <w:bCs/>
        </w:rPr>
      </w:pPr>
    </w:p>
    <w:p w14:paraId="3843EE3B" w14:textId="101CE97F" w:rsidR="00EA5A5C" w:rsidRDefault="00EA5A5C" w:rsidP="003820F3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EA5A5C">
        <w:rPr>
          <w:rFonts w:ascii="Arial" w:eastAsia="Arial" w:hAnsi="Arial" w:cs="Arial"/>
          <w:sz w:val="24"/>
          <w:szCs w:val="24"/>
        </w:rPr>
        <w:t>Com o circuito montado foi adicionado um componente de teste,</w:t>
      </w:r>
      <w:r>
        <w:rPr>
          <w:rFonts w:ascii="Arial" w:eastAsia="Arial" w:hAnsi="Arial" w:cs="Arial"/>
          <w:sz w:val="24"/>
          <w:szCs w:val="24"/>
        </w:rPr>
        <w:t xml:space="preserve"> que é encontrado ao clicar em componentes e diversos na aba superior do simulador</w:t>
      </w:r>
      <w:r w:rsidR="001123C0">
        <w:rPr>
          <w:rFonts w:ascii="Arial" w:eastAsia="Arial" w:hAnsi="Arial" w:cs="Arial"/>
          <w:sz w:val="24"/>
          <w:szCs w:val="24"/>
        </w:rPr>
        <w:t>, conforme demonstrado na figura 3</w:t>
      </w:r>
      <w:r>
        <w:rPr>
          <w:rFonts w:ascii="Arial" w:eastAsia="Arial" w:hAnsi="Arial" w:cs="Arial"/>
          <w:sz w:val="24"/>
          <w:szCs w:val="24"/>
        </w:rPr>
        <w:t>, onde o mesmo</w:t>
      </w:r>
      <w:r w:rsidRPr="00EA5A5C">
        <w:rPr>
          <w:rFonts w:ascii="Arial" w:eastAsia="Arial" w:hAnsi="Arial" w:cs="Arial"/>
          <w:sz w:val="24"/>
          <w:szCs w:val="24"/>
        </w:rPr>
        <w:t xml:space="preserve"> irá ajudar com o monitoramento de </w:t>
      </w:r>
      <w:r w:rsidRPr="00EA5A5C">
        <w:rPr>
          <w:rFonts w:ascii="Arial" w:eastAsia="Arial" w:hAnsi="Arial" w:cs="Arial"/>
          <w:sz w:val="24"/>
          <w:szCs w:val="24"/>
        </w:rPr>
        <w:t xml:space="preserve">resultados. </w:t>
      </w:r>
      <w:r>
        <w:rPr>
          <w:rFonts w:ascii="Arial" w:eastAsia="Arial" w:hAnsi="Arial" w:cs="Arial"/>
          <w:sz w:val="24"/>
          <w:szCs w:val="24"/>
        </w:rPr>
        <w:t>Ne</w:t>
      </w:r>
      <w:r w:rsidRPr="00EA5A5C">
        <w:rPr>
          <w:rFonts w:ascii="Arial" w:eastAsia="Arial" w:hAnsi="Arial" w:cs="Arial"/>
          <w:sz w:val="24"/>
          <w:szCs w:val="24"/>
        </w:rPr>
        <w:t xml:space="preserve">sse componente de teste foi </w:t>
      </w:r>
      <w:r>
        <w:rPr>
          <w:rFonts w:ascii="Arial" w:eastAsia="Arial" w:hAnsi="Arial" w:cs="Arial"/>
          <w:sz w:val="24"/>
          <w:szCs w:val="24"/>
        </w:rPr>
        <w:t xml:space="preserve">possível </w:t>
      </w:r>
      <w:r w:rsidRPr="00EA5A5C">
        <w:rPr>
          <w:rFonts w:ascii="Arial" w:eastAsia="Arial" w:hAnsi="Arial" w:cs="Arial"/>
          <w:sz w:val="24"/>
          <w:szCs w:val="24"/>
        </w:rPr>
        <w:t>cria</w:t>
      </w:r>
      <w:r>
        <w:rPr>
          <w:rFonts w:ascii="Arial" w:eastAsia="Arial" w:hAnsi="Arial" w:cs="Arial"/>
          <w:sz w:val="24"/>
          <w:szCs w:val="24"/>
        </w:rPr>
        <w:t>r</w:t>
      </w:r>
      <w:r w:rsidRPr="00EA5A5C">
        <w:rPr>
          <w:rFonts w:ascii="Arial" w:eastAsia="Arial" w:hAnsi="Arial" w:cs="Arial"/>
          <w:sz w:val="24"/>
          <w:szCs w:val="24"/>
        </w:rPr>
        <w:t xml:space="preserve"> uma tabela </w:t>
      </w:r>
      <w:r>
        <w:rPr>
          <w:rFonts w:ascii="Arial" w:eastAsia="Arial" w:hAnsi="Arial" w:cs="Arial"/>
          <w:sz w:val="24"/>
          <w:szCs w:val="24"/>
        </w:rPr>
        <w:t xml:space="preserve">verdade </w:t>
      </w:r>
      <w:r w:rsidRPr="00EA5A5C">
        <w:rPr>
          <w:rFonts w:ascii="Arial" w:eastAsia="Arial" w:hAnsi="Arial" w:cs="Arial"/>
          <w:sz w:val="24"/>
          <w:szCs w:val="24"/>
        </w:rPr>
        <w:t xml:space="preserve">com </w:t>
      </w:r>
      <w:r>
        <w:rPr>
          <w:rFonts w:ascii="Arial" w:eastAsia="Arial" w:hAnsi="Arial" w:cs="Arial"/>
          <w:sz w:val="24"/>
          <w:szCs w:val="24"/>
        </w:rPr>
        <w:t xml:space="preserve">as </w:t>
      </w:r>
      <w:r w:rsidRPr="00EA5A5C">
        <w:rPr>
          <w:rFonts w:ascii="Arial" w:eastAsia="Arial" w:hAnsi="Arial" w:cs="Arial"/>
          <w:sz w:val="24"/>
          <w:szCs w:val="24"/>
        </w:rPr>
        <w:t xml:space="preserve">diversas condições de teste, para que assim fosse </w:t>
      </w:r>
      <w:r w:rsidRPr="00EA5A5C">
        <w:rPr>
          <w:rFonts w:ascii="Arial" w:eastAsia="Arial" w:hAnsi="Arial" w:cs="Arial"/>
          <w:sz w:val="24"/>
          <w:szCs w:val="24"/>
        </w:rPr>
        <w:t>possível observar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EA5A5C">
        <w:rPr>
          <w:rFonts w:ascii="Arial" w:eastAsia="Arial" w:hAnsi="Arial" w:cs="Arial"/>
          <w:sz w:val="24"/>
          <w:szCs w:val="24"/>
        </w:rPr>
        <w:t xml:space="preserve">analisar </w:t>
      </w:r>
      <w:r>
        <w:rPr>
          <w:rFonts w:ascii="Arial" w:eastAsia="Arial" w:hAnsi="Arial" w:cs="Arial"/>
          <w:sz w:val="24"/>
          <w:szCs w:val="24"/>
        </w:rPr>
        <w:t xml:space="preserve">e validar </w:t>
      </w:r>
      <w:r w:rsidRPr="00EA5A5C">
        <w:rPr>
          <w:rFonts w:ascii="Arial" w:eastAsia="Arial" w:hAnsi="Arial" w:cs="Arial"/>
          <w:sz w:val="24"/>
          <w:szCs w:val="24"/>
        </w:rPr>
        <w:t>o comportamento do circuito</w:t>
      </w:r>
      <w:r>
        <w:rPr>
          <w:rFonts w:ascii="Arial" w:eastAsia="Arial" w:hAnsi="Arial" w:cs="Arial"/>
          <w:sz w:val="24"/>
          <w:szCs w:val="24"/>
        </w:rPr>
        <w:t xml:space="preserve"> montado</w:t>
      </w:r>
      <w:r w:rsidR="001123C0">
        <w:rPr>
          <w:rFonts w:ascii="Arial" w:eastAsia="Arial" w:hAnsi="Arial" w:cs="Arial"/>
          <w:sz w:val="24"/>
          <w:szCs w:val="24"/>
        </w:rPr>
        <w:t>.</w:t>
      </w:r>
    </w:p>
    <w:p w14:paraId="40366D93" w14:textId="77777777" w:rsidR="001123C0" w:rsidRDefault="001123C0" w:rsidP="003820F3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4757F6F7" w14:textId="59FFA4F9" w:rsidR="001123C0" w:rsidRPr="001123C0" w:rsidRDefault="001123C0" w:rsidP="003820F3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1123C0">
        <w:rPr>
          <w:rFonts w:ascii="Arial" w:eastAsia="Arial" w:hAnsi="Arial" w:cs="Arial"/>
          <w:b/>
          <w:bCs/>
          <w:sz w:val="24"/>
          <w:szCs w:val="24"/>
        </w:rPr>
        <w:t>Figura 3 – Componente de teste</w:t>
      </w:r>
    </w:p>
    <w:p w14:paraId="5D5D70BE" w14:textId="7F255119" w:rsidR="00EA5A5C" w:rsidRDefault="00EA5A5C" w:rsidP="003820F3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3CD8AF33" wp14:editId="0704E6C7">
            <wp:extent cx="3686175" cy="3267075"/>
            <wp:effectExtent l="0" t="0" r="9525" b="952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2"/>
                    <a:srcRect l="18615" r="17056"/>
                    <a:stretch/>
                  </pic:blipFill>
                  <pic:spPr bwMode="auto">
                    <a:xfrm>
                      <a:off x="0" y="0"/>
                      <a:ext cx="3686851" cy="3267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121DA" w14:textId="77777777" w:rsidR="001123C0" w:rsidRPr="003820F3" w:rsidRDefault="001123C0" w:rsidP="003820F3">
      <w:pPr>
        <w:spacing w:line="360" w:lineRule="auto"/>
        <w:jc w:val="both"/>
        <w:rPr>
          <w:rFonts w:ascii="Arial" w:eastAsia="Arial" w:hAnsi="Arial" w:cs="Arial"/>
        </w:rPr>
      </w:pPr>
      <w:r w:rsidRPr="003820F3">
        <w:rPr>
          <w:rFonts w:ascii="Arial" w:eastAsia="Arial" w:hAnsi="Arial" w:cs="Arial"/>
        </w:rPr>
        <w:t xml:space="preserve">   </w:t>
      </w:r>
      <w:r w:rsidRPr="003820F3">
        <w:rPr>
          <w:rFonts w:ascii="Arial" w:eastAsia="Arial" w:hAnsi="Arial" w:cs="Arial"/>
        </w:rPr>
        <w:tab/>
      </w:r>
      <w:r w:rsidRPr="003820F3">
        <w:rPr>
          <w:rFonts w:ascii="Arial" w:eastAsia="Arial" w:hAnsi="Arial" w:cs="Arial"/>
        </w:rPr>
        <w:tab/>
      </w:r>
      <w:r w:rsidRPr="003820F3">
        <w:rPr>
          <w:rFonts w:ascii="Arial" w:eastAsia="Arial" w:hAnsi="Arial" w:cs="Arial"/>
          <w:b/>
          <w:bCs/>
        </w:rPr>
        <w:t xml:space="preserve">     Fonte:</w:t>
      </w:r>
      <w:r w:rsidRPr="003820F3">
        <w:rPr>
          <w:rFonts w:ascii="Arial" w:eastAsia="Arial" w:hAnsi="Arial" w:cs="Arial"/>
        </w:rPr>
        <w:t xml:space="preserve"> Próprio Autor, 2022</w:t>
      </w:r>
    </w:p>
    <w:p w14:paraId="53F68D87" w14:textId="669C9D15" w:rsidR="00C30AF9" w:rsidRDefault="001123C0" w:rsidP="003820F3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1123C0">
        <w:rPr>
          <w:rFonts w:ascii="Arial" w:eastAsia="Arial" w:hAnsi="Arial" w:cs="Arial"/>
          <w:sz w:val="24"/>
          <w:szCs w:val="24"/>
        </w:rPr>
        <w:t xml:space="preserve">Tendo todos </w:t>
      </w:r>
      <w:r w:rsidRPr="001123C0">
        <w:rPr>
          <w:rFonts w:ascii="Arial" w:eastAsia="Arial" w:hAnsi="Arial" w:cs="Arial"/>
          <w:sz w:val="24"/>
          <w:szCs w:val="24"/>
        </w:rPr>
        <w:t>esses passos cumpridos</w:t>
      </w:r>
      <w:r w:rsidRPr="001123C0">
        <w:rPr>
          <w:rFonts w:ascii="Arial" w:eastAsia="Arial" w:hAnsi="Arial" w:cs="Arial"/>
          <w:sz w:val="24"/>
          <w:szCs w:val="24"/>
        </w:rPr>
        <w:t xml:space="preserve">, </w:t>
      </w:r>
      <w:r w:rsidRPr="001123C0">
        <w:rPr>
          <w:rFonts w:ascii="Arial" w:eastAsia="Arial" w:hAnsi="Arial" w:cs="Arial"/>
          <w:sz w:val="24"/>
          <w:szCs w:val="24"/>
        </w:rPr>
        <w:t>quando</w:t>
      </w:r>
      <w:r w:rsidRPr="001123C0">
        <w:rPr>
          <w:rFonts w:ascii="Arial" w:eastAsia="Arial" w:hAnsi="Arial" w:cs="Arial"/>
          <w:sz w:val="24"/>
          <w:szCs w:val="24"/>
        </w:rPr>
        <w:t xml:space="preserve"> o projeto for inicializado e testado será possível observar uma tabela onde todos </w:t>
      </w:r>
      <w:r w:rsidRPr="001123C0">
        <w:rPr>
          <w:rFonts w:ascii="Arial" w:eastAsia="Arial" w:hAnsi="Arial" w:cs="Arial"/>
          <w:sz w:val="24"/>
          <w:szCs w:val="24"/>
        </w:rPr>
        <w:t>esses casos</w:t>
      </w:r>
      <w:r w:rsidRPr="001123C0">
        <w:rPr>
          <w:rFonts w:ascii="Arial" w:eastAsia="Arial" w:hAnsi="Arial" w:cs="Arial"/>
          <w:sz w:val="24"/>
          <w:szCs w:val="24"/>
        </w:rPr>
        <w:t xml:space="preserve"> foram testados. </w:t>
      </w:r>
    </w:p>
    <w:p w14:paraId="089B9D74" w14:textId="01F392D9" w:rsidR="00C30AF9" w:rsidRPr="001123C0" w:rsidRDefault="00DD35FB" w:rsidP="003820F3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2. ANÁLISE DE DADOS </w:t>
      </w:r>
    </w:p>
    <w:p w14:paraId="2B4733E5" w14:textId="1018E6D9" w:rsidR="001123C0" w:rsidRDefault="001123C0" w:rsidP="003820F3">
      <w:pPr>
        <w:tabs>
          <w:tab w:val="left" w:pos="6495"/>
        </w:tabs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Pr="00707722">
        <w:rPr>
          <w:rFonts w:ascii="Arial" w:hAnsi="Arial" w:cs="Arial"/>
          <w:sz w:val="24"/>
          <w:szCs w:val="24"/>
        </w:rPr>
        <w:t>Com o término da montagem do experimento foi realizado diversos testes em cadeia no qual resultou em um barramento por endereçamento configurado com o número 13 em binário. Após os testes pode-se verificar que o barramento só tem nível lógico verdadeiro quando o padrão é acionado</w:t>
      </w:r>
      <w:r>
        <w:rPr>
          <w:rFonts w:ascii="Arial" w:hAnsi="Arial" w:cs="Arial"/>
          <w:sz w:val="24"/>
          <w:szCs w:val="24"/>
        </w:rPr>
        <w:t xml:space="preserve"> n</w:t>
      </w:r>
      <w:r w:rsidRPr="00707722">
        <w:rPr>
          <w:rFonts w:ascii="Arial" w:hAnsi="Arial" w:cs="Arial"/>
          <w:sz w:val="24"/>
          <w:szCs w:val="24"/>
        </w:rPr>
        <w:t xml:space="preserve">o experimento </w:t>
      </w:r>
      <w:r>
        <w:rPr>
          <w:rFonts w:ascii="Arial" w:hAnsi="Arial" w:cs="Arial"/>
          <w:sz w:val="24"/>
          <w:szCs w:val="24"/>
        </w:rPr>
        <w:t>realizado</w:t>
      </w:r>
      <w:r w:rsidRPr="00707722">
        <w:rPr>
          <w:rFonts w:ascii="Arial" w:hAnsi="Arial" w:cs="Arial"/>
          <w:sz w:val="24"/>
          <w:szCs w:val="24"/>
        </w:rPr>
        <w:t xml:space="preserve"> quando as portas A0, A2 e A3 tornam o nível lógico da porta AND verdadeiro, dessa forma liberando a porta lógica AND utilizada para o </w:t>
      </w:r>
      <w:r w:rsidR="003820F3">
        <w:rPr>
          <w:rFonts w:ascii="Arial" w:hAnsi="Arial" w:cs="Arial"/>
          <w:sz w:val="24"/>
          <w:szCs w:val="24"/>
        </w:rPr>
        <w:t>CLOCK</w:t>
      </w:r>
      <w:r w:rsidRPr="00707722">
        <w:rPr>
          <w:rFonts w:ascii="Arial" w:hAnsi="Arial" w:cs="Arial"/>
          <w:sz w:val="24"/>
          <w:szCs w:val="24"/>
        </w:rPr>
        <w:t xml:space="preserve"> com fim de sincronia do sistema, por fim armazenando o sinal da memória seguindo a entrada definida em Data</w:t>
      </w:r>
      <w:r w:rsidRPr="00707722">
        <w:rPr>
          <w:rFonts w:ascii="Arial" w:hAnsi="Arial" w:cs="Arial"/>
          <w:i/>
          <w:iCs/>
          <w:sz w:val="24"/>
          <w:szCs w:val="24"/>
        </w:rPr>
        <w:t>.</w:t>
      </w:r>
    </w:p>
    <w:p w14:paraId="4F1ECE10" w14:textId="47291D74" w:rsidR="001123C0" w:rsidRDefault="001123C0" w:rsidP="003820F3">
      <w:pPr>
        <w:tabs>
          <w:tab w:val="left" w:pos="649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7722">
        <w:rPr>
          <w:rFonts w:ascii="Arial" w:hAnsi="Arial" w:cs="Arial"/>
          <w:sz w:val="24"/>
          <w:szCs w:val="24"/>
        </w:rPr>
        <w:t xml:space="preserve">           Os testes foram comprovados através da tabela verdade demonstrada na </w:t>
      </w:r>
      <w:r w:rsidR="003820F3">
        <w:rPr>
          <w:rFonts w:ascii="Arial" w:hAnsi="Arial" w:cs="Arial"/>
          <w:sz w:val="24"/>
          <w:szCs w:val="24"/>
        </w:rPr>
        <w:t>t</w:t>
      </w:r>
      <w:r w:rsidRPr="00707722">
        <w:rPr>
          <w:rFonts w:ascii="Arial" w:hAnsi="Arial" w:cs="Arial"/>
          <w:sz w:val="24"/>
          <w:szCs w:val="24"/>
        </w:rPr>
        <w:t xml:space="preserve">abela 1, onde foi feita a verificação de combinações lógicas e resultados esperados. </w:t>
      </w:r>
    </w:p>
    <w:p w14:paraId="0F5BC129" w14:textId="6235D0B4" w:rsidR="003820F3" w:rsidRPr="003820F3" w:rsidRDefault="003820F3" w:rsidP="003820F3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820F3">
        <w:rPr>
          <w:rFonts w:ascii="Arial" w:hAnsi="Arial" w:cs="Arial"/>
          <w:b/>
          <w:bCs/>
          <w:sz w:val="24"/>
          <w:szCs w:val="24"/>
        </w:rPr>
        <w:t>Figura 4 – Tabela verdade criada através do componente teste</w:t>
      </w:r>
    </w:p>
    <w:p w14:paraId="11DFB931" w14:textId="3F968D96" w:rsidR="003820F3" w:rsidRDefault="003820F3" w:rsidP="003820F3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AD8231" wp14:editId="68E8D465">
            <wp:extent cx="4314825" cy="156210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980D" w14:textId="1CCEF120" w:rsidR="003820F3" w:rsidRPr="003820F3" w:rsidRDefault="003820F3" w:rsidP="003820F3">
      <w:pPr>
        <w:tabs>
          <w:tab w:val="left" w:pos="64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</w:t>
      </w:r>
      <w:r w:rsidRPr="003820F3">
        <w:rPr>
          <w:rFonts w:ascii="Arial" w:hAnsi="Arial" w:cs="Arial"/>
          <w:b/>
          <w:bCs/>
        </w:rPr>
        <w:t xml:space="preserve">Fonte: </w:t>
      </w:r>
      <w:r w:rsidRPr="003820F3">
        <w:rPr>
          <w:rFonts w:ascii="Arial" w:hAnsi="Arial" w:cs="Arial"/>
        </w:rPr>
        <w:t>Próprio Autor, 2022</w:t>
      </w:r>
    </w:p>
    <w:p w14:paraId="0F791F71" w14:textId="503A319F" w:rsidR="00C30AF9" w:rsidRPr="003820F3" w:rsidRDefault="001123C0" w:rsidP="003820F3">
      <w:pPr>
        <w:tabs>
          <w:tab w:val="left" w:pos="649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7722">
        <w:rPr>
          <w:rFonts w:ascii="Arial" w:hAnsi="Arial" w:cs="Arial"/>
          <w:sz w:val="24"/>
          <w:szCs w:val="24"/>
        </w:rPr>
        <w:t xml:space="preserve">           Concluindo assim, que o sistema só é liberado o armazenamento caso o endereço de barramento seja verdadeiro, assim facilitando a diferenciação para o computador para realizar circuitos específicos. Também caso sinal do </w:t>
      </w:r>
      <w:r w:rsidR="003820F3">
        <w:rPr>
          <w:rFonts w:ascii="Arial" w:hAnsi="Arial" w:cs="Arial"/>
          <w:sz w:val="24"/>
          <w:szCs w:val="24"/>
        </w:rPr>
        <w:t>CONTROL</w:t>
      </w:r>
      <w:r w:rsidRPr="00707722">
        <w:rPr>
          <w:rFonts w:ascii="Arial" w:hAnsi="Arial" w:cs="Arial"/>
          <w:sz w:val="24"/>
          <w:szCs w:val="24"/>
        </w:rPr>
        <w:t xml:space="preserve"> seja verdadeiro assim podendo sincronizar o </w:t>
      </w:r>
      <w:r w:rsidR="003820F3">
        <w:rPr>
          <w:rFonts w:ascii="Arial" w:hAnsi="Arial" w:cs="Arial"/>
          <w:sz w:val="24"/>
          <w:szCs w:val="24"/>
        </w:rPr>
        <w:t>flip-f</w:t>
      </w:r>
      <w:r w:rsidRPr="00707722">
        <w:rPr>
          <w:rFonts w:ascii="Arial" w:hAnsi="Arial" w:cs="Arial"/>
          <w:sz w:val="24"/>
          <w:szCs w:val="24"/>
        </w:rPr>
        <w:t>lop com o resto do circuito.</w:t>
      </w:r>
    </w:p>
    <w:p w14:paraId="34B7FB55" w14:textId="77777777" w:rsidR="00C30AF9" w:rsidRDefault="00C30AF9" w:rsidP="003820F3">
      <w:pPr>
        <w:spacing w:line="360" w:lineRule="auto"/>
        <w:ind w:firstLine="708"/>
        <w:jc w:val="both"/>
        <w:rPr>
          <w:rFonts w:ascii="Arial" w:eastAsia="Arial" w:hAnsi="Arial" w:cs="Arial"/>
          <w:color w:val="000000"/>
        </w:rPr>
      </w:pPr>
    </w:p>
    <w:p w14:paraId="51BC2AE3" w14:textId="77777777" w:rsidR="00C30AF9" w:rsidRDefault="00C30AF9" w:rsidP="003820F3">
      <w:pPr>
        <w:spacing w:line="360" w:lineRule="auto"/>
        <w:jc w:val="both"/>
      </w:pPr>
    </w:p>
    <w:sectPr w:rsidR="00C30AF9"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5AE77" w14:textId="77777777" w:rsidR="00DD35FB" w:rsidRDefault="00DD35FB">
      <w:pPr>
        <w:spacing w:after="0" w:line="240" w:lineRule="auto"/>
      </w:pPr>
      <w:r>
        <w:separator/>
      </w:r>
    </w:p>
  </w:endnote>
  <w:endnote w:type="continuationSeparator" w:id="0">
    <w:p w14:paraId="32565A21" w14:textId="77777777" w:rsidR="00DD35FB" w:rsidRDefault="00DD3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DE106" w14:textId="77777777" w:rsidR="00C30AF9" w:rsidRDefault="00DD35F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1134A">
      <w:rPr>
        <w:noProof/>
        <w:color w:val="000000"/>
      </w:rPr>
      <w:t>2</w:t>
    </w:r>
    <w:r>
      <w:rPr>
        <w:color w:val="000000"/>
      </w:rPr>
      <w:fldChar w:fldCharType="end"/>
    </w:r>
  </w:p>
  <w:p w14:paraId="4BAE924C" w14:textId="77777777" w:rsidR="00C30AF9" w:rsidRDefault="00C30A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467A8" w14:textId="77777777" w:rsidR="00DD35FB" w:rsidRDefault="00DD35FB">
      <w:pPr>
        <w:spacing w:after="0" w:line="240" w:lineRule="auto"/>
      </w:pPr>
      <w:r>
        <w:separator/>
      </w:r>
    </w:p>
  </w:footnote>
  <w:footnote w:type="continuationSeparator" w:id="0">
    <w:p w14:paraId="3B56C5F3" w14:textId="77777777" w:rsidR="00DD35FB" w:rsidRDefault="00DD3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3C8E9" w14:textId="77777777" w:rsidR="00C30AF9" w:rsidRDefault="00DD35FB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mbria" w:eastAsia="Cambria" w:hAnsi="Cambria" w:cs="Cambria"/>
        <w:color w:val="000000"/>
        <w:sz w:val="32"/>
        <w:szCs w:val="32"/>
      </w:rPr>
    </w:pPr>
    <w:r>
      <w:rPr>
        <w:rFonts w:ascii="Arial" w:eastAsia="Arial" w:hAnsi="Arial" w:cs="Arial"/>
        <w:color w:val="000000"/>
        <w:sz w:val="24"/>
        <w:szCs w:val="24"/>
      </w:rPr>
      <w:t>CENTRO UNIVERSITÁRIO FACENS</w:t>
    </w:r>
  </w:p>
  <w:p w14:paraId="09AF63B8" w14:textId="77777777" w:rsidR="00C30AF9" w:rsidRDefault="00C30A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D3101"/>
    <w:multiLevelType w:val="multilevel"/>
    <w:tmpl w:val="81565C7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AF9"/>
    <w:rsid w:val="001123C0"/>
    <w:rsid w:val="003820F3"/>
    <w:rsid w:val="008E5FD3"/>
    <w:rsid w:val="009D23A9"/>
    <w:rsid w:val="00C30AF9"/>
    <w:rsid w:val="00DD35FB"/>
    <w:rsid w:val="00EA5A5C"/>
    <w:rsid w:val="00F1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46695"/>
  <w15:docId w15:val="{2BF8C44C-8DCB-4C1D-8F49-29ED9D9B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F113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537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Josenilton Fernandes</cp:lastModifiedBy>
  <cp:revision>2</cp:revision>
  <dcterms:created xsi:type="dcterms:W3CDTF">2022-03-24T23:28:00Z</dcterms:created>
  <dcterms:modified xsi:type="dcterms:W3CDTF">2022-03-24T23:59:00Z</dcterms:modified>
</cp:coreProperties>
</file>