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5803F" w14:textId="3ABAA6AA" w:rsidR="00B827AC" w:rsidRDefault="00B827AC" w:rsidP="00B827A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8CA0218" wp14:editId="2EEFA5DC">
            <wp:extent cx="5524500" cy="14478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D764" w14:textId="77777777" w:rsidR="00B827AC" w:rsidRDefault="00B827AC" w:rsidP="00B827AC">
      <w:pPr>
        <w:spacing w:after="0" w:line="240" w:lineRule="auto"/>
      </w:pPr>
    </w:p>
    <w:p w14:paraId="3744DD63" w14:textId="77777777" w:rsidR="00B827AC" w:rsidRDefault="00B827AC" w:rsidP="00B827AC">
      <w:pPr>
        <w:spacing w:after="0" w:line="240" w:lineRule="auto"/>
      </w:pPr>
    </w:p>
    <w:p w14:paraId="67EDF26F" w14:textId="77777777" w:rsidR="00B827AC" w:rsidRDefault="00B827AC" w:rsidP="00B827AC">
      <w:pPr>
        <w:spacing w:after="0" w:line="240" w:lineRule="auto"/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ENGENHARIA DE COMPUTAÇÃO</w:t>
      </w:r>
    </w:p>
    <w:p w14:paraId="2E7A7380" w14:textId="77777777" w:rsidR="00B827AC" w:rsidRDefault="00B827AC" w:rsidP="00B827AC">
      <w:pPr>
        <w:spacing w:after="0" w:line="240" w:lineRule="auto"/>
      </w:pPr>
    </w:p>
    <w:p w14:paraId="2AADD3E9" w14:textId="77777777" w:rsidR="00B827AC" w:rsidRDefault="00B827AC" w:rsidP="00B827AC">
      <w:pPr>
        <w:spacing w:after="0" w:line="240" w:lineRule="auto"/>
      </w:pPr>
    </w:p>
    <w:p w14:paraId="69A76663" w14:textId="77777777" w:rsidR="00B827AC" w:rsidRDefault="00B827AC" w:rsidP="00B827AC">
      <w:pPr>
        <w:spacing w:after="0" w:line="240" w:lineRule="auto"/>
      </w:pPr>
    </w:p>
    <w:p w14:paraId="560FCE83" w14:textId="77777777" w:rsidR="00B827AC" w:rsidRDefault="00B827AC" w:rsidP="00B827AC">
      <w:pPr>
        <w:spacing w:after="0" w:line="240" w:lineRule="auto"/>
      </w:pPr>
    </w:p>
    <w:p w14:paraId="37725CAB" w14:textId="77777777" w:rsidR="00B827AC" w:rsidRDefault="00B827AC" w:rsidP="00B827AC">
      <w:pPr>
        <w:spacing w:after="0" w:line="240" w:lineRule="auto"/>
      </w:pPr>
    </w:p>
    <w:p w14:paraId="3959E73C" w14:textId="77777777" w:rsidR="00B827AC" w:rsidRDefault="00B827AC" w:rsidP="00B827AC">
      <w:pPr>
        <w:jc w:val="center"/>
        <w:rPr>
          <w:sz w:val="40"/>
          <w:szCs w:val="40"/>
        </w:rPr>
      </w:pPr>
      <w:r>
        <w:rPr>
          <w:sz w:val="40"/>
          <w:szCs w:val="40"/>
        </w:rPr>
        <w:t>ARQUITETURA E ORGANIZAÇÃO BÁSICA DE COMPUTADORES - LABORATÓRIO</w:t>
      </w:r>
    </w:p>
    <w:p w14:paraId="4908BDD7" w14:textId="77777777" w:rsidR="00B827AC" w:rsidRDefault="00B827AC" w:rsidP="00B827AC">
      <w:pPr>
        <w:spacing w:after="0" w:line="240" w:lineRule="auto"/>
      </w:pPr>
    </w:p>
    <w:p w14:paraId="6F67C129" w14:textId="77777777" w:rsidR="00B827AC" w:rsidRDefault="00B827AC" w:rsidP="00B827AC">
      <w:pPr>
        <w:spacing w:after="0" w:line="240" w:lineRule="auto"/>
      </w:pPr>
    </w:p>
    <w:p w14:paraId="7A6A3CD9" w14:textId="77777777" w:rsidR="00B827AC" w:rsidRDefault="00B827AC" w:rsidP="00B827AC">
      <w:pPr>
        <w:spacing w:after="0" w:line="240" w:lineRule="auto"/>
      </w:pPr>
    </w:p>
    <w:p w14:paraId="58AD53E1" w14:textId="64AFD4AB" w:rsidR="00B827AC" w:rsidRDefault="00B827AC" w:rsidP="00B827AC">
      <w:pPr>
        <w:spacing w:after="0" w:line="240" w:lineRule="auto"/>
        <w:jc w:val="center"/>
        <w:rPr>
          <w:sz w:val="24"/>
          <w:szCs w:val="24"/>
        </w:rPr>
      </w:pPr>
      <w:r>
        <w:t>Exp. Nº4</w:t>
      </w:r>
    </w:p>
    <w:p w14:paraId="0C77D31B" w14:textId="38D525BE" w:rsidR="00B827AC" w:rsidRDefault="00B827AC" w:rsidP="00B827AC">
      <w:pPr>
        <w:spacing w:after="0" w:line="240" w:lineRule="auto"/>
        <w:jc w:val="center"/>
        <w:rPr>
          <w:smallCaps/>
          <w:sz w:val="36"/>
          <w:szCs w:val="36"/>
        </w:rPr>
      </w:pPr>
      <w:r>
        <w:rPr>
          <w:smallCaps/>
          <w:sz w:val="36"/>
          <w:szCs w:val="36"/>
        </w:rPr>
        <w:t>CONTADOR</w:t>
      </w:r>
    </w:p>
    <w:p w14:paraId="6BEA69A7" w14:textId="77777777" w:rsidR="00B827AC" w:rsidRDefault="00B827AC" w:rsidP="00B827AC">
      <w:pPr>
        <w:spacing w:after="0" w:line="240" w:lineRule="auto"/>
      </w:pPr>
    </w:p>
    <w:p w14:paraId="1AE42A60" w14:textId="77777777" w:rsidR="00B827AC" w:rsidRDefault="00B827AC" w:rsidP="00B827AC">
      <w:pPr>
        <w:spacing w:after="0" w:line="240" w:lineRule="auto"/>
      </w:pPr>
    </w:p>
    <w:p w14:paraId="3E3A5E58" w14:textId="77777777" w:rsidR="00B827AC" w:rsidRDefault="00B827AC" w:rsidP="00B827AC">
      <w:pPr>
        <w:spacing w:after="0" w:line="240" w:lineRule="auto"/>
      </w:pPr>
    </w:p>
    <w:p w14:paraId="60423C05" w14:textId="77777777" w:rsidR="00B827AC" w:rsidRDefault="00B827AC" w:rsidP="00B827AC">
      <w:pPr>
        <w:spacing w:after="0" w:line="240" w:lineRule="auto"/>
        <w:rPr>
          <w:sz w:val="28"/>
          <w:szCs w:val="28"/>
        </w:rPr>
      </w:pPr>
    </w:p>
    <w:p w14:paraId="680574CA" w14:textId="581BC310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  <w:szCs w:val="28"/>
        </w:rPr>
        <w:t xml:space="preserve">Turma: </w:t>
      </w:r>
      <w:r>
        <w:rPr>
          <w:sz w:val="28"/>
        </w:rPr>
        <w:t>CP300TIM1 (Quinta-feira, 24/03/2022)</w:t>
      </w:r>
    </w:p>
    <w:p w14:paraId="345E5595" w14:textId="77777777" w:rsidR="00B827AC" w:rsidRDefault="00B827AC" w:rsidP="00B827AC">
      <w:pPr>
        <w:spacing w:after="0" w:line="240" w:lineRule="auto"/>
        <w:rPr>
          <w:sz w:val="28"/>
          <w:szCs w:val="28"/>
        </w:rPr>
      </w:pPr>
    </w:p>
    <w:p w14:paraId="2205F3B2" w14:textId="77777777" w:rsidR="00B827AC" w:rsidRDefault="00B827AC" w:rsidP="00B827AC">
      <w:pPr>
        <w:spacing w:after="0" w:line="240" w:lineRule="auto"/>
        <w:rPr>
          <w:sz w:val="28"/>
          <w:szCs w:val="28"/>
        </w:rPr>
      </w:pPr>
    </w:p>
    <w:p w14:paraId="5962C0D7" w14:textId="77777777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</w:rPr>
        <w:t xml:space="preserve">Kauan da Silva Vieira, </w:t>
      </w:r>
      <w:r>
        <w:rPr>
          <w:b/>
          <w:sz w:val="28"/>
        </w:rPr>
        <w:t xml:space="preserve">RA: </w:t>
      </w:r>
      <w:r>
        <w:rPr>
          <w:sz w:val="28"/>
        </w:rPr>
        <w:t>211018</w:t>
      </w:r>
    </w:p>
    <w:p w14:paraId="3C8CD564" w14:textId="77777777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</w:rPr>
        <w:t xml:space="preserve">Kauan Fernandes Oliveira, </w:t>
      </w:r>
      <w:r>
        <w:rPr>
          <w:b/>
          <w:sz w:val="28"/>
        </w:rPr>
        <w:t xml:space="preserve">RA: </w:t>
      </w:r>
      <w:r>
        <w:rPr>
          <w:sz w:val="28"/>
        </w:rPr>
        <w:t>210105</w:t>
      </w:r>
    </w:p>
    <w:p w14:paraId="01E33CA4" w14:textId="77777777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</w:rPr>
        <w:t xml:space="preserve">Matheus </w:t>
      </w:r>
      <w:proofErr w:type="spellStart"/>
      <w:r>
        <w:rPr>
          <w:sz w:val="28"/>
        </w:rPr>
        <w:t>Parizotto</w:t>
      </w:r>
      <w:proofErr w:type="spellEnd"/>
      <w:r>
        <w:rPr>
          <w:sz w:val="28"/>
        </w:rPr>
        <w:t xml:space="preserve"> Martins, </w:t>
      </w:r>
      <w:r>
        <w:rPr>
          <w:b/>
          <w:sz w:val="28"/>
        </w:rPr>
        <w:t xml:space="preserve">RA: </w:t>
      </w:r>
      <w:r>
        <w:rPr>
          <w:sz w:val="28"/>
        </w:rPr>
        <w:t>211067</w:t>
      </w:r>
    </w:p>
    <w:p w14:paraId="059A14DB" w14:textId="77777777" w:rsidR="00B827AC" w:rsidRDefault="00B827AC" w:rsidP="00B827AC">
      <w:pPr>
        <w:spacing w:after="0" w:line="240" w:lineRule="auto"/>
        <w:rPr>
          <w:sz w:val="28"/>
        </w:rPr>
      </w:pPr>
      <w:r>
        <w:rPr>
          <w:sz w:val="28"/>
        </w:rPr>
        <w:t xml:space="preserve">Pedro Henrique </w:t>
      </w:r>
      <w:proofErr w:type="spellStart"/>
      <w:r>
        <w:rPr>
          <w:sz w:val="28"/>
        </w:rPr>
        <w:t>Todineyb</w:t>
      </w:r>
      <w:proofErr w:type="spellEnd"/>
      <w:r>
        <w:rPr>
          <w:sz w:val="28"/>
        </w:rPr>
        <w:t xml:space="preserve"> Santos, </w:t>
      </w:r>
      <w:r>
        <w:rPr>
          <w:b/>
          <w:sz w:val="28"/>
        </w:rPr>
        <w:t xml:space="preserve">RA: </w:t>
      </w:r>
      <w:r>
        <w:rPr>
          <w:sz w:val="28"/>
        </w:rPr>
        <w:t>210131</w:t>
      </w:r>
    </w:p>
    <w:p w14:paraId="031ECEA9" w14:textId="77777777" w:rsidR="00B827AC" w:rsidRDefault="00B827AC" w:rsidP="00B827AC">
      <w:pPr>
        <w:spacing w:after="0" w:line="240" w:lineRule="auto"/>
      </w:pPr>
    </w:p>
    <w:p w14:paraId="4FEADD3C" w14:textId="77777777" w:rsidR="00B827AC" w:rsidRDefault="00B827AC" w:rsidP="00B827AC">
      <w:pPr>
        <w:spacing w:after="0" w:line="240" w:lineRule="auto"/>
      </w:pPr>
    </w:p>
    <w:p w14:paraId="00362C0F" w14:textId="77777777" w:rsidR="00B827AC" w:rsidRDefault="00B827AC" w:rsidP="00B827AC">
      <w:pPr>
        <w:spacing w:after="0" w:line="240" w:lineRule="auto"/>
      </w:pPr>
    </w:p>
    <w:p w14:paraId="3944F632" w14:textId="77777777" w:rsidR="00B827AC" w:rsidRDefault="00B827AC" w:rsidP="00B827AC">
      <w:pPr>
        <w:spacing w:after="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Professor: </w:t>
      </w:r>
      <w:r>
        <w:rPr>
          <w:sz w:val="28"/>
        </w:rPr>
        <w:t>Rafael Rodrigues da Paz</w:t>
      </w:r>
    </w:p>
    <w:p w14:paraId="25A59F3A" w14:textId="77777777" w:rsidR="00B827AC" w:rsidRDefault="00B827AC" w:rsidP="00B827AC">
      <w:pPr>
        <w:spacing w:after="0" w:line="240" w:lineRule="auto"/>
      </w:pPr>
    </w:p>
    <w:p w14:paraId="5DDA4BBC" w14:textId="77777777" w:rsidR="00B827AC" w:rsidRDefault="00B827AC" w:rsidP="00B827AC">
      <w:pPr>
        <w:spacing w:after="0" w:line="240" w:lineRule="auto"/>
      </w:pPr>
    </w:p>
    <w:p w14:paraId="1A985912" w14:textId="77777777" w:rsidR="00B827AC" w:rsidRDefault="00B827AC" w:rsidP="00B827A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Sorocaba / SP</w:t>
      </w:r>
    </w:p>
    <w:p w14:paraId="619DBEFC" w14:textId="08809C00" w:rsidR="00B827AC" w:rsidRDefault="00B827AC" w:rsidP="00B827AC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31/03/22</w:t>
      </w:r>
    </w:p>
    <w:p w14:paraId="7BB4B344" w14:textId="77777777" w:rsidR="00B827AC" w:rsidRDefault="00B827AC" w:rsidP="00B827AC">
      <w:pPr>
        <w:spacing w:after="0" w:line="240" w:lineRule="auto"/>
        <w:rPr>
          <w:sz w:val="28"/>
          <w:szCs w:val="28"/>
        </w:rPr>
        <w:sectPr w:rsidR="00B827AC"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5E4E4338" w14:textId="77777777" w:rsidR="00B827AC" w:rsidRDefault="00B827AC" w:rsidP="00B827AC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1. PROCEDIMENTO EXPERIMENTAL</w:t>
      </w:r>
    </w:p>
    <w:p w14:paraId="77EC0C9E" w14:textId="760B3744" w:rsidR="00B827AC" w:rsidRPr="00B827AC" w:rsidRDefault="00B827AC" w:rsidP="00B827AC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>Para a realização desse experimento foi utilizado um simulador digital, que possui uma alta variação de ferramentas e de montagens</w:t>
      </w:r>
      <w:r w:rsidR="008D2429">
        <w:rPr>
          <w:rFonts w:ascii="Arial" w:eastAsia="Arial" w:hAnsi="Arial" w:cs="Arial"/>
          <w:bCs/>
          <w:sz w:val="24"/>
          <w:szCs w:val="24"/>
        </w:rPr>
        <w:t>, c</w:t>
      </w:r>
      <w:r w:rsidRPr="00B827AC">
        <w:rPr>
          <w:rFonts w:ascii="Arial" w:eastAsia="Arial" w:hAnsi="Arial" w:cs="Arial"/>
          <w:bCs/>
          <w:sz w:val="24"/>
          <w:szCs w:val="24"/>
        </w:rPr>
        <w:t>om o objetivo de construir dois circuitos contadores</w:t>
      </w:r>
      <w:r w:rsidR="00800CA4">
        <w:rPr>
          <w:rFonts w:ascii="Arial" w:eastAsia="Arial" w:hAnsi="Arial" w:cs="Arial"/>
          <w:bCs/>
          <w:sz w:val="24"/>
          <w:szCs w:val="24"/>
        </w:rPr>
        <w:t>, um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</w:t>
      </w:r>
      <w:r w:rsidR="008D2429">
        <w:rPr>
          <w:rFonts w:ascii="Arial" w:eastAsia="Arial" w:hAnsi="Arial" w:cs="Arial"/>
          <w:bCs/>
          <w:sz w:val="24"/>
          <w:szCs w:val="24"/>
        </w:rPr>
        <w:t xml:space="preserve">de 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módulo 16 e </w:t>
      </w:r>
      <w:r w:rsidR="00800CA4">
        <w:rPr>
          <w:rFonts w:ascii="Arial" w:eastAsia="Arial" w:hAnsi="Arial" w:cs="Arial"/>
          <w:bCs/>
          <w:sz w:val="24"/>
          <w:szCs w:val="24"/>
        </w:rPr>
        <w:t xml:space="preserve">outro </w:t>
      </w:r>
      <w:r w:rsidR="008D2429">
        <w:rPr>
          <w:rFonts w:ascii="Arial" w:eastAsia="Arial" w:hAnsi="Arial" w:cs="Arial"/>
          <w:bCs/>
          <w:sz w:val="24"/>
          <w:szCs w:val="24"/>
        </w:rPr>
        <w:t xml:space="preserve">de módulo 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14 </w:t>
      </w:r>
      <w:r w:rsidR="008D2429">
        <w:rPr>
          <w:rFonts w:ascii="Arial" w:eastAsia="Arial" w:hAnsi="Arial" w:cs="Arial"/>
          <w:bCs/>
          <w:sz w:val="24"/>
          <w:szCs w:val="24"/>
        </w:rPr>
        <w:t>onde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 o mesmo</w:t>
      </w:r>
      <w:r w:rsidR="008D2429">
        <w:rPr>
          <w:rFonts w:ascii="Arial" w:eastAsia="Arial" w:hAnsi="Arial" w:cs="Arial"/>
          <w:bCs/>
          <w:sz w:val="24"/>
          <w:szCs w:val="24"/>
        </w:rPr>
        <w:t xml:space="preserve"> utilize a integração do gráfico de dados, função especialmente utilizada no simulador, para a análise 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avançada </w:t>
      </w:r>
      <w:r w:rsidR="008D2429">
        <w:rPr>
          <w:rFonts w:ascii="Arial" w:eastAsia="Arial" w:hAnsi="Arial" w:cs="Arial"/>
          <w:bCs/>
          <w:sz w:val="24"/>
          <w:szCs w:val="24"/>
        </w:rPr>
        <w:t>sobre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cada um.</w:t>
      </w:r>
    </w:p>
    <w:p w14:paraId="6A2AEF42" w14:textId="6EFCF232" w:rsidR="00B827AC" w:rsidRDefault="00B827AC" w:rsidP="001946C5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 xml:space="preserve">Na etapa do procedimento de montagem inicial do circuito contador 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de </w:t>
      </w:r>
      <w:r w:rsidRPr="00B827AC">
        <w:rPr>
          <w:rFonts w:ascii="Arial" w:eastAsia="Arial" w:hAnsi="Arial" w:cs="Arial"/>
          <w:bCs/>
          <w:sz w:val="24"/>
          <w:szCs w:val="24"/>
        </w:rPr>
        <w:t>módulo 16, foram utilizados um botão como entrada inicial do circuito que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 se interlig</w:t>
      </w:r>
      <w:r w:rsidRPr="00B827AC">
        <w:rPr>
          <w:rFonts w:ascii="Arial" w:eastAsia="Arial" w:hAnsi="Arial" w:cs="Arial"/>
          <w:bCs/>
          <w:sz w:val="24"/>
          <w:szCs w:val="24"/>
        </w:rPr>
        <w:t>a com um flip-flop JK com a entrada</w:t>
      </w:r>
      <w:r w:rsidR="00800CA4">
        <w:rPr>
          <w:rFonts w:ascii="Arial" w:eastAsia="Arial" w:hAnsi="Arial" w:cs="Arial"/>
          <w:bCs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="Arial" w:hAnsi="Cambria Math" w:cs="Arial"/>
                <w:bCs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C</m:t>
            </m:r>
          </m:e>
        </m:acc>
      </m:oMath>
      <w:r w:rsidRPr="00B827AC">
        <w:rPr>
          <w:rFonts w:ascii="Arial" w:eastAsia="Arial" w:hAnsi="Arial" w:cs="Arial"/>
          <w:bCs/>
          <w:sz w:val="24"/>
          <w:szCs w:val="24"/>
        </w:rPr>
        <w:t>, tendo essa conexão entre o flip-flop e o botão localizada na entrada C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. Nas entradas 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J e K 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é adicionado </w:t>
      </w:r>
      <w:r w:rsidRPr="00B827AC">
        <w:rPr>
          <w:rFonts w:ascii="Arial" w:eastAsia="Arial" w:hAnsi="Arial" w:cs="Arial"/>
          <w:bCs/>
          <w:sz w:val="24"/>
          <w:szCs w:val="24"/>
        </w:rPr>
        <w:t>um valor constante de 1 BIT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 e ao executar o flip-flop, </w:t>
      </w:r>
      <w:r w:rsidR="001946C5">
        <w:rPr>
          <w:rFonts w:ascii="Arial" w:eastAsia="Arial" w:hAnsi="Arial" w:cs="Arial"/>
          <w:bCs/>
          <w:sz w:val="24"/>
          <w:szCs w:val="24"/>
        </w:rPr>
        <w:t>sua saída é determinada em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Q</w:t>
      </w:r>
      <w:r w:rsidR="00E5740C">
        <w:rPr>
          <w:rFonts w:ascii="Arial" w:eastAsia="Arial" w:hAnsi="Arial" w:cs="Arial"/>
          <w:bCs/>
          <w:sz w:val="24"/>
          <w:szCs w:val="24"/>
        </w:rPr>
        <w:t>, onde a mesma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possui uma ligação com uma saída chamada Q0 e </w:t>
      </w:r>
      <w:r w:rsidR="00E5740C">
        <w:rPr>
          <w:rFonts w:ascii="Arial" w:eastAsia="Arial" w:hAnsi="Arial" w:cs="Arial"/>
          <w:bCs/>
          <w:sz w:val="24"/>
          <w:szCs w:val="24"/>
        </w:rPr>
        <w:t xml:space="preserve">com </w:t>
      </w:r>
      <w:r w:rsidRPr="00B827AC">
        <w:rPr>
          <w:rFonts w:ascii="Arial" w:eastAsia="Arial" w:hAnsi="Arial" w:cs="Arial"/>
          <w:bCs/>
          <w:sz w:val="24"/>
          <w:szCs w:val="24"/>
        </w:rPr>
        <w:t>um próximo flip-flop</w:t>
      </w:r>
      <w:r w:rsidR="00E30B7B">
        <w:rPr>
          <w:rFonts w:ascii="Arial" w:eastAsia="Arial" w:hAnsi="Arial" w:cs="Arial"/>
          <w:bCs/>
          <w:sz w:val="24"/>
          <w:szCs w:val="24"/>
        </w:rPr>
        <w:t xml:space="preserve">, onde pode ser demonstrada na figura </w:t>
      </w:r>
      <w:r w:rsidR="00800CA4">
        <w:rPr>
          <w:rFonts w:ascii="Arial" w:eastAsia="Arial" w:hAnsi="Arial" w:cs="Arial"/>
          <w:bCs/>
          <w:sz w:val="24"/>
          <w:szCs w:val="24"/>
        </w:rPr>
        <w:t>1</w:t>
      </w:r>
      <w:r w:rsidR="00E30B7B">
        <w:rPr>
          <w:rFonts w:ascii="Arial" w:eastAsia="Arial" w:hAnsi="Arial" w:cs="Arial"/>
          <w:bCs/>
          <w:sz w:val="24"/>
          <w:szCs w:val="24"/>
        </w:rPr>
        <w:t>.</w:t>
      </w:r>
    </w:p>
    <w:p w14:paraId="17556A6A" w14:textId="77777777" w:rsidR="001946C5" w:rsidRDefault="001946C5" w:rsidP="001946C5">
      <w:pPr>
        <w:spacing w:after="0" w:line="360" w:lineRule="auto"/>
        <w:ind w:firstLine="720"/>
        <w:jc w:val="both"/>
        <w:rPr>
          <w:rFonts w:ascii="Arial" w:eastAsia="Arial" w:hAnsi="Arial" w:cs="Arial"/>
          <w:bCs/>
          <w:sz w:val="24"/>
          <w:szCs w:val="24"/>
        </w:rPr>
      </w:pPr>
    </w:p>
    <w:p w14:paraId="0C29B5AF" w14:textId="6930C2D6" w:rsidR="00B827AC" w:rsidRDefault="00B827AC" w:rsidP="00B827AC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Figura 1 – Montagem parcial </w:t>
      </w:r>
      <w:r w:rsidR="00E93503">
        <w:rPr>
          <w:rFonts w:ascii="Arial" w:eastAsia="Arial" w:hAnsi="Arial" w:cs="Arial"/>
          <w:b/>
          <w:sz w:val="24"/>
          <w:szCs w:val="24"/>
        </w:rPr>
        <w:t>da primeira parte</w:t>
      </w:r>
    </w:p>
    <w:p w14:paraId="372BB3F8" w14:textId="26F33C4F" w:rsidR="00B827AC" w:rsidRDefault="00B827AC" w:rsidP="00B827AC">
      <w:pPr>
        <w:spacing w:after="0" w:line="360" w:lineRule="auto"/>
        <w:jc w:val="center"/>
        <w:rPr>
          <w:rFonts w:ascii="Arial" w:eastAsia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5D7A97" wp14:editId="0934CF2C">
            <wp:extent cx="3048000" cy="2371725"/>
            <wp:effectExtent l="0" t="0" r="0" b="952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4102E" w14:textId="77777777" w:rsidR="00B827AC" w:rsidRDefault="00B827AC" w:rsidP="00B827AC">
      <w:pPr>
        <w:spacing w:after="0" w:line="360" w:lineRule="auto"/>
        <w:ind w:left="1440" w:firstLine="720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>Fonte:</w:t>
      </w:r>
      <w:r>
        <w:rPr>
          <w:rFonts w:ascii="Arial" w:eastAsia="Arial" w:hAnsi="Arial" w:cs="Arial"/>
          <w:bCs/>
        </w:rPr>
        <w:t xml:space="preserve"> Próprio Autor, 2022</w:t>
      </w:r>
    </w:p>
    <w:p w14:paraId="0B0D7B72" w14:textId="77777777" w:rsidR="00B827AC" w:rsidRDefault="00B827AC" w:rsidP="00B827AC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ED3D607" w14:textId="053A4DC9" w:rsidR="00B827AC" w:rsidRPr="00B827AC" w:rsidRDefault="00B827AC" w:rsidP="00B827AC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PRIMEIRA ETAPA</w:t>
      </w:r>
    </w:p>
    <w:p w14:paraId="158E1CA2" w14:textId="7B76883E" w:rsidR="00B827AC" w:rsidRDefault="00B827AC" w:rsidP="001946C5">
      <w:pPr>
        <w:spacing w:line="360" w:lineRule="auto"/>
        <w:ind w:firstLine="405"/>
        <w:jc w:val="both"/>
        <w:rPr>
          <w:rFonts w:ascii="Arial" w:eastAsia="Arial" w:hAnsi="Arial" w:cs="Arial"/>
          <w:bCs/>
          <w:sz w:val="24"/>
          <w:szCs w:val="24"/>
        </w:rPr>
      </w:pPr>
      <w:r w:rsidRPr="00B827AC">
        <w:rPr>
          <w:rFonts w:ascii="Arial" w:eastAsia="Arial" w:hAnsi="Arial" w:cs="Arial"/>
          <w:bCs/>
          <w:sz w:val="24"/>
          <w:szCs w:val="24"/>
        </w:rPr>
        <w:t>Dando continuidade esse segundo flip-flop irá possui as mesmas características que o anterior, mudando apenas a sua entrada</w:t>
      </w:r>
      <w:r w:rsidR="001946C5">
        <w:rPr>
          <w:rFonts w:ascii="Arial" w:eastAsia="Arial" w:hAnsi="Arial" w:cs="Arial"/>
          <w:bCs/>
          <w:sz w:val="24"/>
          <w:szCs w:val="24"/>
        </w:rPr>
        <w:t>, onde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ao invés de sua entrada C ter um botão conectado, terá </w:t>
      </w:r>
      <w:r w:rsidR="001946C5">
        <w:rPr>
          <w:rFonts w:ascii="Arial" w:eastAsia="Arial" w:hAnsi="Arial" w:cs="Arial"/>
          <w:bCs/>
          <w:sz w:val="24"/>
          <w:szCs w:val="24"/>
        </w:rPr>
        <w:t>o</w:t>
      </w:r>
      <w:r w:rsidRPr="00B827AC">
        <w:rPr>
          <w:rFonts w:ascii="Arial" w:eastAsia="Arial" w:hAnsi="Arial" w:cs="Arial"/>
          <w:bCs/>
          <w:sz w:val="24"/>
          <w:szCs w:val="24"/>
        </w:rPr>
        <w:t xml:space="preserve"> flip-flop</w:t>
      </w:r>
      <w:r w:rsidR="001946C5">
        <w:rPr>
          <w:rFonts w:ascii="Arial" w:eastAsia="Arial" w:hAnsi="Arial" w:cs="Arial"/>
          <w:bCs/>
          <w:sz w:val="24"/>
          <w:szCs w:val="24"/>
        </w:rPr>
        <w:t xml:space="preserve"> anterior</w:t>
      </w:r>
      <w:r w:rsidRPr="00B827AC">
        <w:rPr>
          <w:rFonts w:ascii="Arial" w:eastAsia="Arial" w:hAnsi="Arial" w:cs="Arial"/>
          <w:bCs/>
          <w:sz w:val="24"/>
          <w:szCs w:val="24"/>
        </w:rPr>
        <w:t>, repetindo esse processo mais três vezes, sempre mudando os nomes das saídas sequencialmente de Q0 até Q3</w:t>
      </w:r>
      <w:r w:rsidR="00E30B7B">
        <w:rPr>
          <w:rFonts w:ascii="Arial" w:eastAsia="Arial" w:hAnsi="Arial" w:cs="Arial"/>
          <w:bCs/>
          <w:sz w:val="24"/>
          <w:szCs w:val="24"/>
        </w:rPr>
        <w:t>, conforme demonstrado na figura 2.</w:t>
      </w:r>
    </w:p>
    <w:p w14:paraId="39C4FCB7" w14:textId="77777777" w:rsidR="001946C5" w:rsidRDefault="001946C5" w:rsidP="001946C5">
      <w:pPr>
        <w:spacing w:line="360" w:lineRule="auto"/>
        <w:ind w:firstLine="405"/>
        <w:jc w:val="both"/>
        <w:rPr>
          <w:rFonts w:ascii="Arial" w:eastAsia="Arial" w:hAnsi="Arial" w:cs="Arial"/>
          <w:bCs/>
          <w:sz w:val="24"/>
          <w:szCs w:val="24"/>
        </w:rPr>
      </w:pPr>
    </w:p>
    <w:p w14:paraId="07ED2296" w14:textId="5452DA09" w:rsidR="00B827AC" w:rsidRDefault="00B827AC" w:rsidP="00B827AC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Figura 2 – Montagem </w:t>
      </w:r>
      <w:r w:rsidR="00E93503">
        <w:rPr>
          <w:rFonts w:ascii="Arial" w:eastAsia="Arial" w:hAnsi="Arial" w:cs="Arial"/>
          <w:b/>
          <w:sz w:val="24"/>
          <w:szCs w:val="24"/>
        </w:rPr>
        <w:t>final da primeira parte</w:t>
      </w:r>
    </w:p>
    <w:p w14:paraId="2F547CA8" w14:textId="154A52BA" w:rsidR="00B827AC" w:rsidRDefault="00E93503" w:rsidP="00B827AC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F546357" wp14:editId="59EAC47D">
            <wp:extent cx="5400040" cy="2034540"/>
            <wp:effectExtent l="0" t="0" r="0" b="381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EFA4B" w14:textId="4E5ECB70" w:rsidR="00B827AC" w:rsidRDefault="00B827AC" w:rsidP="00B827AC">
      <w:pPr>
        <w:spacing w:after="0" w:line="360" w:lineRule="auto"/>
        <w:ind w:firstLine="708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>Fonte:</w:t>
      </w:r>
      <w:r>
        <w:rPr>
          <w:rFonts w:ascii="Arial" w:eastAsia="Arial" w:hAnsi="Arial" w:cs="Arial"/>
          <w:bCs/>
        </w:rPr>
        <w:t xml:space="preserve"> Próprio Autor, 2022</w:t>
      </w:r>
    </w:p>
    <w:p w14:paraId="25AF59E3" w14:textId="77777777" w:rsidR="00E93503" w:rsidRDefault="00E93503" w:rsidP="00B827AC">
      <w:pPr>
        <w:spacing w:after="0" w:line="360" w:lineRule="auto"/>
        <w:ind w:firstLine="708"/>
        <w:jc w:val="both"/>
        <w:rPr>
          <w:rFonts w:ascii="Arial" w:eastAsia="Arial" w:hAnsi="Arial" w:cs="Arial"/>
          <w:bCs/>
        </w:rPr>
      </w:pPr>
    </w:p>
    <w:p w14:paraId="6309CF7A" w14:textId="357DB89B" w:rsidR="00E93503" w:rsidRDefault="001946C5" w:rsidP="001946C5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>Por fim,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>n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essa parte do circuito contador módulo 16, </w:t>
      </w:r>
      <w:r>
        <w:rPr>
          <w:rFonts w:ascii="Arial" w:eastAsia="Arial" w:hAnsi="Arial" w:cs="Arial"/>
          <w:bCs/>
          <w:sz w:val="24"/>
          <w:szCs w:val="24"/>
        </w:rPr>
        <w:t>foi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 adicionado um gráfico de dados,</w:t>
      </w:r>
      <w:r>
        <w:rPr>
          <w:rFonts w:ascii="Arial" w:eastAsia="Arial" w:hAnsi="Arial" w:cs="Arial"/>
          <w:bCs/>
          <w:sz w:val="24"/>
          <w:szCs w:val="24"/>
        </w:rPr>
        <w:t xml:space="preserve"> que está localizado na barra de Componentes, na seção de entradas e saídas, com nome de gráfico de dados</w:t>
      </w:r>
      <w:r w:rsidR="00E30B7B">
        <w:rPr>
          <w:rFonts w:ascii="Arial" w:eastAsia="Arial" w:hAnsi="Arial" w:cs="Arial"/>
          <w:bCs/>
          <w:sz w:val="24"/>
          <w:szCs w:val="24"/>
        </w:rPr>
        <w:t>, conforme demonstrado na figura 3</w:t>
      </w:r>
      <w:r>
        <w:rPr>
          <w:rFonts w:ascii="Arial" w:eastAsia="Arial" w:hAnsi="Arial" w:cs="Arial"/>
          <w:bCs/>
          <w:sz w:val="24"/>
          <w:szCs w:val="24"/>
        </w:rPr>
        <w:t>.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Cs/>
          <w:sz w:val="24"/>
          <w:szCs w:val="24"/>
        </w:rPr>
        <w:t xml:space="preserve">Sua função é determinar como forma de onda, 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o ciclo </w:t>
      </w:r>
      <w:r>
        <w:rPr>
          <w:rFonts w:ascii="Arial" w:eastAsia="Arial" w:hAnsi="Arial" w:cs="Arial"/>
          <w:bCs/>
          <w:sz w:val="24"/>
          <w:szCs w:val="24"/>
        </w:rPr>
        <w:t xml:space="preserve">completo </w:t>
      </w:r>
      <w:r w:rsidR="00E93503" w:rsidRPr="00E93503">
        <w:rPr>
          <w:rFonts w:ascii="Arial" w:eastAsia="Arial" w:hAnsi="Arial" w:cs="Arial"/>
          <w:bCs/>
          <w:sz w:val="24"/>
          <w:szCs w:val="24"/>
        </w:rPr>
        <w:t xml:space="preserve">de </w:t>
      </w:r>
      <w:r>
        <w:rPr>
          <w:rFonts w:ascii="Arial" w:eastAsia="Arial" w:hAnsi="Arial" w:cs="Arial"/>
          <w:bCs/>
          <w:sz w:val="24"/>
          <w:szCs w:val="24"/>
        </w:rPr>
        <w:t xml:space="preserve">CLOCK, de acordo com a execução do circuito. </w:t>
      </w:r>
    </w:p>
    <w:p w14:paraId="39C0F7EC" w14:textId="77777777" w:rsidR="001946C5" w:rsidRPr="001946C5" w:rsidRDefault="001946C5" w:rsidP="001946C5">
      <w:pPr>
        <w:spacing w:after="0" w:line="360" w:lineRule="auto"/>
        <w:ind w:firstLine="708"/>
        <w:jc w:val="both"/>
        <w:rPr>
          <w:rFonts w:ascii="Arial" w:eastAsia="Arial" w:hAnsi="Arial" w:cs="Arial"/>
          <w:bCs/>
          <w:sz w:val="24"/>
          <w:szCs w:val="24"/>
        </w:rPr>
      </w:pPr>
    </w:p>
    <w:p w14:paraId="70B67EB9" w14:textId="080E5380" w:rsidR="00B827AC" w:rsidRDefault="00B827AC" w:rsidP="00B827AC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Figura 3 – </w:t>
      </w:r>
      <w:r w:rsidR="001946C5">
        <w:rPr>
          <w:rFonts w:ascii="Arial" w:eastAsia="Arial" w:hAnsi="Arial" w:cs="Arial"/>
          <w:b/>
          <w:bCs/>
          <w:sz w:val="24"/>
          <w:szCs w:val="24"/>
        </w:rPr>
        <w:t xml:space="preserve">Gráfico de Dados </w:t>
      </w:r>
    </w:p>
    <w:p w14:paraId="24287825" w14:textId="67C133DA" w:rsidR="00B827AC" w:rsidRDefault="00E93503" w:rsidP="00B827A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9EF12A0" wp14:editId="7A68028C">
            <wp:extent cx="3514725" cy="2533650"/>
            <wp:effectExtent l="0" t="0" r="9525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 rotWithShape="1">
                    <a:blip r:embed="rId8"/>
                    <a:srcRect l="28754" r="31181"/>
                    <a:stretch/>
                  </pic:blipFill>
                  <pic:spPr bwMode="auto">
                    <a:xfrm>
                      <a:off x="0" y="0"/>
                      <a:ext cx="351472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5DD83" w14:textId="77777777" w:rsidR="00B827AC" w:rsidRDefault="00B827AC" w:rsidP="00B827AC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 xml:space="preserve">     Fonte:</w:t>
      </w:r>
      <w:r>
        <w:rPr>
          <w:rFonts w:ascii="Arial" w:eastAsia="Arial" w:hAnsi="Arial" w:cs="Arial"/>
        </w:rPr>
        <w:t xml:space="preserve"> Próprio Autor, 2022</w:t>
      </w:r>
    </w:p>
    <w:p w14:paraId="735FBBA9" w14:textId="5C823DBA" w:rsidR="00B827AC" w:rsidRDefault="00B827AC" w:rsidP="00B827AC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Tendo todos esses passos cumpridos, quando o projeto for inicializado e testado será possível observar </w:t>
      </w:r>
      <w:r w:rsidR="00E30B7B">
        <w:rPr>
          <w:rFonts w:ascii="Arial" w:eastAsia="Arial" w:hAnsi="Arial" w:cs="Arial"/>
          <w:sz w:val="24"/>
          <w:szCs w:val="24"/>
        </w:rPr>
        <w:t>o circuito e o gráfico em forma de onda, conforme demonstrado na figura 4.</w:t>
      </w:r>
    </w:p>
    <w:p w14:paraId="0B86E20A" w14:textId="509A4876" w:rsidR="00E30B7B" w:rsidRDefault="00E30B7B" w:rsidP="00B827AC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1B2A053E" w14:textId="3617D67E" w:rsidR="00E30B7B" w:rsidRPr="00E30B7B" w:rsidRDefault="00E30B7B" w:rsidP="00E30B7B">
      <w:pPr>
        <w:spacing w:after="0" w:line="360" w:lineRule="auto"/>
        <w:ind w:firstLine="72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E30B7B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Figura 4 – </w:t>
      </w:r>
      <w:r>
        <w:rPr>
          <w:rFonts w:ascii="Arial" w:eastAsia="Arial" w:hAnsi="Arial" w:cs="Arial"/>
          <w:b/>
          <w:bCs/>
          <w:sz w:val="24"/>
          <w:szCs w:val="24"/>
        </w:rPr>
        <w:t>Montagem final do circuito</w:t>
      </w:r>
    </w:p>
    <w:p w14:paraId="6659A6B6" w14:textId="6FF167DA" w:rsidR="00E93503" w:rsidRDefault="00E93503" w:rsidP="00E30B7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0DB1C8A" wp14:editId="2F306DCF">
            <wp:extent cx="4600575" cy="2381250"/>
            <wp:effectExtent l="0" t="0" r="9525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 rotWithShape="1">
                    <a:blip r:embed="rId9"/>
                    <a:srcRect b="3846"/>
                    <a:stretch/>
                  </pic:blipFill>
                  <pic:spPr bwMode="auto">
                    <a:xfrm>
                      <a:off x="0" y="0"/>
                      <a:ext cx="460057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72343" w14:textId="4156EFCA" w:rsidR="00E30B7B" w:rsidRPr="00E30B7B" w:rsidRDefault="00E30B7B" w:rsidP="00E30B7B">
      <w:pPr>
        <w:spacing w:line="360" w:lineRule="auto"/>
        <w:ind w:firstLine="708"/>
        <w:rPr>
          <w:rFonts w:ascii="Arial" w:eastAsia="Arial" w:hAnsi="Arial" w:cs="Arial"/>
        </w:rPr>
      </w:pPr>
      <w:r w:rsidRPr="00E30B7B">
        <w:rPr>
          <w:rFonts w:ascii="Arial" w:eastAsia="Arial" w:hAnsi="Arial" w:cs="Arial"/>
        </w:rPr>
        <w:t>Fonte: Próprio Autor, 2022</w:t>
      </w:r>
    </w:p>
    <w:p w14:paraId="1F296AEC" w14:textId="2EB5C616" w:rsidR="00E93503" w:rsidRDefault="00E30B7B" w:rsidP="00E93503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iniciar a execução do</w:t>
      </w:r>
      <w:r w:rsidR="00E93503" w:rsidRPr="00E93503">
        <w:rPr>
          <w:rFonts w:ascii="Arial" w:eastAsia="Arial" w:hAnsi="Arial" w:cs="Arial"/>
          <w:sz w:val="24"/>
          <w:szCs w:val="24"/>
        </w:rPr>
        <w:t xml:space="preserve"> programa</w:t>
      </w:r>
      <w:r>
        <w:rPr>
          <w:rFonts w:ascii="Arial" w:eastAsia="Arial" w:hAnsi="Arial" w:cs="Arial"/>
          <w:sz w:val="24"/>
          <w:szCs w:val="24"/>
        </w:rPr>
        <w:t xml:space="preserve">, o </w:t>
      </w:r>
      <w:r w:rsidR="00E93503" w:rsidRPr="00E93503">
        <w:rPr>
          <w:rFonts w:ascii="Arial" w:eastAsia="Arial" w:hAnsi="Arial" w:cs="Arial"/>
          <w:sz w:val="24"/>
          <w:szCs w:val="24"/>
        </w:rPr>
        <w:t>gráfico entrará em execução ser</w:t>
      </w:r>
      <w:r w:rsidR="00E93503">
        <w:rPr>
          <w:rFonts w:ascii="Arial" w:eastAsia="Arial" w:hAnsi="Arial" w:cs="Arial"/>
          <w:sz w:val="24"/>
          <w:szCs w:val="24"/>
        </w:rPr>
        <w:t xml:space="preserve"> </w:t>
      </w:r>
      <w:r w:rsidR="00E93503" w:rsidRPr="00E93503">
        <w:rPr>
          <w:rFonts w:ascii="Arial" w:eastAsia="Arial" w:hAnsi="Arial" w:cs="Arial"/>
          <w:sz w:val="24"/>
          <w:szCs w:val="24"/>
        </w:rPr>
        <w:t xml:space="preserve">tempo real, </w:t>
      </w:r>
      <w:r>
        <w:rPr>
          <w:rFonts w:ascii="Arial" w:eastAsia="Arial" w:hAnsi="Arial" w:cs="Arial"/>
          <w:sz w:val="24"/>
          <w:szCs w:val="24"/>
        </w:rPr>
        <w:t xml:space="preserve">de acordo com as saídas do circuito, </w:t>
      </w:r>
      <w:r w:rsidR="00E93503" w:rsidRPr="00E93503">
        <w:rPr>
          <w:rFonts w:ascii="Arial" w:eastAsia="Arial" w:hAnsi="Arial" w:cs="Arial"/>
          <w:sz w:val="24"/>
          <w:szCs w:val="24"/>
        </w:rPr>
        <w:t>apresenta</w:t>
      </w:r>
      <w:r>
        <w:rPr>
          <w:rFonts w:ascii="Arial" w:eastAsia="Arial" w:hAnsi="Arial" w:cs="Arial"/>
          <w:sz w:val="24"/>
          <w:szCs w:val="24"/>
        </w:rPr>
        <w:t>das através</w:t>
      </w:r>
      <w:r w:rsidR="00E93503" w:rsidRPr="00E93503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 w:rsidR="00E93503" w:rsidRPr="00E93503">
        <w:rPr>
          <w:rFonts w:ascii="Arial" w:eastAsia="Arial" w:hAnsi="Arial" w:cs="Arial"/>
          <w:sz w:val="24"/>
          <w:szCs w:val="24"/>
        </w:rPr>
        <w:t>as saídas de Q0 até Q3</w:t>
      </w:r>
      <w:r>
        <w:rPr>
          <w:rFonts w:ascii="Arial" w:eastAsia="Arial" w:hAnsi="Arial" w:cs="Arial"/>
          <w:sz w:val="24"/>
          <w:szCs w:val="24"/>
        </w:rPr>
        <w:t>, onde pôde ser demonstrado de forma prática na figura 5.</w:t>
      </w:r>
    </w:p>
    <w:p w14:paraId="0E7D1316" w14:textId="451A0FDE" w:rsidR="00E30B7B" w:rsidRPr="00E30B7B" w:rsidRDefault="00E30B7B" w:rsidP="00E30B7B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E30B7B">
        <w:rPr>
          <w:rFonts w:ascii="Arial" w:eastAsia="Arial" w:hAnsi="Arial" w:cs="Arial"/>
          <w:b/>
          <w:bCs/>
          <w:sz w:val="24"/>
          <w:szCs w:val="24"/>
        </w:rPr>
        <w:t>Figura 5 – Execução do circuito e demonstração do gráfico de ondas</w:t>
      </w:r>
    </w:p>
    <w:p w14:paraId="6A9896DF" w14:textId="485BF9D7" w:rsidR="00E93503" w:rsidRDefault="00E93503" w:rsidP="00E30B7B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5DD5F77" wp14:editId="1B386F1D">
            <wp:extent cx="4857750" cy="2428875"/>
            <wp:effectExtent l="0" t="0" r="0" b="9525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C99F1" w14:textId="0D1C4F74" w:rsidR="00E30B7B" w:rsidRPr="00E30B7B" w:rsidRDefault="00E30B7B" w:rsidP="00E30B7B">
      <w:pPr>
        <w:spacing w:line="360" w:lineRule="auto"/>
        <w:ind w:firstLine="708"/>
        <w:rPr>
          <w:rFonts w:ascii="Arial" w:eastAsia="Arial" w:hAnsi="Arial" w:cs="Arial"/>
        </w:rPr>
      </w:pPr>
      <w:r w:rsidRPr="00E30B7B">
        <w:rPr>
          <w:rFonts w:ascii="Arial" w:eastAsia="Arial" w:hAnsi="Arial" w:cs="Arial"/>
        </w:rPr>
        <w:t>Fonte: Próprio Autor, 2022</w:t>
      </w:r>
    </w:p>
    <w:p w14:paraId="08CC5A0B" w14:textId="36C809A7" w:rsidR="00E30B7B" w:rsidRPr="00E30B7B" w:rsidRDefault="00E30B7B" w:rsidP="00E30B7B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SEGUNDA ETAPA</w:t>
      </w:r>
    </w:p>
    <w:p w14:paraId="2ACCF2C6" w14:textId="59EA2B54" w:rsidR="00E93503" w:rsidRDefault="00E93503" w:rsidP="0031510C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E93503">
        <w:rPr>
          <w:rFonts w:ascii="Arial" w:eastAsia="Arial" w:hAnsi="Arial" w:cs="Arial"/>
          <w:sz w:val="24"/>
          <w:szCs w:val="24"/>
        </w:rPr>
        <w:t>Para a realização da construção do circuito contador de módulo 14, foram utilizado</w:t>
      </w:r>
      <w:r w:rsidR="0031510C">
        <w:rPr>
          <w:rFonts w:ascii="Arial" w:eastAsia="Arial" w:hAnsi="Arial" w:cs="Arial"/>
          <w:sz w:val="24"/>
          <w:szCs w:val="24"/>
        </w:rPr>
        <w:t>s</w:t>
      </w:r>
      <w:r w:rsidRPr="00E93503">
        <w:rPr>
          <w:rFonts w:ascii="Arial" w:eastAsia="Arial" w:hAnsi="Arial" w:cs="Arial"/>
          <w:sz w:val="24"/>
          <w:szCs w:val="24"/>
        </w:rPr>
        <w:t xml:space="preserve"> um botão como entrada inicial do circuito que</w:t>
      </w:r>
      <w:r w:rsidR="0031510C">
        <w:rPr>
          <w:rFonts w:ascii="Arial" w:eastAsia="Arial" w:hAnsi="Arial" w:cs="Arial"/>
          <w:sz w:val="24"/>
          <w:szCs w:val="24"/>
        </w:rPr>
        <w:t xml:space="preserve"> se</w:t>
      </w:r>
      <w:r w:rsidRPr="00E93503">
        <w:rPr>
          <w:rFonts w:ascii="Arial" w:eastAsia="Arial" w:hAnsi="Arial" w:cs="Arial"/>
          <w:sz w:val="24"/>
          <w:szCs w:val="24"/>
        </w:rPr>
        <w:t xml:space="preserve"> </w:t>
      </w:r>
      <w:r w:rsidR="0031510C">
        <w:rPr>
          <w:rFonts w:ascii="Arial" w:eastAsia="Arial" w:hAnsi="Arial" w:cs="Arial"/>
          <w:sz w:val="24"/>
          <w:szCs w:val="24"/>
        </w:rPr>
        <w:t>interliga</w:t>
      </w:r>
      <w:r w:rsidRPr="00E93503">
        <w:rPr>
          <w:rFonts w:ascii="Arial" w:eastAsia="Arial" w:hAnsi="Arial" w:cs="Arial"/>
          <w:sz w:val="24"/>
          <w:szCs w:val="24"/>
        </w:rPr>
        <w:t xml:space="preserve"> a um flip-flop JK assíncrono, </w:t>
      </w:r>
      <w:r w:rsidR="0031510C">
        <w:rPr>
          <w:rFonts w:ascii="Arial" w:eastAsia="Arial" w:hAnsi="Arial" w:cs="Arial"/>
          <w:sz w:val="24"/>
          <w:szCs w:val="24"/>
        </w:rPr>
        <w:t>valores</w:t>
      </w:r>
      <w:r w:rsidRPr="00E93503">
        <w:rPr>
          <w:rFonts w:ascii="Arial" w:eastAsia="Arial" w:hAnsi="Arial" w:cs="Arial"/>
          <w:sz w:val="24"/>
          <w:szCs w:val="24"/>
        </w:rPr>
        <w:t xml:space="preserve"> constante</w:t>
      </w:r>
      <w:r w:rsidR="0031510C">
        <w:rPr>
          <w:rFonts w:ascii="Arial" w:eastAsia="Arial" w:hAnsi="Arial" w:cs="Arial"/>
          <w:sz w:val="24"/>
          <w:szCs w:val="24"/>
        </w:rPr>
        <w:t>s utilizados para</w:t>
      </w:r>
      <w:r w:rsidRPr="00E93503">
        <w:rPr>
          <w:rFonts w:ascii="Arial" w:eastAsia="Arial" w:hAnsi="Arial" w:cs="Arial"/>
          <w:sz w:val="24"/>
          <w:szCs w:val="24"/>
        </w:rPr>
        <w:t xml:space="preserve"> </w:t>
      </w:r>
      <w:r w:rsidR="0031510C">
        <w:rPr>
          <w:rFonts w:ascii="Arial" w:eastAsia="Arial" w:hAnsi="Arial" w:cs="Arial"/>
          <w:sz w:val="24"/>
          <w:szCs w:val="24"/>
        </w:rPr>
        <w:t>J e K</w:t>
      </w:r>
      <w:r w:rsidRPr="00E93503">
        <w:rPr>
          <w:rFonts w:ascii="Arial" w:eastAsia="Arial" w:hAnsi="Arial" w:cs="Arial"/>
          <w:sz w:val="24"/>
          <w:szCs w:val="24"/>
        </w:rPr>
        <w:t xml:space="preserve"> </w:t>
      </w:r>
      <w:r w:rsidR="0031510C">
        <w:rPr>
          <w:rFonts w:ascii="Arial" w:eastAsia="Arial" w:hAnsi="Arial" w:cs="Arial"/>
          <w:sz w:val="24"/>
          <w:szCs w:val="24"/>
        </w:rPr>
        <w:t>como sinal 1, e também um valor constante utilizado como sinal de 0</w:t>
      </w:r>
      <w:r w:rsidRPr="00E93503">
        <w:rPr>
          <w:rFonts w:ascii="Arial" w:eastAsia="Arial" w:hAnsi="Arial" w:cs="Arial"/>
          <w:sz w:val="24"/>
          <w:szCs w:val="24"/>
        </w:rPr>
        <w:t xml:space="preserve"> </w:t>
      </w:r>
      <w:r w:rsidR="0031510C">
        <w:rPr>
          <w:rFonts w:ascii="Arial" w:eastAsia="Arial" w:hAnsi="Arial" w:cs="Arial"/>
          <w:sz w:val="24"/>
          <w:szCs w:val="24"/>
        </w:rPr>
        <w:t>na entrada SET. Sua saída Q</w:t>
      </w:r>
      <w:r w:rsidRPr="00E93503">
        <w:rPr>
          <w:rFonts w:ascii="Arial" w:eastAsia="Arial" w:hAnsi="Arial" w:cs="Arial"/>
          <w:sz w:val="24"/>
          <w:szCs w:val="24"/>
        </w:rPr>
        <w:t xml:space="preserve"> possui uma ligação com a saída Q0</w:t>
      </w:r>
      <w:r w:rsidR="0031510C">
        <w:rPr>
          <w:rFonts w:ascii="Arial" w:eastAsia="Arial" w:hAnsi="Arial" w:cs="Arial"/>
          <w:sz w:val="24"/>
          <w:szCs w:val="24"/>
        </w:rPr>
        <w:t xml:space="preserve"> e podemos exemplificar melhor na figura 6.</w:t>
      </w:r>
    </w:p>
    <w:p w14:paraId="078D1474" w14:textId="06A769BE" w:rsidR="0031510C" w:rsidRPr="0031510C" w:rsidRDefault="0031510C" w:rsidP="0031510C">
      <w:pPr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31510C">
        <w:rPr>
          <w:rFonts w:ascii="Arial" w:eastAsia="Arial" w:hAnsi="Arial" w:cs="Arial"/>
          <w:b/>
          <w:bCs/>
          <w:sz w:val="24"/>
          <w:szCs w:val="24"/>
        </w:rPr>
        <w:lastRenderedPageBreak/>
        <w:t>Figura 6 – Montagem parcial da segunda parte</w:t>
      </w:r>
    </w:p>
    <w:p w14:paraId="2FB1FBBB" w14:textId="6D10553F" w:rsidR="00E93503" w:rsidRDefault="00E93503" w:rsidP="003151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FB32298" wp14:editId="356D5755">
            <wp:extent cx="2886075" cy="2392936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9779" cy="23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3DEF" w14:textId="26756B4A" w:rsidR="0031510C" w:rsidRPr="0031510C" w:rsidRDefault="0031510C" w:rsidP="0031510C">
      <w:pPr>
        <w:spacing w:line="360" w:lineRule="auto"/>
        <w:ind w:left="1416" w:firstLine="708"/>
        <w:rPr>
          <w:rFonts w:ascii="Arial" w:eastAsia="Arial" w:hAnsi="Arial" w:cs="Arial"/>
        </w:rPr>
      </w:pPr>
      <w:r w:rsidRPr="0031510C">
        <w:rPr>
          <w:rFonts w:ascii="Arial" w:eastAsia="Arial" w:hAnsi="Arial" w:cs="Arial"/>
        </w:rPr>
        <w:t>Fonte: Próprio Autor, 2022</w:t>
      </w:r>
    </w:p>
    <w:p w14:paraId="2B7ED156" w14:textId="7FE11375" w:rsidR="00E93503" w:rsidRDefault="0031510C" w:rsidP="00182380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Dando continuidade na segunda etapa do projeto, foram adicionados mais 3 flip-flop assíncrono, interligados entre si. A saída anterior de cada flip-flop, foi conectada a porta C com uma inversora</w:t>
      </w:r>
      <w:r w:rsidR="00182380">
        <w:rPr>
          <w:rFonts w:ascii="Arial" w:eastAsia="Arial" w:hAnsi="Arial" w:cs="Arial"/>
          <w:sz w:val="24"/>
          <w:szCs w:val="24"/>
        </w:rPr>
        <w:t xml:space="preserve"> no flip-flop sucessor. As entradas SET, J e K continuaram com a mesma conexão do primeiro flip-flop. Por fim, a saída Q de cada flip-flop foram interligadas em uma porta AND, com exceção do primeiro flip-flop, que teve sua porta </w:t>
      </w:r>
      <m:oMath>
        <m:acc>
          <m:accPr>
            <m:chr m:val="̅"/>
            <m:ctrlPr>
              <w:rPr>
                <w:rFonts w:ascii="Cambria Math" w:eastAsia="Arial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Arial" w:hAnsi="Cambria Math" w:cs="Arial"/>
                <w:sz w:val="24"/>
                <w:szCs w:val="24"/>
              </w:rPr>
              <m:t>Q</m:t>
            </m:r>
          </m:e>
        </m:acc>
      </m:oMath>
      <w:r w:rsidR="00182380">
        <w:rPr>
          <w:rFonts w:ascii="Arial" w:eastAsia="Arial" w:hAnsi="Arial" w:cs="Arial"/>
          <w:sz w:val="24"/>
          <w:szCs w:val="24"/>
        </w:rPr>
        <w:t xml:space="preserve"> interligada, com o intuito de inverte</w:t>
      </w:r>
      <w:r w:rsidR="00B33B93">
        <w:rPr>
          <w:rFonts w:ascii="Arial" w:eastAsia="Arial" w:hAnsi="Arial" w:cs="Arial"/>
          <w:sz w:val="24"/>
          <w:szCs w:val="24"/>
        </w:rPr>
        <w:t>-la. A saída da porta AND foi conectada a entrada CLR de cada flip-flop,</w:t>
      </w:r>
      <w:r w:rsidR="00182380">
        <w:rPr>
          <w:rFonts w:ascii="Arial" w:eastAsia="Arial" w:hAnsi="Arial" w:cs="Arial"/>
          <w:sz w:val="24"/>
          <w:szCs w:val="24"/>
        </w:rPr>
        <w:t xml:space="preserve"> assim</w:t>
      </w:r>
      <w:r w:rsidR="00B33B93">
        <w:rPr>
          <w:rFonts w:ascii="Arial" w:eastAsia="Arial" w:hAnsi="Arial" w:cs="Arial"/>
          <w:sz w:val="24"/>
          <w:szCs w:val="24"/>
        </w:rPr>
        <w:t xml:space="preserve"> finalizando a montagem e</w:t>
      </w:r>
      <w:r w:rsidR="00182380">
        <w:rPr>
          <w:rFonts w:ascii="Arial" w:eastAsia="Arial" w:hAnsi="Arial" w:cs="Arial"/>
          <w:sz w:val="24"/>
          <w:szCs w:val="24"/>
        </w:rPr>
        <w:t xml:space="preserve"> faze</w:t>
      </w:r>
      <w:r w:rsidR="00B33B93">
        <w:rPr>
          <w:rFonts w:ascii="Arial" w:eastAsia="Arial" w:hAnsi="Arial" w:cs="Arial"/>
          <w:sz w:val="24"/>
          <w:szCs w:val="24"/>
        </w:rPr>
        <w:t>ndo</w:t>
      </w:r>
      <w:r w:rsidR="00182380">
        <w:rPr>
          <w:rFonts w:ascii="Arial" w:eastAsia="Arial" w:hAnsi="Arial" w:cs="Arial"/>
          <w:sz w:val="24"/>
          <w:szCs w:val="24"/>
        </w:rPr>
        <w:t xml:space="preserve"> com o que o circuito funcione como um contador de módulo 14</w:t>
      </w:r>
      <w:r w:rsidR="00B33B93">
        <w:rPr>
          <w:rFonts w:ascii="Arial" w:eastAsia="Arial" w:hAnsi="Arial" w:cs="Arial"/>
          <w:sz w:val="24"/>
          <w:szCs w:val="24"/>
        </w:rPr>
        <w:t>, exemplificado na figura 7</w:t>
      </w:r>
      <w:r w:rsidR="00182380">
        <w:rPr>
          <w:rFonts w:ascii="Arial" w:eastAsia="Arial" w:hAnsi="Arial" w:cs="Arial"/>
          <w:sz w:val="24"/>
          <w:szCs w:val="24"/>
        </w:rPr>
        <w:t>.</w:t>
      </w:r>
    </w:p>
    <w:p w14:paraId="78B45B9F" w14:textId="0B9D9C74" w:rsidR="00B33B93" w:rsidRPr="00B33B93" w:rsidRDefault="00B33B93" w:rsidP="00B33B93">
      <w:pPr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B33B93">
        <w:rPr>
          <w:rFonts w:ascii="Arial" w:eastAsia="Arial" w:hAnsi="Arial" w:cs="Arial"/>
          <w:b/>
          <w:bCs/>
          <w:sz w:val="24"/>
          <w:szCs w:val="24"/>
        </w:rPr>
        <w:t>Figura 7 – Montage</w:t>
      </w:r>
      <w:r>
        <w:rPr>
          <w:rFonts w:ascii="Arial" w:eastAsia="Arial" w:hAnsi="Arial" w:cs="Arial"/>
          <w:b/>
          <w:bCs/>
          <w:sz w:val="24"/>
          <w:szCs w:val="24"/>
        </w:rPr>
        <w:t>m final</w:t>
      </w:r>
      <w:r w:rsidRPr="00B33B93">
        <w:rPr>
          <w:rFonts w:ascii="Arial" w:eastAsia="Arial" w:hAnsi="Arial" w:cs="Arial"/>
          <w:b/>
          <w:bCs/>
          <w:sz w:val="24"/>
          <w:szCs w:val="24"/>
        </w:rPr>
        <w:t xml:space="preserve"> da segunda parte</w:t>
      </w:r>
    </w:p>
    <w:p w14:paraId="25377465" w14:textId="4B84847D" w:rsidR="00E93503" w:rsidRDefault="00E93503" w:rsidP="00B33B93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CE0D044" wp14:editId="6EC76D04">
            <wp:extent cx="4648200" cy="221860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9954" cy="222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22FA" w14:textId="42C1A3EB" w:rsidR="00E93503" w:rsidRPr="00E93503" w:rsidRDefault="00B33B93" w:rsidP="00B33B93">
      <w:pPr>
        <w:spacing w:line="360" w:lineRule="auto"/>
        <w:ind w:left="708" w:firstLine="708"/>
        <w:rPr>
          <w:rFonts w:ascii="Arial" w:eastAsia="Arial" w:hAnsi="Arial" w:cs="Arial"/>
        </w:rPr>
      </w:pPr>
      <w:r w:rsidRPr="00B33B93">
        <w:rPr>
          <w:rFonts w:ascii="Arial" w:eastAsia="Arial" w:hAnsi="Arial" w:cs="Arial"/>
        </w:rPr>
        <w:t>Fonte: Próprio Autor</w:t>
      </w:r>
      <w:r>
        <w:rPr>
          <w:rFonts w:ascii="Arial" w:eastAsia="Arial" w:hAnsi="Arial" w:cs="Arial"/>
        </w:rPr>
        <w:t>, 2022</w:t>
      </w:r>
    </w:p>
    <w:p w14:paraId="2BC781B0" w14:textId="77777777" w:rsidR="00E93503" w:rsidRDefault="00E93503" w:rsidP="00E93503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0AB52C2" w14:textId="77777777" w:rsidR="00E93503" w:rsidRDefault="00B827AC" w:rsidP="00E93503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2. ANÁLISE DE DADOS</w:t>
      </w:r>
    </w:p>
    <w:p w14:paraId="2797D210" w14:textId="0068E310" w:rsidR="00E93503" w:rsidRDefault="00E93503" w:rsidP="00E93503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Na primeira etapa do projeto, após a montagem do contador módulo 16 foi iniciado os testes de contagem e foi notado que a contagem do contador se inicia dos valores no intervalo de 0 a 15</w:t>
      </w:r>
      <w:r w:rsidR="00B33B93">
        <w:rPr>
          <w:rFonts w:ascii="Arial" w:hAnsi="Arial"/>
          <w:sz w:val="24"/>
          <w:szCs w:val="24"/>
        </w:rPr>
        <w:t>,</w:t>
      </w:r>
      <w:r>
        <w:rPr>
          <w:rFonts w:ascii="Arial" w:hAnsi="Arial"/>
          <w:sz w:val="24"/>
          <w:szCs w:val="24"/>
        </w:rPr>
        <w:t xml:space="preserve"> fazendo assim a contagem de 16 unidades. Além disso foi percebido que os resultados dos números saem no valor binário nas saídas Q0, Q1, Q2 e Q3, sendo assim, quando a saída está ligada, o nível lógico dela é verdadeiro e quando apagado o nível lógico é falso</w:t>
      </w:r>
      <w:r w:rsidR="00B33B93">
        <w:rPr>
          <w:rFonts w:ascii="Arial" w:hAnsi="Arial"/>
          <w:sz w:val="24"/>
          <w:szCs w:val="24"/>
        </w:rPr>
        <w:t>, onde podemos verificar na figura 8 sua funcionalidade e na figura 9 a demonstração em ondas.</w:t>
      </w:r>
    </w:p>
    <w:p w14:paraId="1B2D0DA0" w14:textId="77777777" w:rsidR="00B33B93" w:rsidRDefault="00B33B93" w:rsidP="00E93503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5350CB0A" w14:textId="5D8A32FF" w:rsidR="00B33B93" w:rsidRPr="00B33B93" w:rsidRDefault="00B33B93" w:rsidP="00B33B93">
      <w:pPr>
        <w:spacing w:after="0" w:line="360" w:lineRule="auto"/>
        <w:ind w:firstLine="708"/>
        <w:jc w:val="center"/>
        <w:rPr>
          <w:rFonts w:ascii="Arial" w:hAnsi="Arial"/>
          <w:b/>
          <w:bCs/>
          <w:sz w:val="24"/>
          <w:szCs w:val="24"/>
        </w:rPr>
      </w:pPr>
      <w:r w:rsidRPr="00B33B93">
        <w:rPr>
          <w:rFonts w:ascii="Arial" w:hAnsi="Arial"/>
          <w:b/>
          <w:bCs/>
          <w:sz w:val="24"/>
          <w:szCs w:val="24"/>
        </w:rPr>
        <w:t>Figura 8 – Contador de módulo 16</w:t>
      </w:r>
    </w:p>
    <w:p w14:paraId="42B6AF9B" w14:textId="7CC2AC16" w:rsidR="00E93503" w:rsidRPr="00E93503" w:rsidRDefault="00E93503" w:rsidP="00E93503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1F78F841" wp14:editId="34D8D07A">
            <wp:extent cx="4760595" cy="1409700"/>
            <wp:effectExtent l="0" t="0" r="1905" b="0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10364" b="8899"/>
                    <a:stretch/>
                  </pic:blipFill>
                  <pic:spPr bwMode="auto">
                    <a:xfrm>
                      <a:off x="0" y="0"/>
                      <a:ext cx="4774950" cy="1413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47C28" w14:textId="5BF4C91B" w:rsidR="00B827AC" w:rsidRDefault="00B827AC" w:rsidP="00B827AC">
      <w:pPr>
        <w:tabs>
          <w:tab w:val="left" w:pos="6495"/>
        </w:tabs>
        <w:spacing w:line="360" w:lineRule="auto"/>
        <w:jc w:val="both"/>
        <w:rPr>
          <w:rFonts w:ascii="Arial" w:hAnsi="Arial" w:cs="Arial"/>
        </w:rPr>
      </w:pPr>
      <w:r w:rsidRPr="00B33B93">
        <w:rPr>
          <w:rFonts w:ascii="Arial" w:hAnsi="Arial" w:cs="Arial"/>
        </w:rPr>
        <w:t xml:space="preserve">                    Fonte: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Próprio Autor, 2022</w:t>
      </w:r>
    </w:p>
    <w:p w14:paraId="71A85D07" w14:textId="0D7A5691" w:rsidR="00E93503" w:rsidRPr="00B33B93" w:rsidRDefault="00B33B93" w:rsidP="00B33B93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B33B93">
        <w:rPr>
          <w:rFonts w:ascii="Arial" w:hAnsi="Arial" w:cs="Arial"/>
          <w:b/>
          <w:bCs/>
          <w:noProof/>
          <w:sz w:val="24"/>
          <w:szCs w:val="24"/>
        </w:rPr>
        <w:t>Figura 9 – Forma da onda de um contador de módulo 16</w:t>
      </w:r>
    </w:p>
    <w:p w14:paraId="2EA64B80" w14:textId="77777777" w:rsidR="00B33B93" w:rsidRDefault="00E93503" w:rsidP="00B33B93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5CAA88E" wp14:editId="33855DD2">
            <wp:extent cx="5398791" cy="942975"/>
            <wp:effectExtent l="0" t="0" r="0" b="0"/>
            <wp:docPr id="12" name="Imagem 12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, Desenho técnic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176" t="18658" r="7926" b="20702"/>
                    <a:stretch/>
                  </pic:blipFill>
                  <pic:spPr bwMode="auto">
                    <a:xfrm>
                      <a:off x="0" y="0"/>
                      <a:ext cx="5404082" cy="943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AA7CB" w14:textId="66C5C84B" w:rsidR="00B33B93" w:rsidRDefault="00B33B93" w:rsidP="00B33B93">
      <w:pPr>
        <w:tabs>
          <w:tab w:val="left" w:pos="649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r w:rsidRPr="00B33B93">
        <w:rPr>
          <w:rFonts w:ascii="Arial" w:hAnsi="Arial" w:cs="Arial"/>
        </w:rPr>
        <w:t>Fonte: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Próprio Autor, 2022</w:t>
      </w:r>
    </w:p>
    <w:p w14:paraId="5801D1D4" w14:textId="644840A8" w:rsidR="00E93503" w:rsidRPr="008D2429" w:rsidRDefault="008D2429" w:rsidP="008D2429">
      <w:pPr>
        <w:spacing w:after="0" w:line="360" w:lineRule="auto"/>
        <w:jc w:val="both"/>
        <w:rPr>
          <w:rFonts w:ascii="Arial" w:eastAsiaTheme="minorHAnsi" w:hAnsi="Arial" w:cstheme="minorBidi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2.2 SEGUNDA ETAPA</w:t>
      </w:r>
    </w:p>
    <w:p w14:paraId="39E20B05" w14:textId="222D0602" w:rsidR="004905DC" w:rsidRDefault="00B827AC" w:rsidP="008D2429">
      <w:pPr>
        <w:tabs>
          <w:tab w:val="left" w:pos="6495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8D2429">
        <w:rPr>
          <w:rFonts w:ascii="Arial" w:hAnsi="Arial"/>
          <w:sz w:val="24"/>
          <w:szCs w:val="24"/>
        </w:rPr>
        <w:t>Na segunda etapa da montagem do projeto, foi montado um contador de módulo 14</w:t>
      </w:r>
      <w:r w:rsidR="00B33B93">
        <w:rPr>
          <w:rFonts w:ascii="Arial" w:hAnsi="Arial"/>
          <w:sz w:val="24"/>
          <w:szCs w:val="24"/>
        </w:rPr>
        <w:t>, conforme demonstrado na figura 10</w:t>
      </w:r>
      <w:r w:rsidR="008D2429">
        <w:rPr>
          <w:rFonts w:ascii="Arial" w:hAnsi="Arial"/>
          <w:sz w:val="24"/>
          <w:szCs w:val="24"/>
        </w:rPr>
        <w:t>, sendo assim</w:t>
      </w:r>
      <w:r w:rsidR="00B33B93">
        <w:rPr>
          <w:rFonts w:ascii="Arial" w:hAnsi="Arial"/>
          <w:sz w:val="24"/>
          <w:szCs w:val="24"/>
        </w:rPr>
        <w:t>, o mesmo</w:t>
      </w:r>
      <w:r w:rsidR="008D2429">
        <w:rPr>
          <w:rFonts w:ascii="Arial" w:hAnsi="Arial"/>
          <w:sz w:val="24"/>
          <w:szCs w:val="24"/>
        </w:rPr>
        <w:t xml:space="preserve"> estabelece o limite de contagem de 14 unidades, de 0 a 13. Após a inicialização dos testes foi possível confirmar que ao apertar o botão após o número 13 de ele reinicia a contagem em binário assim provando que o limitador de contagem funcionou, os resultados foram confirmados a partir do módulo “gráfico de dados” como exemplifica</w:t>
      </w:r>
      <w:r w:rsidR="00B33B93">
        <w:rPr>
          <w:rFonts w:ascii="Arial" w:hAnsi="Arial"/>
          <w:sz w:val="24"/>
          <w:szCs w:val="24"/>
        </w:rPr>
        <w:t>do na figura 11.</w:t>
      </w:r>
    </w:p>
    <w:p w14:paraId="344C4415" w14:textId="6CDCACCC" w:rsidR="00B33B93" w:rsidRDefault="00B33B93" w:rsidP="008D2429">
      <w:pPr>
        <w:tabs>
          <w:tab w:val="left" w:pos="6495"/>
        </w:tabs>
        <w:spacing w:line="360" w:lineRule="auto"/>
        <w:jc w:val="both"/>
        <w:rPr>
          <w:rFonts w:ascii="Arial" w:hAnsi="Arial"/>
          <w:sz w:val="24"/>
          <w:szCs w:val="24"/>
        </w:rPr>
      </w:pPr>
    </w:p>
    <w:p w14:paraId="5F1D368F" w14:textId="7EC2E8B5" w:rsidR="00B33B93" w:rsidRPr="00B33B93" w:rsidRDefault="00B33B93" w:rsidP="00B33B93">
      <w:pPr>
        <w:tabs>
          <w:tab w:val="left" w:pos="6495"/>
        </w:tabs>
        <w:spacing w:after="0" w:line="360" w:lineRule="auto"/>
        <w:jc w:val="center"/>
        <w:rPr>
          <w:rFonts w:ascii="Arial" w:hAnsi="Arial"/>
          <w:b/>
          <w:bCs/>
          <w:sz w:val="24"/>
          <w:szCs w:val="24"/>
        </w:rPr>
      </w:pPr>
      <w:r w:rsidRPr="00B33B93">
        <w:rPr>
          <w:rFonts w:ascii="Arial" w:hAnsi="Arial"/>
          <w:b/>
          <w:bCs/>
          <w:sz w:val="24"/>
          <w:szCs w:val="24"/>
        </w:rPr>
        <w:lastRenderedPageBreak/>
        <w:t>Figura 10 – Contador de módulo 14</w:t>
      </w:r>
    </w:p>
    <w:p w14:paraId="745202D9" w14:textId="3DAADE41" w:rsidR="008D2429" w:rsidRDefault="008D2429" w:rsidP="00B33B93">
      <w:pPr>
        <w:tabs>
          <w:tab w:val="left" w:pos="6495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30BFFB0D" wp14:editId="1FFCBB51">
            <wp:extent cx="5306060" cy="2457450"/>
            <wp:effectExtent l="0" t="0" r="8890" b="0"/>
            <wp:docPr id="13" name="Imagem 1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-359" t="8417" r="359" b="4715"/>
                    <a:stretch/>
                  </pic:blipFill>
                  <pic:spPr bwMode="auto">
                    <a:xfrm>
                      <a:off x="0" y="0"/>
                      <a:ext cx="530606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3558" w14:textId="0CF1126A" w:rsidR="00B33B93" w:rsidRPr="00B33B93" w:rsidRDefault="00B33B93" w:rsidP="00B33B93">
      <w:pPr>
        <w:tabs>
          <w:tab w:val="left" w:pos="649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B33B93">
        <w:rPr>
          <w:rFonts w:ascii="Arial" w:hAnsi="Arial" w:cs="Arial"/>
        </w:rPr>
        <w:t>Fonte: Próprio Autor</w:t>
      </w:r>
      <w:r>
        <w:rPr>
          <w:rFonts w:ascii="Arial" w:hAnsi="Arial" w:cs="Arial"/>
        </w:rPr>
        <w:t>, 2022</w:t>
      </w:r>
    </w:p>
    <w:p w14:paraId="0AABAF2B" w14:textId="6CBCA154" w:rsidR="008D2429" w:rsidRPr="00B33B93" w:rsidRDefault="00B33B93" w:rsidP="00B33B93">
      <w:pPr>
        <w:tabs>
          <w:tab w:val="left" w:pos="6495"/>
        </w:tabs>
        <w:spacing w:after="0" w:line="360" w:lineRule="auto"/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B33B93">
        <w:rPr>
          <w:rFonts w:ascii="Arial" w:hAnsi="Arial" w:cs="Arial"/>
          <w:b/>
          <w:bCs/>
          <w:noProof/>
          <w:sz w:val="24"/>
          <w:szCs w:val="24"/>
        </w:rPr>
        <w:t>Figura 11 – Gráfico de onda de um contador de módulo 14</w:t>
      </w:r>
    </w:p>
    <w:p w14:paraId="5BB218D6" w14:textId="19BA3901" w:rsidR="008D2429" w:rsidRDefault="008D2429" w:rsidP="00B33B93">
      <w:pPr>
        <w:tabs>
          <w:tab w:val="left" w:pos="6495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48F290B3" wp14:editId="3CF202D1">
            <wp:extent cx="5127078" cy="1000125"/>
            <wp:effectExtent l="0" t="0" r="0" b="0"/>
            <wp:docPr id="14" name="Imagem 14" descr="Diagrama, Desenho téc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, Desenho técnic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12903" r="4086" b="16936"/>
                    <a:stretch/>
                  </pic:blipFill>
                  <pic:spPr bwMode="auto">
                    <a:xfrm>
                      <a:off x="0" y="0"/>
                      <a:ext cx="5127953" cy="1000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98B8C" w14:textId="1F9BED49" w:rsidR="00B33B93" w:rsidRPr="00B33B93" w:rsidRDefault="00B33B93" w:rsidP="00B33B93">
      <w:pPr>
        <w:tabs>
          <w:tab w:val="left" w:pos="649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B33B93">
        <w:rPr>
          <w:rFonts w:ascii="Arial" w:hAnsi="Arial" w:cs="Arial"/>
        </w:rPr>
        <w:t>Fonte: Próprio Autor, 2022</w:t>
      </w:r>
    </w:p>
    <w:sectPr w:rsidR="00B33B93" w:rsidRPr="00B33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D3101"/>
    <w:multiLevelType w:val="multilevel"/>
    <w:tmpl w:val="81565C74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405" w:hanging="40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AC"/>
    <w:rsid w:val="00182380"/>
    <w:rsid w:val="001946C5"/>
    <w:rsid w:val="0031510C"/>
    <w:rsid w:val="004905DC"/>
    <w:rsid w:val="00800CA4"/>
    <w:rsid w:val="008D2429"/>
    <w:rsid w:val="00B33B93"/>
    <w:rsid w:val="00B827AC"/>
    <w:rsid w:val="00E30B7B"/>
    <w:rsid w:val="00E5740C"/>
    <w:rsid w:val="00E9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BF671"/>
  <w15:chartTrackingRefBased/>
  <w15:docId w15:val="{47BEC97F-82FF-4430-9093-CD17CE0A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7AC"/>
    <w:pPr>
      <w:spacing w:after="200" w:line="276" w:lineRule="auto"/>
    </w:pPr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827A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823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844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Josenilton Fernandes</dc:creator>
  <cp:keywords/>
  <dc:description/>
  <cp:lastModifiedBy>Josenilton Fernandes</cp:lastModifiedBy>
  <cp:revision>2</cp:revision>
  <dcterms:created xsi:type="dcterms:W3CDTF">2022-03-31T22:14:00Z</dcterms:created>
  <dcterms:modified xsi:type="dcterms:W3CDTF">2022-03-31T23:18:00Z</dcterms:modified>
</cp:coreProperties>
</file>