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1FF" w:rsidRPr="00527E6B" w:rsidRDefault="002341FF"/>
    <w:p w:rsidR="002341FF" w:rsidRPr="00527E6B" w:rsidRDefault="002341FF"/>
    <w:p w:rsidR="002341FF" w:rsidRPr="001379A2" w:rsidRDefault="00F87AE2">
      <w:pPr>
        <w:pStyle w:val="Heading1"/>
        <w:numPr>
          <w:ilvl w:val="0"/>
          <w:numId w:val="2"/>
        </w:numPr>
        <w:ind w:left="0" w:firstLine="0"/>
        <w:jc w:val="center"/>
        <w:rPr>
          <w:rFonts w:ascii="Times New Roman" w:hAnsi="Times New Roman"/>
          <w:sz w:val="28"/>
          <w:szCs w:val="28"/>
          <w:highlight w:val="lightGray"/>
        </w:rPr>
      </w:pPr>
      <w:r w:rsidRPr="001379A2">
        <w:rPr>
          <w:rFonts w:ascii="Times New Roman" w:hAnsi="Times New Roman"/>
          <w:sz w:val="28"/>
          <w:szCs w:val="28"/>
          <w:highlight w:val="lightGray"/>
        </w:rPr>
        <w:t>Abstract Title</w:t>
      </w:r>
    </w:p>
    <w:p w:rsidR="002341FF" w:rsidRPr="00527E6B" w:rsidRDefault="00497781">
      <w:pPr>
        <w:pStyle w:val="Heading1"/>
        <w:numPr>
          <w:ilvl w:val="0"/>
          <w:numId w:val="2"/>
        </w:numPr>
        <w:ind w:left="0" w:firstLine="0"/>
        <w:jc w:val="center"/>
        <w:rPr>
          <w:rFonts w:ascii="Times New Roman" w:hAnsi="Times New Roman"/>
          <w:sz w:val="24"/>
          <w:szCs w:val="24"/>
        </w:rPr>
      </w:pPr>
      <w:r w:rsidRPr="00527E6B">
        <w:rPr>
          <w:rFonts w:ascii="Times New Roman" w:hAnsi="Times New Roman"/>
          <w:sz w:val="24"/>
          <w:szCs w:val="24"/>
        </w:rPr>
        <w:t>Naudé T. Conradie</w:t>
      </w:r>
      <w:r w:rsidR="00F87AE2" w:rsidRPr="00527E6B">
        <w:rPr>
          <w:rFonts w:ascii="Times New Roman" w:hAnsi="Times New Roman"/>
          <w:sz w:val="24"/>
          <w:szCs w:val="24"/>
          <w:vertAlign w:val="superscript"/>
        </w:rPr>
        <w:t>*</w:t>
      </w:r>
      <w:r w:rsidR="00F87AE2" w:rsidRPr="00527E6B">
        <w:rPr>
          <w:rFonts w:ascii="Times New Roman" w:hAnsi="Times New Roman"/>
          <w:sz w:val="24"/>
          <w:szCs w:val="24"/>
        </w:rPr>
        <w:t xml:space="preserve"> </w:t>
      </w:r>
      <w:r w:rsidR="00F87AE2" w:rsidRPr="00527E6B">
        <w:rPr>
          <w:rFonts w:ascii="Times New Roman" w:hAnsi="Times New Roman"/>
          <w:sz w:val="24"/>
          <w:szCs w:val="24"/>
        </w:rPr>
        <w:t xml:space="preserve">and </w:t>
      </w:r>
      <w:r w:rsidRPr="00527E6B">
        <w:rPr>
          <w:rFonts w:ascii="Times New Roman" w:hAnsi="Times New Roman"/>
          <w:sz w:val="24"/>
          <w:szCs w:val="24"/>
        </w:rPr>
        <w:t>Dr. Martin</w:t>
      </w:r>
      <w:r w:rsidR="0041296B">
        <w:rPr>
          <w:rFonts w:ascii="Times New Roman" w:hAnsi="Times New Roman"/>
          <w:sz w:val="24"/>
          <w:szCs w:val="24"/>
        </w:rPr>
        <w:t xml:space="preserve"> P.</w:t>
      </w:r>
      <w:r w:rsidRPr="00527E6B">
        <w:rPr>
          <w:rFonts w:ascii="Times New Roman" w:hAnsi="Times New Roman"/>
          <w:sz w:val="24"/>
          <w:szCs w:val="24"/>
        </w:rPr>
        <w:t xml:space="preserve"> Venter</w:t>
      </w:r>
      <w:r w:rsidR="00F87AE2" w:rsidRPr="00527E6B">
        <w:rPr>
          <w:rFonts w:ascii="Times New Roman" w:hAnsi="Times New Roman"/>
          <w:sz w:val="24"/>
          <w:szCs w:val="24"/>
          <w:vertAlign w:val="superscript"/>
        </w:rPr>
        <w:t>†</w:t>
      </w:r>
    </w:p>
    <w:p w:rsidR="002341FF" w:rsidRPr="00527E6B" w:rsidRDefault="00F87AE2">
      <w:pPr>
        <w:jc w:val="center"/>
        <w:rPr>
          <w:rFonts w:ascii="Times New Roman" w:hAnsi="Times New Roman"/>
          <w:sz w:val="22"/>
          <w:szCs w:val="22"/>
        </w:rPr>
      </w:pPr>
      <w:r w:rsidRPr="00527E6B">
        <w:rPr>
          <w:rFonts w:ascii="Times New Roman" w:hAnsi="Times New Roman"/>
          <w:sz w:val="22"/>
          <w:szCs w:val="22"/>
        </w:rPr>
        <w:t xml:space="preserve">* </w:t>
      </w:r>
      <w:r w:rsidR="00F05028" w:rsidRPr="00527E6B">
        <w:rPr>
          <w:rFonts w:ascii="Times New Roman" w:hAnsi="Times New Roman"/>
          <w:sz w:val="22"/>
          <w:szCs w:val="22"/>
        </w:rPr>
        <w:t>Stellenbosch University</w:t>
      </w:r>
    </w:p>
    <w:p w:rsidR="002341FF" w:rsidRPr="00527E6B" w:rsidRDefault="00153707">
      <w:pPr>
        <w:jc w:val="center"/>
        <w:rPr>
          <w:rFonts w:ascii="Times New Roman" w:hAnsi="Times New Roman"/>
          <w:sz w:val="22"/>
          <w:szCs w:val="22"/>
        </w:rPr>
      </w:pPr>
      <w:r>
        <w:rPr>
          <w:rFonts w:ascii="Times New Roman" w:hAnsi="Times New Roman"/>
          <w:sz w:val="22"/>
          <w:szCs w:val="22"/>
        </w:rPr>
        <w:t>Huis Russell Botman, Marais R</w:t>
      </w:r>
      <w:r w:rsidR="00F04960">
        <w:rPr>
          <w:rFonts w:ascii="Times New Roman" w:hAnsi="Times New Roman"/>
          <w:sz w:val="22"/>
          <w:szCs w:val="22"/>
        </w:rPr>
        <w:t>oa</w:t>
      </w:r>
      <w:r>
        <w:rPr>
          <w:rFonts w:ascii="Times New Roman" w:hAnsi="Times New Roman"/>
          <w:sz w:val="22"/>
          <w:szCs w:val="22"/>
        </w:rPr>
        <w:t>d, Stellenbosch</w:t>
      </w:r>
    </w:p>
    <w:p w:rsidR="002341FF" w:rsidRPr="00527E6B" w:rsidRDefault="00F05028">
      <w:pPr>
        <w:jc w:val="center"/>
        <w:rPr>
          <w:rFonts w:ascii="Times New Roman" w:hAnsi="Times New Roman"/>
          <w:sz w:val="22"/>
          <w:szCs w:val="22"/>
        </w:rPr>
      </w:pPr>
      <w:hyperlink r:id="rId7" w:history="1">
        <w:r w:rsidRPr="00527E6B">
          <w:rPr>
            <w:rStyle w:val="Hyperlink"/>
            <w:rFonts w:ascii="Times New Roman" w:hAnsi="Times New Roman"/>
            <w:sz w:val="22"/>
            <w:szCs w:val="22"/>
          </w:rPr>
          <w:t>19673418@sun.ac.za</w:t>
        </w:r>
      </w:hyperlink>
    </w:p>
    <w:p w:rsidR="002341FF" w:rsidRPr="00527E6B" w:rsidRDefault="002341FF">
      <w:pPr>
        <w:jc w:val="center"/>
        <w:rPr>
          <w:rFonts w:ascii="Times New Roman" w:hAnsi="Times New Roman"/>
          <w:sz w:val="22"/>
          <w:szCs w:val="22"/>
        </w:rPr>
      </w:pPr>
    </w:p>
    <w:p w:rsidR="002341FF" w:rsidRPr="00527E6B" w:rsidRDefault="00F87AE2">
      <w:pPr>
        <w:jc w:val="center"/>
        <w:rPr>
          <w:rFonts w:ascii="Times New Roman" w:hAnsi="Times New Roman"/>
          <w:sz w:val="22"/>
          <w:szCs w:val="22"/>
        </w:rPr>
      </w:pPr>
      <w:r w:rsidRPr="00527E6B">
        <w:rPr>
          <w:rFonts w:ascii="Times New Roman" w:hAnsi="Times New Roman"/>
          <w:sz w:val="22"/>
          <w:szCs w:val="22"/>
        </w:rPr>
        <w:t xml:space="preserve">† </w:t>
      </w:r>
      <w:r w:rsidR="00F05028" w:rsidRPr="00527E6B">
        <w:rPr>
          <w:rFonts w:ascii="Times New Roman" w:hAnsi="Times New Roman"/>
          <w:sz w:val="22"/>
          <w:szCs w:val="22"/>
        </w:rPr>
        <w:t>Stellenbosch University</w:t>
      </w:r>
    </w:p>
    <w:p w:rsidR="002341FF" w:rsidRPr="00527E6B" w:rsidRDefault="00F87AE2">
      <w:pPr>
        <w:jc w:val="center"/>
        <w:rPr>
          <w:rFonts w:ascii="Times New Roman" w:hAnsi="Times New Roman"/>
          <w:sz w:val="22"/>
          <w:szCs w:val="22"/>
        </w:rPr>
      </w:pPr>
      <w:r w:rsidRPr="001379A2">
        <w:rPr>
          <w:rFonts w:ascii="Times New Roman" w:hAnsi="Times New Roman"/>
          <w:sz w:val="22"/>
          <w:szCs w:val="22"/>
          <w:highlight w:val="lightGray"/>
        </w:rPr>
        <w:t>Postal Address</w:t>
      </w:r>
    </w:p>
    <w:p w:rsidR="002341FF" w:rsidRPr="00527E6B" w:rsidRDefault="00F05028">
      <w:pPr>
        <w:jc w:val="center"/>
        <w:rPr>
          <w:rFonts w:ascii="Times New Roman" w:hAnsi="Times New Roman"/>
          <w:sz w:val="22"/>
          <w:szCs w:val="22"/>
        </w:rPr>
      </w:pPr>
      <w:hyperlink r:id="rId8" w:history="1">
        <w:r w:rsidRPr="00527E6B">
          <w:rPr>
            <w:rStyle w:val="Hyperlink"/>
            <w:rFonts w:ascii="Times New Roman" w:hAnsi="Times New Roman"/>
            <w:sz w:val="22"/>
            <w:szCs w:val="22"/>
          </w:rPr>
          <w:t>mpventer@sun.ac.za</w:t>
        </w:r>
      </w:hyperlink>
    </w:p>
    <w:p w:rsidR="002341FF" w:rsidRPr="00527E6B" w:rsidRDefault="002341FF">
      <w:pPr>
        <w:jc w:val="center"/>
        <w:rPr>
          <w:rFonts w:ascii="Times New Roman" w:hAnsi="Times New Roman"/>
          <w:sz w:val="20"/>
          <w:szCs w:val="20"/>
        </w:rPr>
      </w:pPr>
    </w:p>
    <w:p w:rsidR="002341FF" w:rsidRPr="00527E6B" w:rsidRDefault="002341FF"/>
    <w:p w:rsidR="002341FF" w:rsidRPr="00527E6B" w:rsidRDefault="00F87AE2">
      <w:pPr>
        <w:pStyle w:val="Title"/>
        <w:jc w:val="left"/>
      </w:pPr>
      <w:r w:rsidRPr="00527E6B">
        <w:rPr>
          <w:rFonts w:ascii="Times New Roman" w:hAnsi="Times New Roman"/>
          <w:sz w:val="24"/>
          <w:szCs w:val="24"/>
        </w:rPr>
        <w:t>ABSTRACT</w:t>
      </w:r>
    </w:p>
    <w:p w:rsidR="002341FF" w:rsidRPr="00527E6B" w:rsidRDefault="00F87AE2">
      <w:pPr>
        <w:jc w:val="both"/>
        <w:rPr>
          <w:rFonts w:ascii="Times New Roman" w:hAnsi="Times New Roman"/>
          <w:sz w:val="22"/>
          <w:szCs w:val="22"/>
        </w:rPr>
      </w:pPr>
      <w:r w:rsidRPr="001379A2">
        <w:rPr>
          <w:rFonts w:ascii="Times New Roman" w:hAnsi="Times New Roman"/>
          <w:sz w:val="22"/>
          <w:szCs w:val="22"/>
          <w:highlight w:val="lightGray"/>
        </w:rPr>
        <w:t xml:space="preserve">Abstracts should briefly outline the main features, results and </w:t>
      </w:r>
      <w:r w:rsidRPr="001379A2">
        <w:rPr>
          <w:rFonts w:ascii="Times New Roman" w:hAnsi="Times New Roman"/>
          <w:sz w:val="22"/>
          <w:szCs w:val="22"/>
          <w:highlight w:val="lightGray"/>
        </w:rPr>
        <w:t xml:space="preserve">conclusions as well as their general significance, and contain relevant references. </w:t>
      </w:r>
      <w:r w:rsidRPr="001379A2">
        <w:rPr>
          <w:rFonts w:ascii="Times New Roman" w:hAnsi="Times New Roman"/>
          <w:sz w:val="22"/>
          <w:szCs w:val="22"/>
          <w:highlight w:val="lightGray"/>
        </w:rPr>
        <w:t>The abstract has to be written in English with Times-Roma</w:t>
      </w:r>
      <w:r w:rsidRPr="001379A2">
        <w:rPr>
          <w:rFonts w:ascii="Times New Roman" w:hAnsi="Times New Roman"/>
          <w:sz w:val="22"/>
          <w:szCs w:val="22"/>
          <w:highlight w:val="lightGray"/>
        </w:rPr>
        <w:t>n letters. The number of lines of the abstract body should not exceed 400 words. Up to three references may be included in the abstract and will be counted toward the 400 words. No figures or equations are allowed.</w:t>
      </w:r>
    </w:p>
    <w:p w:rsidR="001379A2" w:rsidRDefault="001379A2" w:rsidP="005B7C11">
      <w:pPr>
        <w:jc w:val="both"/>
        <w:rPr>
          <w:rFonts w:ascii="Times New Roman" w:hAnsi="Times New Roman"/>
          <w:sz w:val="22"/>
          <w:szCs w:val="22"/>
        </w:rPr>
      </w:pPr>
    </w:p>
    <w:p w:rsidR="001379A2" w:rsidRPr="00527E6B" w:rsidRDefault="001379A2" w:rsidP="005B7C11">
      <w:pPr>
        <w:jc w:val="both"/>
        <w:rPr>
          <w:rFonts w:ascii="Times New Roman" w:hAnsi="Times New Roman"/>
          <w:sz w:val="22"/>
          <w:szCs w:val="22"/>
        </w:rPr>
      </w:pPr>
      <w:r>
        <w:rPr>
          <w:rFonts w:ascii="Times New Roman" w:hAnsi="Times New Roman"/>
          <w:sz w:val="22"/>
          <w:szCs w:val="22"/>
        </w:rPr>
        <w:t>Soft robots are difficult to design, and a large area of the design space remains unexplored. Using genetic algorithms is an effective method to explore potential soft robotic designs. However, soft bodies are highly complex due to their dimensions and physical properties, and thus a computationally efficient method of representing these bodies is desirable.</w:t>
      </w:r>
      <w:r>
        <w:rPr>
          <w:rFonts w:ascii="Times New Roman" w:hAnsi="Times New Roman"/>
          <w:sz w:val="22"/>
          <w:szCs w:val="22"/>
        </w:rPr>
        <w:t xml:space="preserve"> This would allow for faster and more effective design processes to be widely implemented. Thus, the already advancing field of soft robotics </w:t>
      </w:r>
      <w:r w:rsidR="00E8427D">
        <w:rPr>
          <w:rFonts w:ascii="Times New Roman" w:hAnsi="Times New Roman"/>
          <w:sz w:val="22"/>
          <w:szCs w:val="22"/>
        </w:rPr>
        <w:t>would be even more accessible.</w:t>
      </w:r>
    </w:p>
    <w:p w:rsidR="005B7C11" w:rsidRPr="00527E6B" w:rsidRDefault="005B7C11" w:rsidP="005B7C11">
      <w:pPr>
        <w:jc w:val="both"/>
        <w:rPr>
          <w:rFonts w:ascii="Times New Roman" w:hAnsi="Times New Roman"/>
          <w:sz w:val="22"/>
          <w:szCs w:val="22"/>
        </w:rPr>
      </w:pPr>
    </w:p>
    <w:p w:rsidR="005B7C11" w:rsidRPr="00527E6B" w:rsidRDefault="00527E6B" w:rsidP="005B7C11">
      <w:pPr>
        <w:jc w:val="both"/>
        <w:rPr>
          <w:rFonts w:ascii="Times New Roman" w:hAnsi="Times New Roman"/>
          <w:sz w:val="22"/>
          <w:szCs w:val="22"/>
        </w:rPr>
      </w:pPr>
      <w:r w:rsidRPr="00527E6B">
        <w:rPr>
          <w:rFonts w:ascii="Times New Roman" w:hAnsi="Times New Roman"/>
          <w:sz w:val="22"/>
          <w:szCs w:val="22"/>
        </w:rPr>
        <w:t>Two-dimensional soft-bodied creatures w</w:t>
      </w:r>
      <w:r w:rsidR="000E5B81">
        <w:rPr>
          <w:rFonts w:ascii="Times New Roman" w:hAnsi="Times New Roman"/>
          <w:sz w:val="22"/>
          <w:szCs w:val="22"/>
        </w:rPr>
        <w:t>ill be</w:t>
      </w:r>
      <w:r w:rsidRPr="00527E6B">
        <w:rPr>
          <w:rFonts w:ascii="Times New Roman" w:hAnsi="Times New Roman"/>
          <w:sz w:val="22"/>
          <w:szCs w:val="22"/>
        </w:rPr>
        <w:t xml:space="preserve"> evolved virtually using genetic algorithms. Soft bodies w</w:t>
      </w:r>
      <w:r w:rsidR="000E5B81">
        <w:rPr>
          <w:rFonts w:ascii="Times New Roman" w:hAnsi="Times New Roman"/>
          <w:sz w:val="22"/>
          <w:szCs w:val="22"/>
        </w:rPr>
        <w:t>ill consist</w:t>
      </w:r>
      <w:r w:rsidRPr="00527E6B">
        <w:rPr>
          <w:rFonts w:ascii="Times New Roman" w:hAnsi="Times New Roman"/>
          <w:sz w:val="22"/>
          <w:szCs w:val="22"/>
        </w:rPr>
        <w:t xml:space="preserve"> of unit cells with specific</w:t>
      </w:r>
      <w:r w:rsidR="00153707">
        <w:rPr>
          <w:rFonts w:ascii="Times New Roman" w:hAnsi="Times New Roman"/>
          <w:sz w:val="22"/>
          <w:szCs w:val="22"/>
        </w:rPr>
        <w:t>ally defined</w:t>
      </w:r>
      <w:r w:rsidRPr="00527E6B">
        <w:rPr>
          <w:rFonts w:ascii="Times New Roman" w:hAnsi="Times New Roman"/>
          <w:sz w:val="22"/>
          <w:szCs w:val="22"/>
        </w:rPr>
        <w:t xml:space="preserve"> behaviours</w:t>
      </w:r>
      <w:r w:rsidR="00153707">
        <w:rPr>
          <w:rFonts w:ascii="Times New Roman" w:hAnsi="Times New Roman"/>
          <w:sz w:val="22"/>
          <w:szCs w:val="22"/>
        </w:rPr>
        <w:t xml:space="preserve"> and responses to an applied internal pressure. </w:t>
      </w:r>
      <w:r w:rsidR="000E5B81">
        <w:rPr>
          <w:rFonts w:ascii="Times New Roman" w:hAnsi="Times New Roman"/>
          <w:sz w:val="22"/>
          <w:szCs w:val="22"/>
        </w:rPr>
        <w:t>Complete s</w:t>
      </w:r>
      <w:r w:rsidR="00153707">
        <w:rPr>
          <w:rFonts w:ascii="Times New Roman" w:hAnsi="Times New Roman"/>
          <w:sz w:val="22"/>
          <w:szCs w:val="22"/>
        </w:rPr>
        <w:t>oft bodies w</w:t>
      </w:r>
      <w:r w:rsidR="000E5B81">
        <w:rPr>
          <w:rFonts w:ascii="Times New Roman" w:hAnsi="Times New Roman"/>
          <w:sz w:val="22"/>
          <w:szCs w:val="22"/>
        </w:rPr>
        <w:t>ill be</w:t>
      </w:r>
      <w:r w:rsidR="00153707">
        <w:rPr>
          <w:rFonts w:ascii="Times New Roman" w:hAnsi="Times New Roman"/>
          <w:sz w:val="22"/>
          <w:szCs w:val="22"/>
        </w:rPr>
        <w:t xml:space="preserve"> defined using L</w:t>
      </w:r>
      <w:r w:rsidR="005F515A">
        <w:rPr>
          <w:rFonts w:ascii="Times New Roman" w:hAnsi="Times New Roman"/>
          <w:sz w:val="22"/>
          <w:szCs w:val="22"/>
        </w:rPr>
        <w:t>indenmayer s</w:t>
      </w:r>
      <w:r w:rsidR="00153707">
        <w:rPr>
          <w:rFonts w:ascii="Times New Roman" w:hAnsi="Times New Roman"/>
          <w:sz w:val="22"/>
          <w:szCs w:val="22"/>
        </w:rPr>
        <w:t xml:space="preserve">ystems/CPPN-NEAT in order to more computationally efficiently represent them. </w:t>
      </w:r>
      <w:r w:rsidR="000E5B81">
        <w:rPr>
          <w:rFonts w:ascii="Times New Roman" w:hAnsi="Times New Roman"/>
          <w:sz w:val="22"/>
          <w:szCs w:val="22"/>
        </w:rPr>
        <w:t>These bodies should behave according to real-world physics and will be modelled with accurate material models. Material models appropriate for non-linear hyper-elastic FEM will be used.</w:t>
      </w:r>
    </w:p>
    <w:p w:rsidR="001F6588" w:rsidRDefault="001F6588" w:rsidP="005B7C11">
      <w:pPr>
        <w:jc w:val="both"/>
        <w:rPr>
          <w:rFonts w:ascii="Times New Roman" w:hAnsi="Times New Roman"/>
          <w:sz w:val="22"/>
          <w:szCs w:val="22"/>
        </w:rPr>
      </w:pPr>
    </w:p>
    <w:p w:rsidR="001F6588" w:rsidRPr="00527E6B" w:rsidRDefault="006145D7" w:rsidP="005B7C11">
      <w:pPr>
        <w:jc w:val="both"/>
        <w:rPr>
          <w:rFonts w:ascii="Times New Roman" w:hAnsi="Times New Roman"/>
          <w:sz w:val="22"/>
          <w:szCs w:val="22"/>
        </w:rPr>
      </w:pPr>
      <w:r>
        <w:rPr>
          <w:rFonts w:ascii="Times New Roman" w:hAnsi="Times New Roman"/>
          <w:sz w:val="22"/>
          <w:szCs w:val="22"/>
        </w:rPr>
        <w:t xml:space="preserve">It is expected that soft-bodied models capable of completing the set tasks will be obtained </w:t>
      </w:r>
      <w:r w:rsidR="00FC5888">
        <w:rPr>
          <w:rFonts w:ascii="Times New Roman" w:hAnsi="Times New Roman"/>
          <w:sz w:val="22"/>
          <w:szCs w:val="22"/>
        </w:rPr>
        <w:t>with greatly improved computing time</w:t>
      </w:r>
      <w:r w:rsidR="000E5B81">
        <w:rPr>
          <w:rFonts w:ascii="Times New Roman" w:hAnsi="Times New Roman"/>
          <w:sz w:val="22"/>
          <w:szCs w:val="22"/>
        </w:rPr>
        <w:t>s regarding the evolution and modelling of the bodies. The methodology should be easily replicable and adaptable. Some 3D modelling should be done</w:t>
      </w:r>
      <w:r w:rsidR="00486F97">
        <w:rPr>
          <w:rFonts w:ascii="Times New Roman" w:hAnsi="Times New Roman"/>
          <w:sz w:val="22"/>
          <w:szCs w:val="22"/>
        </w:rPr>
        <w:t xml:space="preserve"> as well and compared to the 2D results. </w:t>
      </w:r>
      <w:r w:rsidR="00A25CF0">
        <w:rPr>
          <w:rFonts w:ascii="Times New Roman" w:hAnsi="Times New Roman"/>
          <w:sz w:val="22"/>
          <w:szCs w:val="22"/>
        </w:rPr>
        <w:t>Physical replicas</w:t>
      </w:r>
      <w:r w:rsidR="00486F97">
        <w:rPr>
          <w:rFonts w:ascii="Times New Roman" w:hAnsi="Times New Roman"/>
          <w:sz w:val="22"/>
          <w:szCs w:val="22"/>
        </w:rPr>
        <w:t xml:space="preserve"> of </w:t>
      </w:r>
      <w:r w:rsidR="00A25CF0">
        <w:rPr>
          <w:rFonts w:ascii="Times New Roman" w:hAnsi="Times New Roman"/>
          <w:sz w:val="22"/>
          <w:szCs w:val="22"/>
        </w:rPr>
        <w:t>some well-performing models may be produced</w:t>
      </w:r>
      <w:r w:rsidR="007B0E2B">
        <w:rPr>
          <w:rFonts w:ascii="Times New Roman" w:hAnsi="Times New Roman"/>
          <w:sz w:val="22"/>
          <w:szCs w:val="22"/>
        </w:rPr>
        <w:t xml:space="preserve"> as a proof of concept.</w:t>
      </w:r>
    </w:p>
    <w:p w:rsidR="001F6588" w:rsidRDefault="001F6588" w:rsidP="005B7C11">
      <w:pPr>
        <w:jc w:val="both"/>
        <w:rPr>
          <w:rFonts w:ascii="Times New Roman" w:hAnsi="Times New Roman"/>
          <w:sz w:val="22"/>
          <w:szCs w:val="22"/>
        </w:rPr>
      </w:pPr>
    </w:p>
    <w:p w:rsidR="001F6588" w:rsidRPr="00527E6B" w:rsidRDefault="007B0E2B" w:rsidP="005B7C11">
      <w:pPr>
        <w:jc w:val="both"/>
        <w:rPr>
          <w:rFonts w:ascii="Times New Roman" w:hAnsi="Times New Roman"/>
          <w:sz w:val="22"/>
          <w:szCs w:val="22"/>
        </w:rPr>
      </w:pPr>
      <w:r>
        <w:rPr>
          <w:rFonts w:ascii="Times New Roman" w:hAnsi="Times New Roman"/>
          <w:sz w:val="22"/>
          <w:szCs w:val="22"/>
        </w:rPr>
        <w:t>In conclusion</w:t>
      </w:r>
      <w:bookmarkStart w:id="0" w:name="_GoBack"/>
      <w:bookmarkEnd w:id="0"/>
      <w:r>
        <w:rPr>
          <w:rFonts w:ascii="Times New Roman" w:hAnsi="Times New Roman"/>
          <w:sz w:val="22"/>
          <w:szCs w:val="22"/>
        </w:rPr>
        <w:t xml:space="preserve">, </w:t>
      </w:r>
      <w:r w:rsidR="001F6588">
        <w:rPr>
          <w:rFonts w:ascii="Times New Roman" w:hAnsi="Times New Roman"/>
          <w:sz w:val="22"/>
          <w:szCs w:val="22"/>
        </w:rPr>
        <w:t>L-systems/CPPN-NEAT allow for much faster and more efficient evolution of soft-bodies, due to their inherently compactible nature, and may be used in the future to obtain soft robotic models for a wide range of applications.</w:t>
      </w:r>
    </w:p>
    <w:p w:rsidR="005B7C11" w:rsidRPr="00527E6B" w:rsidRDefault="005B7C11"/>
    <w:p w:rsidR="002341FF" w:rsidRPr="00527E6B" w:rsidRDefault="00F87AE2">
      <w:pPr>
        <w:pStyle w:val="Title"/>
        <w:jc w:val="left"/>
        <w:rPr>
          <w:rFonts w:ascii="Liberation Serif" w:hAnsi="Liberation Serif"/>
          <w:sz w:val="24"/>
          <w:szCs w:val="24"/>
        </w:rPr>
      </w:pPr>
      <w:r w:rsidRPr="00527E6B">
        <w:rPr>
          <w:rFonts w:ascii="Liberation Serif" w:hAnsi="Liberation Serif"/>
          <w:sz w:val="24"/>
          <w:szCs w:val="24"/>
        </w:rPr>
        <w:t>REFERENCES</w:t>
      </w:r>
    </w:p>
    <w:p w:rsidR="002341FF" w:rsidRPr="001379A2" w:rsidRDefault="00F87AE2">
      <w:pPr>
        <w:numPr>
          <w:ilvl w:val="0"/>
          <w:numId w:val="3"/>
        </w:numPr>
        <w:tabs>
          <w:tab w:val="left" w:pos="450"/>
        </w:tabs>
        <w:ind w:left="425" w:hanging="425"/>
        <w:rPr>
          <w:rFonts w:ascii="Times New Roman" w:hAnsi="Times New Roman"/>
          <w:sz w:val="22"/>
          <w:szCs w:val="22"/>
          <w:highlight w:val="lightGray"/>
        </w:rPr>
      </w:pPr>
      <w:r w:rsidRPr="001379A2">
        <w:rPr>
          <w:rFonts w:ascii="Times New Roman" w:hAnsi="Times New Roman"/>
          <w:sz w:val="22"/>
          <w:szCs w:val="22"/>
          <w:highlight w:val="lightGray"/>
        </w:rPr>
        <w:t xml:space="preserve">Taylor, R. L., Simo, J. C., Zienkiewicz, O. C., &amp; Chan, A. C. </w:t>
      </w:r>
      <w:r w:rsidRPr="001379A2">
        <w:rPr>
          <w:rFonts w:ascii="Times New Roman" w:hAnsi="Times New Roman"/>
          <w:sz w:val="22"/>
          <w:szCs w:val="22"/>
          <w:highlight w:val="lightGray"/>
        </w:rPr>
        <w:t>H. (1986). The patch test–a condition for assessing FEM convergence. International journal for numerical methods in engineering, 22(1), 39-62.</w:t>
      </w:r>
    </w:p>
    <w:p w:rsidR="002341FF" w:rsidRPr="001379A2" w:rsidRDefault="00F87AE2">
      <w:pPr>
        <w:numPr>
          <w:ilvl w:val="0"/>
          <w:numId w:val="3"/>
        </w:numPr>
        <w:tabs>
          <w:tab w:val="left" w:pos="450"/>
        </w:tabs>
        <w:ind w:left="425" w:hanging="425"/>
        <w:rPr>
          <w:highlight w:val="lightGray"/>
        </w:rPr>
      </w:pPr>
      <w:bookmarkStart w:id="1" w:name="__DdeLink__1132_870776215"/>
      <w:bookmarkEnd w:id="1"/>
      <w:r w:rsidRPr="001379A2">
        <w:rPr>
          <w:rFonts w:ascii="Times New Roman" w:hAnsi="Times New Roman"/>
          <w:sz w:val="22"/>
          <w:szCs w:val="22"/>
          <w:highlight w:val="lightGray"/>
        </w:rPr>
        <w:t>Thomas, D. N. (Ed.). (2017). Sea ice. John Wiley &amp; Sons.</w:t>
      </w:r>
    </w:p>
    <w:sectPr w:rsidR="002341FF" w:rsidRPr="001379A2">
      <w:headerReference w:type="default" r:id="rId9"/>
      <w:pgSz w:w="11906" w:h="16838"/>
      <w:pgMar w:top="1831"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AE2" w:rsidRDefault="00F87AE2">
      <w:r>
        <w:separator/>
      </w:r>
    </w:p>
  </w:endnote>
  <w:endnote w:type="continuationSeparator" w:id="0">
    <w:p w:rsidR="00F87AE2" w:rsidRDefault="00F87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AE2" w:rsidRDefault="00F87AE2">
      <w:r>
        <w:separator/>
      </w:r>
    </w:p>
  </w:footnote>
  <w:footnote w:type="continuationSeparator" w:id="0">
    <w:p w:rsidR="00F87AE2" w:rsidRDefault="00F87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FF" w:rsidRDefault="00F87AE2">
    <w:pPr>
      <w:jc w:val="right"/>
      <w:rPr>
        <w:rFonts w:ascii="Times New Roman" w:hAnsi="Times New Roman"/>
        <w:b/>
        <w:bCs/>
        <w:sz w:val="18"/>
        <w:szCs w:val="18"/>
      </w:rPr>
    </w:pPr>
    <w:bookmarkStart w:id="2" w:name="__DdeLink__1494_870776215"/>
    <w:bookmarkEnd w:id="2"/>
    <w:r>
      <w:rPr>
        <w:rFonts w:ascii="Times New Roman" w:hAnsi="Times New Roman"/>
        <w:b/>
        <w:bCs/>
        <w:sz w:val="18"/>
        <w:szCs w:val="18"/>
      </w:rPr>
      <w:t>12th South African Conference on Computation</w:t>
    </w:r>
    <w:r>
      <w:rPr>
        <w:rFonts w:ascii="Times New Roman" w:hAnsi="Times New Roman"/>
        <w:b/>
        <w:bCs/>
        <w:sz w:val="18"/>
        <w:szCs w:val="18"/>
      </w:rPr>
      <w:t>al and Applied Mechanics (SACAM2020)</w:t>
    </w:r>
  </w:p>
  <w:p w:rsidR="002341FF" w:rsidRDefault="00F87AE2">
    <w:pPr>
      <w:jc w:val="right"/>
      <w:rPr>
        <w:rFonts w:ascii="Times New Roman" w:hAnsi="Times New Roman"/>
        <w:b/>
        <w:bCs/>
        <w:sz w:val="18"/>
        <w:szCs w:val="18"/>
      </w:rPr>
    </w:pPr>
    <w:r>
      <w:rPr>
        <w:rFonts w:ascii="Times New Roman" w:hAnsi="Times New Roman"/>
        <w:b/>
        <w:bCs/>
        <w:i/>
        <w:iCs/>
        <w:sz w:val="18"/>
        <w:szCs w:val="18"/>
      </w:rPr>
      <w:t>30th November - 2nd December, 2020, Cape Town, South Africa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30AD"/>
    <w:multiLevelType w:val="multilevel"/>
    <w:tmpl w:val="36E677C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8351AA3"/>
    <w:multiLevelType w:val="multilevel"/>
    <w:tmpl w:val="4A7AA8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153524C"/>
    <w:multiLevelType w:val="multilevel"/>
    <w:tmpl w:val="F87C461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F"/>
    <w:rsid w:val="000E5B81"/>
    <w:rsid w:val="001379A2"/>
    <w:rsid w:val="00153707"/>
    <w:rsid w:val="001F6588"/>
    <w:rsid w:val="002341FF"/>
    <w:rsid w:val="00290EE4"/>
    <w:rsid w:val="003A5CDE"/>
    <w:rsid w:val="0041296B"/>
    <w:rsid w:val="00486F97"/>
    <w:rsid w:val="00497781"/>
    <w:rsid w:val="00527E6B"/>
    <w:rsid w:val="005B7C11"/>
    <w:rsid w:val="005F515A"/>
    <w:rsid w:val="006145D7"/>
    <w:rsid w:val="007B0E2B"/>
    <w:rsid w:val="00A25CF0"/>
    <w:rsid w:val="00D71B36"/>
    <w:rsid w:val="00E8427D"/>
    <w:rsid w:val="00F04960"/>
    <w:rsid w:val="00F05028"/>
    <w:rsid w:val="00F87AE2"/>
    <w:rsid w:val="00FC58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36BE"/>
  <w15:docId w15:val="{44A98AFD-B430-4677-90B0-9919951C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00000A"/>
      <w:sz w:val="24"/>
      <w:lang w:val="en-ZA"/>
    </w:rPr>
  </w:style>
  <w:style w:type="paragraph" w:styleId="Heading1">
    <w:name w:val="heading 1"/>
    <w:basedOn w:val="Heading"/>
    <w:uiPriority w:val="9"/>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Title">
    <w:name w:val="Title"/>
    <w:basedOn w:val="Heading"/>
    <w:uiPriority w:val="10"/>
    <w:qFormat/>
    <w:pPr>
      <w:jc w:val="center"/>
    </w:pPr>
    <w:rPr>
      <w:b/>
      <w:bCs/>
      <w:sz w:val="56"/>
      <w:szCs w:val="56"/>
    </w:rPr>
  </w:style>
  <w:style w:type="character" w:styleId="Hyperlink">
    <w:name w:val="Hyperlink"/>
    <w:basedOn w:val="DefaultParagraphFont"/>
    <w:uiPriority w:val="99"/>
    <w:unhideWhenUsed/>
    <w:rsid w:val="00F05028"/>
    <w:rPr>
      <w:color w:val="0563C1" w:themeColor="hyperlink"/>
      <w:u w:val="single"/>
    </w:rPr>
  </w:style>
  <w:style w:type="character" w:styleId="UnresolvedMention">
    <w:name w:val="Unresolved Mention"/>
    <w:basedOn w:val="DefaultParagraphFont"/>
    <w:uiPriority w:val="99"/>
    <w:semiHidden/>
    <w:unhideWhenUsed/>
    <w:rsid w:val="00F05028"/>
    <w:rPr>
      <w:color w:val="605E5C"/>
      <w:shd w:val="clear" w:color="auto" w:fill="E1DFDD"/>
    </w:rPr>
  </w:style>
  <w:style w:type="paragraph" w:styleId="Footer">
    <w:name w:val="footer"/>
    <w:basedOn w:val="Normal"/>
    <w:link w:val="FooterChar"/>
    <w:uiPriority w:val="99"/>
    <w:unhideWhenUsed/>
    <w:rsid w:val="00A25CF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A25CF0"/>
    <w:rPr>
      <w:rFonts w:cs="Mangal"/>
      <w:color w:val="00000A"/>
      <w:sz w:val="24"/>
      <w:szCs w:val="21"/>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pventer@sun.ac.za" TargetMode="External"/><Relationship Id="rId3" Type="http://schemas.openxmlformats.org/officeDocument/2006/relationships/settings" Target="settings.xml"/><Relationship Id="rId7" Type="http://schemas.openxmlformats.org/officeDocument/2006/relationships/hyperlink" Target="mailto:19673418@sun.ac.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dc:description/>
  <cp:lastModifiedBy>Conradie, NT, Mnr [19673418@sun.ac.za]</cp:lastModifiedBy>
  <cp:revision>3</cp:revision>
  <dcterms:created xsi:type="dcterms:W3CDTF">2019-11-05T08:16:00Z</dcterms:created>
  <dcterms:modified xsi:type="dcterms:W3CDTF">2019-11-06T22:51:00Z</dcterms:modified>
  <dc:language>en-US</dc:language>
</cp:coreProperties>
</file>