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82DBA" w14:textId="77777777" w:rsidR="00B47FA1" w:rsidRDefault="00B47FA1" w:rsidP="00B47FA1">
      <w:r>
        <w:t>\</w:t>
      </w:r>
      <w:proofErr w:type="gramStart"/>
      <w:r>
        <w:t>chapter{</w:t>
      </w:r>
      <w:proofErr w:type="gramEnd"/>
      <w:r>
        <w:t>Literature Review}</w:t>
      </w:r>
    </w:p>
    <w:p w14:paraId="406EFACF" w14:textId="77777777" w:rsidR="00B47FA1" w:rsidRDefault="00B47FA1" w:rsidP="00B47FA1">
      <w:r>
        <w:t>\label{</w:t>
      </w:r>
      <w:proofErr w:type="spellStart"/>
      <w:proofErr w:type="gramStart"/>
      <w:r>
        <w:t>chapter:literature</w:t>
      </w:r>
      <w:proofErr w:type="spellEnd"/>
      <w:proofErr w:type="gramEnd"/>
      <w:r>
        <w:t>}</w:t>
      </w:r>
    </w:p>
    <w:p w14:paraId="7C98B78E" w14:textId="77777777" w:rsidR="00B47FA1" w:rsidRDefault="00B47FA1" w:rsidP="00B47FA1"/>
    <w:p w14:paraId="09C6B30F" w14:textId="77777777" w:rsidR="00B47FA1" w:rsidRDefault="00B47FA1" w:rsidP="00B47FA1">
      <w:r>
        <w:t>\</w:t>
      </w:r>
      <w:proofErr w:type="gramStart"/>
      <w:r>
        <w:t>section{</w:t>
      </w:r>
      <w:proofErr w:type="gramEnd"/>
      <w:r>
        <w:t>Soft Robotics}</w:t>
      </w:r>
    </w:p>
    <w:p w14:paraId="26CFEC4A" w14:textId="77777777" w:rsidR="00B47FA1" w:rsidRDefault="00B47FA1" w:rsidP="00B47FA1"/>
    <w:p w14:paraId="11A8A24F" w14:textId="77777777" w:rsidR="00B47FA1" w:rsidRDefault="00B47FA1" w:rsidP="00B47FA1">
      <w:r>
        <w:t>\</w:t>
      </w:r>
      <w:proofErr w:type="gramStart"/>
      <w:r>
        <w:t>subsection{</w:t>
      </w:r>
      <w:proofErr w:type="gramEnd"/>
      <w:r>
        <w:t>Context}</w:t>
      </w:r>
    </w:p>
    <w:p w14:paraId="0D6778DC" w14:textId="77777777" w:rsidR="00B47FA1" w:rsidRDefault="00B47FA1" w:rsidP="00B47FA1"/>
    <w:p w14:paraId="55944053" w14:textId="06441B21" w:rsidR="00B47FA1" w:rsidRDefault="00B47FA1" w:rsidP="00B47FA1">
      <w:r>
        <w:t>Soft robotics is a relatively new area of study and development in the field of robotics. Soft robots differ from traditional hard robots in that</w:t>
      </w:r>
      <w:r w:rsidR="00314294">
        <w:t xml:space="preserve"> they consist of components that are much more compliant and pliable in nature</w:t>
      </w:r>
      <w:r>
        <w:t xml:space="preserve">. Additionally, where hard robots </w:t>
      </w:r>
      <w:r w:rsidR="00314294">
        <w:t xml:space="preserve">generally </w:t>
      </w:r>
      <w:r>
        <w:t xml:space="preserve">have joints </w:t>
      </w:r>
      <w:r w:rsidR="00314294">
        <w:t>at which</w:t>
      </w:r>
      <w:r>
        <w:t xml:space="preserve"> locomotion </w:t>
      </w:r>
      <w:r w:rsidR="00314294">
        <w:t xml:space="preserve">occurs with </w:t>
      </w:r>
      <w:r>
        <w:t>rigid sections in between, soft robots generally have fixed joints with the sections between causing the locomotion \</w:t>
      </w:r>
      <w:proofErr w:type="gramStart"/>
      <w:r>
        <w:t>cite{</w:t>
      </w:r>
      <w:proofErr w:type="gramEnd"/>
      <w:r>
        <w:t>Whitesides2018}.</w:t>
      </w:r>
    </w:p>
    <w:p w14:paraId="33749708" w14:textId="77777777" w:rsidR="00B47FA1" w:rsidRDefault="00B47FA1" w:rsidP="00B47FA1"/>
    <w:p w14:paraId="1AD2D072" w14:textId="3E82CD14" w:rsidR="00B47FA1" w:rsidRDefault="00B47FA1" w:rsidP="00B47FA1">
      <w:r>
        <w:t>The</w:t>
      </w:r>
      <w:r w:rsidR="00314294">
        <w:t>re are many benefits of soft robots over hard robots, such as</w:t>
      </w:r>
      <w:r>
        <w:t xml:space="preserve"> increased safety </w:t>
      </w:r>
      <w:r w:rsidR="00314294">
        <w:t>around</w:t>
      </w:r>
      <w:r>
        <w:t xml:space="preserve"> humans. Where hard robots are heavy, rigid, and often move with great speed and force, soft robots are generally much lighter, more pliable and </w:t>
      </w:r>
      <w:proofErr w:type="gramStart"/>
      <w:r>
        <w:t>as of yet</w:t>
      </w:r>
      <w:proofErr w:type="gramEnd"/>
      <w:r>
        <w:t>, do not move with dangerous speed and force. Not only does this make them safer around humans, but also more ideal for working with fragile objects and materials. They also require lower tolerances for accuracy in manufacturing and usage, as by their nature they are less precise</w:t>
      </w:r>
      <w:r w:rsidR="00314294">
        <w:t xml:space="preserve">. Contrastingly, </w:t>
      </w:r>
      <w:r>
        <w:t>hard robots require much higher tolerances in their design and manufacture, as the</w:t>
      </w:r>
      <w:r w:rsidR="00314294">
        <w:t>re</w:t>
      </w:r>
      <w:r>
        <w:t xml:space="preserve"> is little room for error in their motions. They are also generally lighter than hard robots of </w:t>
      </w:r>
      <w:r w:rsidR="00314294">
        <w:t xml:space="preserve">a </w:t>
      </w:r>
      <w:r>
        <w:t xml:space="preserve">similar size, which could be useful </w:t>
      </w:r>
      <w:r w:rsidR="00314294">
        <w:t>in many cases</w:t>
      </w:r>
      <w:r>
        <w:t xml:space="preserve"> \</w:t>
      </w:r>
      <w:proofErr w:type="gramStart"/>
      <w:r>
        <w:t>cite{</w:t>
      </w:r>
      <w:proofErr w:type="gramEnd"/>
      <w:r>
        <w:t>Whitesides2018}.</w:t>
      </w:r>
    </w:p>
    <w:p w14:paraId="24936448" w14:textId="77777777" w:rsidR="00B47FA1" w:rsidRDefault="00B47FA1" w:rsidP="00B47FA1"/>
    <w:p w14:paraId="457AE0D8" w14:textId="77777777" w:rsidR="00B47FA1" w:rsidRDefault="00B47FA1" w:rsidP="00B47FA1">
      <w:r>
        <w:t>\</w:t>
      </w:r>
      <w:proofErr w:type="gramStart"/>
      <w:r>
        <w:t>subsection{</w:t>
      </w:r>
      <w:proofErr w:type="gramEnd"/>
      <w:r>
        <w:t>Actuators}</w:t>
      </w:r>
    </w:p>
    <w:p w14:paraId="16108B46" w14:textId="77777777" w:rsidR="00B47FA1" w:rsidRDefault="00B47FA1" w:rsidP="00B47FA1"/>
    <w:p w14:paraId="13BBB6E0" w14:textId="109B3F49" w:rsidR="00B47FA1" w:rsidRDefault="00314294" w:rsidP="00B47FA1">
      <w:r>
        <w:t>Actuators are components that cause controlled motion, generally used in robotics and machinery \</w:t>
      </w:r>
      <w:proofErr w:type="gramStart"/>
      <w:r>
        <w:t>cite{</w:t>
      </w:r>
      <w:proofErr w:type="gramEnd"/>
      <w:r>
        <w:t xml:space="preserve">Sekhar2012}. </w:t>
      </w:r>
      <w:r w:rsidR="00B47FA1">
        <w:t>There are currently a few prominent types of soft robot actuators in use \</w:t>
      </w:r>
      <w:proofErr w:type="gramStart"/>
      <w:r w:rsidR="00B47FA1">
        <w:t>cite{</w:t>
      </w:r>
      <w:proofErr w:type="gramEnd"/>
      <w:r w:rsidR="00B47FA1">
        <w:t>Boyraz2018}.</w:t>
      </w:r>
    </w:p>
    <w:p w14:paraId="23637CEE" w14:textId="77777777" w:rsidR="00B47FA1" w:rsidRDefault="00B47FA1" w:rsidP="00B47FA1"/>
    <w:p w14:paraId="3ABC69DD" w14:textId="77777777" w:rsidR="00B47FA1" w:rsidRDefault="00B47FA1" w:rsidP="00B47FA1">
      <w:r>
        <w:t>\</w:t>
      </w:r>
      <w:proofErr w:type="gramStart"/>
      <w:r>
        <w:t>subsection{</w:t>
      </w:r>
      <w:proofErr w:type="gramEnd"/>
      <w:r>
        <w:t>Types Of Actuators}</w:t>
      </w:r>
    </w:p>
    <w:p w14:paraId="69360DFD" w14:textId="77777777" w:rsidR="00B47FA1" w:rsidRDefault="00B47FA1" w:rsidP="00B47FA1"/>
    <w:p w14:paraId="33FC5CF6" w14:textId="0C29FF4A" w:rsidR="00605F0D" w:rsidRDefault="00B47FA1" w:rsidP="00B47FA1">
      <w:r>
        <w:t xml:space="preserve">Shape Memory Alloys (SMA) are </w:t>
      </w:r>
      <w:r w:rsidR="00605F0D">
        <w:t xml:space="preserve">metallic alloys that can be formed into a certain shape above a specific transformation temperature, and then reformed into another shape below that temperature. When the material is heated above the transformation temperature again, it reforms into the first shape, and if the temperature is lowered, it will recover the other shape. This property is the result of the transition between the martensite phase of the material at the lower temperatures, and the austenite phase at the higher temperatures. </w:t>
      </w:r>
      <w:r w:rsidR="00A23383">
        <w:t xml:space="preserve">In </w:t>
      </w:r>
      <w:r w:rsidR="00A23383">
        <w:t>SMA actuators</w:t>
      </w:r>
      <w:r w:rsidR="00A23383">
        <w:t>, h</w:t>
      </w:r>
      <w:r w:rsidR="00140BA5">
        <w:t>eating is done by applying a current directly to the mate</w:t>
      </w:r>
      <w:r w:rsidR="00A23383">
        <w:t xml:space="preserve">rial. SMA actuators are small, lightweight, have a high force-to-weight ratio, and are silent. In a straight shape they can exert powerful forces but only </w:t>
      </w:r>
      <w:r w:rsidR="00A23383">
        <w:lastRenderedPageBreak/>
        <w:t>achieve small displacements relative to their length. When coiled they can extend much more but exert smaller forces.</w:t>
      </w:r>
      <w:r w:rsidR="00123C27">
        <w:t xml:space="preserve"> \</w:t>
      </w:r>
      <w:proofErr w:type="gramStart"/>
      <w:r w:rsidR="00123C27">
        <w:t>cite{</w:t>
      </w:r>
      <w:proofErr w:type="gramEnd"/>
      <w:r w:rsidR="00123C27">
        <w:t>Villoslada2015}</w:t>
      </w:r>
    </w:p>
    <w:p w14:paraId="25794156" w14:textId="77777777" w:rsidR="00F034C8" w:rsidRDefault="00F034C8" w:rsidP="00B47FA1"/>
    <w:p w14:paraId="59C3806B" w14:textId="433D3E3C" w:rsidR="00B47FA1" w:rsidRDefault="00B47FA1" w:rsidP="00B47FA1">
      <w:r>
        <w:t>Shape M</w:t>
      </w:r>
      <w:r w:rsidR="00123C27">
        <w:t>emory</w:t>
      </w:r>
      <w:r>
        <w:t xml:space="preserve"> Polymers (SMP) are </w:t>
      </w:r>
      <w:proofErr w:type="gramStart"/>
      <w:r>
        <w:t>similar</w:t>
      </w:r>
      <w:r w:rsidR="00123C27">
        <w:t xml:space="preserve"> to</w:t>
      </w:r>
      <w:proofErr w:type="gramEnd"/>
      <w:r w:rsidR="00123C27">
        <w:t xml:space="preserve"> SMAs</w:t>
      </w:r>
      <w:r>
        <w:t xml:space="preserve">, but where SMAs are generally comprised of metallic materials, SMPs are built from smart polymers. </w:t>
      </w:r>
      <w:r w:rsidR="00123C27">
        <w:t xml:space="preserve">They have same shape memory property as SMAs. The initial shape is determined and obtained during the manufacturing of a </w:t>
      </w:r>
      <w:proofErr w:type="gramStart"/>
      <w:r w:rsidR="00123C27">
        <w:t>particular element</w:t>
      </w:r>
      <w:proofErr w:type="gramEnd"/>
      <w:r w:rsidR="00123C27">
        <w:t xml:space="preserve">. </w:t>
      </w:r>
      <w:r w:rsidR="00123C27">
        <w:t xml:space="preserve">Most </w:t>
      </w:r>
      <w:r w:rsidR="00123C27">
        <w:t xml:space="preserve">current </w:t>
      </w:r>
      <w:r w:rsidR="00123C27">
        <w:t xml:space="preserve">SMPs </w:t>
      </w:r>
      <w:r w:rsidR="00123C27">
        <w:t xml:space="preserve">also use a temperature transition as the </w:t>
      </w:r>
      <w:r w:rsidR="00AE37E1">
        <w:t xml:space="preserve">transformation mechanism. </w:t>
      </w:r>
      <w:r w:rsidR="00123C27">
        <w:t xml:space="preserve">The element is then cooled and </w:t>
      </w:r>
      <w:r w:rsidR="00AE37E1">
        <w:t>form</w:t>
      </w:r>
      <w:r w:rsidR="00123C27">
        <w:t xml:space="preserve">ed into another shape. </w:t>
      </w:r>
      <w:r w:rsidR="00AE37E1">
        <w:t>When this shape is heated above the transition temperature, it reforms into the original shape, and when it cools down it returns. SMP actuators may use electricity or light as a heat source</w:t>
      </w:r>
      <w:r w:rsidR="00770AF7">
        <w:t xml:space="preserve"> \</w:t>
      </w:r>
      <w:proofErr w:type="gramStart"/>
      <w:r w:rsidR="00770AF7">
        <w:t>cite{</w:t>
      </w:r>
      <w:proofErr w:type="gramEnd"/>
      <w:r w:rsidR="00770AF7">
        <w:t>Behl2007}. They have high deformation capacity and shape recovery. They are also much lighter, cheaper, and easier to produce than SMAs. However, they are generally limited in size, as they have low recovery stresses \</w:t>
      </w:r>
      <w:proofErr w:type="gramStart"/>
      <w:r w:rsidR="00770AF7">
        <w:t>cite{</w:t>
      </w:r>
      <w:proofErr w:type="gramEnd"/>
      <w:r w:rsidR="00770AF7">
        <w:t>Rodriguez2016}.</w:t>
      </w:r>
    </w:p>
    <w:p w14:paraId="3C227D16" w14:textId="77777777" w:rsidR="00B47FA1" w:rsidRDefault="00B47FA1" w:rsidP="00B47FA1"/>
    <w:p w14:paraId="0940FCAE" w14:textId="75E5F0A8" w:rsidR="00770AF7" w:rsidRDefault="00B47FA1" w:rsidP="00B47FA1">
      <w:r>
        <w:t>Dielectric</w:t>
      </w:r>
      <w:r w:rsidR="00770AF7">
        <w:t>/</w:t>
      </w:r>
      <w:r>
        <w:t>Electric</w:t>
      </w:r>
      <w:r w:rsidR="00770AF7">
        <w:t>ally-</w:t>
      </w:r>
      <w:r>
        <w:t xml:space="preserve">Actuated Polymers (DEAP) </w:t>
      </w:r>
      <w:r w:rsidR="002934C3">
        <w:t xml:space="preserve">use layers of polymers interspersed with conductive material, which, when provided with an electrical input, cause a chemical reaction that results in a volume change across the layers. The layers then </w:t>
      </w:r>
      <w:r w:rsidR="00F71AB7">
        <w:t xml:space="preserve">bend in a </w:t>
      </w:r>
      <w:proofErr w:type="gramStart"/>
      <w:r w:rsidR="00F71AB7">
        <w:t>particular direction</w:t>
      </w:r>
      <w:proofErr w:type="gramEnd"/>
      <w:r w:rsidR="00F71AB7">
        <w:t xml:space="preserve">. </w:t>
      </w:r>
      <w:r w:rsidR="002934C3">
        <w:t>DEAPs are low on energy consumption, weight and noise production. They are also biocompatible and can work underwater. Their properties make them well-suited to mimic the traits of natural muscles</w:t>
      </w:r>
      <w:r w:rsidR="00F71AB7">
        <w:t>. However, their reactions under higher voltages are not entirely understood yet and modelling them accurately is a complicated task \</w:t>
      </w:r>
      <w:proofErr w:type="gramStart"/>
      <w:r w:rsidR="00F71AB7">
        <w:t>cite{</w:t>
      </w:r>
      <w:proofErr w:type="gramEnd"/>
      <w:r w:rsidR="00F71AB7">
        <w:t>Mutlu2014}.</w:t>
      </w:r>
    </w:p>
    <w:p w14:paraId="7C681375" w14:textId="77777777" w:rsidR="00770AF7" w:rsidRDefault="00770AF7" w:rsidP="00B47FA1"/>
    <w:p w14:paraId="12258445" w14:textId="1B35F93C" w:rsidR="00B47FA1" w:rsidRDefault="00B47FA1" w:rsidP="00A94CD8">
      <w:r>
        <w:t xml:space="preserve">Electro-Magnetic Actuators (EMA) </w:t>
      </w:r>
      <w:r w:rsidR="00B0254F">
        <w:t>make use of magnetic microparticles in a polymer matrix, which are then manipulated to cause motion by an external magnetic field from an electromagnet. This allows for a wide range of motion by simply varying the orientation and magnitude of the magnetic field. The actuators are typically small with good power</w:t>
      </w:r>
      <w:r>
        <w:t xml:space="preserve"> </w:t>
      </w:r>
      <w:r w:rsidR="00B0254F">
        <w:t>efficiency and require relatively low voltages. They have quick response times and high dynamic ranges. They are, however, still in the early stages of development \</w:t>
      </w:r>
      <w:proofErr w:type="gramStart"/>
      <w:r w:rsidR="00B0254F">
        <w:t>cite{</w:t>
      </w:r>
      <w:proofErr w:type="gramEnd"/>
      <w:r w:rsidR="00B0254F">
        <w:t>Do2018}.</w:t>
      </w:r>
    </w:p>
    <w:p w14:paraId="44500549" w14:textId="77777777" w:rsidR="00B47FA1" w:rsidRDefault="00B47FA1" w:rsidP="00B47FA1"/>
    <w:p w14:paraId="4CE7A087" w14:textId="00C931E8" w:rsidR="00B47FA1" w:rsidRDefault="00B47FA1" w:rsidP="00B47FA1">
      <w:r>
        <w:t>Lastly, Fluid Elastomeric Actuators (FEA) use soft polymeric structures with internal geometry that causes predetermined motion when driven by fluid</w:t>
      </w:r>
      <w:r w:rsidR="001640D2">
        <w:t>ic</w:t>
      </w:r>
      <w:r>
        <w:t xml:space="preserve"> pressure. The fluid pressure may originate from high pressure containers or chemical reactions</w:t>
      </w:r>
      <w:r w:rsidR="001640D2">
        <w:t>. They are relatively simple to design, produce, and control, and are lightweight and potentially inexpensive. By their nature, they can easily be scaled to multiple different sizes, and are resistant to many forms of damage</w:t>
      </w:r>
      <w:r>
        <w:t xml:space="preserve"> \</w:t>
      </w:r>
      <w:proofErr w:type="gramStart"/>
      <w:r>
        <w:t>cite{</w:t>
      </w:r>
      <w:proofErr w:type="gramEnd"/>
      <w:r w:rsidR="001640D2">
        <w:t>Shepherd2011,Onal2017</w:t>
      </w:r>
      <w:r>
        <w:t xml:space="preserve">}. </w:t>
      </w:r>
    </w:p>
    <w:p w14:paraId="6D06412B" w14:textId="77777777" w:rsidR="00B47FA1" w:rsidRDefault="00B47FA1" w:rsidP="00B47FA1"/>
    <w:p w14:paraId="23FEFE91" w14:textId="77777777" w:rsidR="00B47FA1" w:rsidRDefault="00B47FA1" w:rsidP="00B47FA1">
      <w:r>
        <w:t>\</w:t>
      </w:r>
      <w:proofErr w:type="gramStart"/>
      <w:r>
        <w:t>subsection{</w:t>
      </w:r>
      <w:proofErr w:type="gramEnd"/>
      <w:r>
        <w:t>Shapes Of Actuators}</w:t>
      </w:r>
    </w:p>
    <w:p w14:paraId="0878C28B" w14:textId="77777777" w:rsidR="00B47FA1" w:rsidRDefault="00B47FA1" w:rsidP="00B47FA1"/>
    <w:p w14:paraId="1BCBF503" w14:textId="77777777" w:rsidR="00B47FA1" w:rsidRDefault="00B47FA1" w:rsidP="00B47FA1">
      <w:r>
        <w:t>(linear extension and resulting motion and application)</w:t>
      </w:r>
    </w:p>
    <w:p w14:paraId="7A833580" w14:textId="77777777" w:rsidR="00B47FA1" w:rsidRDefault="00B47FA1" w:rsidP="00B47FA1"/>
    <w:p w14:paraId="16A85F4C" w14:textId="77777777" w:rsidR="00B47FA1" w:rsidRDefault="00B47FA1" w:rsidP="00B47FA1">
      <w:r>
        <w:t>(torsional extension and resulting motion and application)</w:t>
      </w:r>
    </w:p>
    <w:p w14:paraId="545C9A62" w14:textId="77777777" w:rsidR="00B47FA1" w:rsidRDefault="00B47FA1" w:rsidP="00B47FA1"/>
    <w:p w14:paraId="7F9B8F25" w14:textId="78D16BF9" w:rsidR="00B47FA1" w:rsidRDefault="00EF0F15" w:rsidP="00B47FA1">
      <w:r>
        <w:t xml:space="preserve">FEAs can be structured to curl on contraction and straighten out on expansion. This motion is </w:t>
      </w:r>
      <w:proofErr w:type="gramStart"/>
      <w:r>
        <w:t>similar to</w:t>
      </w:r>
      <w:proofErr w:type="gramEnd"/>
      <w:r>
        <w:t xml:space="preserve"> natural muscle contraction, and has a range of applications, especially when used in conjunction with multiple actuators. One use is as a gripper, where multiple FEAs of this type are arranged </w:t>
      </w:r>
      <w:proofErr w:type="gramStart"/>
      <w:r>
        <w:t>similar to</w:t>
      </w:r>
      <w:proofErr w:type="gramEnd"/>
      <w:r>
        <w:t xml:space="preserve"> the structure of a hand or a group of tentacles, with all curling inward. This gripper structure may then be used to pick up and manipulate objects, or hold on</w:t>
      </w:r>
      <w:bookmarkStart w:id="0" w:name="_GoBack"/>
      <w:bookmarkEnd w:id="0"/>
    </w:p>
    <w:p w14:paraId="0DCF6DB7" w14:textId="77777777" w:rsidR="00B47FA1" w:rsidRDefault="00B47FA1" w:rsidP="00B47FA1"/>
    <w:p w14:paraId="69B0AEEA" w14:textId="77777777" w:rsidR="00B47FA1" w:rsidRDefault="00B47FA1" w:rsidP="00B47FA1">
      <w:r>
        <w:t>(insert diagrams)</w:t>
      </w:r>
    </w:p>
    <w:p w14:paraId="3A333202" w14:textId="77777777" w:rsidR="00B47FA1" w:rsidRDefault="00B47FA1" w:rsidP="00B47FA1"/>
    <w:p w14:paraId="591238E3" w14:textId="77777777" w:rsidR="00B47FA1" w:rsidRDefault="00B47FA1" w:rsidP="00B47FA1">
      <w:r>
        <w:t>\</w:t>
      </w:r>
      <w:proofErr w:type="gramStart"/>
      <w:r>
        <w:t>section{</w:t>
      </w:r>
      <w:proofErr w:type="gramEnd"/>
      <w:r>
        <w:t xml:space="preserve">Soft Robot </w:t>
      </w:r>
      <w:proofErr w:type="spellStart"/>
      <w:r>
        <w:t>Modeling</w:t>
      </w:r>
      <w:proofErr w:type="spellEnd"/>
      <w:r>
        <w:t>}</w:t>
      </w:r>
    </w:p>
    <w:p w14:paraId="2B1D4537" w14:textId="77777777" w:rsidR="00B47FA1" w:rsidRDefault="00B47FA1" w:rsidP="00B47FA1"/>
    <w:p w14:paraId="1CF52646" w14:textId="77777777" w:rsidR="00B47FA1" w:rsidRDefault="00B47FA1" w:rsidP="00B47FA1">
      <w:r>
        <w:t>\</w:t>
      </w:r>
      <w:proofErr w:type="gramStart"/>
      <w:r>
        <w:t>subsection{</w:t>
      </w:r>
      <w:proofErr w:type="spellStart"/>
      <w:proofErr w:type="gramEnd"/>
      <w:r>
        <w:t>Modeling</w:t>
      </w:r>
      <w:proofErr w:type="spellEnd"/>
      <w:r>
        <w:t xml:space="preserve"> Approaches}</w:t>
      </w:r>
    </w:p>
    <w:p w14:paraId="03CA165D" w14:textId="77777777" w:rsidR="00B47FA1" w:rsidRDefault="00B47FA1" w:rsidP="00B47FA1"/>
    <w:p w14:paraId="7AC89379" w14:textId="77777777" w:rsidR="00B47FA1" w:rsidRDefault="00B47FA1" w:rsidP="00B47FA1">
      <w:r>
        <w:t>(discuss voxels and mesh)</w:t>
      </w:r>
    </w:p>
    <w:p w14:paraId="7BCE70CE" w14:textId="77777777" w:rsidR="00B47FA1" w:rsidRDefault="00B47FA1" w:rsidP="00B47FA1"/>
    <w:p w14:paraId="39CA85BF" w14:textId="77777777" w:rsidR="00B47FA1" w:rsidRDefault="00B47FA1" w:rsidP="00B47FA1">
      <w:r>
        <w:t>\</w:t>
      </w:r>
      <w:proofErr w:type="gramStart"/>
      <w:r>
        <w:t>subsection{</w:t>
      </w:r>
      <w:proofErr w:type="spellStart"/>
      <w:proofErr w:type="gramEnd"/>
      <w:r>
        <w:t>Modeling</w:t>
      </w:r>
      <w:proofErr w:type="spellEnd"/>
      <w:r>
        <w:t xml:space="preserve"> Software}</w:t>
      </w:r>
    </w:p>
    <w:p w14:paraId="2979D46B" w14:textId="77777777" w:rsidR="00B47FA1" w:rsidRDefault="00B47FA1" w:rsidP="00B47FA1"/>
    <w:p w14:paraId="41D6D327" w14:textId="77777777" w:rsidR="00B47FA1" w:rsidRDefault="00B47FA1" w:rsidP="00B47FA1">
      <w:r>
        <w:t>(discuss available software)</w:t>
      </w:r>
    </w:p>
    <w:p w14:paraId="696F678A" w14:textId="77777777" w:rsidR="00B47FA1" w:rsidRDefault="00B47FA1" w:rsidP="00B47FA1"/>
    <w:p w14:paraId="71E41A4E" w14:textId="77777777" w:rsidR="00B47FA1" w:rsidRDefault="00B47FA1" w:rsidP="00B47FA1">
      <w:r>
        <w:t>\</w:t>
      </w:r>
      <w:proofErr w:type="gramStart"/>
      <w:r>
        <w:t>section{</w:t>
      </w:r>
      <w:proofErr w:type="gramEnd"/>
      <w:r>
        <w:t>Evolved Virtual Creatures}</w:t>
      </w:r>
    </w:p>
    <w:p w14:paraId="56D2283B" w14:textId="77777777" w:rsidR="00B47FA1" w:rsidRDefault="00B47FA1" w:rsidP="00B47FA1"/>
    <w:p w14:paraId="575E500D" w14:textId="77777777" w:rsidR="00B47FA1" w:rsidRDefault="00B47FA1" w:rsidP="00B47FA1">
      <w:r>
        <w:t>\</w:t>
      </w:r>
      <w:proofErr w:type="gramStart"/>
      <w:r>
        <w:t>subsection{</w:t>
      </w:r>
      <w:proofErr w:type="gramEnd"/>
      <w:r>
        <w:t>Evolutionary Algorithms}</w:t>
      </w:r>
    </w:p>
    <w:p w14:paraId="5831DCC9" w14:textId="77777777" w:rsidR="00B47FA1" w:rsidRDefault="00B47FA1" w:rsidP="00B47FA1"/>
    <w:p w14:paraId="0BEFF19A" w14:textId="77777777" w:rsidR="00B47FA1" w:rsidRDefault="00B47FA1" w:rsidP="00B47FA1">
      <w:r>
        <w:t>(discuss evolutionary algorithms in general)</w:t>
      </w:r>
    </w:p>
    <w:p w14:paraId="0F14479D" w14:textId="77777777" w:rsidR="00B47FA1" w:rsidRDefault="00B47FA1" w:rsidP="00B47FA1"/>
    <w:p w14:paraId="180BFB06" w14:textId="77777777" w:rsidR="00B47FA1" w:rsidRDefault="00B47FA1" w:rsidP="00B47FA1">
      <w:r>
        <w:t xml:space="preserve">(discuss </w:t>
      </w:r>
      <w:proofErr w:type="spellStart"/>
      <w:r>
        <w:t>lindenmayer</w:t>
      </w:r>
      <w:proofErr w:type="spellEnd"/>
      <w:r>
        <w:t xml:space="preserve"> systems)</w:t>
      </w:r>
    </w:p>
    <w:p w14:paraId="1EA9D65F" w14:textId="77777777" w:rsidR="00B47FA1" w:rsidRDefault="00B47FA1" w:rsidP="00B47FA1"/>
    <w:p w14:paraId="7491AF09" w14:textId="77777777" w:rsidR="00B47FA1" w:rsidRDefault="00B47FA1" w:rsidP="00B47FA1">
      <w:r>
        <w:t>Evolutionary algorithms are of no use if there is no measure of performance. Each generation needs some metric to be tested against. In the context of virtual bodies, a physical target is often set, such as distance travelled in a certain direction within a limited time frame. Additional measures of fitness may also be applied, such as the energy requirements, size, and complexity of the resulting body. Thus bodies that perform well against these targets and metrics may be favoured for surviving or procreating, depending on the evolutionary algorithm chosen \</w:t>
      </w:r>
      <w:proofErr w:type="gramStart"/>
      <w:r>
        <w:t>cite{</w:t>
      </w:r>
      <w:proofErr w:type="gramEnd"/>
      <w:r>
        <w:t>Sims1994a,Sims1994}.</w:t>
      </w:r>
    </w:p>
    <w:p w14:paraId="13F4D2C6" w14:textId="77777777" w:rsidR="00B47FA1" w:rsidRDefault="00B47FA1" w:rsidP="00B47FA1"/>
    <w:p w14:paraId="3246BBFD" w14:textId="77777777" w:rsidR="00B47FA1" w:rsidRDefault="00B47FA1" w:rsidP="00B47FA1">
      <w:r>
        <w:lastRenderedPageBreak/>
        <w:t>An interesting phenomenon that is often prominent when working with evolving virtual bodies is that of emergent properties. Complex behaviours that are usually not well understood initially, arise from the combination of simple elements and rules. With evolving bodies, this may be illustrated by the elements, e.g. muscles, bones, joints, and the rules, e.g. motion limits, interaction between elements, which are relatively simple at first, resulting in complex organisms with methods of motion and behaviours that are not well understood without in-depth analysis \</w:t>
      </w:r>
      <w:proofErr w:type="gramStart"/>
      <w:r>
        <w:t>cite{</w:t>
      </w:r>
      <w:proofErr w:type="gramEnd"/>
      <w:r>
        <w:t>Damper2000}. This is desirable, as a goal of evolving virtual bodies is to arrive at designs that are original, unique and perhaps even not possible to be conceived of by the human mind, at least easily \</w:t>
      </w:r>
      <w:proofErr w:type="gramStart"/>
      <w:r>
        <w:t>cite{</w:t>
      </w:r>
      <w:proofErr w:type="gramEnd"/>
      <w:r>
        <w:t>Sims1994a}.</w:t>
      </w:r>
    </w:p>
    <w:p w14:paraId="5EA6AC61" w14:textId="77777777" w:rsidR="00B47FA1" w:rsidRDefault="00B47FA1" w:rsidP="00B47FA1"/>
    <w:p w14:paraId="3B2FEC6A" w14:textId="77777777" w:rsidR="00B47FA1" w:rsidRDefault="00B47FA1" w:rsidP="00B47FA1">
      <w:r>
        <w:t>\</w:t>
      </w:r>
      <w:proofErr w:type="gramStart"/>
      <w:r>
        <w:t>subsection{</w:t>
      </w:r>
      <w:proofErr w:type="gramEnd"/>
      <w:r>
        <w:t>Previous Attempts}</w:t>
      </w:r>
    </w:p>
    <w:p w14:paraId="388D7CEB" w14:textId="77777777" w:rsidR="00B47FA1" w:rsidRDefault="00B47FA1" w:rsidP="00B47FA1"/>
    <w:p w14:paraId="76C03F5D" w14:textId="26FE181E" w:rsidR="0084319E" w:rsidRPr="00B47FA1" w:rsidRDefault="00B47FA1" w:rsidP="00B47FA1">
      <w:r>
        <w:t>(discuss previous attempts)</w:t>
      </w:r>
    </w:p>
    <w:sectPr w:rsidR="0084319E" w:rsidRPr="00B47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3F"/>
    <w:rsid w:val="00123C27"/>
    <w:rsid w:val="00140BA5"/>
    <w:rsid w:val="001640D2"/>
    <w:rsid w:val="002934C3"/>
    <w:rsid w:val="00314294"/>
    <w:rsid w:val="00605F0D"/>
    <w:rsid w:val="00770AF7"/>
    <w:rsid w:val="0084319E"/>
    <w:rsid w:val="00A23383"/>
    <w:rsid w:val="00A94CD8"/>
    <w:rsid w:val="00AE37E1"/>
    <w:rsid w:val="00B0254F"/>
    <w:rsid w:val="00B47FA1"/>
    <w:rsid w:val="00BB270D"/>
    <w:rsid w:val="00EF0F15"/>
    <w:rsid w:val="00F034C8"/>
    <w:rsid w:val="00F71AB7"/>
    <w:rsid w:val="00F97A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0EF9"/>
  <w15:chartTrackingRefBased/>
  <w15:docId w15:val="{2697F20A-61C6-4261-9EFE-8EA0902F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292532">
      <w:bodyDiv w:val="1"/>
      <w:marLeft w:val="0"/>
      <w:marRight w:val="0"/>
      <w:marTop w:val="0"/>
      <w:marBottom w:val="0"/>
      <w:divBdr>
        <w:top w:val="none" w:sz="0" w:space="0" w:color="auto"/>
        <w:left w:val="none" w:sz="0" w:space="0" w:color="auto"/>
        <w:bottom w:val="none" w:sz="0" w:space="0" w:color="auto"/>
        <w:right w:val="none" w:sz="0" w:space="0" w:color="auto"/>
      </w:divBdr>
      <w:divsChild>
        <w:div w:id="1870756128">
          <w:marLeft w:val="0"/>
          <w:marRight w:val="0"/>
          <w:marTop w:val="0"/>
          <w:marBottom w:val="0"/>
          <w:divBdr>
            <w:top w:val="none" w:sz="0" w:space="0" w:color="auto"/>
            <w:left w:val="none" w:sz="0" w:space="0" w:color="auto"/>
            <w:bottom w:val="none" w:sz="0" w:space="0" w:color="auto"/>
            <w:right w:val="none" w:sz="0" w:space="0" w:color="auto"/>
          </w:divBdr>
          <w:divsChild>
            <w:div w:id="686756797">
              <w:marLeft w:val="0"/>
              <w:marRight w:val="0"/>
              <w:marTop w:val="0"/>
              <w:marBottom w:val="0"/>
              <w:divBdr>
                <w:top w:val="none" w:sz="0" w:space="0" w:color="auto"/>
                <w:left w:val="none" w:sz="0" w:space="0" w:color="auto"/>
                <w:bottom w:val="none" w:sz="0" w:space="0" w:color="auto"/>
                <w:right w:val="none" w:sz="0" w:space="0" w:color="auto"/>
              </w:divBdr>
            </w:div>
            <w:div w:id="1413771003">
              <w:marLeft w:val="0"/>
              <w:marRight w:val="0"/>
              <w:marTop w:val="0"/>
              <w:marBottom w:val="0"/>
              <w:divBdr>
                <w:top w:val="none" w:sz="0" w:space="0" w:color="auto"/>
                <w:left w:val="none" w:sz="0" w:space="0" w:color="auto"/>
                <w:bottom w:val="none" w:sz="0" w:space="0" w:color="auto"/>
                <w:right w:val="none" w:sz="0" w:space="0" w:color="auto"/>
              </w:divBdr>
            </w:div>
            <w:div w:id="918170566">
              <w:marLeft w:val="0"/>
              <w:marRight w:val="0"/>
              <w:marTop w:val="0"/>
              <w:marBottom w:val="0"/>
              <w:divBdr>
                <w:top w:val="none" w:sz="0" w:space="0" w:color="auto"/>
                <w:left w:val="none" w:sz="0" w:space="0" w:color="auto"/>
                <w:bottom w:val="none" w:sz="0" w:space="0" w:color="auto"/>
                <w:right w:val="none" w:sz="0" w:space="0" w:color="auto"/>
              </w:divBdr>
            </w:div>
            <w:div w:id="1349024629">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339115808">
              <w:marLeft w:val="0"/>
              <w:marRight w:val="0"/>
              <w:marTop w:val="0"/>
              <w:marBottom w:val="0"/>
              <w:divBdr>
                <w:top w:val="none" w:sz="0" w:space="0" w:color="auto"/>
                <w:left w:val="none" w:sz="0" w:space="0" w:color="auto"/>
                <w:bottom w:val="none" w:sz="0" w:space="0" w:color="auto"/>
                <w:right w:val="none" w:sz="0" w:space="0" w:color="auto"/>
              </w:divBdr>
            </w:div>
            <w:div w:id="1842156333">
              <w:marLeft w:val="0"/>
              <w:marRight w:val="0"/>
              <w:marTop w:val="0"/>
              <w:marBottom w:val="0"/>
              <w:divBdr>
                <w:top w:val="none" w:sz="0" w:space="0" w:color="auto"/>
                <w:left w:val="none" w:sz="0" w:space="0" w:color="auto"/>
                <w:bottom w:val="none" w:sz="0" w:space="0" w:color="auto"/>
                <w:right w:val="none" w:sz="0" w:space="0" w:color="auto"/>
              </w:divBdr>
            </w:div>
            <w:div w:id="554245735">
              <w:marLeft w:val="0"/>
              <w:marRight w:val="0"/>
              <w:marTop w:val="0"/>
              <w:marBottom w:val="0"/>
              <w:divBdr>
                <w:top w:val="none" w:sz="0" w:space="0" w:color="auto"/>
                <w:left w:val="none" w:sz="0" w:space="0" w:color="auto"/>
                <w:bottom w:val="none" w:sz="0" w:space="0" w:color="auto"/>
                <w:right w:val="none" w:sz="0" w:space="0" w:color="auto"/>
              </w:divBdr>
            </w:div>
            <w:div w:id="1630088074">
              <w:marLeft w:val="0"/>
              <w:marRight w:val="0"/>
              <w:marTop w:val="0"/>
              <w:marBottom w:val="0"/>
              <w:divBdr>
                <w:top w:val="none" w:sz="0" w:space="0" w:color="auto"/>
                <w:left w:val="none" w:sz="0" w:space="0" w:color="auto"/>
                <w:bottom w:val="none" w:sz="0" w:space="0" w:color="auto"/>
                <w:right w:val="none" w:sz="0" w:space="0" w:color="auto"/>
              </w:divBdr>
            </w:div>
            <w:div w:id="1388918044">
              <w:marLeft w:val="0"/>
              <w:marRight w:val="0"/>
              <w:marTop w:val="0"/>
              <w:marBottom w:val="0"/>
              <w:divBdr>
                <w:top w:val="none" w:sz="0" w:space="0" w:color="auto"/>
                <w:left w:val="none" w:sz="0" w:space="0" w:color="auto"/>
                <w:bottom w:val="none" w:sz="0" w:space="0" w:color="auto"/>
                <w:right w:val="none" w:sz="0" w:space="0" w:color="auto"/>
              </w:divBdr>
            </w:div>
            <w:div w:id="179976547">
              <w:marLeft w:val="0"/>
              <w:marRight w:val="0"/>
              <w:marTop w:val="0"/>
              <w:marBottom w:val="0"/>
              <w:divBdr>
                <w:top w:val="none" w:sz="0" w:space="0" w:color="auto"/>
                <w:left w:val="none" w:sz="0" w:space="0" w:color="auto"/>
                <w:bottom w:val="none" w:sz="0" w:space="0" w:color="auto"/>
                <w:right w:val="none" w:sz="0" w:space="0" w:color="auto"/>
              </w:divBdr>
            </w:div>
            <w:div w:id="853032358">
              <w:marLeft w:val="0"/>
              <w:marRight w:val="0"/>
              <w:marTop w:val="0"/>
              <w:marBottom w:val="0"/>
              <w:divBdr>
                <w:top w:val="none" w:sz="0" w:space="0" w:color="auto"/>
                <w:left w:val="none" w:sz="0" w:space="0" w:color="auto"/>
                <w:bottom w:val="none" w:sz="0" w:space="0" w:color="auto"/>
                <w:right w:val="none" w:sz="0" w:space="0" w:color="auto"/>
              </w:divBdr>
            </w:div>
            <w:div w:id="782842659">
              <w:marLeft w:val="0"/>
              <w:marRight w:val="0"/>
              <w:marTop w:val="0"/>
              <w:marBottom w:val="0"/>
              <w:divBdr>
                <w:top w:val="none" w:sz="0" w:space="0" w:color="auto"/>
                <w:left w:val="none" w:sz="0" w:space="0" w:color="auto"/>
                <w:bottom w:val="none" w:sz="0" w:space="0" w:color="auto"/>
                <w:right w:val="none" w:sz="0" w:space="0" w:color="auto"/>
              </w:divBdr>
            </w:div>
            <w:div w:id="1327786140">
              <w:marLeft w:val="0"/>
              <w:marRight w:val="0"/>
              <w:marTop w:val="0"/>
              <w:marBottom w:val="0"/>
              <w:divBdr>
                <w:top w:val="none" w:sz="0" w:space="0" w:color="auto"/>
                <w:left w:val="none" w:sz="0" w:space="0" w:color="auto"/>
                <w:bottom w:val="none" w:sz="0" w:space="0" w:color="auto"/>
                <w:right w:val="none" w:sz="0" w:space="0" w:color="auto"/>
              </w:divBdr>
            </w:div>
            <w:div w:id="1060446892">
              <w:marLeft w:val="0"/>
              <w:marRight w:val="0"/>
              <w:marTop w:val="0"/>
              <w:marBottom w:val="0"/>
              <w:divBdr>
                <w:top w:val="none" w:sz="0" w:space="0" w:color="auto"/>
                <w:left w:val="none" w:sz="0" w:space="0" w:color="auto"/>
                <w:bottom w:val="none" w:sz="0" w:space="0" w:color="auto"/>
                <w:right w:val="none" w:sz="0" w:space="0" w:color="auto"/>
              </w:divBdr>
            </w:div>
            <w:div w:id="871651504">
              <w:marLeft w:val="0"/>
              <w:marRight w:val="0"/>
              <w:marTop w:val="0"/>
              <w:marBottom w:val="0"/>
              <w:divBdr>
                <w:top w:val="none" w:sz="0" w:space="0" w:color="auto"/>
                <w:left w:val="none" w:sz="0" w:space="0" w:color="auto"/>
                <w:bottom w:val="none" w:sz="0" w:space="0" w:color="auto"/>
                <w:right w:val="none" w:sz="0" w:space="0" w:color="auto"/>
              </w:divBdr>
            </w:div>
            <w:div w:id="1967928448">
              <w:marLeft w:val="0"/>
              <w:marRight w:val="0"/>
              <w:marTop w:val="0"/>
              <w:marBottom w:val="0"/>
              <w:divBdr>
                <w:top w:val="none" w:sz="0" w:space="0" w:color="auto"/>
                <w:left w:val="none" w:sz="0" w:space="0" w:color="auto"/>
                <w:bottom w:val="none" w:sz="0" w:space="0" w:color="auto"/>
                <w:right w:val="none" w:sz="0" w:space="0" w:color="auto"/>
              </w:divBdr>
            </w:div>
            <w:div w:id="714232951">
              <w:marLeft w:val="0"/>
              <w:marRight w:val="0"/>
              <w:marTop w:val="0"/>
              <w:marBottom w:val="0"/>
              <w:divBdr>
                <w:top w:val="none" w:sz="0" w:space="0" w:color="auto"/>
                <w:left w:val="none" w:sz="0" w:space="0" w:color="auto"/>
                <w:bottom w:val="none" w:sz="0" w:space="0" w:color="auto"/>
                <w:right w:val="none" w:sz="0" w:space="0" w:color="auto"/>
              </w:divBdr>
            </w:div>
            <w:div w:id="1976982156">
              <w:marLeft w:val="0"/>
              <w:marRight w:val="0"/>
              <w:marTop w:val="0"/>
              <w:marBottom w:val="0"/>
              <w:divBdr>
                <w:top w:val="none" w:sz="0" w:space="0" w:color="auto"/>
                <w:left w:val="none" w:sz="0" w:space="0" w:color="auto"/>
                <w:bottom w:val="none" w:sz="0" w:space="0" w:color="auto"/>
                <w:right w:val="none" w:sz="0" w:space="0" w:color="auto"/>
              </w:divBdr>
            </w:div>
            <w:div w:id="1144156354">
              <w:marLeft w:val="0"/>
              <w:marRight w:val="0"/>
              <w:marTop w:val="0"/>
              <w:marBottom w:val="0"/>
              <w:divBdr>
                <w:top w:val="none" w:sz="0" w:space="0" w:color="auto"/>
                <w:left w:val="none" w:sz="0" w:space="0" w:color="auto"/>
                <w:bottom w:val="none" w:sz="0" w:space="0" w:color="auto"/>
                <w:right w:val="none" w:sz="0" w:space="0" w:color="auto"/>
              </w:divBdr>
            </w:div>
            <w:div w:id="1849177317">
              <w:marLeft w:val="0"/>
              <w:marRight w:val="0"/>
              <w:marTop w:val="0"/>
              <w:marBottom w:val="0"/>
              <w:divBdr>
                <w:top w:val="none" w:sz="0" w:space="0" w:color="auto"/>
                <w:left w:val="none" w:sz="0" w:space="0" w:color="auto"/>
                <w:bottom w:val="none" w:sz="0" w:space="0" w:color="auto"/>
                <w:right w:val="none" w:sz="0" w:space="0" w:color="auto"/>
              </w:divBdr>
            </w:div>
            <w:div w:id="1557399106">
              <w:marLeft w:val="0"/>
              <w:marRight w:val="0"/>
              <w:marTop w:val="0"/>
              <w:marBottom w:val="0"/>
              <w:divBdr>
                <w:top w:val="none" w:sz="0" w:space="0" w:color="auto"/>
                <w:left w:val="none" w:sz="0" w:space="0" w:color="auto"/>
                <w:bottom w:val="none" w:sz="0" w:space="0" w:color="auto"/>
                <w:right w:val="none" w:sz="0" w:space="0" w:color="auto"/>
              </w:divBdr>
            </w:div>
            <w:div w:id="490216800">
              <w:marLeft w:val="0"/>
              <w:marRight w:val="0"/>
              <w:marTop w:val="0"/>
              <w:marBottom w:val="0"/>
              <w:divBdr>
                <w:top w:val="none" w:sz="0" w:space="0" w:color="auto"/>
                <w:left w:val="none" w:sz="0" w:space="0" w:color="auto"/>
                <w:bottom w:val="none" w:sz="0" w:space="0" w:color="auto"/>
                <w:right w:val="none" w:sz="0" w:space="0" w:color="auto"/>
              </w:divBdr>
            </w:div>
            <w:div w:id="1795101666">
              <w:marLeft w:val="0"/>
              <w:marRight w:val="0"/>
              <w:marTop w:val="0"/>
              <w:marBottom w:val="0"/>
              <w:divBdr>
                <w:top w:val="none" w:sz="0" w:space="0" w:color="auto"/>
                <w:left w:val="none" w:sz="0" w:space="0" w:color="auto"/>
                <w:bottom w:val="none" w:sz="0" w:space="0" w:color="auto"/>
                <w:right w:val="none" w:sz="0" w:space="0" w:color="auto"/>
              </w:divBdr>
            </w:div>
            <w:div w:id="1510943094">
              <w:marLeft w:val="0"/>
              <w:marRight w:val="0"/>
              <w:marTop w:val="0"/>
              <w:marBottom w:val="0"/>
              <w:divBdr>
                <w:top w:val="none" w:sz="0" w:space="0" w:color="auto"/>
                <w:left w:val="none" w:sz="0" w:space="0" w:color="auto"/>
                <w:bottom w:val="none" w:sz="0" w:space="0" w:color="auto"/>
                <w:right w:val="none" w:sz="0" w:space="0" w:color="auto"/>
              </w:divBdr>
            </w:div>
            <w:div w:id="698703430">
              <w:marLeft w:val="0"/>
              <w:marRight w:val="0"/>
              <w:marTop w:val="0"/>
              <w:marBottom w:val="0"/>
              <w:divBdr>
                <w:top w:val="none" w:sz="0" w:space="0" w:color="auto"/>
                <w:left w:val="none" w:sz="0" w:space="0" w:color="auto"/>
                <w:bottom w:val="none" w:sz="0" w:space="0" w:color="auto"/>
                <w:right w:val="none" w:sz="0" w:space="0" w:color="auto"/>
              </w:divBdr>
            </w:div>
            <w:div w:id="935096876">
              <w:marLeft w:val="0"/>
              <w:marRight w:val="0"/>
              <w:marTop w:val="0"/>
              <w:marBottom w:val="0"/>
              <w:divBdr>
                <w:top w:val="none" w:sz="0" w:space="0" w:color="auto"/>
                <w:left w:val="none" w:sz="0" w:space="0" w:color="auto"/>
                <w:bottom w:val="none" w:sz="0" w:space="0" w:color="auto"/>
                <w:right w:val="none" w:sz="0" w:space="0" w:color="auto"/>
              </w:divBdr>
            </w:div>
            <w:div w:id="973025253">
              <w:marLeft w:val="0"/>
              <w:marRight w:val="0"/>
              <w:marTop w:val="0"/>
              <w:marBottom w:val="0"/>
              <w:divBdr>
                <w:top w:val="none" w:sz="0" w:space="0" w:color="auto"/>
                <w:left w:val="none" w:sz="0" w:space="0" w:color="auto"/>
                <w:bottom w:val="none" w:sz="0" w:space="0" w:color="auto"/>
                <w:right w:val="none" w:sz="0" w:space="0" w:color="auto"/>
              </w:divBdr>
            </w:div>
            <w:div w:id="1800033157">
              <w:marLeft w:val="0"/>
              <w:marRight w:val="0"/>
              <w:marTop w:val="0"/>
              <w:marBottom w:val="0"/>
              <w:divBdr>
                <w:top w:val="none" w:sz="0" w:space="0" w:color="auto"/>
                <w:left w:val="none" w:sz="0" w:space="0" w:color="auto"/>
                <w:bottom w:val="none" w:sz="0" w:space="0" w:color="auto"/>
                <w:right w:val="none" w:sz="0" w:space="0" w:color="auto"/>
              </w:divBdr>
            </w:div>
            <w:div w:id="1053505749">
              <w:marLeft w:val="0"/>
              <w:marRight w:val="0"/>
              <w:marTop w:val="0"/>
              <w:marBottom w:val="0"/>
              <w:divBdr>
                <w:top w:val="none" w:sz="0" w:space="0" w:color="auto"/>
                <w:left w:val="none" w:sz="0" w:space="0" w:color="auto"/>
                <w:bottom w:val="none" w:sz="0" w:space="0" w:color="auto"/>
                <w:right w:val="none" w:sz="0" w:space="0" w:color="auto"/>
              </w:divBdr>
            </w:div>
            <w:div w:id="1282417240">
              <w:marLeft w:val="0"/>
              <w:marRight w:val="0"/>
              <w:marTop w:val="0"/>
              <w:marBottom w:val="0"/>
              <w:divBdr>
                <w:top w:val="none" w:sz="0" w:space="0" w:color="auto"/>
                <w:left w:val="none" w:sz="0" w:space="0" w:color="auto"/>
                <w:bottom w:val="none" w:sz="0" w:space="0" w:color="auto"/>
                <w:right w:val="none" w:sz="0" w:space="0" w:color="auto"/>
              </w:divBdr>
            </w:div>
            <w:div w:id="453986779">
              <w:marLeft w:val="0"/>
              <w:marRight w:val="0"/>
              <w:marTop w:val="0"/>
              <w:marBottom w:val="0"/>
              <w:divBdr>
                <w:top w:val="none" w:sz="0" w:space="0" w:color="auto"/>
                <w:left w:val="none" w:sz="0" w:space="0" w:color="auto"/>
                <w:bottom w:val="none" w:sz="0" w:space="0" w:color="auto"/>
                <w:right w:val="none" w:sz="0" w:space="0" w:color="auto"/>
              </w:divBdr>
            </w:div>
          </w:divsChild>
        </w:div>
        <w:div w:id="1104301338">
          <w:marLeft w:val="0"/>
          <w:marRight w:val="0"/>
          <w:marTop w:val="0"/>
          <w:marBottom w:val="0"/>
          <w:divBdr>
            <w:top w:val="none" w:sz="0" w:space="0" w:color="auto"/>
            <w:left w:val="none" w:sz="0" w:space="0" w:color="auto"/>
            <w:bottom w:val="none" w:sz="0" w:space="0" w:color="auto"/>
            <w:right w:val="none" w:sz="0" w:space="0" w:color="auto"/>
          </w:divBdr>
          <w:divsChild>
            <w:div w:id="2011180704">
              <w:marLeft w:val="0"/>
              <w:marRight w:val="0"/>
              <w:marTop w:val="0"/>
              <w:marBottom w:val="0"/>
              <w:divBdr>
                <w:top w:val="none" w:sz="0" w:space="0" w:color="auto"/>
                <w:left w:val="none" w:sz="0" w:space="0" w:color="auto"/>
                <w:bottom w:val="none" w:sz="0" w:space="0" w:color="auto"/>
                <w:right w:val="none" w:sz="0" w:space="0" w:color="auto"/>
              </w:divBdr>
            </w:div>
            <w:div w:id="907039362">
              <w:marLeft w:val="0"/>
              <w:marRight w:val="0"/>
              <w:marTop w:val="0"/>
              <w:marBottom w:val="0"/>
              <w:divBdr>
                <w:top w:val="none" w:sz="0" w:space="0" w:color="auto"/>
                <w:left w:val="none" w:sz="0" w:space="0" w:color="auto"/>
                <w:bottom w:val="none" w:sz="0" w:space="0" w:color="auto"/>
                <w:right w:val="none" w:sz="0" w:space="0" w:color="auto"/>
              </w:divBdr>
            </w:div>
            <w:div w:id="1804422893">
              <w:marLeft w:val="0"/>
              <w:marRight w:val="0"/>
              <w:marTop w:val="0"/>
              <w:marBottom w:val="0"/>
              <w:divBdr>
                <w:top w:val="none" w:sz="0" w:space="0" w:color="auto"/>
                <w:left w:val="none" w:sz="0" w:space="0" w:color="auto"/>
                <w:bottom w:val="none" w:sz="0" w:space="0" w:color="auto"/>
                <w:right w:val="none" w:sz="0" w:space="0" w:color="auto"/>
              </w:divBdr>
            </w:div>
            <w:div w:id="1847285041">
              <w:marLeft w:val="0"/>
              <w:marRight w:val="0"/>
              <w:marTop w:val="0"/>
              <w:marBottom w:val="0"/>
              <w:divBdr>
                <w:top w:val="none" w:sz="0" w:space="0" w:color="auto"/>
                <w:left w:val="none" w:sz="0" w:space="0" w:color="auto"/>
                <w:bottom w:val="none" w:sz="0" w:space="0" w:color="auto"/>
                <w:right w:val="none" w:sz="0" w:space="0" w:color="auto"/>
              </w:divBdr>
            </w:div>
            <w:div w:id="1759401544">
              <w:marLeft w:val="0"/>
              <w:marRight w:val="0"/>
              <w:marTop w:val="0"/>
              <w:marBottom w:val="0"/>
              <w:divBdr>
                <w:top w:val="none" w:sz="0" w:space="0" w:color="auto"/>
                <w:left w:val="none" w:sz="0" w:space="0" w:color="auto"/>
                <w:bottom w:val="none" w:sz="0" w:space="0" w:color="auto"/>
                <w:right w:val="none" w:sz="0" w:space="0" w:color="auto"/>
              </w:divBdr>
            </w:div>
            <w:div w:id="1016880837">
              <w:marLeft w:val="0"/>
              <w:marRight w:val="0"/>
              <w:marTop w:val="0"/>
              <w:marBottom w:val="0"/>
              <w:divBdr>
                <w:top w:val="none" w:sz="0" w:space="0" w:color="auto"/>
                <w:left w:val="none" w:sz="0" w:space="0" w:color="auto"/>
                <w:bottom w:val="none" w:sz="0" w:space="0" w:color="auto"/>
                <w:right w:val="none" w:sz="0" w:space="0" w:color="auto"/>
              </w:divBdr>
            </w:div>
            <w:div w:id="1299533496">
              <w:marLeft w:val="0"/>
              <w:marRight w:val="0"/>
              <w:marTop w:val="0"/>
              <w:marBottom w:val="0"/>
              <w:divBdr>
                <w:top w:val="none" w:sz="0" w:space="0" w:color="auto"/>
                <w:left w:val="none" w:sz="0" w:space="0" w:color="auto"/>
                <w:bottom w:val="none" w:sz="0" w:space="0" w:color="auto"/>
                <w:right w:val="none" w:sz="0" w:space="0" w:color="auto"/>
              </w:divBdr>
            </w:div>
            <w:div w:id="1979914114">
              <w:marLeft w:val="0"/>
              <w:marRight w:val="0"/>
              <w:marTop w:val="0"/>
              <w:marBottom w:val="0"/>
              <w:divBdr>
                <w:top w:val="none" w:sz="0" w:space="0" w:color="auto"/>
                <w:left w:val="none" w:sz="0" w:space="0" w:color="auto"/>
                <w:bottom w:val="none" w:sz="0" w:space="0" w:color="auto"/>
                <w:right w:val="none" w:sz="0" w:space="0" w:color="auto"/>
              </w:divBdr>
            </w:div>
            <w:div w:id="1964189561">
              <w:marLeft w:val="0"/>
              <w:marRight w:val="0"/>
              <w:marTop w:val="0"/>
              <w:marBottom w:val="0"/>
              <w:divBdr>
                <w:top w:val="none" w:sz="0" w:space="0" w:color="auto"/>
                <w:left w:val="none" w:sz="0" w:space="0" w:color="auto"/>
                <w:bottom w:val="none" w:sz="0" w:space="0" w:color="auto"/>
                <w:right w:val="none" w:sz="0" w:space="0" w:color="auto"/>
              </w:divBdr>
            </w:div>
            <w:div w:id="1534153442">
              <w:marLeft w:val="0"/>
              <w:marRight w:val="0"/>
              <w:marTop w:val="0"/>
              <w:marBottom w:val="0"/>
              <w:divBdr>
                <w:top w:val="none" w:sz="0" w:space="0" w:color="auto"/>
                <w:left w:val="none" w:sz="0" w:space="0" w:color="auto"/>
                <w:bottom w:val="none" w:sz="0" w:space="0" w:color="auto"/>
                <w:right w:val="none" w:sz="0" w:space="0" w:color="auto"/>
              </w:divBdr>
            </w:div>
            <w:div w:id="1152479734">
              <w:marLeft w:val="0"/>
              <w:marRight w:val="0"/>
              <w:marTop w:val="0"/>
              <w:marBottom w:val="0"/>
              <w:divBdr>
                <w:top w:val="none" w:sz="0" w:space="0" w:color="auto"/>
                <w:left w:val="none" w:sz="0" w:space="0" w:color="auto"/>
                <w:bottom w:val="none" w:sz="0" w:space="0" w:color="auto"/>
                <w:right w:val="none" w:sz="0" w:space="0" w:color="auto"/>
              </w:divBdr>
            </w:div>
            <w:div w:id="434248866">
              <w:marLeft w:val="0"/>
              <w:marRight w:val="0"/>
              <w:marTop w:val="0"/>
              <w:marBottom w:val="0"/>
              <w:divBdr>
                <w:top w:val="none" w:sz="0" w:space="0" w:color="auto"/>
                <w:left w:val="none" w:sz="0" w:space="0" w:color="auto"/>
                <w:bottom w:val="none" w:sz="0" w:space="0" w:color="auto"/>
                <w:right w:val="none" w:sz="0" w:space="0" w:color="auto"/>
              </w:divBdr>
            </w:div>
            <w:div w:id="2041010739">
              <w:marLeft w:val="0"/>
              <w:marRight w:val="0"/>
              <w:marTop w:val="0"/>
              <w:marBottom w:val="0"/>
              <w:divBdr>
                <w:top w:val="none" w:sz="0" w:space="0" w:color="auto"/>
                <w:left w:val="none" w:sz="0" w:space="0" w:color="auto"/>
                <w:bottom w:val="none" w:sz="0" w:space="0" w:color="auto"/>
                <w:right w:val="none" w:sz="0" w:space="0" w:color="auto"/>
              </w:divBdr>
            </w:div>
            <w:div w:id="2073774860">
              <w:marLeft w:val="0"/>
              <w:marRight w:val="0"/>
              <w:marTop w:val="0"/>
              <w:marBottom w:val="0"/>
              <w:divBdr>
                <w:top w:val="none" w:sz="0" w:space="0" w:color="auto"/>
                <w:left w:val="none" w:sz="0" w:space="0" w:color="auto"/>
                <w:bottom w:val="none" w:sz="0" w:space="0" w:color="auto"/>
                <w:right w:val="none" w:sz="0" w:space="0" w:color="auto"/>
              </w:divBdr>
            </w:div>
            <w:div w:id="999969942">
              <w:marLeft w:val="0"/>
              <w:marRight w:val="0"/>
              <w:marTop w:val="0"/>
              <w:marBottom w:val="0"/>
              <w:divBdr>
                <w:top w:val="none" w:sz="0" w:space="0" w:color="auto"/>
                <w:left w:val="none" w:sz="0" w:space="0" w:color="auto"/>
                <w:bottom w:val="none" w:sz="0" w:space="0" w:color="auto"/>
                <w:right w:val="none" w:sz="0" w:space="0" w:color="auto"/>
              </w:divBdr>
            </w:div>
            <w:div w:id="513614823">
              <w:marLeft w:val="0"/>
              <w:marRight w:val="0"/>
              <w:marTop w:val="0"/>
              <w:marBottom w:val="0"/>
              <w:divBdr>
                <w:top w:val="none" w:sz="0" w:space="0" w:color="auto"/>
                <w:left w:val="none" w:sz="0" w:space="0" w:color="auto"/>
                <w:bottom w:val="none" w:sz="0" w:space="0" w:color="auto"/>
                <w:right w:val="none" w:sz="0" w:space="0" w:color="auto"/>
              </w:divBdr>
            </w:div>
            <w:div w:id="2051876211">
              <w:marLeft w:val="0"/>
              <w:marRight w:val="0"/>
              <w:marTop w:val="0"/>
              <w:marBottom w:val="0"/>
              <w:divBdr>
                <w:top w:val="none" w:sz="0" w:space="0" w:color="auto"/>
                <w:left w:val="none" w:sz="0" w:space="0" w:color="auto"/>
                <w:bottom w:val="none" w:sz="0" w:space="0" w:color="auto"/>
                <w:right w:val="none" w:sz="0" w:space="0" w:color="auto"/>
              </w:divBdr>
            </w:div>
            <w:div w:id="1376543797">
              <w:marLeft w:val="0"/>
              <w:marRight w:val="0"/>
              <w:marTop w:val="0"/>
              <w:marBottom w:val="0"/>
              <w:divBdr>
                <w:top w:val="none" w:sz="0" w:space="0" w:color="auto"/>
                <w:left w:val="none" w:sz="0" w:space="0" w:color="auto"/>
                <w:bottom w:val="none" w:sz="0" w:space="0" w:color="auto"/>
                <w:right w:val="none" w:sz="0" w:space="0" w:color="auto"/>
              </w:divBdr>
            </w:div>
            <w:div w:id="2017002373">
              <w:marLeft w:val="0"/>
              <w:marRight w:val="0"/>
              <w:marTop w:val="0"/>
              <w:marBottom w:val="0"/>
              <w:divBdr>
                <w:top w:val="none" w:sz="0" w:space="0" w:color="auto"/>
                <w:left w:val="none" w:sz="0" w:space="0" w:color="auto"/>
                <w:bottom w:val="none" w:sz="0" w:space="0" w:color="auto"/>
                <w:right w:val="none" w:sz="0" w:space="0" w:color="auto"/>
              </w:divBdr>
            </w:div>
            <w:div w:id="192234558">
              <w:marLeft w:val="0"/>
              <w:marRight w:val="0"/>
              <w:marTop w:val="0"/>
              <w:marBottom w:val="0"/>
              <w:divBdr>
                <w:top w:val="none" w:sz="0" w:space="0" w:color="auto"/>
                <w:left w:val="none" w:sz="0" w:space="0" w:color="auto"/>
                <w:bottom w:val="none" w:sz="0" w:space="0" w:color="auto"/>
                <w:right w:val="none" w:sz="0" w:space="0" w:color="auto"/>
              </w:divBdr>
            </w:div>
            <w:div w:id="654378330">
              <w:marLeft w:val="0"/>
              <w:marRight w:val="0"/>
              <w:marTop w:val="0"/>
              <w:marBottom w:val="0"/>
              <w:divBdr>
                <w:top w:val="none" w:sz="0" w:space="0" w:color="auto"/>
                <w:left w:val="none" w:sz="0" w:space="0" w:color="auto"/>
                <w:bottom w:val="none" w:sz="0" w:space="0" w:color="auto"/>
                <w:right w:val="none" w:sz="0" w:space="0" w:color="auto"/>
              </w:divBdr>
            </w:div>
            <w:div w:id="1286891981">
              <w:marLeft w:val="0"/>
              <w:marRight w:val="0"/>
              <w:marTop w:val="0"/>
              <w:marBottom w:val="0"/>
              <w:divBdr>
                <w:top w:val="none" w:sz="0" w:space="0" w:color="auto"/>
                <w:left w:val="none" w:sz="0" w:space="0" w:color="auto"/>
                <w:bottom w:val="none" w:sz="0" w:space="0" w:color="auto"/>
                <w:right w:val="none" w:sz="0" w:space="0" w:color="auto"/>
              </w:divBdr>
            </w:div>
            <w:div w:id="165826328">
              <w:marLeft w:val="0"/>
              <w:marRight w:val="0"/>
              <w:marTop w:val="0"/>
              <w:marBottom w:val="0"/>
              <w:divBdr>
                <w:top w:val="none" w:sz="0" w:space="0" w:color="auto"/>
                <w:left w:val="none" w:sz="0" w:space="0" w:color="auto"/>
                <w:bottom w:val="none" w:sz="0" w:space="0" w:color="auto"/>
                <w:right w:val="none" w:sz="0" w:space="0" w:color="auto"/>
              </w:divBdr>
            </w:div>
            <w:div w:id="1580943277">
              <w:marLeft w:val="0"/>
              <w:marRight w:val="0"/>
              <w:marTop w:val="0"/>
              <w:marBottom w:val="0"/>
              <w:divBdr>
                <w:top w:val="none" w:sz="0" w:space="0" w:color="auto"/>
                <w:left w:val="none" w:sz="0" w:space="0" w:color="auto"/>
                <w:bottom w:val="none" w:sz="0" w:space="0" w:color="auto"/>
                <w:right w:val="none" w:sz="0" w:space="0" w:color="auto"/>
              </w:divBdr>
            </w:div>
            <w:div w:id="1722441766">
              <w:marLeft w:val="0"/>
              <w:marRight w:val="0"/>
              <w:marTop w:val="0"/>
              <w:marBottom w:val="0"/>
              <w:divBdr>
                <w:top w:val="none" w:sz="0" w:space="0" w:color="auto"/>
                <w:left w:val="none" w:sz="0" w:space="0" w:color="auto"/>
                <w:bottom w:val="none" w:sz="0" w:space="0" w:color="auto"/>
                <w:right w:val="none" w:sz="0" w:space="0" w:color="auto"/>
              </w:divBdr>
            </w:div>
            <w:div w:id="795561143">
              <w:marLeft w:val="0"/>
              <w:marRight w:val="0"/>
              <w:marTop w:val="0"/>
              <w:marBottom w:val="0"/>
              <w:divBdr>
                <w:top w:val="none" w:sz="0" w:space="0" w:color="auto"/>
                <w:left w:val="none" w:sz="0" w:space="0" w:color="auto"/>
                <w:bottom w:val="none" w:sz="0" w:space="0" w:color="auto"/>
                <w:right w:val="none" w:sz="0" w:space="0" w:color="auto"/>
              </w:divBdr>
            </w:div>
            <w:div w:id="518544650">
              <w:marLeft w:val="0"/>
              <w:marRight w:val="0"/>
              <w:marTop w:val="0"/>
              <w:marBottom w:val="0"/>
              <w:divBdr>
                <w:top w:val="none" w:sz="0" w:space="0" w:color="auto"/>
                <w:left w:val="none" w:sz="0" w:space="0" w:color="auto"/>
                <w:bottom w:val="none" w:sz="0" w:space="0" w:color="auto"/>
                <w:right w:val="none" w:sz="0" w:space="0" w:color="auto"/>
              </w:divBdr>
            </w:div>
            <w:div w:id="1913469924">
              <w:marLeft w:val="0"/>
              <w:marRight w:val="0"/>
              <w:marTop w:val="0"/>
              <w:marBottom w:val="0"/>
              <w:divBdr>
                <w:top w:val="none" w:sz="0" w:space="0" w:color="auto"/>
                <w:left w:val="none" w:sz="0" w:space="0" w:color="auto"/>
                <w:bottom w:val="none" w:sz="0" w:space="0" w:color="auto"/>
                <w:right w:val="none" w:sz="0" w:space="0" w:color="auto"/>
              </w:divBdr>
            </w:div>
          </w:divsChild>
        </w:div>
        <w:div w:id="274673519">
          <w:marLeft w:val="0"/>
          <w:marRight w:val="0"/>
          <w:marTop w:val="0"/>
          <w:marBottom w:val="0"/>
          <w:divBdr>
            <w:top w:val="none" w:sz="0" w:space="0" w:color="auto"/>
            <w:left w:val="none" w:sz="0" w:space="0" w:color="auto"/>
            <w:bottom w:val="none" w:sz="0" w:space="0" w:color="auto"/>
            <w:right w:val="none" w:sz="0" w:space="0" w:color="auto"/>
          </w:divBdr>
        </w:div>
        <w:div w:id="1399984082">
          <w:marLeft w:val="0"/>
          <w:marRight w:val="0"/>
          <w:marTop w:val="0"/>
          <w:marBottom w:val="0"/>
          <w:divBdr>
            <w:top w:val="none" w:sz="0" w:space="0" w:color="auto"/>
            <w:left w:val="none" w:sz="0" w:space="0" w:color="auto"/>
            <w:bottom w:val="none" w:sz="0" w:space="0" w:color="auto"/>
            <w:right w:val="none" w:sz="0" w:space="0" w:color="auto"/>
          </w:divBdr>
        </w:div>
        <w:div w:id="1896696615">
          <w:marLeft w:val="0"/>
          <w:marRight w:val="0"/>
          <w:marTop w:val="0"/>
          <w:marBottom w:val="0"/>
          <w:divBdr>
            <w:top w:val="none" w:sz="0" w:space="0" w:color="auto"/>
            <w:left w:val="none" w:sz="0" w:space="0" w:color="auto"/>
            <w:bottom w:val="none" w:sz="0" w:space="0" w:color="auto"/>
            <w:right w:val="none" w:sz="0" w:space="0" w:color="auto"/>
          </w:divBdr>
        </w:div>
        <w:div w:id="752895540">
          <w:marLeft w:val="0"/>
          <w:marRight w:val="0"/>
          <w:marTop w:val="0"/>
          <w:marBottom w:val="0"/>
          <w:divBdr>
            <w:top w:val="none" w:sz="0" w:space="0" w:color="auto"/>
            <w:left w:val="none" w:sz="0" w:space="0" w:color="auto"/>
            <w:bottom w:val="none" w:sz="0" w:space="0" w:color="auto"/>
            <w:right w:val="none" w:sz="0" w:space="0" w:color="auto"/>
          </w:divBdr>
        </w:div>
        <w:div w:id="1366255437">
          <w:marLeft w:val="0"/>
          <w:marRight w:val="0"/>
          <w:marTop w:val="0"/>
          <w:marBottom w:val="0"/>
          <w:divBdr>
            <w:top w:val="none" w:sz="0" w:space="0" w:color="auto"/>
            <w:left w:val="none" w:sz="0" w:space="0" w:color="auto"/>
            <w:bottom w:val="none" w:sz="0" w:space="0" w:color="auto"/>
            <w:right w:val="none" w:sz="0" w:space="0" w:color="auto"/>
          </w:divBdr>
        </w:div>
        <w:div w:id="404454553">
          <w:marLeft w:val="0"/>
          <w:marRight w:val="0"/>
          <w:marTop w:val="0"/>
          <w:marBottom w:val="0"/>
          <w:divBdr>
            <w:top w:val="none" w:sz="0" w:space="0" w:color="auto"/>
            <w:left w:val="none" w:sz="0" w:space="0" w:color="auto"/>
            <w:bottom w:val="none" w:sz="0" w:space="0" w:color="auto"/>
            <w:right w:val="none" w:sz="0" w:space="0" w:color="auto"/>
          </w:divBdr>
        </w:div>
        <w:div w:id="468789858">
          <w:marLeft w:val="0"/>
          <w:marRight w:val="0"/>
          <w:marTop w:val="0"/>
          <w:marBottom w:val="0"/>
          <w:divBdr>
            <w:top w:val="none" w:sz="0" w:space="0" w:color="auto"/>
            <w:left w:val="none" w:sz="0" w:space="0" w:color="auto"/>
            <w:bottom w:val="none" w:sz="0" w:space="0" w:color="auto"/>
            <w:right w:val="none" w:sz="0" w:space="0" w:color="auto"/>
          </w:divBdr>
        </w:div>
        <w:div w:id="2012874647">
          <w:marLeft w:val="0"/>
          <w:marRight w:val="0"/>
          <w:marTop w:val="0"/>
          <w:marBottom w:val="0"/>
          <w:divBdr>
            <w:top w:val="none" w:sz="0" w:space="0" w:color="auto"/>
            <w:left w:val="none" w:sz="0" w:space="0" w:color="auto"/>
            <w:bottom w:val="none" w:sz="0" w:space="0" w:color="auto"/>
            <w:right w:val="none" w:sz="0" w:space="0" w:color="auto"/>
          </w:divBdr>
        </w:div>
        <w:div w:id="893084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Naudé Conradie</dc:creator>
  <cp:keywords/>
  <dc:description/>
  <cp:lastModifiedBy>Naudé Conradie</cp:lastModifiedBy>
  <cp:revision>2</cp:revision>
  <dcterms:created xsi:type="dcterms:W3CDTF">2019-04-03T19:37:00Z</dcterms:created>
  <dcterms:modified xsi:type="dcterms:W3CDTF">2019-04-04T01:31:00Z</dcterms:modified>
</cp:coreProperties>
</file>