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48" w:rsidRDefault="00141F46" w:rsidP="00CE3375">
      <w:pPr>
        <w:jc w:val="center"/>
        <w:rPr>
          <w:rFonts w:ascii="Bahnschrift SemiBold" w:hAnsi="Bahnschrift SemiBold"/>
          <w:b/>
          <w:u w:val="single"/>
        </w:rPr>
      </w:pPr>
      <w:r w:rsidRPr="00141F46">
        <w:rPr>
          <w:rFonts w:ascii="Bahnschrift SemiBold" w:hAnsi="Bahnschrift SemiBold"/>
          <w:b/>
          <w:u w:val="single"/>
        </w:rPr>
        <w:t>NOTE DE CADRAGE</w:t>
      </w:r>
    </w:p>
    <w:tbl>
      <w:tblPr>
        <w:tblStyle w:val="Grilledutableau"/>
        <w:tblpPr w:leftFromText="141" w:rightFromText="141" w:vertAnchor="text" w:horzAnchor="margin" w:tblpXSpec="center" w:tblpY="1620"/>
        <w:tblW w:w="12328" w:type="dxa"/>
        <w:tblLayout w:type="fixed"/>
        <w:tblLook w:val="04A0" w:firstRow="1" w:lastRow="0" w:firstColumn="1" w:lastColumn="0" w:noHBand="0" w:noVBand="1"/>
      </w:tblPr>
      <w:tblGrid>
        <w:gridCol w:w="567"/>
        <w:gridCol w:w="3352"/>
        <w:gridCol w:w="1321"/>
        <w:gridCol w:w="1134"/>
        <w:gridCol w:w="1985"/>
        <w:gridCol w:w="1842"/>
        <w:gridCol w:w="2127"/>
      </w:tblGrid>
      <w:tr w:rsidR="00905D49" w:rsidRPr="00CE3375" w:rsidTr="00905D49">
        <w:tc>
          <w:tcPr>
            <w:tcW w:w="567" w:type="dxa"/>
            <w:vMerge w:val="restart"/>
            <w:shd w:val="clear" w:color="auto" w:fill="DEEAF6" w:themeFill="accent1" w:themeFillTint="33"/>
          </w:tcPr>
          <w:p w:rsidR="00905D49" w:rsidRPr="00CE3375" w:rsidRDefault="00905D49" w:rsidP="00905D49">
            <w:pPr>
              <w:jc w:val="center"/>
              <w:rPr>
                <w:b/>
                <w:sz w:val="20"/>
              </w:rPr>
            </w:pPr>
          </w:p>
        </w:tc>
        <w:tc>
          <w:tcPr>
            <w:tcW w:w="5807" w:type="dxa"/>
            <w:gridSpan w:val="3"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>Macro planning du projet</w:t>
            </w:r>
          </w:p>
        </w:tc>
        <w:tc>
          <w:tcPr>
            <w:tcW w:w="3827" w:type="dxa"/>
            <w:gridSpan w:val="2"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>Macro planning de charge du projet</w:t>
            </w:r>
          </w:p>
        </w:tc>
        <w:tc>
          <w:tcPr>
            <w:tcW w:w="2127" w:type="dxa"/>
            <w:vMerge w:val="restart"/>
            <w:shd w:val="clear" w:color="auto" w:fill="DEEAF6" w:themeFill="accent1" w:themeFillTint="33"/>
            <w:vAlign w:val="center"/>
          </w:tcPr>
          <w:p w:rsidR="00905D49" w:rsidRPr="00CE3375" w:rsidRDefault="00905D49" w:rsidP="00905D49">
            <w:pPr>
              <w:jc w:val="center"/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>Budget prévisionnel</w:t>
            </w:r>
          </w:p>
        </w:tc>
      </w:tr>
      <w:tr w:rsidR="00905D49" w:rsidRPr="00CE3375" w:rsidTr="00905D49">
        <w:tc>
          <w:tcPr>
            <w:tcW w:w="567" w:type="dxa"/>
            <w:vMerge/>
            <w:shd w:val="clear" w:color="auto" w:fill="DEEAF6" w:themeFill="accent1" w:themeFillTint="33"/>
          </w:tcPr>
          <w:p w:rsidR="00905D49" w:rsidRPr="00CE3375" w:rsidRDefault="00905D49" w:rsidP="00905D49">
            <w:pPr>
              <w:jc w:val="center"/>
              <w:rPr>
                <w:b/>
                <w:sz w:val="20"/>
              </w:rPr>
            </w:pPr>
          </w:p>
        </w:tc>
        <w:tc>
          <w:tcPr>
            <w:tcW w:w="3352" w:type="dxa"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>Dénomination des phases</w:t>
            </w:r>
          </w:p>
        </w:tc>
        <w:tc>
          <w:tcPr>
            <w:tcW w:w="1321" w:type="dxa"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>début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>fin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 xml:space="preserve">Ressources </w:t>
            </w:r>
            <w:proofErr w:type="spellStart"/>
            <w:r w:rsidRPr="00CE3375">
              <w:rPr>
                <w:b/>
                <w:sz w:val="20"/>
              </w:rPr>
              <w:t>int</w:t>
            </w:r>
            <w:proofErr w:type="spellEnd"/>
            <w:r w:rsidRPr="00CE3375">
              <w:rPr>
                <w:b/>
                <w:sz w:val="20"/>
              </w:rPr>
              <w:t>. (jours/pers.)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  <w:r w:rsidRPr="00CE3375">
              <w:rPr>
                <w:b/>
                <w:sz w:val="20"/>
              </w:rPr>
              <w:t xml:space="preserve">Ressources </w:t>
            </w:r>
            <w:proofErr w:type="spellStart"/>
            <w:r w:rsidRPr="00CE3375">
              <w:rPr>
                <w:b/>
                <w:sz w:val="20"/>
              </w:rPr>
              <w:t>ext</w:t>
            </w:r>
            <w:proofErr w:type="spellEnd"/>
            <w:r w:rsidRPr="00CE3375">
              <w:rPr>
                <w:b/>
                <w:sz w:val="20"/>
              </w:rPr>
              <w:t>. (jours/pers.)</w:t>
            </w:r>
          </w:p>
        </w:tc>
        <w:tc>
          <w:tcPr>
            <w:tcW w:w="2127" w:type="dxa"/>
            <w:vMerge/>
            <w:shd w:val="clear" w:color="auto" w:fill="DEEAF6" w:themeFill="accent1" w:themeFillTint="33"/>
          </w:tcPr>
          <w:p w:rsidR="00905D49" w:rsidRPr="00CE3375" w:rsidRDefault="00905D49" w:rsidP="00905D49">
            <w:pPr>
              <w:rPr>
                <w:b/>
                <w:sz w:val="20"/>
              </w:rPr>
            </w:pPr>
          </w:p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1</w:t>
            </w:r>
          </w:p>
        </w:tc>
        <w:tc>
          <w:tcPr>
            <w:tcW w:w="3352" w:type="dxa"/>
          </w:tcPr>
          <w:p w:rsidR="00905D49" w:rsidRDefault="00905D49" w:rsidP="00905D49">
            <w:r>
              <w:t>Rédaction du CDC</w:t>
            </w:r>
          </w:p>
        </w:tc>
        <w:tc>
          <w:tcPr>
            <w:tcW w:w="1321" w:type="dxa"/>
          </w:tcPr>
          <w:p w:rsidR="00905D49" w:rsidRDefault="00905D49" w:rsidP="00905D49">
            <w:r>
              <w:t>25/07/23</w:t>
            </w:r>
          </w:p>
        </w:tc>
        <w:tc>
          <w:tcPr>
            <w:tcW w:w="1134" w:type="dxa"/>
          </w:tcPr>
          <w:p w:rsidR="00905D49" w:rsidRDefault="00905D49" w:rsidP="00905D49">
            <w:r>
              <w:t>25/08/23</w:t>
            </w:r>
          </w:p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2</w:t>
            </w:r>
          </w:p>
        </w:tc>
        <w:tc>
          <w:tcPr>
            <w:tcW w:w="3352" w:type="dxa"/>
          </w:tcPr>
          <w:p w:rsidR="00905D49" w:rsidRDefault="00905D49" w:rsidP="00905D49">
            <w:r>
              <w:t>Création chartre graphique</w:t>
            </w:r>
          </w:p>
        </w:tc>
        <w:tc>
          <w:tcPr>
            <w:tcW w:w="1321" w:type="dxa"/>
          </w:tcPr>
          <w:p w:rsidR="00905D49" w:rsidRDefault="00905D49" w:rsidP="00905D49">
            <w:r>
              <w:t>25/07/23</w:t>
            </w:r>
          </w:p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3</w:t>
            </w:r>
          </w:p>
        </w:tc>
        <w:tc>
          <w:tcPr>
            <w:tcW w:w="3352" w:type="dxa"/>
          </w:tcPr>
          <w:p w:rsidR="00905D49" w:rsidRDefault="00905D49" w:rsidP="00905D49">
            <w:r>
              <w:t>Création arborescence</w:t>
            </w:r>
          </w:p>
        </w:tc>
        <w:tc>
          <w:tcPr>
            <w:tcW w:w="1321" w:type="dxa"/>
          </w:tcPr>
          <w:p w:rsidR="00905D49" w:rsidRDefault="00905D49" w:rsidP="00905D49">
            <w:r>
              <w:t>25/07/23</w:t>
            </w:r>
          </w:p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4</w:t>
            </w:r>
          </w:p>
        </w:tc>
        <w:tc>
          <w:tcPr>
            <w:tcW w:w="3352" w:type="dxa"/>
          </w:tcPr>
          <w:p w:rsidR="00905D49" w:rsidRDefault="00905D49" w:rsidP="00905D49">
            <w:r>
              <w:t>Etude MCD/MLD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5</w:t>
            </w:r>
          </w:p>
        </w:tc>
        <w:tc>
          <w:tcPr>
            <w:tcW w:w="3352" w:type="dxa"/>
          </w:tcPr>
          <w:p w:rsidR="00905D49" w:rsidRDefault="00905D49" w:rsidP="00905D49">
            <w:r>
              <w:t xml:space="preserve">Création </w:t>
            </w:r>
            <w:proofErr w:type="spellStart"/>
            <w:r>
              <w:t>wire</w:t>
            </w:r>
            <w:proofErr w:type="spellEnd"/>
            <w:r>
              <w:t>-frame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6</w:t>
            </w:r>
          </w:p>
        </w:tc>
        <w:tc>
          <w:tcPr>
            <w:tcW w:w="3352" w:type="dxa"/>
          </w:tcPr>
          <w:p w:rsidR="00905D49" w:rsidRDefault="00905D49" w:rsidP="00905D49">
            <w:r>
              <w:t xml:space="preserve">Création maquette </w:t>
            </w:r>
          </w:p>
          <w:p w:rsidR="00905D49" w:rsidRDefault="00905D49" w:rsidP="00905D49">
            <w:r>
              <w:t>(intégration des contenus)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7</w:t>
            </w:r>
          </w:p>
        </w:tc>
        <w:tc>
          <w:tcPr>
            <w:tcW w:w="3352" w:type="dxa"/>
          </w:tcPr>
          <w:p w:rsidR="00905D49" w:rsidRDefault="00905D49" w:rsidP="00905D49">
            <w:r>
              <w:t>Validation maquette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rPr>
          <w:trHeight w:val="972"/>
        </w:trPr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8</w:t>
            </w:r>
          </w:p>
        </w:tc>
        <w:tc>
          <w:tcPr>
            <w:tcW w:w="3352" w:type="dxa"/>
          </w:tcPr>
          <w:p w:rsidR="00905D49" w:rsidRDefault="00905D49" w:rsidP="00905D49">
            <w:r>
              <w:t>Développement front</w:t>
            </w:r>
          </w:p>
          <w:p w:rsidR="00905D49" w:rsidRDefault="00905D49" w:rsidP="00905D49">
            <w:r>
              <w:t>(Création des pages, intégration des liens, découpage des fonctionnalités,  SEO)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9</w:t>
            </w:r>
          </w:p>
        </w:tc>
        <w:tc>
          <w:tcPr>
            <w:tcW w:w="3352" w:type="dxa"/>
          </w:tcPr>
          <w:p w:rsidR="00905D49" w:rsidRDefault="00905D49" w:rsidP="00905D49">
            <w:r>
              <w:t>Développement back</w:t>
            </w:r>
          </w:p>
          <w:p w:rsidR="00905D49" w:rsidRDefault="00905D49" w:rsidP="00905D49">
            <w:r>
              <w:t xml:space="preserve">(Créations des BD, </w:t>
            </w:r>
            <w:proofErr w:type="spellStart"/>
            <w:r>
              <w:t>dév</w:t>
            </w:r>
            <w:proofErr w:type="spellEnd"/>
            <w:r>
              <w:t>. Interface admin)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10</w:t>
            </w:r>
          </w:p>
        </w:tc>
        <w:tc>
          <w:tcPr>
            <w:tcW w:w="3352" w:type="dxa"/>
          </w:tcPr>
          <w:p w:rsidR="00905D49" w:rsidRDefault="00905D49" w:rsidP="00905D49">
            <w:r>
              <w:t>Tests en local + client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11</w:t>
            </w:r>
          </w:p>
        </w:tc>
        <w:tc>
          <w:tcPr>
            <w:tcW w:w="3352" w:type="dxa"/>
          </w:tcPr>
          <w:p w:rsidR="00905D49" w:rsidRDefault="00905D49" w:rsidP="00905D49">
            <w:r>
              <w:t>Résolutions des erreurs/bugs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12</w:t>
            </w:r>
          </w:p>
        </w:tc>
        <w:tc>
          <w:tcPr>
            <w:tcW w:w="3352" w:type="dxa"/>
          </w:tcPr>
          <w:p w:rsidR="00905D49" w:rsidRDefault="00905D49" w:rsidP="00905D49">
            <w:r>
              <w:t>Rédaction documentation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13</w:t>
            </w:r>
          </w:p>
        </w:tc>
        <w:tc>
          <w:tcPr>
            <w:tcW w:w="3352" w:type="dxa"/>
          </w:tcPr>
          <w:p w:rsidR="00905D49" w:rsidRDefault="00905D49" w:rsidP="00905D49">
            <w:r>
              <w:t>Formation sur interface client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14</w:t>
            </w:r>
          </w:p>
        </w:tc>
        <w:tc>
          <w:tcPr>
            <w:tcW w:w="3352" w:type="dxa"/>
          </w:tcPr>
          <w:p w:rsidR="00905D49" w:rsidRDefault="00905D49" w:rsidP="00905D49">
            <w:r>
              <w:t>Hébergement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905D49" w:rsidTr="00905D49">
        <w:tc>
          <w:tcPr>
            <w:tcW w:w="567" w:type="dxa"/>
          </w:tcPr>
          <w:p w:rsidR="00905D49" w:rsidRDefault="00905D49" w:rsidP="00905D49">
            <w:pPr>
              <w:jc w:val="center"/>
            </w:pPr>
            <w:r>
              <w:t>15</w:t>
            </w:r>
          </w:p>
        </w:tc>
        <w:tc>
          <w:tcPr>
            <w:tcW w:w="3352" w:type="dxa"/>
          </w:tcPr>
          <w:p w:rsidR="00905D49" w:rsidRDefault="00905D49" w:rsidP="00905D49">
            <w:r>
              <w:t xml:space="preserve">Déploiement </w:t>
            </w:r>
          </w:p>
        </w:tc>
        <w:tc>
          <w:tcPr>
            <w:tcW w:w="1321" w:type="dxa"/>
          </w:tcPr>
          <w:p w:rsidR="00905D49" w:rsidRDefault="00905D49" w:rsidP="00905D49"/>
        </w:tc>
        <w:tc>
          <w:tcPr>
            <w:tcW w:w="1134" w:type="dxa"/>
          </w:tcPr>
          <w:p w:rsidR="00905D49" w:rsidRDefault="00905D49" w:rsidP="00905D49"/>
        </w:tc>
        <w:tc>
          <w:tcPr>
            <w:tcW w:w="1985" w:type="dxa"/>
          </w:tcPr>
          <w:p w:rsidR="00905D49" w:rsidRDefault="00905D49" w:rsidP="00905D49"/>
        </w:tc>
        <w:tc>
          <w:tcPr>
            <w:tcW w:w="1842" w:type="dxa"/>
          </w:tcPr>
          <w:p w:rsidR="00905D49" w:rsidRDefault="00905D49" w:rsidP="00905D49"/>
        </w:tc>
        <w:tc>
          <w:tcPr>
            <w:tcW w:w="2127" w:type="dxa"/>
          </w:tcPr>
          <w:p w:rsidR="00905D49" w:rsidRDefault="00905D49" w:rsidP="00905D49"/>
        </w:tc>
      </w:tr>
      <w:tr w:rsidR="0081004E" w:rsidTr="00905D49">
        <w:tc>
          <w:tcPr>
            <w:tcW w:w="567" w:type="dxa"/>
          </w:tcPr>
          <w:p w:rsidR="0081004E" w:rsidRDefault="0081004E" w:rsidP="00905D49">
            <w:pPr>
              <w:jc w:val="center"/>
            </w:pPr>
            <w:r>
              <w:t>16</w:t>
            </w:r>
          </w:p>
        </w:tc>
        <w:tc>
          <w:tcPr>
            <w:tcW w:w="3352" w:type="dxa"/>
          </w:tcPr>
          <w:p w:rsidR="0081004E" w:rsidRDefault="0081004E" w:rsidP="00905D49">
            <w:r>
              <w:t>Maintenance</w:t>
            </w:r>
          </w:p>
        </w:tc>
        <w:tc>
          <w:tcPr>
            <w:tcW w:w="1321" w:type="dxa"/>
          </w:tcPr>
          <w:p w:rsidR="0081004E" w:rsidRDefault="0081004E" w:rsidP="00905D49"/>
        </w:tc>
        <w:tc>
          <w:tcPr>
            <w:tcW w:w="1134" w:type="dxa"/>
          </w:tcPr>
          <w:p w:rsidR="0081004E" w:rsidRDefault="0081004E" w:rsidP="00905D49"/>
        </w:tc>
        <w:tc>
          <w:tcPr>
            <w:tcW w:w="1985" w:type="dxa"/>
          </w:tcPr>
          <w:p w:rsidR="0081004E" w:rsidRDefault="0081004E" w:rsidP="00905D49"/>
        </w:tc>
        <w:tc>
          <w:tcPr>
            <w:tcW w:w="1842" w:type="dxa"/>
          </w:tcPr>
          <w:p w:rsidR="0081004E" w:rsidRDefault="0081004E" w:rsidP="00905D49"/>
        </w:tc>
        <w:tc>
          <w:tcPr>
            <w:tcW w:w="2127" w:type="dxa"/>
          </w:tcPr>
          <w:p w:rsidR="0081004E" w:rsidRDefault="0081004E" w:rsidP="00905D49"/>
        </w:tc>
      </w:tr>
    </w:tbl>
    <w:p w:rsidR="001402F7" w:rsidRPr="001402F7" w:rsidRDefault="00905D49" w:rsidP="00CE3375">
      <w:pPr>
        <w:jc w:val="center"/>
        <w:rPr>
          <w:rFonts w:ascii="Bahnschrift SemiBold" w:hAnsi="Bahnschrift SemiBold"/>
          <w:b/>
        </w:rPr>
      </w:pPr>
      <w:bookmarkStart w:id="0" w:name="_GoBack"/>
      <w:bookmarkEnd w:id="0"/>
      <w:r w:rsidRPr="001402F7">
        <w:rPr>
          <w:rFonts w:ascii="Bahnschrift SemiBold" w:hAnsi="Bahnschrift SemiBold"/>
          <w:b/>
        </w:rPr>
        <w:t xml:space="preserve"> </w:t>
      </w:r>
      <w:r w:rsidR="001402F7" w:rsidRPr="001402F7">
        <w:rPr>
          <w:rFonts w:ascii="Bahnschrift SemiBold" w:hAnsi="Bahnschrift SemiBold"/>
          <w:b/>
        </w:rPr>
        <w:t>Projet ajnatherapie.net</w:t>
      </w:r>
    </w:p>
    <w:sectPr w:rsidR="001402F7" w:rsidRPr="001402F7" w:rsidSect="00CE33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46"/>
    <w:rsid w:val="001402F7"/>
    <w:rsid w:val="00141F46"/>
    <w:rsid w:val="002563D7"/>
    <w:rsid w:val="0081004E"/>
    <w:rsid w:val="00905D49"/>
    <w:rsid w:val="00A41D61"/>
    <w:rsid w:val="00CE3375"/>
    <w:rsid w:val="00FC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11C4"/>
  <w15:chartTrackingRefBased/>
  <w15:docId w15:val="{4C375E25-1EF6-4D9E-9E1D-BD966C4B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2023-11-20T13:07:00Z</dcterms:created>
  <dcterms:modified xsi:type="dcterms:W3CDTF">2023-11-20T13:57:00Z</dcterms:modified>
</cp:coreProperties>
</file>