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auGrille1Clair-Accentuation2"/>
        <w:tblW w:w="5000" w:type="pct"/>
        <w:shd w:val="clear" w:color="auto" w:fill="C6C6C6" w:themeFill="background2" w:themeFillTint="66"/>
        <w:tblCellMar>
          <w:left w:w="115" w:type="dxa"/>
          <w:right w:w="115" w:type="dxa"/>
        </w:tblCellMar>
        <w:tblLook w:val="04A0" w:firstRow="1" w:lastRow="0" w:firstColumn="1" w:lastColumn="0" w:noHBand="0" w:noVBand="1"/>
        <w:tblCaption w:val="Tableau de disposition"/>
      </w:tblPr>
      <w:tblGrid>
        <w:gridCol w:w="15398"/>
      </w:tblGrid>
      <w:tr w:rsidR="00336913" w:rsidRPr="00AC4937" w:rsidTr="00ED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C6C6C6" w:themeFill="background2" w:themeFillTint="66"/>
          </w:tcPr>
          <w:p w:rsidR="00336913" w:rsidRPr="00336913" w:rsidRDefault="00336913" w:rsidP="00336913">
            <w:pPr>
              <w:pStyle w:val="Mois"/>
              <w:jc w:val="center"/>
              <w:rPr>
                <w:b w:val="0"/>
                <w:bCs w:val="0"/>
              </w:rPr>
            </w:pPr>
            <w:r w:rsidRPr="00ED49A8">
              <w:rPr>
                <w:color w:val="0083B2" w:themeColor="accent3" w:themeShade="80"/>
                <w:lang w:bidi="fr-FR"/>
              </w:rPr>
              <w:t>SMART</w:t>
            </w:r>
          </w:p>
        </w:tc>
      </w:tr>
      <w:tr w:rsidR="00ED49A8" w:rsidRPr="00AC4937" w:rsidTr="00ED49A8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C6C6C6" w:themeFill="background2" w:themeFillTint="66"/>
          </w:tcPr>
          <w:p w:rsidR="00ED49A8" w:rsidRDefault="00ED49A8" w:rsidP="00ED49A8">
            <w:pPr>
              <w:pStyle w:val="Sous-titre"/>
              <w:jc w:val="center"/>
              <w:rPr>
                <w:b/>
                <w:color w:val="002060"/>
                <w:sz w:val="32"/>
              </w:rPr>
            </w:pPr>
            <w:r w:rsidRPr="00ED49A8">
              <w:rPr>
                <w:b/>
                <w:color w:val="002060"/>
                <w:sz w:val="32"/>
              </w:rPr>
              <w:t>Site : ajnatherapie.net</w:t>
            </w:r>
          </w:p>
          <w:p w:rsidR="00ED49A8" w:rsidRDefault="00ED49A8" w:rsidP="00ED49A8">
            <w:pPr>
              <w:pStyle w:val="Sous-titre"/>
              <w:jc w:val="center"/>
              <w:rPr>
                <w:b/>
                <w:color w:val="002060"/>
                <w:sz w:val="32"/>
              </w:rPr>
            </w:pPr>
          </w:p>
          <w:p w:rsidR="00ED49A8" w:rsidRPr="00ED49A8" w:rsidRDefault="00ED49A8" w:rsidP="00ED49A8">
            <w:pPr>
              <w:pStyle w:val="Sous-titre"/>
              <w:jc w:val="center"/>
              <w:rPr>
                <w:b/>
                <w:sz w:val="32"/>
              </w:rPr>
            </w:pPr>
          </w:p>
        </w:tc>
      </w:tr>
    </w:tbl>
    <w:tbl>
      <w:tblPr>
        <w:tblStyle w:val="Calendrierdetable"/>
        <w:tblW w:w="5000" w:type="pct"/>
        <w:tblLayout w:type="fixed"/>
        <w:tblLook w:val="0420" w:firstRow="1" w:lastRow="0" w:firstColumn="0" w:lastColumn="0" w:noHBand="0" w:noVBand="1"/>
        <w:tblCaption w:val="Tableau de disposition"/>
      </w:tblPr>
      <w:tblGrid>
        <w:gridCol w:w="3761"/>
        <w:gridCol w:w="3572"/>
        <w:gridCol w:w="2015"/>
        <w:gridCol w:w="2957"/>
        <w:gridCol w:w="3077"/>
      </w:tblGrid>
      <w:tr w:rsidR="00336913" w:rsidRPr="00AC4937" w:rsidTr="00ED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tcW w:w="3761" w:type="dxa"/>
          </w:tcPr>
          <w:p w:rsidR="00336913" w:rsidRPr="00ED49A8" w:rsidRDefault="00336913" w:rsidP="00336913">
            <w:pPr>
              <w:pStyle w:val="Jours"/>
              <w:rPr>
                <w:b/>
                <w:sz w:val="28"/>
              </w:rPr>
            </w:pPr>
            <w:r w:rsidRPr="00ED49A8">
              <w:rPr>
                <w:b/>
                <w:sz w:val="28"/>
              </w:rPr>
              <w:t>Spécifique :</w:t>
            </w:r>
          </w:p>
        </w:tc>
        <w:tc>
          <w:tcPr>
            <w:tcW w:w="3572" w:type="dxa"/>
          </w:tcPr>
          <w:p w:rsidR="00336913" w:rsidRPr="00ED49A8" w:rsidRDefault="00336913" w:rsidP="00336913">
            <w:pPr>
              <w:pStyle w:val="Jours"/>
              <w:rPr>
                <w:b/>
                <w:sz w:val="28"/>
              </w:rPr>
            </w:pPr>
            <w:r w:rsidRPr="00ED49A8">
              <w:rPr>
                <w:b/>
                <w:sz w:val="28"/>
              </w:rPr>
              <w:t>Mesurables :</w:t>
            </w:r>
          </w:p>
        </w:tc>
        <w:tc>
          <w:tcPr>
            <w:tcW w:w="2015" w:type="dxa"/>
          </w:tcPr>
          <w:p w:rsidR="00336913" w:rsidRPr="00ED49A8" w:rsidRDefault="00336913" w:rsidP="00336913">
            <w:pPr>
              <w:pStyle w:val="Jours"/>
              <w:rPr>
                <w:b/>
                <w:sz w:val="28"/>
              </w:rPr>
            </w:pPr>
            <w:r w:rsidRPr="00ED49A8">
              <w:rPr>
                <w:b/>
                <w:sz w:val="28"/>
              </w:rPr>
              <w:t>Atteignables :</w:t>
            </w:r>
          </w:p>
        </w:tc>
        <w:tc>
          <w:tcPr>
            <w:tcW w:w="2957" w:type="dxa"/>
          </w:tcPr>
          <w:p w:rsidR="00336913" w:rsidRPr="00ED49A8" w:rsidRDefault="00336913" w:rsidP="00336913">
            <w:pPr>
              <w:pStyle w:val="Jours"/>
              <w:rPr>
                <w:b/>
                <w:sz w:val="28"/>
              </w:rPr>
            </w:pPr>
            <w:r w:rsidRPr="00ED49A8">
              <w:rPr>
                <w:b/>
                <w:sz w:val="28"/>
              </w:rPr>
              <w:t>Réaliste :</w:t>
            </w:r>
          </w:p>
        </w:tc>
        <w:tc>
          <w:tcPr>
            <w:tcW w:w="3077" w:type="dxa"/>
          </w:tcPr>
          <w:p w:rsidR="00336913" w:rsidRPr="00ED49A8" w:rsidRDefault="00336913" w:rsidP="00336913">
            <w:pPr>
              <w:pStyle w:val="Jours"/>
              <w:rPr>
                <w:b/>
                <w:sz w:val="28"/>
              </w:rPr>
            </w:pPr>
            <w:r w:rsidRPr="00ED49A8">
              <w:rPr>
                <w:b/>
                <w:sz w:val="28"/>
              </w:rPr>
              <w:t>Temporels :</w:t>
            </w:r>
          </w:p>
        </w:tc>
      </w:tr>
      <w:tr w:rsidR="00336913" w:rsidRPr="00AC4937" w:rsidTr="00ED49A8">
        <w:trPr>
          <w:trHeight w:val="245"/>
        </w:trPr>
        <w:tc>
          <w:tcPr>
            <w:tcW w:w="3761" w:type="dxa"/>
            <w:tcBorders>
              <w:bottom w:val="nil"/>
            </w:tcBorders>
          </w:tcPr>
          <w:p w:rsidR="00336913" w:rsidRPr="00AC4937" w:rsidRDefault="00336913">
            <w:pPr>
              <w:pStyle w:val="Dates"/>
            </w:pPr>
            <w:r w:rsidRPr="00AC4937">
              <w:rPr>
                <w:lang w:bidi="fr-FR"/>
              </w:rPr>
              <w:fldChar w:fldCharType="begin"/>
            </w:r>
            <w:r w:rsidRPr="00AC4937">
              <w:rPr>
                <w:lang w:bidi="fr-FR"/>
              </w:rPr>
              <w:instrText xml:space="preserve"> IF </w:instrText>
            </w:r>
            <w:r w:rsidRPr="00AC4937">
              <w:rPr>
                <w:lang w:bidi="fr-FR"/>
              </w:rPr>
              <w:fldChar w:fldCharType="begin"/>
            </w:r>
            <w:r w:rsidRPr="00AC4937">
              <w:rPr>
                <w:lang w:bidi="fr-FR"/>
              </w:rPr>
              <w:instrText xml:space="preserve"> DocVariable MonthStart \@ dddd </w:instrText>
            </w:r>
            <w:r w:rsidRPr="00AC4937">
              <w:rPr>
                <w:lang w:bidi="fr-FR"/>
              </w:rPr>
              <w:fldChar w:fldCharType="separate"/>
            </w:r>
            <w:r>
              <w:rPr>
                <w:lang w:bidi="fr-FR"/>
              </w:rPr>
              <w:instrText>mercredi</w:instrText>
            </w:r>
            <w:r w:rsidRPr="00AC4937">
              <w:rPr>
                <w:lang w:bidi="fr-FR"/>
              </w:rPr>
              <w:fldChar w:fldCharType="end"/>
            </w:r>
            <w:r w:rsidRPr="00AC4937">
              <w:rPr>
                <w:lang w:bidi="fr-FR"/>
              </w:rPr>
              <w:instrText xml:space="preserve"> = "lundi" 1 ""</w:instrText>
            </w:r>
            <w:r w:rsidRPr="00AC4937">
              <w:rPr>
                <w:lang w:bidi="fr-FR"/>
              </w:rPr>
              <w:fldChar w:fldCharType="end"/>
            </w:r>
          </w:p>
        </w:tc>
        <w:tc>
          <w:tcPr>
            <w:tcW w:w="3572" w:type="dxa"/>
            <w:tcBorders>
              <w:bottom w:val="nil"/>
            </w:tcBorders>
          </w:tcPr>
          <w:p w:rsidR="00336913" w:rsidRPr="00AC4937" w:rsidRDefault="00336913">
            <w:pPr>
              <w:pStyle w:val="Dates"/>
            </w:pPr>
            <w:r w:rsidRPr="00AC4937">
              <w:rPr>
                <w:lang w:bidi="fr-FR"/>
              </w:rPr>
              <w:fldChar w:fldCharType="begin"/>
            </w:r>
            <w:r w:rsidRPr="00AC4937">
              <w:rPr>
                <w:lang w:bidi="fr-FR"/>
              </w:rPr>
              <w:instrText xml:space="preserve"> IF </w:instrText>
            </w:r>
            <w:r w:rsidRPr="00AC4937">
              <w:rPr>
                <w:lang w:bidi="fr-FR"/>
              </w:rPr>
              <w:fldChar w:fldCharType="begin"/>
            </w:r>
            <w:r w:rsidRPr="00AC4937">
              <w:rPr>
                <w:lang w:bidi="fr-FR"/>
              </w:rPr>
              <w:instrText xml:space="preserve"> DocVariable MonthStart \@ dddd </w:instrText>
            </w:r>
            <w:r w:rsidRPr="00AC4937">
              <w:rPr>
                <w:lang w:bidi="fr-FR"/>
              </w:rPr>
              <w:fldChar w:fldCharType="separate"/>
            </w:r>
            <w:r>
              <w:rPr>
                <w:lang w:bidi="fr-FR"/>
              </w:rPr>
              <w:instrText>mercredi</w:instrText>
            </w:r>
            <w:r w:rsidRPr="00AC4937">
              <w:rPr>
                <w:lang w:bidi="fr-FR"/>
              </w:rPr>
              <w:fldChar w:fldCharType="end"/>
            </w:r>
            <w:r w:rsidRPr="00AC4937">
              <w:rPr>
                <w:lang w:bidi="fr-FR"/>
              </w:rPr>
              <w:instrText xml:space="preserve"> = "mardi" 1 </w:instrText>
            </w:r>
            <w:r w:rsidRPr="00AC4937">
              <w:rPr>
                <w:lang w:bidi="fr-FR"/>
              </w:rPr>
              <w:fldChar w:fldCharType="begin"/>
            </w:r>
            <w:r w:rsidRPr="00AC4937">
              <w:rPr>
                <w:lang w:bidi="fr-FR"/>
              </w:rPr>
              <w:instrText xml:space="preserve"> IF </w:instrText>
            </w:r>
            <w:r w:rsidRPr="00AC4937">
              <w:rPr>
                <w:lang w:bidi="fr-FR"/>
              </w:rPr>
              <w:fldChar w:fldCharType="begin"/>
            </w:r>
            <w:r w:rsidRPr="00AC4937">
              <w:rPr>
                <w:lang w:bidi="fr-FR"/>
              </w:rPr>
              <w:instrText xml:space="preserve"> =A2 </w:instrText>
            </w:r>
            <w:r w:rsidRPr="00AC4937">
              <w:rPr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instrText>0</w:instrText>
            </w:r>
            <w:r w:rsidRPr="00AC4937">
              <w:rPr>
                <w:lang w:bidi="fr-FR"/>
              </w:rPr>
              <w:fldChar w:fldCharType="end"/>
            </w:r>
            <w:r w:rsidRPr="00AC4937">
              <w:rPr>
                <w:lang w:bidi="fr-FR"/>
              </w:rPr>
              <w:instrText xml:space="preserve"> &lt;&gt; 0 </w:instrText>
            </w:r>
            <w:r w:rsidRPr="00AC4937">
              <w:rPr>
                <w:lang w:bidi="fr-FR"/>
              </w:rPr>
              <w:fldChar w:fldCharType="begin"/>
            </w:r>
            <w:r w:rsidRPr="00AC4937">
              <w:rPr>
                <w:lang w:bidi="fr-FR"/>
              </w:rPr>
              <w:instrText xml:space="preserve"> =A2+1 </w:instrText>
            </w:r>
            <w:r w:rsidRPr="00AC4937">
              <w:rPr>
                <w:lang w:bidi="fr-FR"/>
              </w:rPr>
              <w:fldChar w:fldCharType="separate"/>
            </w:r>
            <w:r w:rsidRPr="00AC4937">
              <w:rPr>
                <w:noProof/>
                <w:lang w:bidi="fr-FR"/>
              </w:rPr>
              <w:instrText>2</w:instrText>
            </w:r>
            <w:r w:rsidRPr="00AC4937">
              <w:rPr>
                <w:lang w:bidi="fr-FR"/>
              </w:rPr>
              <w:fldChar w:fldCharType="end"/>
            </w:r>
            <w:r w:rsidRPr="00AC4937">
              <w:rPr>
                <w:lang w:bidi="fr-FR"/>
              </w:rPr>
              <w:instrText xml:space="preserve"> "" </w:instrText>
            </w:r>
            <w:r w:rsidRPr="00AC4937">
              <w:rPr>
                <w:lang w:bidi="fr-FR"/>
              </w:rPr>
              <w:fldChar w:fldCharType="end"/>
            </w:r>
            <w:r w:rsidRPr="00AC4937">
              <w:rPr>
                <w:lang w:bidi="fr-FR"/>
              </w:rPr>
              <w:fldChar w:fldCharType="end"/>
            </w:r>
          </w:p>
        </w:tc>
        <w:tc>
          <w:tcPr>
            <w:tcW w:w="2015" w:type="dxa"/>
            <w:tcBorders>
              <w:bottom w:val="nil"/>
            </w:tcBorders>
          </w:tcPr>
          <w:p w:rsidR="00336913" w:rsidRPr="00AC4937" w:rsidRDefault="00336913">
            <w:pPr>
              <w:pStyle w:val="Dates"/>
            </w:pPr>
          </w:p>
        </w:tc>
        <w:tc>
          <w:tcPr>
            <w:tcW w:w="2957" w:type="dxa"/>
            <w:tcBorders>
              <w:bottom w:val="nil"/>
            </w:tcBorders>
          </w:tcPr>
          <w:p w:rsidR="00336913" w:rsidRPr="00AC4937" w:rsidRDefault="00336913">
            <w:pPr>
              <w:pStyle w:val="Dates"/>
            </w:pPr>
          </w:p>
        </w:tc>
        <w:tc>
          <w:tcPr>
            <w:tcW w:w="3077" w:type="dxa"/>
            <w:tcBorders>
              <w:bottom w:val="nil"/>
            </w:tcBorders>
          </w:tcPr>
          <w:p w:rsidR="00336913" w:rsidRPr="00AC4937" w:rsidRDefault="00336913">
            <w:pPr>
              <w:pStyle w:val="Dates"/>
            </w:pPr>
          </w:p>
        </w:tc>
      </w:tr>
      <w:tr w:rsidR="00336913" w:rsidRPr="00AC4937" w:rsidTr="00E51BB3">
        <w:trPr>
          <w:trHeight w:hRule="exact" w:val="1405"/>
        </w:trPr>
        <w:tc>
          <w:tcPr>
            <w:tcW w:w="3761" w:type="dxa"/>
            <w:tcBorders>
              <w:top w:val="nil"/>
              <w:bottom w:val="single" w:sz="6" w:space="0" w:color="BFBFBF" w:themeColor="background1" w:themeShade="BF"/>
            </w:tcBorders>
          </w:tcPr>
          <w:p w:rsidR="00336913" w:rsidRPr="00ED49A8" w:rsidRDefault="00336913" w:rsidP="00ED49A8">
            <w:pPr>
              <w:jc w:val="center"/>
              <w:rPr>
                <w:sz w:val="20"/>
              </w:rPr>
            </w:pPr>
            <w:r w:rsidRPr="00ED49A8">
              <w:rPr>
                <w:sz w:val="20"/>
              </w:rPr>
              <w:t>Augmenter la prise de RDV</w:t>
            </w:r>
          </w:p>
        </w:tc>
        <w:tc>
          <w:tcPr>
            <w:tcW w:w="3572" w:type="dxa"/>
            <w:tcBorders>
              <w:top w:val="nil"/>
              <w:bottom w:val="single" w:sz="6" w:space="0" w:color="BFBFBF" w:themeColor="background1" w:themeShade="BF"/>
            </w:tcBorders>
          </w:tcPr>
          <w:p w:rsidR="00336913" w:rsidRPr="00ED49A8" w:rsidRDefault="00336913" w:rsidP="00ED49A8">
            <w:pPr>
              <w:jc w:val="center"/>
              <w:rPr>
                <w:sz w:val="20"/>
              </w:rPr>
            </w:pPr>
            <w:r w:rsidRPr="00ED49A8">
              <w:rPr>
                <w:sz w:val="20"/>
              </w:rPr>
              <w:t>Nb de RDV pris en ligne par jour/semaine</w:t>
            </w:r>
            <w:r w:rsidR="00E51BB3">
              <w:rPr>
                <w:sz w:val="20"/>
              </w:rPr>
              <w:t xml:space="preserve"> (à définir avec la cliente)</w:t>
            </w:r>
          </w:p>
        </w:tc>
        <w:tc>
          <w:tcPr>
            <w:tcW w:w="2015" w:type="dxa"/>
            <w:tcBorders>
              <w:top w:val="nil"/>
              <w:bottom w:val="single" w:sz="6" w:space="0" w:color="BFBFBF" w:themeColor="background1" w:themeShade="BF"/>
            </w:tcBorders>
          </w:tcPr>
          <w:p w:rsidR="00336913" w:rsidRPr="00ED49A8" w:rsidRDefault="00336913" w:rsidP="00ED49A8">
            <w:pPr>
              <w:jc w:val="center"/>
              <w:rPr>
                <w:sz w:val="20"/>
              </w:rPr>
            </w:pPr>
            <w:r w:rsidRPr="00ED49A8">
              <w:rPr>
                <w:sz w:val="20"/>
              </w:rPr>
              <w:t>Mettre en place un planning accessible en ligne</w:t>
            </w:r>
          </w:p>
        </w:tc>
        <w:tc>
          <w:tcPr>
            <w:tcW w:w="2957" w:type="dxa"/>
            <w:tcBorders>
              <w:top w:val="nil"/>
              <w:bottom w:val="single" w:sz="6" w:space="0" w:color="BFBFBF" w:themeColor="background1" w:themeShade="BF"/>
            </w:tcBorders>
          </w:tcPr>
          <w:p w:rsidR="00336913" w:rsidRPr="00ED49A8" w:rsidRDefault="00ED49A8" w:rsidP="00ED49A8">
            <w:pPr>
              <w:jc w:val="center"/>
              <w:rPr>
                <w:sz w:val="20"/>
              </w:rPr>
            </w:pPr>
            <w:r w:rsidRPr="00ED49A8">
              <w:rPr>
                <w:sz w:val="20"/>
              </w:rPr>
              <w:t>Utilisation d’une API type Calendso</w:t>
            </w:r>
            <w:r>
              <w:rPr>
                <w:sz w:val="20"/>
              </w:rPr>
              <w:t xml:space="preserve"> etc…</w:t>
            </w:r>
          </w:p>
        </w:tc>
        <w:tc>
          <w:tcPr>
            <w:tcW w:w="3077" w:type="dxa"/>
            <w:tcBorders>
              <w:top w:val="nil"/>
              <w:bottom w:val="single" w:sz="6" w:space="0" w:color="BFBFBF" w:themeColor="background1" w:themeShade="BF"/>
            </w:tcBorders>
          </w:tcPr>
          <w:p w:rsidR="00336913" w:rsidRPr="00ED49A8" w:rsidRDefault="00ED49A8" w:rsidP="00ED49A8">
            <w:pPr>
              <w:jc w:val="center"/>
              <w:rPr>
                <w:sz w:val="20"/>
              </w:rPr>
            </w:pPr>
            <w:r w:rsidRPr="00ED49A8">
              <w:rPr>
                <w:sz w:val="20"/>
              </w:rPr>
              <w:t>Février 2024</w:t>
            </w:r>
          </w:p>
        </w:tc>
      </w:tr>
      <w:tr w:rsidR="00336913" w:rsidRPr="00AC4937" w:rsidTr="00ED49A8">
        <w:trPr>
          <w:trHeight w:val="231"/>
        </w:trPr>
        <w:tc>
          <w:tcPr>
            <w:tcW w:w="3761" w:type="dxa"/>
            <w:tcBorders>
              <w:top w:val="single" w:sz="6" w:space="0" w:color="BFBFBF" w:themeColor="background1" w:themeShade="BF"/>
              <w:bottom w:val="nil"/>
            </w:tcBorders>
          </w:tcPr>
          <w:p w:rsidR="00336913" w:rsidRPr="00ED49A8" w:rsidRDefault="00336913" w:rsidP="00ED49A8">
            <w:pPr>
              <w:pStyle w:val="Dates"/>
              <w:jc w:val="center"/>
              <w:rPr>
                <w:sz w:val="20"/>
              </w:rPr>
            </w:pPr>
          </w:p>
        </w:tc>
        <w:tc>
          <w:tcPr>
            <w:tcW w:w="3572" w:type="dxa"/>
            <w:tcBorders>
              <w:top w:val="single" w:sz="6" w:space="0" w:color="BFBFBF" w:themeColor="background1" w:themeShade="BF"/>
              <w:bottom w:val="nil"/>
            </w:tcBorders>
          </w:tcPr>
          <w:p w:rsidR="00336913" w:rsidRPr="00ED49A8" w:rsidRDefault="00336913" w:rsidP="00ED49A8">
            <w:pPr>
              <w:pStyle w:val="Dates"/>
              <w:jc w:val="center"/>
              <w:rPr>
                <w:sz w:val="20"/>
              </w:rPr>
            </w:pPr>
          </w:p>
        </w:tc>
        <w:tc>
          <w:tcPr>
            <w:tcW w:w="2015" w:type="dxa"/>
            <w:tcBorders>
              <w:top w:val="single" w:sz="6" w:space="0" w:color="BFBFBF" w:themeColor="background1" w:themeShade="BF"/>
              <w:bottom w:val="nil"/>
            </w:tcBorders>
          </w:tcPr>
          <w:p w:rsidR="00336913" w:rsidRPr="00ED49A8" w:rsidRDefault="00336913" w:rsidP="00ED49A8">
            <w:pPr>
              <w:pStyle w:val="Dates"/>
              <w:jc w:val="center"/>
              <w:rPr>
                <w:sz w:val="20"/>
              </w:rPr>
            </w:pPr>
          </w:p>
        </w:tc>
        <w:tc>
          <w:tcPr>
            <w:tcW w:w="2957" w:type="dxa"/>
            <w:tcBorders>
              <w:top w:val="single" w:sz="6" w:space="0" w:color="BFBFBF" w:themeColor="background1" w:themeShade="BF"/>
              <w:bottom w:val="nil"/>
            </w:tcBorders>
          </w:tcPr>
          <w:p w:rsidR="00336913" w:rsidRPr="00ED49A8" w:rsidRDefault="00336913" w:rsidP="00ED49A8">
            <w:pPr>
              <w:pStyle w:val="Dates"/>
              <w:jc w:val="center"/>
              <w:rPr>
                <w:sz w:val="20"/>
              </w:rPr>
            </w:pPr>
          </w:p>
        </w:tc>
        <w:tc>
          <w:tcPr>
            <w:tcW w:w="3077" w:type="dxa"/>
            <w:tcBorders>
              <w:top w:val="single" w:sz="6" w:space="0" w:color="BFBFBF" w:themeColor="background1" w:themeShade="BF"/>
              <w:bottom w:val="nil"/>
            </w:tcBorders>
          </w:tcPr>
          <w:p w:rsidR="00336913" w:rsidRPr="00ED49A8" w:rsidRDefault="00336913" w:rsidP="00ED49A8">
            <w:pPr>
              <w:pStyle w:val="Dates"/>
              <w:jc w:val="center"/>
              <w:rPr>
                <w:sz w:val="20"/>
              </w:rPr>
            </w:pPr>
          </w:p>
        </w:tc>
      </w:tr>
      <w:tr w:rsidR="00336913" w:rsidRPr="00AC4937" w:rsidTr="00E51BB3">
        <w:trPr>
          <w:trHeight w:hRule="exact" w:val="1869"/>
        </w:trPr>
        <w:tc>
          <w:tcPr>
            <w:tcW w:w="3761" w:type="dxa"/>
            <w:tcBorders>
              <w:top w:val="nil"/>
              <w:bottom w:val="single" w:sz="6" w:space="0" w:color="BFBFBF" w:themeColor="background1" w:themeShade="BF"/>
            </w:tcBorders>
          </w:tcPr>
          <w:p w:rsidR="00336913" w:rsidRPr="00ED49A8" w:rsidRDefault="00336913" w:rsidP="00ED49A8">
            <w:pPr>
              <w:jc w:val="center"/>
              <w:rPr>
                <w:sz w:val="20"/>
              </w:rPr>
            </w:pPr>
            <w:r w:rsidRPr="00ED49A8">
              <w:rPr>
                <w:sz w:val="20"/>
              </w:rPr>
              <w:t>Faire connaitre l’activité</w:t>
            </w:r>
          </w:p>
        </w:tc>
        <w:tc>
          <w:tcPr>
            <w:tcW w:w="3572" w:type="dxa"/>
            <w:tcBorders>
              <w:top w:val="nil"/>
              <w:bottom w:val="single" w:sz="6" w:space="0" w:color="BFBFBF" w:themeColor="background1" w:themeShade="BF"/>
            </w:tcBorders>
          </w:tcPr>
          <w:p w:rsidR="00336913" w:rsidRPr="00ED49A8" w:rsidRDefault="00336913" w:rsidP="00ED49A8">
            <w:pPr>
              <w:jc w:val="center"/>
              <w:rPr>
                <w:sz w:val="20"/>
              </w:rPr>
            </w:pPr>
            <w:r w:rsidRPr="00ED49A8">
              <w:rPr>
                <w:sz w:val="20"/>
              </w:rPr>
              <w:t>Estimation du trafic à</w:t>
            </w:r>
            <w:r w:rsidR="00E51BB3">
              <w:rPr>
                <w:sz w:val="20"/>
              </w:rPr>
              <w:t xml:space="preserve"> (voir trafic actuel pour jauger l’augmentation)</w:t>
            </w:r>
            <w:r w:rsidRPr="00ED49A8">
              <w:rPr>
                <w:sz w:val="20"/>
              </w:rPr>
              <w:t xml:space="preserve"> par jour</w:t>
            </w:r>
            <w:r w:rsidR="00E51BB3">
              <w:rPr>
                <w:sz w:val="20"/>
              </w:rPr>
              <w:t xml:space="preserve"> +</w:t>
            </w:r>
            <w:r w:rsidR="00ED49A8" w:rsidRPr="00ED49A8">
              <w:rPr>
                <w:sz w:val="20"/>
              </w:rPr>
              <w:t xml:space="preserve"> du temps passé sur le site</w:t>
            </w:r>
            <w:r w:rsidR="00E51BB3">
              <w:rPr>
                <w:sz w:val="20"/>
              </w:rPr>
              <w:t xml:space="preserve"> (viser environs 2-3 min de session)</w:t>
            </w:r>
          </w:p>
        </w:tc>
        <w:tc>
          <w:tcPr>
            <w:tcW w:w="2015" w:type="dxa"/>
            <w:tcBorders>
              <w:top w:val="nil"/>
              <w:bottom w:val="single" w:sz="6" w:space="0" w:color="BFBFBF" w:themeColor="background1" w:themeShade="BF"/>
            </w:tcBorders>
          </w:tcPr>
          <w:p w:rsidR="00336913" w:rsidRPr="00ED49A8" w:rsidRDefault="00336913" w:rsidP="00ED49A8">
            <w:pPr>
              <w:jc w:val="center"/>
              <w:rPr>
                <w:sz w:val="20"/>
              </w:rPr>
            </w:pPr>
            <w:r w:rsidRPr="00ED49A8">
              <w:rPr>
                <w:sz w:val="20"/>
              </w:rPr>
              <w:t>Des pages descriptives détaillant l’activité</w:t>
            </w:r>
          </w:p>
        </w:tc>
        <w:tc>
          <w:tcPr>
            <w:tcW w:w="2957" w:type="dxa"/>
            <w:tcBorders>
              <w:top w:val="nil"/>
              <w:bottom w:val="single" w:sz="6" w:space="0" w:color="BFBFBF" w:themeColor="background1" w:themeShade="BF"/>
            </w:tcBorders>
          </w:tcPr>
          <w:p w:rsidR="00336913" w:rsidRPr="00ED49A8" w:rsidRDefault="00ED49A8" w:rsidP="00ED49A8">
            <w:pPr>
              <w:jc w:val="center"/>
              <w:rPr>
                <w:sz w:val="20"/>
              </w:rPr>
            </w:pPr>
            <w:r w:rsidRPr="00ED49A8">
              <w:rPr>
                <w:sz w:val="20"/>
              </w:rPr>
              <w:t>Refonte du site avec une identité définie et des catégories de navigation clairs</w:t>
            </w:r>
          </w:p>
        </w:tc>
        <w:tc>
          <w:tcPr>
            <w:tcW w:w="3077" w:type="dxa"/>
            <w:tcBorders>
              <w:top w:val="nil"/>
              <w:bottom w:val="single" w:sz="6" w:space="0" w:color="BFBFBF" w:themeColor="background1" w:themeShade="BF"/>
            </w:tcBorders>
          </w:tcPr>
          <w:p w:rsidR="00336913" w:rsidRPr="00ED49A8" w:rsidRDefault="00ED49A8" w:rsidP="00ED49A8">
            <w:pPr>
              <w:jc w:val="center"/>
              <w:rPr>
                <w:sz w:val="20"/>
              </w:rPr>
            </w:pPr>
            <w:r w:rsidRPr="00ED49A8">
              <w:rPr>
                <w:sz w:val="20"/>
              </w:rPr>
              <w:t>Janvier 2024</w:t>
            </w:r>
          </w:p>
        </w:tc>
      </w:tr>
      <w:tr w:rsidR="00336913" w:rsidRPr="00AC4937" w:rsidTr="00ED49A8">
        <w:trPr>
          <w:trHeight w:val="245"/>
        </w:trPr>
        <w:tc>
          <w:tcPr>
            <w:tcW w:w="3761" w:type="dxa"/>
            <w:tcBorders>
              <w:top w:val="single" w:sz="6" w:space="0" w:color="BFBFBF" w:themeColor="background1" w:themeShade="BF"/>
              <w:bottom w:val="nil"/>
            </w:tcBorders>
          </w:tcPr>
          <w:p w:rsidR="00336913" w:rsidRPr="00AC4937" w:rsidRDefault="00336913">
            <w:pPr>
              <w:pStyle w:val="Dates"/>
            </w:pPr>
          </w:p>
        </w:tc>
        <w:tc>
          <w:tcPr>
            <w:tcW w:w="3572" w:type="dxa"/>
            <w:tcBorders>
              <w:top w:val="single" w:sz="6" w:space="0" w:color="BFBFBF" w:themeColor="background1" w:themeShade="BF"/>
              <w:bottom w:val="nil"/>
            </w:tcBorders>
          </w:tcPr>
          <w:p w:rsidR="00336913" w:rsidRPr="00AC4937" w:rsidRDefault="00336913">
            <w:pPr>
              <w:pStyle w:val="Dates"/>
            </w:pPr>
          </w:p>
        </w:tc>
        <w:tc>
          <w:tcPr>
            <w:tcW w:w="2015" w:type="dxa"/>
            <w:tcBorders>
              <w:top w:val="single" w:sz="6" w:space="0" w:color="BFBFBF" w:themeColor="background1" w:themeShade="BF"/>
              <w:bottom w:val="nil"/>
            </w:tcBorders>
          </w:tcPr>
          <w:p w:rsidR="00336913" w:rsidRPr="00AC4937" w:rsidRDefault="00336913">
            <w:pPr>
              <w:pStyle w:val="Dates"/>
            </w:pPr>
          </w:p>
        </w:tc>
        <w:tc>
          <w:tcPr>
            <w:tcW w:w="2957" w:type="dxa"/>
            <w:tcBorders>
              <w:top w:val="single" w:sz="6" w:space="0" w:color="BFBFBF" w:themeColor="background1" w:themeShade="BF"/>
              <w:bottom w:val="nil"/>
            </w:tcBorders>
          </w:tcPr>
          <w:p w:rsidR="00336913" w:rsidRPr="00AC4937" w:rsidRDefault="00336913">
            <w:pPr>
              <w:pStyle w:val="Dates"/>
            </w:pPr>
          </w:p>
        </w:tc>
        <w:tc>
          <w:tcPr>
            <w:tcW w:w="3077" w:type="dxa"/>
            <w:tcBorders>
              <w:top w:val="single" w:sz="6" w:space="0" w:color="BFBFBF" w:themeColor="background1" w:themeShade="BF"/>
              <w:bottom w:val="nil"/>
            </w:tcBorders>
          </w:tcPr>
          <w:p w:rsidR="00336913" w:rsidRPr="00AC4937" w:rsidRDefault="00336913">
            <w:pPr>
              <w:pStyle w:val="Dates"/>
            </w:pPr>
          </w:p>
        </w:tc>
      </w:tr>
    </w:tbl>
    <w:p w:rsidR="002F6E35" w:rsidRPr="00AC4937" w:rsidRDefault="002F6E35">
      <w:bookmarkStart w:id="0" w:name="_GoBack"/>
      <w:bookmarkEnd w:id="0"/>
    </w:p>
    <w:sectPr w:rsidR="002F6E35" w:rsidRPr="00AC4937" w:rsidSect="00F26612">
      <w:pgSz w:w="16838" w:h="11906" w:orient="landscape" w:code="9"/>
      <w:pgMar w:top="567" w:right="720" w:bottom="567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217" w:rsidRDefault="001C1217">
      <w:pPr>
        <w:spacing w:before="0" w:after="0"/>
      </w:pPr>
      <w:r>
        <w:separator/>
      </w:r>
    </w:p>
  </w:endnote>
  <w:endnote w:type="continuationSeparator" w:id="0">
    <w:p w:rsidR="001C1217" w:rsidRDefault="001C121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217" w:rsidRDefault="001C1217">
      <w:pPr>
        <w:spacing w:before="0" w:after="0"/>
      </w:pPr>
      <w:r>
        <w:separator/>
      </w:r>
    </w:p>
  </w:footnote>
  <w:footnote w:type="continuationSeparator" w:id="0">
    <w:p w:rsidR="001C1217" w:rsidRDefault="001C121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71479CA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6635BC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5CABE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10C62CE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03AD02A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FA9FC4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EC9BCE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E8C3B8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4E3CD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72957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onthEnd" w:val="30/11/2023"/>
    <w:docVar w:name="MonthStart" w:val="01/11/2023"/>
    <w:docVar w:name="ShowDynamicGuides" w:val="1"/>
    <w:docVar w:name="ShowMarginGuides" w:val="0"/>
    <w:docVar w:name="ShowOutlines" w:val="0"/>
    <w:docVar w:name="ShowStaticGuides" w:val="0"/>
  </w:docVars>
  <w:rsids>
    <w:rsidRoot w:val="00336913"/>
    <w:rsid w:val="00056814"/>
    <w:rsid w:val="0006779F"/>
    <w:rsid w:val="000A20FE"/>
    <w:rsid w:val="0011772B"/>
    <w:rsid w:val="00195DCC"/>
    <w:rsid w:val="001C1217"/>
    <w:rsid w:val="0020362E"/>
    <w:rsid w:val="0027720C"/>
    <w:rsid w:val="002F6E35"/>
    <w:rsid w:val="00336913"/>
    <w:rsid w:val="00365ABF"/>
    <w:rsid w:val="003D7DDA"/>
    <w:rsid w:val="00416645"/>
    <w:rsid w:val="00454FED"/>
    <w:rsid w:val="004C5B17"/>
    <w:rsid w:val="005562FE"/>
    <w:rsid w:val="007564A4"/>
    <w:rsid w:val="007777B1"/>
    <w:rsid w:val="007A49F2"/>
    <w:rsid w:val="00874C9A"/>
    <w:rsid w:val="009035F5"/>
    <w:rsid w:val="00927821"/>
    <w:rsid w:val="00944085"/>
    <w:rsid w:val="00946A27"/>
    <w:rsid w:val="009A0FFF"/>
    <w:rsid w:val="009C1A69"/>
    <w:rsid w:val="00A4654E"/>
    <w:rsid w:val="00A73BBF"/>
    <w:rsid w:val="00AB29FA"/>
    <w:rsid w:val="00AC4937"/>
    <w:rsid w:val="00B70858"/>
    <w:rsid w:val="00B8151A"/>
    <w:rsid w:val="00C71D73"/>
    <w:rsid w:val="00C7735D"/>
    <w:rsid w:val="00CB1C1C"/>
    <w:rsid w:val="00CF4787"/>
    <w:rsid w:val="00D17693"/>
    <w:rsid w:val="00D93720"/>
    <w:rsid w:val="00DC372C"/>
    <w:rsid w:val="00DF051F"/>
    <w:rsid w:val="00DF32DE"/>
    <w:rsid w:val="00E02644"/>
    <w:rsid w:val="00E51BB3"/>
    <w:rsid w:val="00E54E11"/>
    <w:rsid w:val="00EA1691"/>
    <w:rsid w:val="00EB320B"/>
    <w:rsid w:val="00ED49A8"/>
    <w:rsid w:val="00F26612"/>
    <w:rsid w:val="00FA21CA"/>
    <w:rsid w:val="00FF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FB505F2"/>
  <w15:docId w15:val="{C5690D08-29E0-4A88-B7A5-DC5AC3ED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8"/>
        <w:szCs w:val="18"/>
        <w:lang w:val="fr-FR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</w:rPr>
  </w:style>
  <w:style w:type="paragraph" w:styleId="Titre4">
    <w:name w:val="heading 4"/>
    <w:basedOn w:val="Normal"/>
    <w:next w:val="Normal"/>
    <w:link w:val="Titre4Car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</w:rPr>
  </w:style>
  <w:style w:type="paragraph" w:styleId="Titre5">
    <w:name w:val="heading 5"/>
    <w:basedOn w:val="Normal"/>
    <w:next w:val="Normal"/>
    <w:link w:val="Titre5Car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</w:rPr>
  </w:style>
  <w:style w:type="paragraph" w:styleId="Titre6">
    <w:name w:val="heading 6"/>
    <w:basedOn w:val="Normal"/>
    <w:next w:val="Normal"/>
    <w:link w:val="Titre6Car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ois">
    <w:name w:val="Mois"/>
    <w:basedOn w:val="Normal"/>
    <w:uiPriority w:val="1"/>
    <w:qFormat/>
    <w:pPr>
      <w:spacing w:before="0" w:after="0"/>
    </w:pPr>
    <w:rPr>
      <w:rFonts w:asciiTheme="majorHAnsi" w:eastAsiaTheme="majorEastAsia" w:hAnsiTheme="majorHAnsi"/>
      <w:color w:val="FFFFFF" w:themeColor="background1"/>
      <w:sz w:val="120"/>
      <w:szCs w:val="120"/>
    </w:rPr>
  </w:style>
  <w:style w:type="paragraph" w:customStyle="1" w:styleId="Anne">
    <w:name w:val="Année"/>
    <w:basedOn w:val="Normal"/>
    <w:uiPriority w:val="2"/>
    <w:qFormat/>
    <w:pPr>
      <w:spacing w:before="0"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</w:rPr>
  </w:style>
  <w:style w:type="paragraph" w:styleId="Sous-titre">
    <w:name w:val="Subtitle"/>
    <w:basedOn w:val="Normal"/>
    <w:link w:val="Sous-titreCar"/>
    <w:uiPriority w:val="4"/>
    <w:qFormat/>
    <w:pPr>
      <w:spacing w:before="0" w:after="0"/>
    </w:pPr>
    <w:rPr>
      <w:b/>
      <w:color w:val="FFFFFF" w:themeColor="background1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4"/>
    <w:rPr>
      <w:b/>
      <w:color w:val="FFFFFF" w:themeColor="background1"/>
      <w:sz w:val="24"/>
      <w:szCs w:val="24"/>
    </w:rPr>
  </w:style>
  <w:style w:type="paragraph" w:styleId="Titre">
    <w:name w:val="Title"/>
    <w:basedOn w:val="Normal"/>
    <w:link w:val="TitreCar"/>
    <w:uiPriority w:val="3"/>
    <w:qFormat/>
    <w:pPr>
      <w:spacing w:before="0" w:after="0"/>
    </w:pPr>
    <w:rPr>
      <w:rFonts w:asciiTheme="majorHAnsi" w:eastAsiaTheme="majorEastAsia" w:hAnsiTheme="majorHAnsi"/>
      <w:color w:val="FFFFFF" w:themeColor="background1"/>
      <w:sz w:val="40"/>
      <w:szCs w:val="40"/>
    </w:rPr>
  </w:style>
  <w:style w:type="character" w:customStyle="1" w:styleId="TitreCar">
    <w:name w:val="Titre Car"/>
    <w:basedOn w:val="Policepardfaut"/>
    <w:link w:val="Titre"/>
    <w:uiPriority w:val="3"/>
    <w:rPr>
      <w:rFonts w:asciiTheme="majorHAnsi" w:eastAsiaTheme="majorEastAsia" w:hAnsiTheme="majorHAnsi"/>
      <w:color w:val="FFFFFF" w:themeColor="background1"/>
      <w:sz w:val="40"/>
      <w:szCs w:val="40"/>
    </w:rPr>
  </w:style>
  <w:style w:type="paragraph" w:customStyle="1" w:styleId="Jours">
    <w:name w:val="Jours"/>
    <w:basedOn w:val="Normal"/>
    <w:uiPriority w:val="5"/>
    <w:qFormat/>
    <w:pPr>
      <w:jc w:val="center"/>
    </w:pPr>
    <w:rPr>
      <w:color w:val="595959" w:themeColor="text1" w:themeTint="A6"/>
      <w:sz w:val="22"/>
      <w:szCs w:val="24"/>
    </w:rPr>
  </w:style>
  <w:style w:type="table" w:customStyle="1" w:styleId="Calendrierdetable">
    <w:name w:val="Calendrier de table"/>
    <w:basedOn w:val="TableauNormal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ates">
    <w:name w:val="Dates"/>
    <w:basedOn w:val="Normal"/>
    <w:uiPriority w:val="6"/>
    <w:qFormat/>
    <w:pPr>
      <w:spacing w:before="0" w:after="0"/>
      <w:jc w:val="right"/>
    </w:pPr>
    <w:rPr>
      <w:color w:val="595959" w:themeColor="text1" w:themeTint="A6"/>
      <w:sz w:val="22"/>
    </w:rPr>
  </w:style>
  <w:style w:type="paragraph" w:styleId="Corpsdetexte">
    <w:name w:val="Body Text"/>
    <w:basedOn w:val="Normal"/>
    <w:link w:val="CorpsdetexteCar"/>
    <w:semiHidden/>
    <w:unhideWhenUsed/>
    <w:pPr>
      <w:spacing w:after="120"/>
    </w:pPr>
  </w:style>
  <w:style w:type="character" w:customStyle="1" w:styleId="CorpsdetexteCar">
    <w:name w:val="Corps de texte Car"/>
    <w:basedOn w:val="Policepardfaut"/>
    <w:link w:val="Corpsdetexte"/>
    <w:semiHidden/>
    <w:rPr>
      <w:sz w:val="20"/>
    </w:rPr>
  </w:style>
  <w:style w:type="paragraph" w:styleId="Textedebulles">
    <w:name w:val="Balloon Text"/>
    <w:basedOn w:val="Normal"/>
    <w:link w:val="TextedebullesCar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Pr>
      <w:rFonts w:ascii="Tahoma" w:hAnsi="Tahoma" w:cs="Tahoma"/>
      <w:sz w:val="16"/>
      <w:szCs w:val="16"/>
    </w:rPr>
  </w:style>
  <w:style w:type="paragraph" w:styleId="Bibliographie">
    <w:name w:val="Bibliography"/>
    <w:basedOn w:val="Normal"/>
    <w:next w:val="Normal"/>
    <w:semiHidden/>
    <w:unhideWhenUsed/>
  </w:style>
  <w:style w:type="paragraph" w:styleId="Normalcentr">
    <w:name w:val="Block Text"/>
    <w:basedOn w:val="Normal"/>
    <w:semiHidden/>
    <w:unhideWhenUsed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</w:rPr>
  </w:style>
  <w:style w:type="paragraph" w:styleId="Corpsdetexte2">
    <w:name w:val="Body Text 2"/>
    <w:basedOn w:val="Normal"/>
    <w:link w:val="Corpsdetexte2Car"/>
    <w:semiHidden/>
    <w:unhideWhenUsed/>
    <w:pPr>
      <w:spacing w:after="120"/>
      <w:ind w:left="360"/>
    </w:pPr>
  </w:style>
  <w:style w:type="paragraph" w:styleId="Corpsdetexte3">
    <w:name w:val="Body Text 3"/>
    <w:basedOn w:val="Normal"/>
    <w:link w:val="Corpsdetexte3Car"/>
    <w:semiHidden/>
    <w:unhideWhenUsed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semiHidden/>
    <w:rPr>
      <w:sz w:val="16"/>
      <w:szCs w:val="16"/>
    </w:rPr>
  </w:style>
  <w:style w:type="paragraph" w:styleId="Retrait1religne">
    <w:name w:val="Body Text First Indent"/>
    <w:basedOn w:val="Corpsdetexte"/>
    <w:link w:val="Retrait1religneCar"/>
    <w:semiHidden/>
    <w:unhideWhenUsed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semiHidden/>
    <w:rPr>
      <w:sz w:val="20"/>
    </w:rPr>
  </w:style>
  <w:style w:type="character" w:customStyle="1" w:styleId="Corpsdetexte2Car">
    <w:name w:val="Corps de texte 2 Car"/>
    <w:basedOn w:val="Policepardfaut"/>
    <w:link w:val="Corpsdetexte2"/>
    <w:semiHidden/>
    <w:rPr>
      <w:sz w:val="20"/>
    </w:rPr>
  </w:style>
  <w:style w:type="paragraph" w:styleId="Retraitcorpset1relig">
    <w:name w:val="Body Text First Indent 2"/>
    <w:basedOn w:val="Corpsdetexte2"/>
    <w:link w:val="Retraitcorpset1religCar"/>
    <w:semiHidden/>
    <w:unhideWhenUsed/>
    <w:pPr>
      <w:spacing w:after="0"/>
      <w:ind w:firstLine="360"/>
    </w:pPr>
  </w:style>
  <w:style w:type="character" w:customStyle="1" w:styleId="Retraitcorpset1religCar">
    <w:name w:val="Retrait corps et 1re lig. Car"/>
    <w:basedOn w:val="Corpsdetexte2Car"/>
    <w:link w:val="Retraitcorpset1relig"/>
    <w:semiHidden/>
    <w:rPr>
      <w:sz w:val="20"/>
    </w:rPr>
  </w:style>
  <w:style w:type="paragraph" w:styleId="Retraitcorpsdetexte2">
    <w:name w:val="Body Text Indent 2"/>
    <w:basedOn w:val="Normal"/>
    <w:link w:val="Retraitcorpsdetexte2Car"/>
    <w:semiHidden/>
    <w:unhideWhenUsed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semiHidden/>
    <w:rPr>
      <w:sz w:val="20"/>
    </w:rPr>
  </w:style>
  <w:style w:type="paragraph" w:styleId="Retraitcorpsdetexte3">
    <w:name w:val="Body Text Indent 3"/>
    <w:basedOn w:val="Normal"/>
    <w:link w:val="Retraitcorpsdetexte3Car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semiHidden/>
    <w:rPr>
      <w:sz w:val="16"/>
      <w:szCs w:val="16"/>
    </w:rPr>
  </w:style>
  <w:style w:type="paragraph" w:styleId="Lgende">
    <w:name w:val="caption"/>
    <w:basedOn w:val="Normal"/>
    <w:next w:val="Normal"/>
    <w:semiHidden/>
    <w:unhideWhenUsed/>
    <w:qFormat/>
    <w:pPr>
      <w:spacing w:after="200"/>
    </w:pPr>
    <w:rPr>
      <w:b/>
      <w:bCs/>
      <w:color w:val="92BC00" w:themeColor="accent1"/>
    </w:rPr>
  </w:style>
  <w:style w:type="paragraph" w:styleId="Formuledepolitesse">
    <w:name w:val="Closing"/>
    <w:basedOn w:val="Normal"/>
    <w:link w:val="FormuledepolitesseCar"/>
    <w:semiHidden/>
    <w:unhideWhenUsed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semiHidden/>
    <w:rPr>
      <w:sz w:val="20"/>
    </w:rPr>
  </w:style>
  <w:style w:type="paragraph" w:styleId="Commentaire">
    <w:name w:val="annotation text"/>
    <w:basedOn w:val="Normal"/>
    <w:link w:val="CommentaireCar"/>
    <w:semiHidden/>
    <w:unhideWhenUsed/>
    <w:rPr>
      <w:szCs w:val="20"/>
    </w:rPr>
  </w:style>
  <w:style w:type="character" w:customStyle="1" w:styleId="CommentaireCar">
    <w:name w:val="Commentaire Car"/>
    <w:basedOn w:val="Policepardfaut"/>
    <w:link w:val="Commentaire"/>
    <w:semiHidden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ar"/>
    <w:semiHidden/>
    <w:unhideWhenUsed/>
  </w:style>
  <w:style w:type="character" w:customStyle="1" w:styleId="DateCar">
    <w:name w:val="Date Car"/>
    <w:basedOn w:val="Policepardfaut"/>
    <w:link w:val="Date"/>
    <w:semiHidden/>
    <w:rPr>
      <w:sz w:val="20"/>
    </w:rPr>
  </w:style>
  <w:style w:type="paragraph" w:styleId="Explorateurdedocuments">
    <w:name w:val="Document Map"/>
    <w:basedOn w:val="Normal"/>
    <w:link w:val="ExplorateurdedocumentsCar"/>
    <w:semiHidden/>
    <w:unhideWhenUsed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Pr>
      <w:rFonts w:ascii="Tahoma" w:hAnsi="Tahoma" w:cs="Tahoma"/>
      <w:sz w:val="16"/>
      <w:szCs w:val="16"/>
    </w:rPr>
  </w:style>
  <w:style w:type="paragraph" w:styleId="Signaturelectronique">
    <w:name w:val="E-mail Signature"/>
    <w:basedOn w:val="Normal"/>
    <w:link w:val="SignaturelectroniqueCar"/>
    <w:semiHidden/>
    <w:unhideWhenUsed/>
  </w:style>
  <w:style w:type="character" w:customStyle="1" w:styleId="SignaturelectroniqueCar">
    <w:name w:val="Signature électronique Car"/>
    <w:basedOn w:val="Policepardfaut"/>
    <w:link w:val="Signaturelectronique"/>
    <w:semiHidden/>
    <w:rPr>
      <w:sz w:val="20"/>
    </w:rPr>
  </w:style>
  <w:style w:type="paragraph" w:styleId="Notedefin">
    <w:name w:val="endnote text"/>
    <w:basedOn w:val="Normal"/>
    <w:link w:val="NotedefinCar"/>
    <w:semiHidden/>
    <w:unhideWhenUsed/>
    <w:rPr>
      <w:szCs w:val="20"/>
    </w:rPr>
  </w:style>
  <w:style w:type="character" w:customStyle="1" w:styleId="NotedefinCar">
    <w:name w:val="Note de fin Car"/>
    <w:basedOn w:val="Policepardfaut"/>
    <w:link w:val="Notedefin"/>
    <w:semiHidden/>
    <w:rPr>
      <w:sz w:val="20"/>
      <w:szCs w:val="20"/>
    </w:rPr>
  </w:style>
  <w:style w:type="paragraph" w:styleId="Adressedestinataire">
    <w:name w:val="envelope address"/>
    <w:basedOn w:val="Normal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semiHidden/>
    <w:unhideWhenUsed/>
    <w:rPr>
      <w:rFonts w:asciiTheme="majorHAnsi" w:eastAsiaTheme="majorEastAsia" w:hAnsiTheme="majorHAnsi" w:cstheme="majorBidi"/>
      <w:szCs w:val="20"/>
    </w:rPr>
  </w:style>
  <w:style w:type="paragraph" w:styleId="Pieddepage">
    <w:name w:val="footer"/>
    <w:basedOn w:val="Normal"/>
    <w:link w:val="PieddepageCar"/>
    <w:uiPriority w:val="99"/>
    <w:unhideWhenUsed/>
    <w:pPr>
      <w:spacing w:before="0" w:after="0"/>
    </w:pPr>
  </w:style>
  <w:style w:type="paragraph" w:styleId="Notedebasdepage">
    <w:name w:val="footnote text"/>
    <w:basedOn w:val="Normal"/>
    <w:link w:val="NotedebasdepageCar"/>
    <w:semiHidden/>
    <w:unhideWhenUsed/>
    <w:rPr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Pr>
      <w:sz w:val="20"/>
      <w:szCs w:val="20"/>
    </w:r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En-tte">
    <w:name w:val="header"/>
    <w:basedOn w:val="Normal"/>
    <w:link w:val="En-tteCar"/>
    <w:uiPriority w:val="99"/>
    <w:unhideWhenUsed/>
    <w:pPr>
      <w:spacing w:before="0" w:after="0"/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semiHidden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Titre4Car">
    <w:name w:val="Titre 4 Car"/>
    <w:basedOn w:val="Policepardfaut"/>
    <w:link w:val="Titre4"/>
    <w:semiHidden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Titre5Car">
    <w:name w:val="Titre 5 Car"/>
    <w:basedOn w:val="Policepardfaut"/>
    <w:link w:val="Titre5"/>
    <w:semiHidden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Titre6Car">
    <w:name w:val="Titre 6 Car"/>
    <w:basedOn w:val="Policepardfaut"/>
    <w:link w:val="Titre6"/>
    <w:semiHidden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Titre7Car">
    <w:name w:val="Titre 7 Car"/>
    <w:basedOn w:val="Policepardfaut"/>
    <w:link w:val="Titre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resseHTML">
    <w:name w:val="HTML Address"/>
    <w:basedOn w:val="Normal"/>
    <w:link w:val="AdresseHTMLCar"/>
    <w:semiHidden/>
    <w:unhideWhenUsed/>
    <w:rPr>
      <w:i/>
      <w:iCs/>
    </w:rPr>
  </w:style>
  <w:style w:type="character" w:customStyle="1" w:styleId="AdresseHTMLCar">
    <w:name w:val="Adresse HTML Car"/>
    <w:basedOn w:val="Policepardfaut"/>
    <w:link w:val="AdresseHTML"/>
    <w:semiHidden/>
    <w:rPr>
      <w:i/>
      <w:iCs/>
      <w:sz w:val="20"/>
    </w:rPr>
  </w:style>
  <w:style w:type="paragraph" w:styleId="PrformatHTML">
    <w:name w:val="HTML Preformatted"/>
    <w:basedOn w:val="Normal"/>
    <w:link w:val="PrformatHTMLCar"/>
    <w:semiHidden/>
    <w:unhideWhenUsed/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semiHidden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pPr>
      <w:ind w:left="1800" w:hanging="200"/>
    </w:pPr>
  </w:style>
  <w:style w:type="paragraph" w:styleId="Titreindex">
    <w:name w:val="index heading"/>
    <w:basedOn w:val="Normal"/>
    <w:next w:val="Index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e">
    <w:name w:val="List"/>
    <w:basedOn w:val="Normal"/>
    <w:semiHidden/>
    <w:unhideWhenUsed/>
    <w:pPr>
      <w:ind w:left="360" w:hanging="360"/>
      <w:contextualSpacing/>
    </w:pPr>
  </w:style>
  <w:style w:type="paragraph" w:styleId="Liste2">
    <w:name w:val="List 2"/>
    <w:basedOn w:val="Normal"/>
    <w:semiHidden/>
    <w:unhideWhenUsed/>
    <w:pPr>
      <w:ind w:left="720" w:hanging="360"/>
      <w:contextualSpacing/>
    </w:pPr>
  </w:style>
  <w:style w:type="paragraph" w:styleId="Liste3">
    <w:name w:val="List 3"/>
    <w:basedOn w:val="Normal"/>
    <w:semiHidden/>
    <w:unhideWhenUsed/>
    <w:pPr>
      <w:ind w:left="1080" w:hanging="360"/>
      <w:contextualSpacing/>
    </w:pPr>
  </w:style>
  <w:style w:type="paragraph" w:styleId="Liste4">
    <w:name w:val="List 4"/>
    <w:basedOn w:val="Normal"/>
    <w:semiHidden/>
    <w:unhideWhenUsed/>
    <w:pPr>
      <w:ind w:left="1440" w:hanging="360"/>
      <w:contextualSpacing/>
    </w:pPr>
  </w:style>
  <w:style w:type="paragraph" w:styleId="Liste5">
    <w:name w:val="List 5"/>
    <w:basedOn w:val="Normal"/>
    <w:semiHidden/>
    <w:unhideWhenUsed/>
    <w:pPr>
      <w:ind w:left="1800" w:hanging="360"/>
      <w:contextualSpacing/>
    </w:pPr>
  </w:style>
  <w:style w:type="paragraph" w:styleId="Listepuces">
    <w:name w:val="List Bullet"/>
    <w:basedOn w:val="Normal"/>
    <w:semiHidden/>
    <w:unhideWhenUsed/>
    <w:pPr>
      <w:numPr>
        <w:numId w:val="1"/>
      </w:numPr>
      <w:contextualSpacing/>
    </w:pPr>
  </w:style>
  <w:style w:type="paragraph" w:styleId="Listepuces2">
    <w:name w:val="List Bullet 2"/>
    <w:basedOn w:val="Normal"/>
    <w:semiHidden/>
    <w:unhideWhenUsed/>
    <w:pPr>
      <w:numPr>
        <w:numId w:val="2"/>
      </w:numPr>
      <w:contextualSpacing/>
    </w:pPr>
  </w:style>
  <w:style w:type="paragraph" w:styleId="Listepuces3">
    <w:name w:val="List Bullet 3"/>
    <w:basedOn w:val="Normal"/>
    <w:semiHidden/>
    <w:unhideWhenUsed/>
    <w:pPr>
      <w:numPr>
        <w:numId w:val="3"/>
      </w:numPr>
      <w:contextualSpacing/>
    </w:pPr>
  </w:style>
  <w:style w:type="paragraph" w:styleId="Listepuces4">
    <w:name w:val="List Bullet 4"/>
    <w:basedOn w:val="Normal"/>
    <w:semiHidden/>
    <w:unhideWhenUsed/>
    <w:pPr>
      <w:numPr>
        <w:numId w:val="4"/>
      </w:numPr>
      <w:contextualSpacing/>
    </w:pPr>
  </w:style>
  <w:style w:type="paragraph" w:styleId="Listepuces5">
    <w:name w:val="List Bullet 5"/>
    <w:basedOn w:val="Normal"/>
    <w:semiHidden/>
    <w:unhideWhenUsed/>
    <w:pPr>
      <w:numPr>
        <w:numId w:val="5"/>
      </w:numPr>
      <w:contextualSpacing/>
    </w:pPr>
  </w:style>
  <w:style w:type="paragraph" w:styleId="Listecontinue">
    <w:name w:val="List Continue"/>
    <w:basedOn w:val="Normal"/>
    <w:semiHidden/>
    <w:unhideWhenUsed/>
    <w:pPr>
      <w:spacing w:after="120"/>
      <w:ind w:left="360"/>
      <w:contextualSpacing/>
    </w:pPr>
  </w:style>
  <w:style w:type="paragraph" w:styleId="Listecontinue2">
    <w:name w:val="List Continue 2"/>
    <w:basedOn w:val="Normal"/>
    <w:semiHidden/>
    <w:unhideWhenUsed/>
    <w:pPr>
      <w:spacing w:after="120"/>
      <w:ind w:left="720"/>
      <w:contextualSpacing/>
    </w:pPr>
  </w:style>
  <w:style w:type="paragraph" w:styleId="Listecontinue3">
    <w:name w:val="List Continue 3"/>
    <w:basedOn w:val="Normal"/>
    <w:semiHidden/>
    <w:unhideWhenUsed/>
    <w:pPr>
      <w:spacing w:after="120"/>
      <w:ind w:left="1080"/>
      <w:contextualSpacing/>
    </w:pPr>
  </w:style>
  <w:style w:type="paragraph" w:styleId="Listecontinue4">
    <w:name w:val="List Continue 4"/>
    <w:basedOn w:val="Normal"/>
    <w:semiHidden/>
    <w:unhideWhenUsed/>
    <w:pPr>
      <w:spacing w:after="120"/>
      <w:ind w:left="1440"/>
      <w:contextualSpacing/>
    </w:pPr>
  </w:style>
  <w:style w:type="paragraph" w:styleId="Listecontinue5">
    <w:name w:val="List Continue 5"/>
    <w:basedOn w:val="Normal"/>
    <w:semiHidden/>
    <w:unhideWhenUsed/>
    <w:pPr>
      <w:spacing w:after="120"/>
      <w:ind w:left="1800"/>
      <w:contextualSpacing/>
    </w:pPr>
  </w:style>
  <w:style w:type="paragraph" w:styleId="Listenumros">
    <w:name w:val="List Number"/>
    <w:basedOn w:val="Normal"/>
    <w:semiHidden/>
    <w:unhideWhenUsed/>
    <w:pPr>
      <w:numPr>
        <w:numId w:val="6"/>
      </w:numPr>
      <w:contextualSpacing/>
    </w:pPr>
  </w:style>
  <w:style w:type="paragraph" w:styleId="Listenumros2">
    <w:name w:val="List Number 2"/>
    <w:basedOn w:val="Normal"/>
    <w:semiHidden/>
    <w:unhideWhenUsed/>
    <w:pPr>
      <w:numPr>
        <w:numId w:val="7"/>
      </w:numPr>
      <w:contextualSpacing/>
    </w:pPr>
  </w:style>
  <w:style w:type="paragraph" w:styleId="Listenumros3">
    <w:name w:val="List Number 3"/>
    <w:basedOn w:val="Normal"/>
    <w:semiHidden/>
    <w:unhideWhenUsed/>
    <w:pPr>
      <w:numPr>
        <w:numId w:val="8"/>
      </w:numPr>
      <w:contextualSpacing/>
    </w:pPr>
  </w:style>
  <w:style w:type="paragraph" w:styleId="Listenumros4">
    <w:name w:val="List Number 4"/>
    <w:basedOn w:val="Normal"/>
    <w:semiHidden/>
    <w:unhideWhenUsed/>
    <w:pPr>
      <w:numPr>
        <w:numId w:val="9"/>
      </w:numPr>
      <w:contextualSpacing/>
    </w:pPr>
  </w:style>
  <w:style w:type="paragraph" w:styleId="Listenumros5">
    <w:name w:val="List Number 5"/>
    <w:basedOn w:val="Normal"/>
    <w:semiHidden/>
    <w:unhideWhenUsed/>
    <w:pPr>
      <w:numPr>
        <w:numId w:val="10"/>
      </w:numPr>
      <w:contextualSpacing/>
    </w:pPr>
  </w:style>
  <w:style w:type="paragraph" w:styleId="Textedemacro">
    <w:name w:val="macro"/>
    <w:link w:val="TextedemacroCar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semiHidden/>
    <w:rPr>
      <w:rFonts w:ascii="Consolas" w:hAnsi="Consolas"/>
      <w:sz w:val="20"/>
      <w:szCs w:val="20"/>
    </w:rPr>
  </w:style>
  <w:style w:type="paragraph" w:styleId="En-ttedemessage">
    <w:name w:val="Message Header"/>
    <w:basedOn w:val="Normal"/>
    <w:link w:val="En-ttedemessageCar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unhideWhenUsed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semiHidden/>
    <w:unhideWhenUsed/>
    <w:pPr>
      <w:ind w:left="720"/>
    </w:pPr>
  </w:style>
  <w:style w:type="paragraph" w:styleId="Titredenote">
    <w:name w:val="Note Heading"/>
    <w:basedOn w:val="Normal"/>
    <w:next w:val="Normal"/>
    <w:link w:val="TitredenoteCar"/>
    <w:semiHidden/>
    <w:unhideWhenUsed/>
  </w:style>
  <w:style w:type="character" w:customStyle="1" w:styleId="TitredenoteCar">
    <w:name w:val="Titre de note Car"/>
    <w:basedOn w:val="Policepardfaut"/>
    <w:link w:val="Titredenote"/>
    <w:semiHidden/>
    <w:rPr>
      <w:sz w:val="20"/>
    </w:rPr>
  </w:style>
  <w:style w:type="paragraph" w:styleId="Textebrut">
    <w:name w:val="Plain Text"/>
    <w:basedOn w:val="Normal"/>
    <w:link w:val="TextebrutCar"/>
    <w:semiHidden/>
    <w:unhideWhenUsed/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semiHidden/>
    <w:rPr>
      <w:rFonts w:ascii="Consolas" w:hAnsi="Consolas"/>
      <w:sz w:val="21"/>
      <w:szCs w:val="21"/>
    </w:rPr>
  </w:style>
  <w:style w:type="paragraph" w:styleId="Salutations">
    <w:name w:val="Salutation"/>
    <w:basedOn w:val="Normal"/>
    <w:next w:val="Normal"/>
    <w:link w:val="SalutationsCar"/>
    <w:semiHidden/>
    <w:unhideWhenUsed/>
  </w:style>
  <w:style w:type="character" w:customStyle="1" w:styleId="SalutationsCar">
    <w:name w:val="Salutations Car"/>
    <w:basedOn w:val="Policepardfaut"/>
    <w:link w:val="Salutations"/>
    <w:semiHidden/>
    <w:rPr>
      <w:sz w:val="20"/>
    </w:rPr>
  </w:style>
  <w:style w:type="paragraph" w:styleId="Signature">
    <w:name w:val="Signature"/>
    <w:basedOn w:val="Normal"/>
    <w:link w:val="SignatureCar"/>
    <w:semiHidden/>
    <w:unhideWhenUsed/>
    <w:pPr>
      <w:ind w:left="4320"/>
    </w:pPr>
  </w:style>
  <w:style w:type="character" w:customStyle="1" w:styleId="SignatureCar">
    <w:name w:val="Signature Car"/>
    <w:basedOn w:val="Policepardfaut"/>
    <w:link w:val="Signature"/>
    <w:semiHidden/>
    <w:rPr>
      <w:sz w:val="20"/>
    </w:rPr>
  </w:style>
  <w:style w:type="paragraph" w:styleId="Tabledesrfrencesjuridiques">
    <w:name w:val="table of authorities"/>
    <w:basedOn w:val="Normal"/>
    <w:next w:val="Normal"/>
    <w:semiHidden/>
    <w:unhideWhenUsed/>
    <w:pPr>
      <w:ind w:left="200" w:hanging="200"/>
    </w:pPr>
  </w:style>
  <w:style w:type="paragraph" w:styleId="Tabledesillustrations">
    <w:name w:val="table of figures"/>
    <w:basedOn w:val="Normal"/>
    <w:next w:val="Normal"/>
    <w:semiHidden/>
    <w:unhideWhenUsed/>
  </w:style>
  <w:style w:type="paragraph" w:styleId="TitreTR">
    <w:name w:val="toa heading"/>
    <w:basedOn w:val="Normal"/>
    <w:next w:val="Normal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semiHidden/>
    <w:unhideWhenUsed/>
    <w:pPr>
      <w:spacing w:after="100"/>
    </w:pPr>
  </w:style>
  <w:style w:type="paragraph" w:styleId="TM2">
    <w:name w:val="toc 2"/>
    <w:basedOn w:val="Normal"/>
    <w:next w:val="Normal"/>
    <w:autoRedefine/>
    <w:semiHidden/>
    <w:unhideWhenUsed/>
    <w:pPr>
      <w:spacing w:after="100"/>
      <w:ind w:left="200"/>
    </w:pPr>
  </w:style>
  <w:style w:type="paragraph" w:styleId="TM3">
    <w:name w:val="toc 3"/>
    <w:basedOn w:val="Normal"/>
    <w:next w:val="Normal"/>
    <w:autoRedefine/>
    <w:semiHidden/>
    <w:unhideWhenUsed/>
    <w:pPr>
      <w:spacing w:after="100"/>
      <w:ind w:left="400"/>
    </w:pPr>
  </w:style>
  <w:style w:type="paragraph" w:styleId="TM4">
    <w:name w:val="toc 4"/>
    <w:basedOn w:val="Normal"/>
    <w:next w:val="Normal"/>
    <w:autoRedefine/>
    <w:semiHidden/>
    <w:unhideWhenUsed/>
    <w:pPr>
      <w:spacing w:after="100"/>
      <w:ind w:left="600"/>
    </w:pPr>
  </w:style>
  <w:style w:type="paragraph" w:styleId="TM5">
    <w:name w:val="toc 5"/>
    <w:basedOn w:val="Normal"/>
    <w:next w:val="Normal"/>
    <w:autoRedefine/>
    <w:semiHidden/>
    <w:unhideWhenUsed/>
    <w:pPr>
      <w:spacing w:after="100"/>
      <w:ind w:left="800"/>
    </w:pPr>
  </w:style>
  <w:style w:type="paragraph" w:styleId="TM6">
    <w:name w:val="toc 6"/>
    <w:basedOn w:val="Normal"/>
    <w:next w:val="Normal"/>
    <w:autoRedefine/>
    <w:semiHidden/>
    <w:unhideWhenUsed/>
    <w:pPr>
      <w:spacing w:after="100"/>
      <w:ind w:left="1000"/>
    </w:pPr>
  </w:style>
  <w:style w:type="paragraph" w:styleId="TM7">
    <w:name w:val="toc 7"/>
    <w:basedOn w:val="Normal"/>
    <w:next w:val="Normal"/>
    <w:autoRedefine/>
    <w:semiHidden/>
    <w:unhideWhenUsed/>
    <w:pPr>
      <w:spacing w:after="100"/>
      <w:ind w:left="1200"/>
    </w:pPr>
  </w:style>
  <w:style w:type="paragraph" w:styleId="TM8">
    <w:name w:val="toc 8"/>
    <w:basedOn w:val="Normal"/>
    <w:next w:val="Normal"/>
    <w:autoRedefine/>
    <w:semiHidden/>
    <w:unhideWhenUsed/>
    <w:pPr>
      <w:spacing w:after="100"/>
      <w:ind w:left="1400"/>
    </w:pPr>
  </w:style>
  <w:style w:type="paragraph" w:styleId="TM9">
    <w:name w:val="toc 9"/>
    <w:basedOn w:val="Normal"/>
    <w:next w:val="Normal"/>
    <w:autoRedefine/>
    <w:semiHidden/>
    <w:unhideWhenUsed/>
    <w:pPr>
      <w:spacing w:after="100"/>
      <w:ind w:left="1600"/>
    </w:pPr>
  </w:style>
  <w:style w:type="paragraph" w:styleId="En-ttedetabledesmatires">
    <w:name w:val="TOC Heading"/>
    <w:basedOn w:val="Titre1"/>
    <w:next w:val="Normal"/>
    <w:semiHidden/>
    <w:unhideWhenUsed/>
    <w:qFormat/>
    <w:pPr>
      <w:outlineLvl w:val="9"/>
    </w:pPr>
  </w:style>
  <w:style w:type="character" w:customStyle="1" w:styleId="En-tteCar">
    <w:name w:val="En-tête Car"/>
    <w:basedOn w:val="Policepardfaut"/>
    <w:link w:val="En-tte"/>
    <w:uiPriority w:val="99"/>
  </w:style>
  <w:style w:type="table" w:styleId="TableauGrille1Clair-Accentuation2">
    <w:name w:val="Grid Table 1 Light Accent 2"/>
    <w:basedOn w:val="TableauNormal"/>
    <w:uiPriority w:val="46"/>
    <w:rsid w:val="00AB29F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95E00" w:themeFill="accent1" w:themeFillShade="80"/>
      </w:tcPr>
    </w:tblStylePr>
    <w:tblStylePr w:type="lastRow">
      <w:rPr>
        <w:b/>
        <w:bCs/>
      </w:rPr>
      <w:tblPr/>
      <w:tcPr>
        <w:tcBorders>
          <w:top w:val="double" w:sz="2" w:space="0" w:color="E7BB7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lledutableau">
    <w:name w:val="Table Grid"/>
    <w:basedOn w:val="TableauNormal"/>
    <w:uiPriority w:val="59"/>
    <w:rsid w:val="00AB29F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"/>
    <w:semiHidden/>
    <w:rsid w:val="00365A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v\AppData\Roaming\Microsoft\Templates\Calendrier%20en%20banni&#232;re.dotm" TargetMode="External"/></Relationships>
</file>

<file path=word/theme/theme1.xml><?xml version="1.0" encoding="utf-8"?>
<a:theme xmlns:a="http://schemas.openxmlformats.org/drawingml/2006/main" name="Office Theme">
  <a:themeElements>
    <a:clrScheme name="Banner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Banner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Calendrier en bannière</Template>
  <TotalTime>27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</cp:revision>
  <dcterms:created xsi:type="dcterms:W3CDTF">2023-11-20T10:19:00Z</dcterms:created>
  <dcterms:modified xsi:type="dcterms:W3CDTF">2023-11-20T10:46:00Z</dcterms:modified>
  <cp:category/>
</cp:coreProperties>
</file>