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61FAF" w14:textId="142D63E0" w:rsidR="00FE2DF0" w:rsidRDefault="00E718F4" w:rsidP="00FE2DF0">
      <w:pPr>
        <w:jc w:val="center"/>
      </w:pPr>
      <w:bookmarkStart w:id="0" w:name="_Toc325090747"/>
      <w:bookmarkStart w:id="1" w:name="_Toc325461342"/>
      <w:r w:rsidRPr="00E718F4">
        <w:rPr>
          <w:rFonts w:ascii="Arial" w:hAnsi="Arial" w:cs="Arial"/>
          <w:noProof/>
          <w:sz w:val="32"/>
          <w:szCs w:val="24"/>
        </w:rPr>
        <w:drawing>
          <wp:anchor distT="0" distB="0" distL="114300" distR="114300" simplePos="0" relativeHeight="251663360" behindDoc="1" locked="0" layoutInCell="1" allowOverlap="1" wp14:anchorId="6812D7A0" wp14:editId="126BADBD">
            <wp:simplePos x="0" y="0"/>
            <wp:positionH relativeFrom="column">
              <wp:posOffset>-597535</wp:posOffset>
            </wp:positionH>
            <wp:positionV relativeFrom="paragraph">
              <wp:posOffset>-504825</wp:posOffset>
            </wp:positionV>
            <wp:extent cx="1519555" cy="1306195"/>
            <wp:effectExtent l="0" t="0" r="444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19555" cy="1306195"/>
                    </a:xfrm>
                    <a:prstGeom prst="rect">
                      <a:avLst/>
                    </a:prstGeom>
                  </pic:spPr>
                </pic:pic>
              </a:graphicData>
            </a:graphic>
            <wp14:sizeRelH relativeFrom="page">
              <wp14:pctWidth>0</wp14:pctWidth>
            </wp14:sizeRelH>
            <wp14:sizeRelV relativeFrom="page">
              <wp14:pctHeight>0</wp14:pctHeight>
            </wp14:sizeRelV>
          </wp:anchor>
        </w:drawing>
      </w:r>
      <w:r w:rsidRPr="00E718F4">
        <w:rPr>
          <w:rFonts w:ascii="Arial Rounded MT Bold" w:hAnsi="Arial Rounded MT Bold" w:cs="Tahoma"/>
          <w:noProof/>
          <w:sz w:val="32"/>
          <w:szCs w:val="44"/>
        </w:rPr>
        <w:drawing>
          <wp:anchor distT="0" distB="0" distL="114300" distR="114300" simplePos="0" relativeHeight="251664384" behindDoc="1" locked="0" layoutInCell="1" allowOverlap="1" wp14:anchorId="78811EDB" wp14:editId="2C5D4D50">
            <wp:simplePos x="0" y="0"/>
            <wp:positionH relativeFrom="column">
              <wp:posOffset>4624070</wp:posOffset>
            </wp:positionH>
            <wp:positionV relativeFrom="paragraph">
              <wp:posOffset>-307340</wp:posOffset>
            </wp:positionV>
            <wp:extent cx="1490980" cy="836295"/>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0980" cy="836295"/>
                    </a:xfrm>
                    <a:prstGeom prst="rect">
                      <a:avLst/>
                    </a:prstGeom>
                  </pic:spPr>
                </pic:pic>
              </a:graphicData>
            </a:graphic>
            <wp14:sizeRelH relativeFrom="page">
              <wp14:pctWidth>0</wp14:pctWidth>
            </wp14:sizeRelH>
            <wp14:sizeRelV relativeFrom="page">
              <wp14:pctHeight>0</wp14:pctHeight>
            </wp14:sizeRelV>
          </wp:anchor>
        </w:drawing>
      </w:r>
    </w:p>
    <w:p w14:paraId="0DCD1DC6" w14:textId="5C09A74C" w:rsidR="00FE2DF0" w:rsidRPr="007F1251" w:rsidRDefault="00FE2DF0" w:rsidP="007F1251">
      <w:pPr>
        <w:spacing w:line="240" w:lineRule="auto"/>
        <w:ind w:firstLine="14"/>
        <w:jc w:val="center"/>
        <w:rPr>
          <w:rFonts w:ascii="Franklin Gothic Demi Cond" w:hAnsi="Franklin Gothic Demi Cond" w:cs="Arial"/>
          <w:sz w:val="48"/>
          <w:szCs w:val="48"/>
        </w:rPr>
      </w:pPr>
      <w:r w:rsidRPr="007F1251">
        <w:rPr>
          <w:rFonts w:ascii="Franklin Gothic Demi Cond" w:hAnsi="Franklin Gothic Demi Cond" w:cs="Arial"/>
          <w:sz w:val="48"/>
          <w:szCs w:val="48"/>
        </w:rPr>
        <w:t xml:space="preserve">Laporan </w:t>
      </w:r>
      <w:r w:rsidR="00CA6CFB" w:rsidRPr="007F1251">
        <w:rPr>
          <w:rFonts w:ascii="Franklin Gothic Demi Cond" w:hAnsi="Franklin Gothic Demi Cond" w:cs="Arial"/>
          <w:sz w:val="48"/>
          <w:szCs w:val="48"/>
        </w:rPr>
        <w:t>Akhir</w:t>
      </w:r>
    </w:p>
    <w:p w14:paraId="10FBE171" w14:textId="77777777" w:rsidR="00FE2DF0" w:rsidRPr="007F1251" w:rsidRDefault="00FE2DF0" w:rsidP="007F1251">
      <w:pPr>
        <w:spacing w:line="240" w:lineRule="auto"/>
        <w:ind w:firstLine="14"/>
        <w:jc w:val="center"/>
        <w:rPr>
          <w:rFonts w:ascii="Franklin Gothic Demi Cond" w:hAnsi="Franklin Gothic Demi Cond"/>
          <w:sz w:val="16"/>
          <w:szCs w:val="16"/>
        </w:rPr>
      </w:pPr>
    </w:p>
    <w:p w14:paraId="2A045B7B" w14:textId="77777777" w:rsidR="00FE2DF0" w:rsidRPr="007F1251" w:rsidRDefault="00FE2DF0" w:rsidP="007F1251">
      <w:pPr>
        <w:spacing w:line="240" w:lineRule="auto"/>
        <w:ind w:firstLine="14"/>
        <w:jc w:val="center"/>
        <w:rPr>
          <w:rFonts w:ascii="Franklin Gothic Demi Cond" w:hAnsi="Franklin Gothic Demi Cond"/>
          <w:sz w:val="16"/>
          <w:szCs w:val="16"/>
        </w:rPr>
      </w:pPr>
    </w:p>
    <w:p w14:paraId="63EEFE2B" w14:textId="77777777" w:rsidR="00E718F4" w:rsidRDefault="00E718F4" w:rsidP="007F1251">
      <w:pPr>
        <w:spacing w:line="240" w:lineRule="auto"/>
        <w:ind w:firstLine="11"/>
        <w:jc w:val="center"/>
        <w:rPr>
          <w:rFonts w:ascii="Franklin Gothic Heavy" w:hAnsi="Franklin Gothic Heavy"/>
          <w:sz w:val="56"/>
          <w:szCs w:val="56"/>
        </w:rPr>
      </w:pPr>
    </w:p>
    <w:p w14:paraId="043656B4" w14:textId="22AF7BBA" w:rsidR="00FE2DF0" w:rsidRPr="007F1251" w:rsidRDefault="007F1251" w:rsidP="007F1251">
      <w:pPr>
        <w:spacing w:line="240" w:lineRule="auto"/>
        <w:ind w:firstLine="11"/>
        <w:jc w:val="center"/>
        <w:rPr>
          <w:rFonts w:ascii="Franklin Gothic Heavy" w:hAnsi="Franklin Gothic Heavy"/>
          <w:sz w:val="56"/>
          <w:szCs w:val="56"/>
        </w:rPr>
      </w:pPr>
      <w:r w:rsidRPr="007F1251">
        <w:rPr>
          <w:rFonts w:ascii="Franklin Gothic Heavy" w:hAnsi="Franklin Gothic Heavy"/>
          <w:sz w:val="56"/>
          <w:szCs w:val="56"/>
        </w:rPr>
        <w:t xml:space="preserve">STUDI KELAYAKAN </w:t>
      </w:r>
    </w:p>
    <w:p w14:paraId="33A8E2C6" w14:textId="149C0885" w:rsidR="00FE2DF0" w:rsidRPr="007F1251" w:rsidRDefault="00CA6CFB" w:rsidP="007F1251">
      <w:pPr>
        <w:spacing w:line="240" w:lineRule="auto"/>
        <w:ind w:firstLine="11"/>
        <w:jc w:val="center"/>
        <w:rPr>
          <w:rFonts w:ascii="Franklin Gothic Heavy" w:hAnsi="Franklin Gothic Heavy"/>
          <w:sz w:val="52"/>
          <w:szCs w:val="72"/>
        </w:rPr>
      </w:pPr>
      <w:r w:rsidRPr="007F1251">
        <w:rPr>
          <w:rFonts w:ascii="Franklin Gothic Heavy" w:hAnsi="Franklin Gothic Heavy"/>
          <w:sz w:val="52"/>
          <w:szCs w:val="72"/>
        </w:rPr>
        <w:t xml:space="preserve">PEMBANGUNAN </w:t>
      </w:r>
      <w:r w:rsidRPr="007F1251">
        <w:rPr>
          <w:rFonts w:ascii="Franklin Gothic Heavy" w:hAnsi="Franklin Gothic Heavy"/>
          <w:i/>
          <w:sz w:val="52"/>
          <w:szCs w:val="72"/>
        </w:rPr>
        <w:t>COMMAND CENTER</w:t>
      </w:r>
      <w:r w:rsidRPr="007F1251">
        <w:rPr>
          <w:rFonts w:ascii="Franklin Gothic Heavy" w:hAnsi="Franklin Gothic Heavy"/>
          <w:sz w:val="52"/>
          <w:szCs w:val="72"/>
        </w:rPr>
        <w:t xml:space="preserve"> PEMERINTAH KOTA KEDIRI</w:t>
      </w:r>
    </w:p>
    <w:p w14:paraId="26C82EFD" w14:textId="541C9276" w:rsidR="00FE2DF0" w:rsidRDefault="00FE2DF0" w:rsidP="00FE2DF0">
      <w:pPr>
        <w:spacing w:line="240" w:lineRule="auto"/>
        <w:ind w:firstLine="14"/>
        <w:jc w:val="left"/>
      </w:pPr>
    </w:p>
    <w:p w14:paraId="68BF6C1C" w14:textId="06663C25" w:rsidR="00FE2DF0" w:rsidRDefault="00FE2DF0" w:rsidP="00FE2DF0">
      <w:pPr>
        <w:spacing w:line="240" w:lineRule="auto"/>
        <w:ind w:firstLine="14"/>
        <w:jc w:val="left"/>
      </w:pPr>
    </w:p>
    <w:p w14:paraId="12A363F6" w14:textId="46E96B91" w:rsidR="00FE2DF0" w:rsidRDefault="00FE2DF0" w:rsidP="00FE2DF0">
      <w:pPr>
        <w:spacing w:line="240" w:lineRule="auto"/>
        <w:ind w:firstLine="14"/>
        <w:jc w:val="left"/>
      </w:pPr>
    </w:p>
    <w:p w14:paraId="213E9C86" w14:textId="77777777" w:rsidR="00FE2DF0" w:rsidRDefault="00FE2DF0" w:rsidP="00FE2DF0">
      <w:pPr>
        <w:spacing w:line="240" w:lineRule="auto"/>
        <w:ind w:firstLine="14"/>
        <w:jc w:val="left"/>
      </w:pPr>
    </w:p>
    <w:p w14:paraId="1049D74B" w14:textId="77777777" w:rsidR="00FE2DF0" w:rsidRDefault="00FE2DF0" w:rsidP="00FE2DF0">
      <w:pPr>
        <w:spacing w:line="240" w:lineRule="auto"/>
        <w:ind w:firstLine="14"/>
        <w:jc w:val="left"/>
      </w:pPr>
    </w:p>
    <w:p w14:paraId="7BD51ADB" w14:textId="03D06655" w:rsidR="00FE2DF0" w:rsidRDefault="00E718F4" w:rsidP="00FE2DF0">
      <w:pPr>
        <w:spacing w:line="240" w:lineRule="auto"/>
        <w:ind w:firstLine="14"/>
        <w:jc w:val="left"/>
      </w:pPr>
      <w:r w:rsidRPr="00B6389B">
        <w:rPr>
          <w:b/>
          <w:noProof/>
          <w:sz w:val="28"/>
          <w:szCs w:val="28"/>
        </w:rPr>
        <w:drawing>
          <wp:anchor distT="0" distB="0" distL="114300" distR="114300" simplePos="0" relativeHeight="251661312" behindDoc="1" locked="0" layoutInCell="1" allowOverlap="1" wp14:anchorId="54B516B0" wp14:editId="47DC27C8">
            <wp:simplePos x="0" y="0"/>
            <wp:positionH relativeFrom="column">
              <wp:posOffset>280217</wp:posOffset>
            </wp:positionH>
            <wp:positionV relativeFrom="paragraph">
              <wp:posOffset>154124</wp:posOffset>
            </wp:positionV>
            <wp:extent cx="5428568" cy="3178628"/>
            <wp:effectExtent l="0" t="0" r="1270" b="3175"/>
            <wp:wrapNone/>
            <wp:docPr id="4" name="Picture 4" descr="C:\Users\Rimby\Desktop\command 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mby\Desktop\command cen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568" cy="3178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42FC1" w14:textId="77777777" w:rsidR="00FE2DF0" w:rsidRDefault="00FE2DF0" w:rsidP="00FE2DF0">
      <w:pPr>
        <w:spacing w:line="240" w:lineRule="auto"/>
        <w:ind w:firstLine="14"/>
        <w:jc w:val="left"/>
      </w:pPr>
    </w:p>
    <w:p w14:paraId="3958E40B" w14:textId="77777777" w:rsidR="00FE2DF0" w:rsidRDefault="00FE2DF0" w:rsidP="00FE2DF0">
      <w:pPr>
        <w:spacing w:line="240" w:lineRule="auto"/>
        <w:ind w:firstLine="14"/>
        <w:jc w:val="left"/>
      </w:pPr>
    </w:p>
    <w:p w14:paraId="07A27661" w14:textId="77777777" w:rsidR="00FE2DF0" w:rsidRDefault="00FE2DF0" w:rsidP="00FE2DF0">
      <w:pPr>
        <w:spacing w:line="240" w:lineRule="auto"/>
        <w:ind w:firstLine="14"/>
        <w:jc w:val="left"/>
      </w:pPr>
    </w:p>
    <w:p w14:paraId="7EA41C82" w14:textId="77777777" w:rsidR="00FE2DF0" w:rsidRDefault="00FE2DF0" w:rsidP="00FE2DF0">
      <w:pPr>
        <w:spacing w:line="240" w:lineRule="auto"/>
        <w:ind w:firstLine="14"/>
        <w:jc w:val="left"/>
      </w:pPr>
    </w:p>
    <w:p w14:paraId="78E6AD0C" w14:textId="77777777" w:rsidR="00FE2DF0" w:rsidRDefault="00FE2DF0" w:rsidP="00FE2DF0">
      <w:pPr>
        <w:spacing w:line="240" w:lineRule="auto"/>
        <w:ind w:firstLine="14"/>
        <w:jc w:val="left"/>
      </w:pPr>
    </w:p>
    <w:p w14:paraId="44898EEF" w14:textId="77777777" w:rsidR="00FE2DF0" w:rsidRDefault="00FE2DF0" w:rsidP="00FE2DF0">
      <w:pPr>
        <w:spacing w:line="240" w:lineRule="auto"/>
        <w:ind w:firstLine="14"/>
        <w:jc w:val="left"/>
      </w:pPr>
    </w:p>
    <w:p w14:paraId="6C3D3E1D" w14:textId="77777777" w:rsidR="00FE2DF0" w:rsidRDefault="00FE2DF0" w:rsidP="00FE2DF0">
      <w:pPr>
        <w:spacing w:line="240" w:lineRule="auto"/>
        <w:ind w:firstLine="14"/>
        <w:jc w:val="left"/>
      </w:pPr>
    </w:p>
    <w:p w14:paraId="7625C411" w14:textId="77777777" w:rsidR="00FE2DF0" w:rsidRDefault="00FE2DF0" w:rsidP="00FE2DF0">
      <w:pPr>
        <w:spacing w:line="240" w:lineRule="auto"/>
        <w:ind w:firstLine="14"/>
        <w:jc w:val="left"/>
      </w:pPr>
    </w:p>
    <w:p w14:paraId="21DFA807" w14:textId="77777777" w:rsidR="00FE2DF0" w:rsidRDefault="00FE2DF0" w:rsidP="00FE2DF0">
      <w:pPr>
        <w:spacing w:line="240" w:lineRule="auto"/>
        <w:ind w:firstLine="14"/>
        <w:jc w:val="left"/>
      </w:pPr>
    </w:p>
    <w:p w14:paraId="1C3DE4F2" w14:textId="630710EE" w:rsidR="00FE2DF0" w:rsidRDefault="00FE2DF0" w:rsidP="00FE2DF0">
      <w:pPr>
        <w:spacing w:line="240" w:lineRule="auto"/>
        <w:ind w:firstLine="14"/>
        <w:jc w:val="left"/>
      </w:pPr>
    </w:p>
    <w:p w14:paraId="0D84C792" w14:textId="0F1810D7" w:rsidR="00FE2DF0" w:rsidRDefault="00FE2DF0" w:rsidP="00FE2DF0">
      <w:pPr>
        <w:spacing w:line="240" w:lineRule="auto"/>
        <w:ind w:firstLine="14"/>
        <w:jc w:val="left"/>
      </w:pPr>
    </w:p>
    <w:p w14:paraId="2F61B10E" w14:textId="77777777" w:rsidR="00E718F4" w:rsidRDefault="00E718F4" w:rsidP="007F1251">
      <w:pPr>
        <w:spacing w:line="240" w:lineRule="auto"/>
        <w:ind w:firstLine="11"/>
        <w:jc w:val="center"/>
        <w:rPr>
          <w:rFonts w:ascii="Arial Rounded MT Bold" w:hAnsi="Arial Rounded MT Bold" w:cs="Tahoma"/>
          <w:sz w:val="32"/>
          <w:szCs w:val="44"/>
        </w:rPr>
      </w:pPr>
    </w:p>
    <w:p w14:paraId="51D24086" w14:textId="77777777" w:rsidR="00E718F4" w:rsidRDefault="00E718F4" w:rsidP="007F1251">
      <w:pPr>
        <w:spacing w:line="240" w:lineRule="auto"/>
        <w:ind w:firstLine="11"/>
        <w:jc w:val="center"/>
        <w:rPr>
          <w:rFonts w:ascii="Arial Rounded MT Bold" w:hAnsi="Arial Rounded MT Bold" w:cs="Tahoma"/>
          <w:sz w:val="32"/>
          <w:szCs w:val="44"/>
        </w:rPr>
      </w:pPr>
    </w:p>
    <w:p w14:paraId="0A0237BD" w14:textId="77777777" w:rsidR="00E718F4" w:rsidRDefault="00E718F4" w:rsidP="007F1251">
      <w:pPr>
        <w:spacing w:line="240" w:lineRule="auto"/>
        <w:ind w:firstLine="11"/>
        <w:jc w:val="center"/>
        <w:rPr>
          <w:rFonts w:ascii="Arial Rounded MT Bold" w:hAnsi="Arial Rounded MT Bold" w:cs="Tahoma"/>
          <w:sz w:val="32"/>
          <w:szCs w:val="44"/>
        </w:rPr>
      </w:pPr>
    </w:p>
    <w:p w14:paraId="12210616" w14:textId="65F98827" w:rsidR="00E718F4" w:rsidRDefault="00E718F4" w:rsidP="007F1251">
      <w:pPr>
        <w:spacing w:line="240" w:lineRule="auto"/>
        <w:ind w:firstLine="11"/>
        <w:jc w:val="center"/>
        <w:rPr>
          <w:rFonts w:ascii="Arial Rounded MT Bold" w:hAnsi="Arial Rounded MT Bold" w:cs="Tahoma"/>
          <w:sz w:val="32"/>
          <w:szCs w:val="44"/>
        </w:rPr>
      </w:pPr>
    </w:p>
    <w:p w14:paraId="17F324DB" w14:textId="77777777" w:rsidR="00E718F4" w:rsidRDefault="00E718F4" w:rsidP="007F1251">
      <w:pPr>
        <w:spacing w:line="240" w:lineRule="auto"/>
        <w:ind w:firstLine="11"/>
        <w:jc w:val="center"/>
        <w:rPr>
          <w:rFonts w:ascii="Arial Rounded MT Bold" w:hAnsi="Arial Rounded MT Bold" w:cs="Tahoma"/>
          <w:sz w:val="32"/>
          <w:szCs w:val="44"/>
        </w:rPr>
      </w:pPr>
    </w:p>
    <w:p w14:paraId="65D99523" w14:textId="77777777" w:rsidR="00E718F4" w:rsidRDefault="00E718F4" w:rsidP="007F1251">
      <w:pPr>
        <w:spacing w:line="240" w:lineRule="auto"/>
        <w:ind w:firstLine="11"/>
        <w:jc w:val="center"/>
        <w:rPr>
          <w:rFonts w:ascii="Arial Rounded MT Bold" w:hAnsi="Arial Rounded MT Bold" w:cs="Tahoma"/>
          <w:sz w:val="32"/>
          <w:szCs w:val="44"/>
        </w:rPr>
      </w:pPr>
    </w:p>
    <w:p w14:paraId="665BE09E" w14:textId="77777777" w:rsidR="00E718F4" w:rsidRDefault="00E718F4" w:rsidP="00E718F4">
      <w:pPr>
        <w:spacing w:line="240" w:lineRule="auto"/>
        <w:ind w:firstLine="0"/>
        <w:jc w:val="center"/>
        <w:rPr>
          <w:rFonts w:ascii="Arial" w:hAnsi="Arial" w:cs="Arial"/>
          <w:sz w:val="32"/>
          <w:szCs w:val="24"/>
        </w:rPr>
      </w:pPr>
    </w:p>
    <w:p w14:paraId="6DC4FE76" w14:textId="77777777" w:rsidR="00E718F4" w:rsidRDefault="00E718F4" w:rsidP="00E718F4">
      <w:pPr>
        <w:spacing w:line="240" w:lineRule="auto"/>
        <w:ind w:firstLine="0"/>
        <w:jc w:val="center"/>
        <w:rPr>
          <w:rFonts w:ascii="Arial" w:hAnsi="Arial" w:cs="Arial"/>
          <w:sz w:val="32"/>
          <w:szCs w:val="24"/>
        </w:rPr>
      </w:pPr>
    </w:p>
    <w:p w14:paraId="3962F8BE" w14:textId="77777777" w:rsidR="00E718F4" w:rsidRDefault="00E718F4" w:rsidP="00E718F4">
      <w:pPr>
        <w:spacing w:line="240" w:lineRule="auto"/>
        <w:ind w:firstLine="0"/>
        <w:jc w:val="center"/>
        <w:rPr>
          <w:rFonts w:ascii="Arial" w:hAnsi="Arial" w:cs="Arial"/>
          <w:sz w:val="32"/>
          <w:szCs w:val="24"/>
        </w:rPr>
      </w:pPr>
    </w:p>
    <w:p w14:paraId="24ED5EE0" w14:textId="77777777" w:rsidR="00E718F4" w:rsidRDefault="00E718F4" w:rsidP="00E718F4">
      <w:pPr>
        <w:spacing w:line="240" w:lineRule="auto"/>
        <w:ind w:firstLine="0"/>
        <w:jc w:val="center"/>
        <w:rPr>
          <w:rFonts w:ascii="Arial" w:hAnsi="Arial" w:cs="Arial"/>
          <w:sz w:val="32"/>
          <w:szCs w:val="24"/>
        </w:rPr>
      </w:pPr>
    </w:p>
    <w:p w14:paraId="38D5F9F7" w14:textId="5F7D31E0" w:rsidR="00FE2DF0" w:rsidRPr="00E718F4" w:rsidRDefault="00CA6CFB" w:rsidP="00E718F4">
      <w:pPr>
        <w:spacing w:line="240" w:lineRule="auto"/>
        <w:ind w:firstLine="0"/>
        <w:jc w:val="center"/>
        <w:rPr>
          <w:rFonts w:ascii="Arial" w:hAnsi="Arial" w:cs="Arial"/>
          <w:sz w:val="32"/>
          <w:szCs w:val="24"/>
        </w:rPr>
      </w:pPr>
      <w:r w:rsidRPr="00E718F4">
        <w:rPr>
          <w:rFonts w:ascii="Arial" w:hAnsi="Arial" w:cs="Arial"/>
          <w:sz w:val="32"/>
          <w:szCs w:val="24"/>
        </w:rPr>
        <w:t>Lembaga Penelitian dan Pengabdian Masyarakat (LPPM)</w:t>
      </w:r>
    </w:p>
    <w:p w14:paraId="1C425C5B" w14:textId="60EF55F5" w:rsidR="00FE2DF0" w:rsidRPr="00E718F4" w:rsidRDefault="00FE2DF0" w:rsidP="00E718F4">
      <w:pPr>
        <w:spacing w:line="240" w:lineRule="auto"/>
        <w:ind w:firstLine="0"/>
        <w:jc w:val="center"/>
        <w:rPr>
          <w:rFonts w:ascii="Arial" w:hAnsi="Arial" w:cs="Arial"/>
          <w:sz w:val="32"/>
          <w:szCs w:val="24"/>
        </w:rPr>
      </w:pPr>
      <w:r w:rsidRPr="00E718F4">
        <w:rPr>
          <w:rFonts w:ascii="Arial" w:hAnsi="Arial" w:cs="Arial"/>
          <w:sz w:val="32"/>
          <w:szCs w:val="24"/>
        </w:rPr>
        <w:t>Institut Teknologi Sepuluh Nopember (ITS)</w:t>
      </w:r>
    </w:p>
    <w:p w14:paraId="38DDDD22" w14:textId="689D32EF" w:rsidR="00FE2DF0" w:rsidRPr="00CA6CFB" w:rsidRDefault="00FE2DF0" w:rsidP="00E718F4">
      <w:pPr>
        <w:spacing w:line="240" w:lineRule="auto"/>
        <w:ind w:firstLine="0"/>
        <w:jc w:val="center"/>
        <w:rPr>
          <w:rFonts w:ascii="Arial Rounded MT Bold" w:hAnsi="Arial Rounded MT Bold"/>
          <w:sz w:val="36"/>
          <w:szCs w:val="44"/>
        </w:rPr>
      </w:pPr>
      <w:r w:rsidRPr="00E718F4">
        <w:rPr>
          <w:rFonts w:ascii="Arial" w:hAnsi="Arial" w:cs="Arial"/>
          <w:sz w:val="32"/>
          <w:szCs w:val="24"/>
        </w:rPr>
        <w:t>Surabaya 2016</w:t>
      </w:r>
    </w:p>
    <w:p w14:paraId="42DAF6A2" w14:textId="7AF12C9E" w:rsidR="00FE2DF0" w:rsidRDefault="00FE2DF0">
      <w:pPr>
        <w:spacing w:after="200" w:line="276" w:lineRule="auto"/>
        <w:ind w:firstLine="0"/>
        <w:jc w:val="left"/>
        <w:rPr>
          <w:b/>
          <w:sz w:val="28"/>
          <w:szCs w:val="24"/>
          <w:lang w:val="sv-SE"/>
        </w:rPr>
      </w:pPr>
      <w:bookmarkStart w:id="2" w:name="_KATA_PENGANTAR"/>
      <w:bookmarkStart w:id="3" w:name="_Toc240255059"/>
      <w:bookmarkStart w:id="4" w:name="_Toc240258877"/>
      <w:bookmarkStart w:id="5" w:name="_Toc256005732"/>
      <w:bookmarkEnd w:id="2"/>
      <w:r>
        <w:br w:type="page"/>
      </w:r>
    </w:p>
    <w:p w14:paraId="4CAE5BAC" w14:textId="6005354F" w:rsidR="00195ABC" w:rsidRPr="00F6119A" w:rsidRDefault="00195ABC" w:rsidP="00596A48">
      <w:pPr>
        <w:pStyle w:val="Heading1"/>
        <w:numPr>
          <w:ilvl w:val="0"/>
          <w:numId w:val="0"/>
        </w:numPr>
      </w:pPr>
      <w:bookmarkStart w:id="6" w:name="_Toc446412897"/>
      <w:bookmarkStart w:id="7" w:name="_Toc446413117"/>
      <w:bookmarkStart w:id="8" w:name="_Toc448948545"/>
      <w:r w:rsidRPr="00F6119A">
        <w:lastRenderedPageBreak/>
        <w:t>KATA PENGANTAR</w:t>
      </w:r>
      <w:bookmarkEnd w:id="3"/>
      <w:bookmarkEnd w:id="4"/>
      <w:bookmarkEnd w:id="5"/>
      <w:bookmarkEnd w:id="6"/>
      <w:bookmarkEnd w:id="7"/>
      <w:bookmarkEnd w:id="8"/>
    </w:p>
    <w:p w14:paraId="0F91D887" w14:textId="45D71FD0" w:rsidR="00195ABC" w:rsidRDefault="00195ABC" w:rsidP="006B2AAE"/>
    <w:p w14:paraId="12FB1CFD" w14:textId="7B6D363D" w:rsidR="006B2AAE" w:rsidRDefault="006B2AAE" w:rsidP="006B2AAE">
      <w:r>
        <w:t>Dalam upaya peningkatan pemanfaatan teknologi i</w:t>
      </w:r>
      <w:r w:rsidR="00266746">
        <w:t xml:space="preserve">nformasi dan komunikasi (TIK) </w:t>
      </w:r>
      <w:r>
        <w:t xml:space="preserve">di lingkungan pemerintahan, </w:t>
      </w:r>
      <w:r w:rsidR="00266746">
        <w:t>Pemerintah Kota (Pemkot)</w:t>
      </w:r>
      <w:r w:rsidR="004505E3">
        <w:t xml:space="preserve"> Kediri </w:t>
      </w:r>
      <w:r w:rsidR="00266746">
        <w:t xml:space="preserve">telah mengembangkan aplikasi e-government seperti Surga dan e-health; dan memperkuat infrastrukturnya seperti penyediaan menara dan </w:t>
      </w:r>
      <w:r w:rsidR="007F1FB8">
        <w:t xml:space="preserve">rencana </w:t>
      </w:r>
      <w:r w:rsidR="00266746">
        <w:t xml:space="preserve">pembangunan </w:t>
      </w:r>
      <w:r w:rsidR="00266746">
        <w:rPr>
          <w:i/>
        </w:rPr>
        <w:t>fiber optic</w:t>
      </w:r>
      <w:r w:rsidR="00266746">
        <w:t>.</w:t>
      </w:r>
    </w:p>
    <w:p w14:paraId="353F979D" w14:textId="28B7829E" w:rsidR="007F1FB8" w:rsidRDefault="007F1FB8" w:rsidP="006B2AAE">
      <w:r>
        <w:t xml:space="preserve">Guna mengintegrasikan semua aplikasi e-government saat ini dan masa datang, meningkatkan kemampuan koordinasi dan kontrol berbagai inisiatif dan indikator kinerja pembangunan Kota Kediri, sekaligus sebagai bagian dari tahapan menuju </w:t>
      </w:r>
      <w:r w:rsidR="005213FB">
        <w:t xml:space="preserve">Kota Kediri sebagai </w:t>
      </w:r>
      <w:r w:rsidRPr="005213FB">
        <w:rPr>
          <w:i/>
        </w:rPr>
        <w:t>Smart City</w:t>
      </w:r>
      <w:r>
        <w:t xml:space="preserve">, </w:t>
      </w:r>
      <w:r w:rsidR="005213FB">
        <w:t xml:space="preserve">maka direncanakan pembangunan </w:t>
      </w:r>
      <w:r w:rsidR="005213FB" w:rsidRPr="005213FB">
        <w:rPr>
          <w:i/>
        </w:rPr>
        <w:t>City Command Center</w:t>
      </w:r>
      <w:r w:rsidR="005213FB">
        <w:t xml:space="preserve"> sebagai pusat komando, rapat koordinasi, monitoring, dan respon cepat terhadap berbagai perkembangan dan permasalahan terkini Kota Kediri oleh pimpinan-pimpinan pemerintah Kota Kediri.</w:t>
      </w:r>
    </w:p>
    <w:p w14:paraId="57E93588" w14:textId="1B128854" w:rsidR="005213FB" w:rsidRPr="005213FB" w:rsidRDefault="005213FB" w:rsidP="006B2AAE">
      <w:r>
        <w:t>Aktifivitas studi kelayakan (</w:t>
      </w:r>
      <w:r w:rsidRPr="005213FB">
        <w:rPr>
          <w:i/>
        </w:rPr>
        <w:t>feasibility study</w:t>
      </w:r>
      <w:r>
        <w:t xml:space="preserve">) ini menyampaikan kajian aturan-aturan pemerintah pendukung </w:t>
      </w:r>
      <w:r w:rsidRPr="005213FB">
        <w:rPr>
          <w:i/>
        </w:rPr>
        <w:t>Command Center</w:t>
      </w:r>
      <w:r w:rsidR="006070E0">
        <w:rPr>
          <w:i/>
        </w:rPr>
        <w:t>;</w:t>
      </w:r>
      <w:r>
        <w:rPr>
          <w:i/>
        </w:rPr>
        <w:t xml:space="preserve"> </w:t>
      </w:r>
      <w:r>
        <w:t xml:space="preserve">analisis </w:t>
      </w:r>
      <w:r w:rsidR="006070E0">
        <w:t xml:space="preserve">manfaat, biaya, dan resiko pendirian </w:t>
      </w:r>
      <w:r w:rsidR="006070E0" w:rsidRPr="006070E0">
        <w:rPr>
          <w:i/>
        </w:rPr>
        <w:t>Command Center</w:t>
      </w:r>
      <w:r w:rsidR="006070E0">
        <w:t xml:space="preserve"> Kota Kediri; dan rekomendasi layout ruangan, spesifikasi infrastruktur dan fungsi minimal </w:t>
      </w:r>
      <w:r w:rsidR="006070E0" w:rsidRPr="006070E0">
        <w:rPr>
          <w:i/>
        </w:rPr>
        <w:t>Command Center</w:t>
      </w:r>
      <w:r w:rsidR="006070E0">
        <w:t xml:space="preserve"> Kota Kediri. Lebih lanjut dokumen feasibility study ini dapat menjadi dasar aktivitas perencanaan </w:t>
      </w:r>
      <w:r w:rsidR="006070E0" w:rsidRPr="006070E0">
        <w:rPr>
          <w:i/>
        </w:rPr>
        <w:t>Command Center</w:t>
      </w:r>
      <w:r w:rsidR="006070E0">
        <w:t xml:space="preserve"> Kota Kediri.  </w:t>
      </w:r>
    </w:p>
    <w:p w14:paraId="27C6AA16" w14:textId="11A9AC31" w:rsidR="007F1FB8" w:rsidRPr="00266746" w:rsidRDefault="007F1FB8" w:rsidP="006B2AAE"/>
    <w:p w14:paraId="500E2CCC" w14:textId="77777777" w:rsidR="0075681C" w:rsidRDefault="0075681C" w:rsidP="00195ABC">
      <w:pPr>
        <w:spacing w:line="312" w:lineRule="auto"/>
        <w:ind w:left="2124" w:firstLine="708"/>
        <w:jc w:val="right"/>
        <w:rPr>
          <w:bCs/>
          <w:sz w:val="22"/>
          <w:szCs w:val="22"/>
          <w:lang/>
        </w:rPr>
      </w:pPr>
    </w:p>
    <w:p w14:paraId="692C6A0A" w14:textId="3104BDC2" w:rsidR="00195ABC" w:rsidRPr="0075681C" w:rsidRDefault="00195ABC" w:rsidP="00195ABC">
      <w:pPr>
        <w:spacing w:line="312" w:lineRule="auto"/>
        <w:ind w:left="2124" w:firstLine="708"/>
        <w:jc w:val="right"/>
        <w:rPr>
          <w:bCs/>
          <w:sz w:val="22"/>
          <w:szCs w:val="22"/>
          <w:lang/>
        </w:rPr>
      </w:pPr>
      <w:r w:rsidRPr="0075681C">
        <w:rPr>
          <w:bCs/>
          <w:sz w:val="22"/>
          <w:szCs w:val="22"/>
          <w:lang w:val="id-ID"/>
        </w:rPr>
        <w:t>Surabaya</w:t>
      </w:r>
      <w:r w:rsidRPr="0075681C">
        <w:rPr>
          <w:bCs/>
          <w:sz w:val="22"/>
          <w:szCs w:val="22"/>
          <w:lang w:val="es-ES"/>
        </w:rPr>
        <w:t>,</w:t>
      </w:r>
      <w:r w:rsidR="006070E0">
        <w:rPr>
          <w:bCs/>
          <w:sz w:val="22"/>
          <w:szCs w:val="22"/>
          <w:lang w:val="es-ES"/>
        </w:rPr>
        <w:t xml:space="preserve"> </w:t>
      </w:r>
      <w:r w:rsidRPr="0075681C">
        <w:rPr>
          <w:bCs/>
          <w:sz w:val="22"/>
          <w:szCs w:val="22"/>
          <w:lang w:val="es-ES"/>
        </w:rPr>
        <w:t xml:space="preserve"> </w:t>
      </w:r>
      <w:r w:rsidR="00347501" w:rsidRPr="0075681C">
        <w:rPr>
          <w:bCs/>
          <w:sz w:val="22"/>
          <w:szCs w:val="22"/>
          <w:lang/>
        </w:rPr>
        <w:t>Maret</w:t>
      </w:r>
      <w:r w:rsidRPr="0075681C">
        <w:rPr>
          <w:bCs/>
          <w:sz w:val="22"/>
          <w:szCs w:val="22"/>
          <w:lang w:val="id-ID"/>
        </w:rPr>
        <w:t xml:space="preserve"> 201</w:t>
      </w:r>
      <w:r w:rsidR="00347501" w:rsidRPr="0075681C">
        <w:rPr>
          <w:bCs/>
          <w:sz w:val="22"/>
          <w:szCs w:val="22"/>
          <w:lang/>
        </w:rPr>
        <w:t>6</w:t>
      </w:r>
    </w:p>
    <w:p w14:paraId="67ECE7E8" w14:textId="77777777" w:rsidR="00195ABC" w:rsidRDefault="00195ABC" w:rsidP="00195ABC">
      <w:pPr>
        <w:spacing w:line="312" w:lineRule="auto"/>
        <w:ind w:left="4308" w:firstLine="720"/>
        <w:rPr>
          <w:bCs/>
          <w:sz w:val="22"/>
          <w:szCs w:val="22"/>
          <w:lang w:val="es-ES"/>
        </w:rPr>
      </w:pPr>
    </w:p>
    <w:p w14:paraId="4AD9786F" w14:textId="77777777" w:rsidR="0075681C" w:rsidRPr="0075681C" w:rsidRDefault="0075681C" w:rsidP="00195ABC">
      <w:pPr>
        <w:spacing w:line="312" w:lineRule="auto"/>
        <w:ind w:left="4308" w:firstLine="720"/>
        <w:rPr>
          <w:bCs/>
          <w:sz w:val="22"/>
          <w:szCs w:val="22"/>
          <w:lang w:val="es-ES"/>
        </w:rPr>
      </w:pPr>
    </w:p>
    <w:p w14:paraId="6AC4DDBA" w14:textId="3435FEA9" w:rsidR="00195ABC" w:rsidRDefault="00CA6CFB" w:rsidP="00CA6CFB">
      <w:pPr>
        <w:spacing w:line="312" w:lineRule="auto"/>
        <w:ind w:left="2124" w:firstLine="708"/>
        <w:jc w:val="right"/>
        <w:rPr>
          <w:bCs/>
          <w:sz w:val="22"/>
          <w:szCs w:val="22"/>
          <w:lang w:val="sv-SE"/>
        </w:rPr>
      </w:pPr>
      <w:r>
        <w:rPr>
          <w:bCs/>
          <w:sz w:val="22"/>
          <w:szCs w:val="22"/>
          <w:lang w:val="sv-SE"/>
        </w:rPr>
        <w:t>Tim</w:t>
      </w:r>
    </w:p>
    <w:p w14:paraId="16776693" w14:textId="7DA6CC52" w:rsidR="00CA6CFB" w:rsidRPr="0075681C" w:rsidRDefault="00CA6CFB" w:rsidP="00CA6CFB">
      <w:pPr>
        <w:spacing w:line="312" w:lineRule="auto"/>
        <w:ind w:left="2124" w:firstLine="708"/>
        <w:jc w:val="right"/>
        <w:rPr>
          <w:bCs/>
          <w:sz w:val="22"/>
          <w:szCs w:val="22"/>
          <w:lang/>
        </w:rPr>
      </w:pPr>
      <w:r>
        <w:rPr>
          <w:bCs/>
          <w:sz w:val="22"/>
          <w:szCs w:val="22"/>
          <w:lang w:val="sv-SE"/>
        </w:rPr>
        <w:t>LPPM - ITS</w:t>
      </w:r>
    </w:p>
    <w:p w14:paraId="14ECD2E4" w14:textId="77777777" w:rsidR="00195ABC" w:rsidRPr="00195ABC" w:rsidRDefault="00195ABC" w:rsidP="00596A48">
      <w:pPr>
        <w:pStyle w:val="Heading1"/>
        <w:numPr>
          <w:ilvl w:val="0"/>
          <w:numId w:val="0"/>
        </w:numPr>
        <w:rPr>
          <w:lang w:val="id-ID"/>
        </w:rPr>
      </w:pPr>
      <w:bookmarkStart w:id="9" w:name="_Daftar_Isi"/>
      <w:bookmarkEnd w:id="9"/>
      <w:r w:rsidRPr="00195ABC">
        <w:br w:type="page"/>
      </w:r>
      <w:bookmarkStart w:id="10" w:name="_Toc446412898"/>
      <w:bookmarkStart w:id="11" w:name="_Toc446413118"/>
      <w:bookmarkStart w:id="12" w:name="_Toc448948546"/>
      <w:r w:rsidRPr="00195ABC">
        <w:lastRenderedPageBreak/>
        <w:t>DAFTAR ISI</w:t>
      </w:r>
      <w:bookmarkEnd w:id="10"/>
      <w:bookmarkEnd w:id="11"/>
      <w:bookmarkEnd w:id="12"/>
    </w:p>
    <w:p w14:paraId="532C118A" w14:textId="77777777" w:rsidR="00314058" w:rsidRDefault="00352513">
      <w:pPr>
        <w:pStyle w:val="TOC1"/>
        <w:rPr>
          <w:rFonts w:eastAsiaTheme="minorEastAsia" w:cstheme="minorBidi"/>
          <w:b w:val="0"/>
          <w:bCs w:val="0"/>
          <w:caps w:val="0"/>
          <w:noProof/>
          <w:sz w:val="22"/>
          <w:szCs w:val="22"/>
        </w:rPr>
      </w:pPr>
      <w:r w:rsidRPr="009F7DA0">
        <w:rPr>
          <w:rFonts w:cs="Arial"/>
          <w:sz w:val="22"/>
        </w:rPr>
        <w:fldChar w:fldCharType="begin"/>
      </w:r>
      <w:r w:rsidRPr="009F7DA0">
        <w:rPr>
          <w:rFonts w:cs="Arial"/>
          <w:sz w:val="22"/>
        </w:rPr>
        <w:instrText xml:space="preserve"> TOC \o "1-3" \h \z \u </w:instrText>
      </w:r>
      <w:r w:rsidRPr="009F7DA0">
        <w:rPr>
          <w:rFonts w:cs="Arial"/>
          <w:sz w:val="22"/>
        </w:rPr>
        <w:fldChar w:fldCharType="separate"/>
      </w:r>
      <w:hyperlink w:anchor="_Toc448948545" w:history="1">
        <w:r w:rsidR="00314058" w:rsidRPr="00F16BE9">
          <w:rPr>
            <w:rStyle w:val="Hyperlink"/>
            <w:noProof/>
          </w:rPr>
          <w:t>KATA PENGANTAR</w:t>
        </w:r>
        <w:r w:rsidR="00314058">
          <w:rPr>
            <w:noProof/>
            <w:webHidden/>
          </w:rPr>
          <w:tab/>
        </w:r>
        <w:r w:rsidR="00314058">
          <w:rPr>
            <w:noProof/>
            <w:webHidden/>
          </w:rPr>
          <w:fldChar w:fldCharType="begin"/>
        </w:r>
        <w:r w:rsidR="00314058">
          <w:rPr>
            <w:noProof/>
            <w:webHidden/>
          </w:rPr>
          <w:instrText xml:space="preserve"> PAGEREF _Toc448948545 \h </w:instrText>
        </w:r>
        <w:r w:rsidR="00314058">
          <w:rPr>
            <w:noProof/>
            <w:webHidden/>
          </w:rPr>
        </w:r>
        <w:r w:rsidR="00314058">
          <w:rPr>
            <w:noProof/>
            <w:webHidden/>
          </w:rPr>
          <w:fldChar w:fldCharType="separate"/>
        </w:r>
        <w:r w:rsidR="00207B96">
          <w:rPr>
            <w:noProof/>
            <w:webHidden/>
          </w:rPr>
          <w:t>2</w:t>
        </w:r>
        <w:r w:rsidR="00314058">
          <w:rPr>
            <w:noProof/>
            <w:webHidden/>
          </w:rPr>
          <w:fldChar w:fldCharType="end"/>
        </w:r>
      </w:hyperlink>
    </w:p>
    <w:p w14:paraId="5CA9C694" w14:textId="77777777" w:rsidR="00314058" w:rsidRDefault="00314058">
      <w:pPr>
        <w:pStyle w:val="TOC1"/>
        <w:rPr>
          <w:rFonts w:eastAsiaTheme="minorEastAsia" w:cstheme="minorBidi"/>
          <w:b w:val="0"/>
          <w:bCs w:val="0"/>
          <w:caps w:val="0"/>
          <w:noProof/>
          <w:sz w:val="22"/>
          <w:szCs w:val="22"/>
        </w:rPr>
      </w:pPr>
      <w:hyperlink w:anchor="_Toc448948546" w:history="1">
        <w:r w:rsidRPr="00F16BE9">
          <w:rPr>
            <w:rStyle w:val="Hyperlink"/>
            <w:noProof/>
          </w:rPr>
          <w:t>DAFTAR ISI</w:t>
        </w:r>
        <w:r>
          <w:rPr>
            <w:noProof/>
            <w:webHidden/>
          </w:rPr>
          <w:tab/>
        </w:r>
        <w:r>
          <w:rPr>
            <w:noProof/>
            <w:webHidden/>
          </w:rPr>
          <w:fldChar w:fldCharType="begin"/>
        </w:r>
        <w:r>
          <w:rPr>
            <w:noProof/>
            <w:webHidden/>
          </w:rPr>
          <w:instrText xml:space="preserve"> PAGEREF _Toc448948546 \h </w:instrText>
        </w:r>
        <w:r>
          <w:rPr>
            <w:noProof/>
            <w:webHidden/>
          </w:rPr>
        </w:r>
        <w:r>
          <w:rPr>
            <w:noProof/>
            <w:webHidden/>
          </w:rPr>
          <w:fldChar w:fldCharType="separate"/>
        </w:r>
        <w:r w:rsidR="00207B96">
          <w:rPr>
            <w:noProof/>
            <w:webHidden/>
          </w:rPr>
          <w:t>3</w:t>
        </w:r>
        <w:r>
          <w:rPr>
            <w:noProof/>
            <w:webHidden/>
          </w:rPr>
          <w:fldChar w:fldCharType="end"/>
        </w:r>
      </w:hyperlink>
    </w:p>
    <w:p w14:paraId="783407BC" w14:textId="5B74741F" w:rsidR="00314058" w:rsidRDefault="00314058">
      <w:pPr>
        <w:pStyle w:val="TOC1"/>
        <w:rPr>
          <w:rFonts w:eastAsiaTheme="minorEastAsia" w:cstheme="minorBidi"/>
          <w:b w:val="0"/>
          <w:bCs w:val="0"/>
          <w:caps w:val="0"/>
          <w:noProof/>
          <w:sz w:val="22"/>
          <w:szCs w:val="22"/>
        </w:rPr>
      </w:pPr>
      <w:hyperlink w:anchor="_Toc448948547" w:history="1">
        <w:r w:rsidRPr="00F16BE9">
          <w:rPr>
            <w:rStyle w:val="Hyperlink"/>
            <w:noProof/>
          </w:rPr>
          <w:t>BAB 1 KAJIAN KEPATUHAN TERHADAP PERATURAN PEMERINTAH DAN RENCANA STRATEGIS</w:t>
        </w:r>
        <w:r>
          <w:rPr>
            <w:noProof/>
            <w:webHidden/>
          </w:rPr>
          <w:tab/>
        </w:r>
        <w:r>
          <w:rPr>
            <w:noProof/>
            <w:webHidden/>
          </w:rPr>
          <w:fldChar w:fldCharType="begin"/>
        </w:r>
        <w:r>
          <w:rPr>
            <w:noProof/>
            <w:webHidden/>
          </w:rPr>
          <w:instrText xml:space="preserve"> PAGEREF _Toc448948547 \h </w:instrText>
        </w:r>
        <w:r>
          <w:rPr>
            <w:noProof/>
            <w:webHidden/>
          </w:rPr>
        </w:r>
        <w:r>
          <w:rPr>
            <w:noProof/>
            <w:webHidden/>
          </w:rPr>
          <w:fldChar w:fldCharType="separate"/>
        </w:r>
        <w:r w:rsidR="00207B96">
          <w:rPr>
            <w:noProof/>
            <w:webHidden/>
          </w:rPr>
          <w:t>4</w:t>
        </w:r>
        <w:r>
          <w:rPr>
            <w:noProof/>
            <w:webHidden/>
          </w:rPr>
          <w:fldChar w:fldCharType="end"/>
        </w:r>
      </w:hyperlink>
    </w:p>
    <w:p w14:paraId="7F19ADAE" w14:textId="77777777" w:rsidR="00314058" w:rsidRDefault="00314058">
      <w:pPr>
        <w:pStyle w:val="TOC2"/>
        <w:tabs>
          <w:tab w:val="left" w:pos="1440"/>
          <w:tab w:val="right" w:leader="dot" w:pos="9017"/>
        </w:tabs>
        <w:rPr>
          <w:rFonts w:eastAsiaTheme="minorEastAsia" w:cstheme="minorBidi"/>
          <w:smallCaps w:val="0"/>
          <w:noProof/>
          <w:sz w:val="22"/>
          <w:szCs w:val="22"/>
        </w:rPr>
      </w:pPr>
      <w:hyperlink w:anchor="_Toc448948548" w:history="1">
        <w:r w:rsidRPr="00F16BE9">
          <w:rPr>
            <w:rStyle w:val="Hyperlink"/>
            <w:noProof/>
            <w:lang w:val="sv-SE"/>
            <w14:scene3d>
              <w14:camera w14:prst="orthographicFront"/>
              <w14:lightRig w14:rig="threePt" w14:dir="t">
                <w14:rot w14:lat="0" w14:lon="0" w14:rev="0"/>
              </w14:lightRig>
            </w14:scene3d>
          </w:rPr>
          <w:t>1.1</w:t>
        </w:r>
        <w:r>
          <w:rPr>
            <w:rFonts w:eastAsiaTheme="minorEastAsia" w:cstheme="minorBidi"/>
            <w:smallCaps w:val="0"/>
            <w:noProof/>
            <w:sz w:val="22"/>
            <w:szCs w:val="22"/>
          </w:rPr>
          <w:tab/>
        </w:r>
        <w:r w:rsidRPr="00F16BE9">
          <w:rPr>
            <w:rStyle w:val="Hyperlink"/>
            <w:noProof/>
            <w:lang w:val="sv-SE"/>
          </w:rPr>
          <w:t xml:space="preserve">Peraturan Pemerintah Pendukung </w:t>
        </w:r>
        <w:r w:rsidRPr="00F16BE9">
          <w:rPr>
            <w:rStyle w:val="Hyperlink"/>
            <w:i/>
            <w:noProof/>
            <w:lang w:val="sv-SE"/>
          </w:rPr>
          <w:t>Command Center</w:t>
        </w:r>
        <w:r>
          <w:rPr>
            <w:noProof/>
            <w:webHidden/>
          </w:rPr>
          <w:tab/>
        </w:r>
        <w:r>
          <w:rPr>
            <w:noProof/>
            <w:webHidden/>
          </w:rPr>
          <w:fldChar w:fldCharType="begin"/>
        </w:r>
        <w:r>
          <w:rPr>
            <w:noProof/>
            <w:webHidden/>
          </w:rPr>
          <w:instrText xml:space="preserve"> PAGEREF _Toc448948548 \h </w:instrText>
        </w:r>
        <w:r>
          <w:rPr>
            <w:noProof/>
            <w:webHidden/>
          </w:rPr>
        </w:r>
        <w:r>
          <w:rPr>
            <w:noProof/>
            <w:webHidden/>
          </w:rPr>
          <w:fldChar w:fldCharType="separate"/>
        </w:r>
        <w:r w:rsidR="00207B96">
          <w:rPr>
            <w:noProof/>
            <w:webHidden/>
          </w:rPr>
          <w:t>4</w:t>
        </w:r>
        <w:r>
          <w:rPr>
            <w:noProof/>
            <w:webHidden/>
          </w:rPr>
          <w:fldChar w:fldCharType="end"/>
        </w:r>
      </w:hyperlink>
    </w:p>
    <w:p w14:paraId="1728EC1E" w14:textId="77777777" w:rsidR="00314058" w:rsidRDefault="00314058">
      <w:pPr>
        <w:pStyle w:val="TOC3"/>
        <w:tabs>
          <w:tab w:val="left" w:pos="1920"/>
          <w:tab w:val="right" w:leader="dot" w:pos="9017"/>
        </w:tabs>
        <w:rPr>
          <w:rFonts w:eastAsiaTheme="minorEastAsia" w:cstheme="minorBidi"/>
          <w:i w:val="0"/>
          <w:iCs w:val="0"/>
          <w:noProof/>
          <w:sz w:val="22"/>
          <w:szCs w:val="22"/>
        </w:rPr>
      </w:pPr>
      <w:hyperlink w:anchor="_Toc448948549" w:history="1">
        <w:r w:rsidRPr="00F16BE9">
          <w:rPr>
            <w:rStyle w:val="Hyperlink"/>
            <w:noProof/>
            <w:lang w:val="sv-SE"/>
          </w:rPr>
          <w:t>1.1.1</w:t>
        </w:r>
        <w:r>
          <w:rPr>
            <w:rFonts w:eastAsiaTheme="minorEastAsia" w:cstheme="minorBidi"/>
            <w:i w:val="0"/>
            <w:iCs w:val="0"/>
            <w:noProof/>
            <w:sz w:val="22"/>
            <w:szCs w:val="22"/>
          </w:rPr>
          <w:tab/>
        </w:r>
        <w:r w:rsidRPr="00F16BE9">
          <w:rPr>
            <w:rStyle w:val="Hyperlink"/>
            <w:noProof/>
            <w:lang w:val="sv-SE"/>
          </w:rPr>
          <w:t>Definisi dan fungsi Command Center</w:t>
        </w:r>
        <w:r>
          <w:rPr>
            <w:noProof/>
            <w:webHidden/>
          </w:rPr>
          <w:tab/>
        </w:r>
        <w:r>
          <w:rPr>
            <w:noProof/>
            <w:webHidden/>
          </w:rPr>
          <w:fldChar w:fldCharType="begin"/>
        </w:r>
        <w:r>
          <w:rPr>
            <w:noProof/>
            <w:webHidden/>
          </w:rPr>
          <w:instrText xml:space="preserve"> PAGEREF _Toc448948549 \h </w:instrText>
        </w:r>
        <w:r>
          <w:rPr>
            <w:noProof/>
            <w:webHidden/>
          </w:rPr>
        </w:r>
        <w:r>
          <w:rPr>
            <w:noProof/>
            <w:webHidden/>
          </w:rPr>
          <w:fldChar w:fldCharType="separate"/>
        </w:r>
        <w:r w:rsidR="00207B96">
          <w:rPr>
            <w:noProof/>
            <w:webHidden/>
          </w:rPr>
          <w:t>4</w:t>
        </w:r>
        <w:r>
          <w:rPr>
            <w:noProof/>
            <w:webHidden/>
          </w:rPr>
          <w:fldChar w:fldCharType="end"/>
        </w:r>
      </w:hyperlink>
    </w:p>
    <w:p w14:paraId="17F6F0C6" w14:textId="77777777" w:rsidR="00314058" w:rsidRDefault="00314058">
      <w:pPr>
        <w:pStyle w:val="TOC3"/>
        <w:tabs>
          <w:tab w:val="left" w:pos="1920"/>
          <w:tab w:val="right" w:leader="dot" w:pos="9017"/>
        </w:tabs>
        <w:rPr>
          <w:rFonts w:eastAsiaTheme="minorEastAsia" w:cstheme="minorBidi"/>
          <w:i w:val="0"/>
          <w:iCs w:val="0"/>
          <w:noProof/>
          <w:sz w:val="22"/>
          <w:szCs w:val="22"/>
        </w:rPr>
      </w:pPr>
      <w:hyperlink w:anchor="_Toc448948550" w:history="1">
        <w:r w:rsidRPr="00F16BE9">
          <w:rPr>
            <w:rStyle w:val="Hyperlink"/>
            <w:noProof/>
            <w:lang w:val="sv-SE"/>
          </w:rPr>
          <w:t>1.1.2</w:t>
        </w:r>
        <w:r>
          <w:rPr>
            <w:rFonts w:eastAsiaTheme="minorEastAsia" w:cstheme="minorBidi"/>
            <w:i w:val="0"/>
            <w:iCs w:val="0"/>
            <w:noProof/>
            <w:sz w:val="22"/>
            <w:szCs w:val="22"/>
          </w:rPr>
          <w:tab/>
        </w:r>
        <w:r w:rsidRPr="00F16BE9">
          <w:rPr>
            <w:rStyle w:val="Hyperlink"/>
            <w:noProof/>
            <w:lang w:val="sv-SE"/>
          </w:rPr>
          <w:t>Regulasi sejenis di tingkat daerah</w:t>
        </w:r>
        <w:r>
          <w:rPr>
            <w:noProof/>
            <w:webHidden/>
          </w:rPr>
          <w:tab/>
        </w:r>
        <w:r>
          <w:rPr>
            <w:noProof/>
            <w:webHidden/>
          </w:rPr>
          <w:fldChar w:fldCharType="begin"/>
        </w:r>
        <w:r>
          <w:rPr>
            <w:noProof/>
            <w:webHidden/>
          </w:rPr>
          <w:instrText xml:space="preserve"> PAGEREF _Toc448948550 \h </w:instrText>
        </w:r>
        <w:r>
          <w:rPr>
            <w:noProof/>
            <w:webHidden/>
          </w:rPr>
        </w:r>
        <w:r>
          <w:rPr>
            <w:noProof/>
            <w:webHidden/>
          </w:rPr>
          <w:fldChar w:fldCharType="separate"/>
        </w:r>
        <w:r w:rsidR="00207B96">
          <w:rPr>
            <w:noProof/>
            <w:webHidden/>
          </w:rPr>
          <w:t>5</w:t>
        </w:r>
        <w:r>
          <w:rPr>
            <w:noProof/>
            <w:webHidden/>
          </w:rPr>
          <w:fldChar w:fldCharType="end"/>
        </w:r>
      </w:hyperlink>
    </w:p>
    <w:p w14:paraId="777FA668" w14:textId="77777777" w:rsidR="00314058" w:rsidRDefault="00314058">
      <w:pPr>
        <w:pStyle w:val="TOC3"/>
        <w:tabs>
          <w:tab w:val="left" w:pos="1920"/>
          <w:tab w:val="right" w:leader="dot" w:pos="9017"/>
        </w:tabs>
        <w:rPr>
          <w:rFonts w:eastAsiaTheme="minorEastAsia" w:cstheme="minorBidi"/>
          <w:i w:val="0"/>
          <w:iCs w:val="0"/>
          <w:noProof/>
          <w:sz w:val="22"/>
          <w:szCs w:val="22"/>
        </w:rPr>
      </w:pPr>
      <w:hyperlink w:anchor="_Toc448948551" w:history="1">
        <w:r w:rsidRPr="00F16BE9">
          <w:rPr>
            <w:rStyle w:val="Hyperlink"/>
            <w:noProof/>
            <w:lang w:val="sv-SE"/>
          </w:rPr>
          <w:t>1.1.3</w:t>
        </w:r>
        <w:r>
          <w:rPr>
            <w:rFonts w:eastAsiaTheme="minorEastAsia" w:cstheme="minorBidi"/>
            <w:i w:val="0"/>
            <w:iCs w:val="0"/>
            <w:noProof/>
            <w:sz w:val="22"/>
            <w:szCs w:val="22"/>
          </w:rPr>
          <w:tab/>
        </w:r>
        <w:r w:rsidRPr="00F16BE9">
          <w:rPr>
            <w:rStyle w:val="Hyperlink"/>
            <w:noProof/>
            <w:lang w:val="sv-SE"/>
          </w:rPr>
          <w:t>Peraturan pemerintah terkait Tata Pemerintah yang Baik dan e-Government</w:t>
        </w:r>
        <w:r>
          <w:rPr>
            <w:noProof/>
            <w:webHidden/>
          </w:rPr>
          <w:tab/>
        </w:r>
        <w:r>
          <w:rPr>
            <w:noProof/>
            <w:webHidden/>
          </w:rPr>
          <w:fldChar w:fldCharType="begin"/>
        </w:r>
        <w:r>
          <w:rPr>
            <w:noProof/>
            <w:webHidden/>
          </w:rPr>
          <w:instrText xml:space="preserve"> PAGEREF _Toc448948551 \h </w:instrText>
        </w:r>
        <w:r>
          <w:rPr>
            <w:noProof/>
            <w:webHidden/>
          </w:rPr>
        </w:r>
        <w:r>
          <w:rPr>
            <w:noProof/>
            <w:webHidden/>
          </w:rPr>
          <w:fldChar w:fldCharType="separate"/>
        </w:r>
        <w:r w:rsidR="00207B96">
          <w:rPr>
            <w:noProof/>
            <w:webHidden/>
          </w:rPr>
          <w:t>6</w:t>
        </w:r>
        <w:r>
          <w:rPr>
            <w:noProof/>
            <w:webHidden/>
          </w:rPr>
          <w:fldChar w:fldCharType="end"/>
        </w:r>
      </w:hyperlink>
    </w:p>
    <w:p w14:paraId="771FD2BF" w14:textId="77777777" w:rsidR="00314058" w:rsidRDefault="00314058">
      <w:pPr>
        <w:pStyle w:val="TOC2"/>
        <w:tabs>
          <w:tab w:val="left" w:pos="1440"/>
          <w:tab w:val="right" w:leader="dot" w:pos="9017"/>
        </w:tabs>
        <w:rPr>
          <w:rFonts w:eastAsiaTheme="minorEastAsia" w:cstheme="minorBidi"/>
          <w:smallCaps w:val="0"/>
          <w:noProof/>
          <w:sz w:val="22"/>
          <w:szCs w:val="22"/>
        </w:rPr>
      </w:pPr>
      <w:hyperlink w:anchor="_Toc448948552" w:history="1">
        <w:r w:rsidRPr="00F16BE9">
          <w:rPr>
            <w:rStyle w:val="Hyperlink"/>
            <w:noProof/>
            <w:lang w:val="sv-SE"/>
            <w14:scene3d>
              <w14:camera w14:prst="orthographicFront"/>
              <w14:lightRig w14:rig="threePt" w14:dir="t">
                <w14:rot w14:lat="0" w14:lon="0" w14:rev="0"/>
              </w14:lightRig>
            </w14:scene3d>
          </w:rPr>
          <w:t>1.2</w:t>
        </w:r>
        <w:r>
          <w:rPr>
            <w:rFonts w:eastAsiaTheme="minorEastAsia" w:cstheme="minorBidi"/>
            <w:smallCaps w:val="0"/>
            <w:noProof/>
            <w:sz w:val="22"/>
            <w:szCs w:val="22"/>
          </w:rPr>
          <w:tab/>
        </w:r>
        <w:r w:rsidRPr="00F16BE9">
          <w:rPr>
            <w:rStyle w:val="Hyperlink"/>
            <w:noProof/>
            <w:lang w:val="sv-SE"/>
          </w:rPr>
          <w:t xml:space="preserve">Rencana Strategis Pemerintah yang mendukung </w:t>
        </w:r>
        <w:r w:rsidRPr="00F16BE9">
          <w:rPr>
            <w:rStyle w:val="Hyperlink"/>
            <w:i/>
            <w:noProof/>
            <w:lang w:val="sv-SE"/>
          </w:rPr>
          <w:t>Command Center</w:t>
        </w:r>
        <w:r>
          <w:rPr>
            <w:noProof/>
            <w:webHidden/>
          </w:rPr>
          <w:tab/>
        </w:r>
        <w:r>
          <w:rPr>
            <w:noProof/>
            <w:webHidden/>
          </w:rPr>
          <w:fldChar w:fldCharType="begin"/>
        </w:r>
        <w:r>
          <w:rPr>
            <w:noProof/>
            <w:webHidden/>
          </w:rPr>
          <w:instrText xml:space="preserve"> PAGEREF _Toc448948552 \h </w:instrText>
        </w:r>
        <w:r>
          <w:rPr>
            <w:noProof/>
            <w:webHidden/>
          </w:rPr>
        </w:r>
        <w:r>
          <w:rPr>
            <w:noProof/>
            <w:webHidden/>
          </w:rPr>
          <w:fldChar w:fldCharType="separate"/>
        </w:r>
        <w:r w:rsidR="00207B96">
          <w:rPr>
            <w:noProof/>
            <w:webHidden/>
          </w:rPr>
          <w:t>7</w:t>
        </w:r>
        <w:r>
          <w:rPr>
            <w:noProof/>
            <w:webHidden/>
          </w:rPr>
          <w:fldChar w:fldCharType="end"/>
        </w:r>
      </w:hyperlink>
    </w:p>
    <w:p w14:paraId="1AE4EA0B" w14:textId="610203F5" w:rsidR="00314058" w:rsidRDefault="00314058">
      <w:pPr>
        <w:pStyle w:val="TOC1"/>
        <w:rPr>
          <w:rFonts w:eastAsiaTheme="minorEastAsia" w:cstheme="minorBidi"/>
          <w:b w:val="0"/>
          <w:bCs w:val="0"/>
          <w:caps w:val="0"/>
          <w:noProof/>
          <w:sz w:val="22"/>
          <w:szCs w:val="22"/>
        </w:rPr>
      </w:pPr>
      <w:hyperlink w:anchor="_Toc448948553" w:history="1">
        <w:r w:rsidRPr="00F16BE9">
          <w:rPr>
            <w:rStyle w:val="Hyperlink"/>
            <w:noProof/>
          </w:rPr>
          <w:t>BAB 2 KAJIAN KONDISI KEKINIAN PEMKOT KEDIRI</w:t>
        </w:r>
        <w:r>
          <w:rPr>
            <w:noProof/>
            <w:webHidden/>
          </w:rPr>
          <w:tab/>
        </w:r>
        <w:r>
          <w:rPr>
            <w:noProof/>
            <w:webHidden/>
          </w:rPr>
          <w:fldChar w:fldCharType="begin"/>
        </w:r>
        <w:r>
          <w:rPr>
            <w:noProof/>
            <w:webHidden/>
          </w:rPr>
          <w:instrText xml:space="preserve"> PAGEREF _Toc448948553 \h </w:instrText>
        </w:r>
        <w:r>
          <w:rPr>
            <w:noProof/>
            <w:webHidden/>
          </w:rPr>
        </w:r>
        <w:r>
          <w:rPr>
            <w:noProof/>
            <w:webHidden/>
          </w:rPr>
          <w:fldChar w:fldCharType="separate"/>
        </w:r>
        <w:r w:rsidR="00207B96">
          <w:rPr>
            <w:noProof/>
            <w:webHidden/>
          </w:rPr>
          <w:t>8</w:t>
        </w:r>
        <w:r>
          <w:rPr>
            <w:noProof/>
            <w:webHidden/>
          </w:rPr>
          <w:fldChar w:fldCharType="end"/>
        </w:r>
      </w:hyperlink>
    </w:p>
    <w:p w14:paraId="5AF356D3" w14:textId="77777777" w:rsidR="00314058" w:rsidRDefault="00314058">
      <w:pPr>
        <w:pStyle w:val="TOC2"/>
        <w:tabs>
          <w:tab w:val="left" w:pos="1440"/>
          <w:tab w:val="right" w:leader="dot" w:pos="9017"/>
        </w:tabs>
        <w:rPr>
          <w:rFonts w:eastAsiaTheme="minorEastAsia" w:cstheme="minorBidi"/>
          <w:smallCaps w:val="0"/>
          <w:noProof/>
          <w:sz w:val="22"/>
          <w:szCs w:val="22"/>
        </w:rPr>
      </w:pPr>
      <w:hyperlink w:anchor="_Toc448948554" w:history="1">
        <w:r w:rsidRPr="00F16BE9">
          <w:rPr>
            <w:rStyle w:val="Hyperlink"/>
            <w:noProof/>
            <w14:scene3d>
              <w14:camera w14:prst="orthographicFront"/>
              <w14:lightRig w14:rig="threePt" w14:dir="t">
                <w14:rot w14:lat="0" w14:lon="0" w14:rev="0"/>
              </w14:lightRig>
            </w14:scene3d>
          </w:rPr>
          <w:t>2.1</w:t>
        </w:r>
        <w:r>
          <w:rPr>
            <w:rFonts w:eastAsiaTheme="minorEastAsia" w:cstheme="minorBidi"/>
            <w:smallCaps w:val="0"/>
            <w:noProof/>
            <w:sz w:val="22"/>
            <w:szCs w:val="22"/>
          </w:rPr>
          <w:tab/>
        </w:r>
        <w:r w:rsidRPr="00F16BE9">
          <w:rPr>
            <w:rStyle w:val="Hyperlink"/>
            <w:noProof/>
          </w:rPr>
          <w:t>Kondisi Infrastruktur dan Lokasi Saat Ini</w:t>
        </w:r>
        <w:r>
          <w:rPr>
            <w:noProof/>
            <w:webHidden/>
          </w:rPr>
          <w:tab/>
        </w:r>
        <w:r>
          <w:rPr>
            <w:noProof/>
            <w:webHidden/>
          </w:rPr>
          <w:fldChar w:fldCharType="begin"/>
        </w:r>
        <w:r>
          <w:rPr>
            <w:noProof/>
            <w:webHidden/>
          </w:rPr>
          <w:instrText xml:space="preserve"> PAGEREF _Toc448948554 \h </w:instrText>
        </w:r>
        <w:r>
          <w:rPr>
            <w:noProof/>
            <w:webHidden/>
          </w:rPr>
        </w:r>
        <w:r>
          <w:rPr>
            <w:noProof/>
            <w:webHidden/>
          </w:rPr>
          <w:fldChar w:fldCharType="separate"/>
        </w:r>
        <w:r w:rsidR="00207B96">
          <w:rPr>
            <w:noProof/>
            <w:webHidden/>
          </w:rPr>
          <w:t>8</w:t>
        </w:r>
        <w:r>
          <w:rPr>
            <w:noProof/>
            <w:webHidden/>
          </w:rPr>
          <w:fldChar w:fldCharType="end"/>
        </w:r>
      </w:hyperlink>
    </w:p>
    <w:p w14:paraId="4456CAA6" w14:textId="77777777" w:rsidR="00314058" w:rsidRDefault="00314058">
      <w:pPr>
        <w:pStyle w:val="TOC3"/>
        <w:tabs>
          <w:tab w:val="left" w:pos="1920"/>
          <w:tab w:val="right" w:leader="dot" w:pos="9017"/>
        </w:tabs>
        <w:rPr>
          <w:rFonts w:eastAsiaTheme="minorEastAsia" w:cstheme="minorBidi"/>
          <w:i w:val="0"/>
          <w:iCs w:val="0"/>
          <w:noProof/>
          <w:sz w:val="22"/>
          <w:szCs w:val="22"/>
        </w:rPr>
      </w:pPr>
      <w:hyperlink w:anchor="_Toc448948555" w:history="1">
        <w:r w:rsidRPr="00F16BE9">
          <w:rPr>
            <w:rStyle w:val="Hyperlink"/>
            <w:noProof/>
            <w:lang w:val="id-ID"/>
          </w:rPr>
          <w:t>2.1.1</w:t>
        </w:r>
        <w:r>
          <w:rPr>
            <w:rFonts w:eastAsiaTheme="minorEastAsia" w:cstheme="minorBidi"/>
            <w:i w:val="0"/>
            <w:iCs w:val="0"/>
            <w:noProof/>
            <w:sz w:val="22"/>
            <w:szCs w:val="22"/>
          </w:rPr>
          <w:tab/>
        </w:r>
        <w:r w:rsidRPr="00F16BE9">
          <w:rPr>
            <w:rStyle w:val="Hyperlink"/>
            <w:noProof/>
          </w:rPr>
          <w:t>Infrastruktur</w:t>
        </w:r>
        <w:r>
          <w:rPr>
            <w:noProof/>
            <w:webHidden/>
          </w:rPr>
          <w:tab/>
        </w:r>
        <w:r>
          <w:rPr>
            <w:noProof/>
            <w:webHidden/>
          </w:rPr>
          <w:fldChar w:fldCharType="begin"/>
        </w:r>
        <w:r>
          <w:rPr>
            <w:noProof/>
            <w:webHidden/>
          </w:rPr>
          <w:instrText xml:space="preserve"> PAGEREF _Toc448948555 \h </w:instrText>
        </w:r>
        <w:r>
          <w:rPr>
            <w:noProof/>
            <w:webHidden/>
          </w:rPr>
        </w:r>
        <w:r>
          <w:rPr>
            <w:noProof/>
            <w:webHidden/>
          </w:rPr>
          <w:fldChar w:fldCharType="separate"/>
        </w:r>
        <w:r w:rsidR="00207B96">
          <w:rPr>
            <w:noProof/>
            <w:webHidden/>
          </w:rPr>
          <w:t>8</w:t>
        </w:r>
        <w:r>
          <w:rPr>
            <w:noProof/>
            <w:webHidden/>
          </w:rPr>
          <w:fldChar w:fldCharType="end"/>
        </w:r>
      </w:hyperlink>
    </w:p>
    <w:p w14:paraId="50A90EA8" w14:textId="77777777" w:rsidR="00314058" w:rsidRDefault="00314058">
      <w:pPr>
        <w:pStyle w:val="TOC3"/>
        <w:tabs>
          <w:tab w:val="left" w:pos="1920"/>
          <w:tab w:val="right" w:leader="dot" w:pos="9017"/>
        </w:tabs>
        <w:rPr>
          <w:rFonts w:eastAsiaTheme="minorEastAsia" w:cstheme="minorBidi"/>
          <w:i w:val="0"/>
          <w:iCs w:val="0"/>
          <w:noProof/>
          <w:sz w:val="22"/>
          <w:szCs w:val="22"/>
        </w:rPr>
      </w:pPr>
      <w:hyperlink w:anchor="_Toc448948556" w:history="1">
        <w:r w:rsidRPr="00F16BE9">
          <w:rPr>
            <w:rStyle w:val="Hyperlink"/>
            <w:noProof/>
            <w:lang w:val="id-ID"/>
          </w:rPr>
          <w:t>2.1.2</w:t>
        </w:r>
        <w:r>
          <w:rPr>
            <w:rFonts w:eastAsiaTheme="minorEastAsia" w:cstheme="minorBidi"/>
            <w:i w:val="0"/>
            <w:iCs w:val="0"/>
            <w:noProof/>
            <w:sz w:val="22"/>
            <w:szCs w:val="22"/>
          </w:rPr>
          <w:tab/>
        </w:r>
        <w:r w:rsidRPr="00F16BE9">
          <w:rPr>
            <w:rStyle w:val="Hyperlink"/>
            <w:noProof/>
          </w:rPr>
          <w:t>Lokasi</w:t>
        </w:r>
        <w:r>
          <w:rPr>
            <w:noProof/>
            <w:webHidden/>
          </w:rPr>
          <w:tab/>
        </w:r>
        <w:r>
          <w:rPr>
            <w:noProof/>
            <w:webHidden/>
          </w:rPr>
          <w:fldChar w:fldCharType="begin"/>
        </w:r>
        <w:r>
          <w:rPr>
            <w:noProof/>
            <w:webHidden/>
          </w:rPr>
          <w:instrText xml:space="preserve"> PAGEREF _Toc448948556 \h </w:instrText>
        </w:r>
        <w:r>
          <w:rPr>
            <w:noProof/>
            <w:webHidden/>
          </w:rPr>
        </w:r>
        <w:r>
          <w:rPr>
            <w:noProof/>
            <w:webHidden/>
          </w:rPr>
          <w:fldChar w:fldCharType="separate"/>
        </w:r>
        <w:r w:rsidR="00207B96">
          <w:rPr>
            <w:noProof/>
            <w:webHidden/>
          </w:rPr>
          <w:t>8</w:t>
        </w:r>
        <w:r>
          <w:rPr>
            <w:noProof/>
            <w:webHidden/>
          </w:rPr>
          <w:fldChar w:fldCharType="end"/>
        </w:r>
      </w:hyperlink>
    </w:p>
    <w:p w14:paraId="00A42065" w14:textId="77777777" w:rsidR="00314058" w:rsidRDefault="00314058">
      <w:pPr>
        <w:pStyle w:val="TOC2"/>
        <w:tabs>
          <w:tab w:val="left" w:pos="1440"/>
          <w:tab w:val="right" w:leader="dot" w:pos="9017"/>
        </w:tabs>
        <w:rPr>
          <w:rFonts w:eastAsiaTheme="minorEastAsia" w:cstheme="minorBidi"/>
          <w:smallCaps w:val="0"/>
          <w:noProof/>
          <w:sz w:val="22"/>
          <w:szCs w:val="22"/>
        </w:rPr>
      </w:pPr>
      <w:hyperlink w:anchor="_Toc448948557" w:history="1">
        <w:r w:rsidRPr="00F16BE9">
          <w:rPr>
            <w:rStyle w:val="Hyperlink"/>
            <w:noProof/>
            <w14:scene3d>
              <w14:camera w14:prst="orthographicFront"/>
              <w14:lightRig w14:rig="threePt" w14:dir="t">
                <w14:rot w14:lat="0" w14:lon="0" w14:rev="0"/>
              </w14:lightRig>
            </w14:scene3d>
          </w:rPr>
          <w:t>2.2</w:t>
        </w:r>
        <w:r>
          <w:rPr>
            <w:rFonts w:eastAsiaTheme="minorEastAsia" w:cstheme="minorBidi"/>
            <w:smallCaps w:val="0"/>
            <w:noProof/>
            <w:sz w:val="22"/>
            <w:szCs w:val="22"/>
          </w:rPr>
          <w:tab/>
        </w:r>
        <w:r w:rsidRPr="00F16BE9">
          <w:rPr>
            <w:rStyle w:val="Hyperlink"/>
            <w:noProof/>
          </w:rPr>
          <w:t>Daftar Aplikasi Saat Ini</w:t>
        </w:r>
        <w:r>
          <w:rPr>
            <w:noProof/>
            <w:webHidden/>
          </w:rPr>
          <w:tab/>
        </w:r>
        <w:r>
          <w:rPr>
            <w:noProof/>
            <w:webHidden/>
          </w:rPr>
          <w:fldChar w:fldCharType="begin"/>
        </w:r>
        <w:r>
          <w:rPr>
            <w:noProof/>
            <w:webHidden/>
          </w:rPr>
          <w:instrText xml:space="preserve"> PAGEREF _Toc448948557 \h </w:instrText>
        </w:r>
        <w:r>
          <w:rPr>
            <w:noProof/>
            <w:webHidden/>
          </w:rPr>
        </w:r>
        <w:r>
          <w:rPr>
            <w:noProof/>
            <w:webHidden/>
          </w:rPr>
          <w:fldChar w:fldCharType="separate"/>
        </w:r>
        <w:r w:rsidR="00207B96">
          <w:rPr>
            <w:noProof/>
            <w:webHidden/>
          </w:rPr>
          <w:t>8</w:t>
        </w:r>
        <w:r>
          <w:rPr>
            <w:noProof/>
            <w:webHidden/>
          </w:rPr>
          <w:fldChar w:fldCharType="end"/>
        </w:r>
      </w:hyperlink>
    </w:p>
    <w:p w14:paraId="337B829B" w14:textId="3B2BDD36" w:rsidR="00314058" w:rsidRDefault="00314058">
      <w:pPr>
        <w:pStyle w:val="TOC1"/>
        <w:rPr>
          <w:rFonts w:eastAsiaTheme="minorEastAsia" w:cstheme="minorBidi"/>
          <w:b w:val="0"/>
          <w:bCs w:val="0"/>
          <w:caps w:val="0"/>
          <w:noProof/>
          <w:sz w:val="22"/>
          <w:szCs w:val="22"/>
        </w:rPr>
      </w:pPr>
      <w:hyperlink w:anchor="_Toc448948558" w:history="1">
        <w:r w:rsidRPr="00F16BE9">
          <w:rPr>
            <w:rStyle w:val="Hyperlink"/>
            <w:noProof/>
          </w:rPr>
          <w:t>BAB 3 REKOMENDASI SPESIFIKASI INFRASTRUKTUR  DAN LINGKUNGAN FISIK</w:t>
        </w:r>
        <w:r>
          <w:rPr>
            <w:noProof/>
            <w:webHidden/>
          </w:rPr>
          <w:tab/>
        </w:r>
        <w:r>
          <w:rPr>
            <w:noProof/>
            <w:webHidden/>
          </w:rPr>
          <w:fldChar w:fldCharType="begin"/>
        </w:r>
        <w:r>
          <w:rPr>
            <w:noProof/>
            <w:webHidden/>
          </w:rPr>
          <w:instrText xml:space="preserve"> PAGEREF _Toc448948558 \h </w:instrText>
        </w:r>
        <w:r>
          <w:rPr>
            <w:noProof/>
            <w:webHidden/>
          </w:rPr>
        </w:r>
        <w:r>
          <w:rPr>
            <w:noProof/>
            <w:webHidden/>
          </w:rPr>
          <w:fldChar w:fldCharType="separate"/>
        </w:r>
        <w:r w:rsidR="00207B96">
          <w:rPr>
            <w:noProof/>
            <w:webHidden/>
          </w:rPr>
          <w:t>10</w:t>
        </w:r>
        <w:r>
          <w:rPr>
            <w:noProof/>
            <w:webHidden/>
          </w:rPr>
          <w:fldChar w:fldCharType="end"/>
        </w:r>
      </w:hyperlink>
    </w:p>
    <w:p w14:paraId="244E4BD4" w14:textId="466A3F93" w:rsidR="00314058" w:rsidRDefault="00314058">
      <w:pPr>
        <w:pStyle w:val="TOC1"/>
        <w:rPr>
          <w:rFonts w:eastAsiaTheme="minorEastAsia" w:cstheme="minorBidi"/>
          <w:b w:val="0"/>
          <w:bCs w:val="0"/>
          <w:caps w:val="0"/>
          <w:noProof/>
          <w:sz w:val="22"/>
          <w:szCs w:val="22"/>
        </w:rPr>
      </w:pPr>
      <w:hyperlink w:anchor="_Toc448948559" w:history="1">
        <w:r w:rsidRPr="00F16BE9">
          <w:rPr>
            <w:rStyle w:val="Hyperlink"/>
            <w:noProof/>
          </w:rPr>
          <w:t>BAB 4 SPESIFIKASI KEMAMPUAN APLIKASI DAN DATA</w:t>
        </w:r>
        <w:r>
          <w:rPr>
            <w:noProof/>
            <w:webHidden/>
          </w:rPr>
          <w:tab/>
        </w:r>
        <w:r>
          <w:rPr>
            <w:noProof/>
            <w:webHidden/>
          </w:rPr>
          <w:fldChar w:fldCharType="begin"/>
        </w:r>
        <w:r>
          <w:rPr>
            <w:noProof/>
            <w:webHidden/>
          </w:rPr>
          <w:instrText xml:space="preserve"> PAGEREF _Toc448948559 \h </w:instrText>
        </w:r>
        <w:r>
          <w:rPr>
            <w:noProof/>
            <w:webHidden/>
          </w:rPr>
        </w:r>
        <w:r>
          <w:rPr>
            <w:noProof/>
            <w:webHidden/>
          </w:rPr>
          <w:fldChar w:fldCharType="separate"/>
        </w:r>
        <w:r w:rsidR="00207B96">
          <w:rPr>
            <w:noProof/>
            <w:webHidden/>
          </w:rPr>
          <w:t>14</w:t>
        </w:r>
        <w:r>
          <w:rPr>
            <w:noProof/>
            <w:webHidden/>
          </w:rPr>
          <w:fldChar w:fldCharType="end"/>
        </w:r>
      </w:hyperlink>
    </w:p>
    <w:p w14:paraId="6ABFC8FC" w14:textId="5FABC978" w:rsidR="00314058" w:rsidRDefault="00314058">
      <w:pPr>
        <w:pStyle w:val="TOC1"/>
        <w:rPr>
          <w:rFonts w:eastAsiaTheme="minorEastAsia" w:cstheme="minorBidi"/>
          <w:b w:val="0"/>
          <w:bCs w:val="0"/>
          <w:caps w:val="0"/>
          <w:noProof/>
          <w:sz w:val="22"/>
          <w:szCs w:val="22"/>
        </w:rPr>
      </w:pPr>
      <w:hyperlink w:anchor="_Toc448948560" w:history="1">
        <w:r w:rsidRPr="00F16BE9">
          <w:rPr>
            <w:rStyle w:val="Hyperlink"/>
            <w:noProof/>
          </w:rPr>
          <w:t>BAB 5 ANALISIS MANFAAT DAN KONSEKUENSI</w:t>
        </w:r>
        <w:r>
          <w:rPr>
            <w:noProof/>
            <w:webHidden/>
          </w:rPr>
          <w:tab/>
        </w:r>
        <w:r>
          <w:rPr>
            <w:noProof/>
            <w:webHidden/>
          </w:rPr>
          <w:fldChar w:fldCharType="begin"/>
        </w:r>
        <w:r>
          <w:rPr>
            <w:noProof/>
            <w:webHidden/>
          </w:rPr>
          <w:instrText xml:space="preserve"> PAGEREF _Toc448948560 \h </w:instrText>
        </w:r>
        <w:r>
          <w:rPr>
            <w:noProof/>
            <w:webHidden/>
          </w:rPr>
        </w:r>
        <w:r>
          <w:rPr>
            <w:noProof/>
            <w:webHidden/>
          </w:rPr>
          <w:fldChar w:fldCharType="separate"/>
        </w:r>
        <w:r w:rsidR="00207B96">
          <w:rPr>
            <w:noProof/>
            <w:webHidden/>
          </w:rPr>
          <w:t>15</w:t>
        </w:r>
        <w:r>
          <w:rPr>
            <w:noProof/>
            <w:webHidden/>
          </w:rPr>
          <w:fldChar w:fldCharType="end"/>
        </w:r>
      </w:hyperlink>
    </w:p>
    <w:p w14:paraId="5A8E603F" w14:textId="77777777" w:rsidR="00314058" w:rsidRDefault="00314058">
      <w:pPr>
        <w:pStyle w:val="TOC2"/>
        <w:tabs>
          <w:tab w:val="left" w:pos="1440"/>
          <w:tab w:val="right" w:leader="dot" w:pos="9017"/>
        </w:tabs>
        <w:rPr>
          <w:rFonts w:eastAsiaTheme="minorEastAsia" w:cstheme="minorBidi"/>
          <w:smallCaps w:val="0"/>
          <w:noProof/>
          <w:sz w:val="22"/>
          <w:szCs w:val="22"/>
        </w:rPr>
      </w:pPr>
      <w:hyperlink w:anchor="_Toc448948561" w:history="1">
        <w:r w:rsidRPr="00F16BE9">
          <w:rPr>
            <w:rStyle w:val="Hyperlink"/>
            <w:noProof/>
            <w14:scene3d>
              <w14:camera w14:prst="orthographicFront"/>
              <w14:lightRig w14:rig="threePt" w14:dir="t">
                <w14:rot w14:lat="0" w14:lon="0" w14:rev="0"/>
              </w14:lightRig>
            </w14:scene3d>
          </w:rPr>
          <w:t>5.1</w:t>
        </w:r>
        <w:r>
          <w:rPr>
            <w:rFonts w:eastAsiaTheme="minorEastAsia" w:cstheme="minorBidi"/>
            <w:smallCaps w:val="0"/>
            <w:noProof/>
            <w:sz w:val="22"/>
            <w:szCs w:val="22"/>
          </w:rPr>
          <w:tab/>
        </w:r>
        <w:r w:rsidRPr="00F16BE9">
          <w:rPr>
            <w:rStyle w:val="Hyperlink"/>
            <w:noProof/>
          </w:rPr>
          <w:t xml:space="preserve">Analisis Manfaat Penerapan </w:t>
        </w:r>
        <w:r w:rsidRPr="00F16BE9">
          <w:rPr>
            <w:rStyle w:val="Hyperlink"/>
            <w:i/>
            <w:iCs/>
            <w:noProof/>
          </w:rPr>
          <w:t>Command Center</w:t>
        </w:r>
        <w:r w:rsidRPr="00F16BE9">
          <w:rPr>
            <w:rStyle w:val="Hyperlink"/>
            <w:noProof/>
          </w:rPr>
          <w:t xml:space="preserve"> Pemkot Kediri</w:t>
        </w:r>
        <w:r>
          <w:rPr>
            <w:noProof/>
            <w:webHidden/>
          </w:rPr>
          <w:tab/>
        </w:r>
        <w:r>
          <w:rPr>
            <w:noProof/>
            <w:webHidden/>
          </w:rPr>
          <w:fldChar w:fldCharType="begin"/>
        </w:r>
        <w:r>
          <w:rPr>
            <w:noProof/>
            <w:webHidden/>
          </w:rPr>
          <w:instrText xml:space="preserve"> PAGEREF _Toc448948561 \h </w:instrText>
        </w:r>
        <w:r>
          <w:rPr>
            <w:noProof/>
            <w:webHidden/>
          </w:rPr>
        </w:r>
        <w:r>
          <w:rPr>
            <w:noProof/>
            <w:webHidden/>
          </w:rPr>
          <w:fldChar w:fldCharType="separate"/>
        </w:r>
        <w:r w:rsidR="00207B96">
          <w:rPr>
            <w:noProof/>
            <w:webHidden/>
          </w:rPr>
          <w:t>15</w:t>
        </w:r>
        <w:r>
          <w:rPr>
            <w:noProof/>
            <w:webHidden/>
          </w:rPr>
          <w:fldChar w:fldCharType="end"/>
        </w:r>
      </w:hyperlink>
    </w:p>
    <w:p w14:paraId="230F3A3D" w14:textId="77777777" w:rsidR="00314058" w:rsidRDefault="00314058">
      <w:pPr>
        <w:pStyle w:val="TOC2"/>
        <w:tabs>
          <w:tab w:val="left" w:pos="1440"/>
          <w:tab w:val="right" w:leader="dot" w:pos="9017"/>
        </w:tabs>
        <w:rPr>
          <w:rFonts w:eastAsiaTheme="minorEastAsia" w:cstheme="minorBidi"/>
          <w:smallCaps w:val="0"/>
          <w:noProof/>
          <w:sz w:val="22"/>
          <w:szCs w:val="22"/>
        </w:rPr>
      </w:pPr>
      <w:hyperlink w:anchor="_Toc448948562" w:history="1">
        <w:r w:rsidRPr="00F16BE9">
          <w:rPr>
            <w:rStyle w:val="Hyperlink"/>
            <w:noProof/>
            <w14:scene3d>
              <w14:camera w14:prst="orthographicFront"/>
              <w14:lightRig w14:rig="threePt" w14:dir="t">
                <w14:rot w14:lat="0" w14:lon="0" w14:rev="0"/>
              </w14:lightRig>
            </w14:scene3d>
          </w:rPr>
          <w:t>5.2</w:t>
        </w:r>
        <w:r>
          <w:rPr>
            <w:rFonts w:eastAsiaTheme="minorEastAsia" w:cstheme="minorBidi"/>
            <w:smallCaps w:val="0"/>
            <w:noProof/>
            <w:sz w:val="22"/>
            <w:szCs w:val="22"/>
          </w:rPr>
          <w:tab/>
        </w:r>
        <w:r w:rsidRPr="00F16BE9">
          <w:rPr>
            <w:rStyle w:val="Hyperlink"/>
            <w:noProof/>
          </w:rPr>
          <w:t xml:space="preserve">Konsekuensi Penerapan </w:t>
        </w:r>
        <w:r w:rsidRPr="00F16BE9">
          <w:rPr>
            <w:rStyle w:val="Hyperlink"/>
            <w:i/>
            <w:iCs/>
            <w:noProof/>
          </w:rPr>
          <w:t>Command Center</w:t>
        </w:r>
        <w:r w:rsidRPr="00F16BE9">
          <w:rPr>
            <w:rStyle w:val="Hyperlink"/>
            <w:noProof/>
          </w:rPr>
          <w:t xml:space="preserve"> Pemkot Kediri</w:t>
        </w:r>
        <w:r>
          <w:rPr>
            <w:noProof/>
            <w:webHidden/>
          </w:rPr>
          <w:tab/>
        </w:r>
        <w:r>
          <w:rPr>
            <w:noProof/>
            <w:webHidden/>
          </w:rPr>
          <w:fldChar w:fldCharType="begin"/>
        </w:r>
        <w:r>
          <w:rPr>
            <w:noProof/>
            <w:webHidden/>
          </w:rPr>
          <w:instrText xml:space="preserve"> PAGEREF _Toc448948562 \h </w:instrText>
        </w:r>
        <w:r>
          <w:rPr>
            <w:noProof/>
            <w:webHidden/>
          </w:rPr>
        </w:r>
        <w:r>
          <w:rPr>
            <w:noProof/>
            <w:webHidden/>
          </w:rPr>
          <w:fldChar w:fldCharType="separate"/>
        </w:r>
        <w:r w:rsidR="00207B96">
          <w:rPr>
            <w:noProof/>
            <w:webHidden/>
          </w:rPr>
          <w:t>16</w:t>
        </w:r>
        <w:r>
          <w:rPr>
            <w:noProof/>
            <w:webHidden/>
          </w:rPr>
          <w:fldChar w:fldCharType="end"/>
        </w:r>
      </w:hyperlink>
    </w:p>
    <w:p w14:paraId="1A39F879" w14:textId="738A8B18" w:rsidR="00314058" w:rsidRDefault="00314058">
      <w:pPr>
        <w:pStyle w:val="TOC1"/>
        <w:rPr>
          <w:rFonts w:eastAsiaTheme="minorEastAsia" w:cstheme="minorBidi"/>
          <w:b w:val="0"/>
          <w:bCs w:val="0"/>
          <w:caps w:val="0"/>
          <w:noProof/>
          <w:sz w:val="22"/>
          <w:szCs w:val="22"/>
        </w:rPr>
      </w:pPr>
      <w:hyperlink w:anchor="_Toc448948563" w:history="1">
        <w:r w:rsidRPr="00F16BE9">
          <w:rPr>
            <w:rStyle w:val="Hyperlink"/>
            <w:noProof/>
          </w:rPr>
          <w:t>BAB 6 ANALISIS RISIKO DAN ANTISIPASI</w:t>
        </w:r>
        <w:r>
          <w:rPr>
            <w:noProof/>
            <w:webHidden/>
          </w:rPr>
          <w:tab/>
        </w:r>
        <w:r>
          <w:rPr>
            <w:noProof/>
            <w:webHidden/>
          </w:rPr>
          <w:fldChar w:fldCharType="begin"/>
        </w:r>
        <w:r>
          <w:rPr>
            <w:noProof/>
            <w:webHidden/>
          </w:rPr>
          <w:instrText xml:space="preserve"> PAGEREF _Toc448948563 \h </w:instrText>
        </w:r>
        <w:r>
          <w:rPr>
            <w:noProof/>
            <w:webHidden/>
          </w:rPr>
        </w:r>
        <w:r>
          <w:rPr>
            <w:noProof/>
            <w:webHidden/>
          </w:rPr>
          <w:fldChar w:fldCharType="separate"/>
        </w:r>
        <w:r w:rsidR="00207B96">
          <w:rPr>
            <w:noProof/>
            <w:webHidden/>
          </w:rPr>
          <w:t>18</w:t>
        </w:r>
        <w:r>
          <w:rPr>
            <w:noProof/>
            <w:webHidden/>
          </w:rPr>
          <w:fldChar w:fldCharType="end"/>
        </w:r>
      </w:hyperlink>
    </w:p>
    <w:p w14:paraId="3CFE0A48" w14:textId="1A226205" w:rsidR="00314058" w:rsidRDefault="00314058">
      <w:pPr>
        <w:pStyle w:val="TOC1"/>
        <w:rPr>
          <w:rFonts w:eastAsiaTheme="minorEastAsia" w:cstheme="minorBidi"/>
          <w:b w:val="0"/>
          <w:bCs w:val="0"/>
          <w:caps w:val="0"/>
          <w:noProof/>
          <w:sz w:val="22"/>
          <w:szCs w:val="22"/>
        </w:rPr>
      </w:pPr>
      <w:hyperlink w:anchor="_Toc448948564" w:history="1">
        <w:r w:rsidRPr="00F16BE9">
          <w:rPr>
            <w:rStyle w:val="Hyperlink"/>
            <w:noProof/>
          </w:rPr>
          <w:t>BAB 7 ESTIMASI BIAYA DAN JADWAL</w:t>
        </w:r>
        <w:r>
          <w:rPr>
            <w:noProof/>
            <w:webHidden/>
          </w:rPr>
          <w:tab/>
        </w:r>
        <w:r>
          <w:rPr>
            <w:noProof/>
            <w:webHidden/>
          </w:rPr>
          <w:fldChar w:fldCharType="begin"/>
        </w:r>
        <w:r>
          <w:rPr>
            <w:noProof/>
            <w:webHidden/>
          </w:rPr>
          <w:instrText xml:space="preserve"> PAGEREF _Toc448948564 \h </w:instrText>
        </w:r>
        <w:r>
          <w:rPr>
            <w:noProof/>
            <w:webHidden/>
          </w:rPr>
        </w:r>
        <w:r>
          <w:rPr>
            <w:noProof/>
            <w:webHidden/>
          </w:rPr>
          <w:fldChar w:fldCharType="separate"/>
        </w:r>
        <w:r w:rsidR="00207B96">
          <w:rPr>
            <w:noProof/>
            <w:webHidden/>
          </w:rPr>
          <w:t>20</w:t>
        </w:r>
        <w:r>
          <w:rPr>
            <w:noProof/>
            <w:webHidden/>
          </w:rPr>
          <w:fldChar w:fldCharType="end"/>
        </w:r>
      </w:hyperlink>
    </w:p>
    <w:p w14:paraId="78DD3B34" w14:textId="77777777" w:rsidR="00314058" w:rsidRDefault="00314058">
      <w:pPr>
        <w:pStyle w:val="TOC2"/>
        <w:tabs>
          <w:tab w:val="left" w:pos="1680"/>
          <w:tab w:val="right" w:leader="dot" w:pos="9017"/>
        </w:tabs>
        <w:rPr>
          <w:rFonts w:eastAsiaTheme="minorEastAsia" w:cstheme="minorBidi"/>
          <w:smallCaps w:val="0"/>
          <w:noProof/>
          <w:sz w:val="22"/>
          <w:szCs w:val="22"/>
        </w:rPr>
      </w:pPr>
      <w:hyperlink w:anchor="_Toc448948565" w:history="1">
        <w:r w:rsidRPr="00F16BE9">
          <w:rPr>
            <w:rStyle w:val="Hyperlink"/>
            <w:noProof/>
          </w:rPr>
          <w:t>7.1.</w:t>
        </w:r>
        <w:r>
          <w:rPr>
            <w:rFonts w:eastAsiaTheme="minorEastAsia" w:cstheme="minorBidi"/>
            <w:smallCaps w:val="0"/>
            <w:noProof/>
            <w:sz w:val="22"/>
            <w:szCs w:val="22"/>
          </w:rPr>
          <w:tab/>
        </w:r>
        <w:r w:rsidRPr="00F16BE9">
          <w:rPr>
            <w:rStyle w:val="Hyperlink"/>
            <w:noProof/>
          </w:rPr>
          <w:t>Estimasi Biaya</w:t>
        </w:r>
        <w:r>
          <w:rPr>
            <w:noProof/>
            <w:webHidden/>
          </w:rPr>
          <w:tab/>
        </w:r>
        <w:r>
          <w:rPr>
            <w:noProof/>
            <w:webHidden/>
          </w:rPr>
          <w:fldChar w:fldCharType="begin"/>
        </w:r>
        <w:r>
          <w:rPr>
            <w:noProof/>
            <w:webHidden/>
          </w:rPr>
          <w:instrText xml:space="preserve"> PAGEREF _Toc448948565 \h </w:instrText>
        </w:r>
        <w:r>
          <w:rPr>
            <w:noProof/>
            <w:webHidden/>
          </w:rPr>
        </w:r>
        <w:r>
          <w:rPr>
            <w:noProof/>
            <w:webHidden/>
          </w:rPr>
          <w:fldChar w:fldCharType="separate"/>
        </w:r>
        <w:r w:rsidR="00207B96">
          <w:rPr>
            <w:noProof/>
            <w:webHidden/>
          </w:rPr>
          <w:t>20</w:t>
        </w:r>
        <w:r>
          <w:rPr>
            <w:noProof/>
            <w:webHidden/>
          </w:rPr>
          <w:fldChar w:fldCharType="end"/>
        </w:r>
      </w:hyperlink>
    </w:p>
    <w:p w14:paraId="5A352BEE" w14:textId="77777777" w:rsidR="00314058" w:rsidRDefault="00314058">
      <w:pPr>
        <w:pStyle w:val="TOC2"/>
        <w:tabs>
          <w:tab w:val="left" w:pos="1680"/>
          <w:tab w:val="right" w:leader="dot" w:pos="9017"/>
        </w:tabs>
        <w:rPr>
          <w:rFonts w:eastAsiaTheme="minorEastAsia" w:cstheme="minorBidi"/>
          <w:smallCaps w:val="0"/>
          <w:noProof/>
          <w:sz w:val="22"/>
          <w:szCs w:val="22"/>
        </w:rPr>
      </w:pPr>
      <w:hyperlink w:anchor="_Toc448948566" w:history="1">
        <w:r w:rsidRPr="00F16BE9">
          <w:rPr>
            <w:rStyle w:val="Hyperlink"/>
            <w:noProof/>
          </w:rPr>
          <w:t>7.2.</w:t>
        </w:r>
        <w:r>
          <w:rPr>
            <w:rFonts w:eastAsiaTheme="minorEastAsia" w:cstheme="minorBidi"/>
            <w:smallCaps w:val="0"/>
            <w:noProof/>
            <w:sz w:val="22"/>
            <w:szCs w:val="22"/>
          </w:rPr>
          <w:tab/>
        </w:r>
        <w:r w:rsidRPr="00F16BE9">
          <w:rPr>
            <w:rStyle w:val="Hyperlink"/>
            <w:noProof/>
          </w:rPr>
          <w:t xml:space="preserve">Jadwal Pengerjaan Proyek </w:t>
        </w:r>
        <w:r w:rsidRPr="00F16BE9">
          <w:rPr>
            <w:rStyle w:val="Hyperlink"/>
            <w:i/>
            <w:iCs/>
            <w:noProof/>
          </w:rPr>
          <w:t>Command Center</w:t>
        </w:r>
        <w:r>
          <w:rPr>
            <w:noProof/>
            <w:webHidden/>
          </w:rPr>
          <w:tab/>
        </w:r>
        <w:r>
          <w:rPr>
            <w:noProof/>
            <w:webHidden/>
          </w:rPr>
          <w:fldChar w:fldCharType="begin"/>
        </w:r>
        <w:r>
          <w:rPr>
            <w:noProof/>
            <w:webHidden/>
          </w:rPr>
          <w:instrText xml:space="preserve"> PAGEREF _Toc448948566 \h </w:instrText>
        </w:r>
        <w:r>
          <w:rPr>
            <w:noProof/>
            <w:webHidden/>
          </w:rPr>
        </w:r>
        <w:r>
          <w:rPr>
            <w:noProof/>
            <w:webHidden/>
          </w:rPr>
          <w:fldChar w:fldCharType="separate"/>
        </w:r>
        <w:r w:rsidR="00207B96">
          <w:rPr>
            <w:noProof/>
            <w:webHidden/>
          </w:rPr>
          <w:t>24</w:t>
        </w:r>
        <w:r>
          <w:rPr>
            <w:noProof/>
            <w:webHidden/>
          </w:rPr>
          <w:fldChar w:fldCharType="end"/>
        </w:r>
      </w:hyperlink>
    </w:p>
    <w:p w14:paraId="62B6FDFE" w14:textId="5F50F7E0" w:rsidR="00195ABC" w:rsidRPr="009F7DA0" w:rsidRDefault="00352513" w:rsidP="00CA6CFB">
      <w:pPr>
        <w:ind w:firstLine="0"/>
        <w:rPr>
          <w:rFonts w:cs="Arial"/>
          <w:sz w:val="28"/>
        </w:rPr>
      </w:pPr>
      <w:r w:rsidRPr="009F7DA0">
        <w:rPr>
          <w:rFonts w:cs="Arial"/>
          <w:sz w:val="28"/>
          <w:szCs w:val="24"/>
        </w:rPr>
        <w:fldChar w:fldCharType="end"/>
      </w:r>
    </w:p>
    <w:p w14:paraId="213AEBB1" w14:textId="77777777" w:rsidR="00195ABC" w:rsidRPr="00195ABC" w:rsidRDefault="00195ABC" w:rsidP="00195ABC">
      <w:pPr>
        <w:rPr>
          <w:rFonts w:cs="Arial"/>
        </w:rPr>
      </w:pPr>
    </w:p>
    <w:p w14:paraId="6C70A6C9" w14:textId="1DF07AA5" w:rsidR="00195ABC" w:rsidRPr="0075681C" w:rsidRDefault="00195ABC" w:rsidP="00596A48">
      <w:pPr>
        <w:pStyle w:val="Heading1"/>
        <w:numPr>
          <w:ilvl w:val="0"/>
          <w:numId w:val="0"/>
        </w:numPr>
        <w:ind w:firstLine="18"/>
      </w:pPr>
      <w:bookmarkStart w:id="13" w:name="_RANGKUMAN_EKSEKUTIF"/>
      <w:bookmarkEnd w:id="13"/>
      <w:r w:rsidRPr="0075681C">
        <w:br w:type="page"/>
      </w:r>
    </w:p>
    <w:p w14:paraId="07A1D04B" w14:textId="77777777" w:rsidR="00195ABC" w:rsidRPr="009F7DA0" w:rsidRDefault="00195ABC" w:rsidP="009F7DA0">
      <w:pPr>
        <w:ind w:firstLine="0"/>
        <w:jc w:val="left"/>
        <w:rPr>
          <w:rFonts w:cs="Arial"/>
          <w:color w:val="FF0000"/>
        </w:rPr>
      </w:pPr>
    </w:p>
    <w:p w14:paraId="26ECD028" w14:textId="7ADC4688" w:rsidR="00195ABC" w:rsidRDefault="00195ABC" w:rsidP="004C2916">
      <w:pPr>
        <w:pStyle w:val="Heading1"/>
      </w:pPr>
      <w:bookmarkStart w:id="14" w:name="_Toc446412910"/>
      <w:bookmarkStart w:id="15" w:name="_Toc446413130"/>
      <w:bookmarkStart w:id="16" w:name="_Toc448948547"/>
      <w:r w:rsidRPr="00195ABC">
        <w:t xml:space="preserve">BAB 1 </w:t>
      </w:r>
      <w:bookmarkEnd w:id="14"/>
      <w:bookmarkEnd w:id="15"/>
      <w:r w:rsidR="00CA6CFB">
        <w:t xml:space="preserve">KAJIAN KEPATUHAN TERHADAP PERATURAN </w:t>
      </w:r>
      <w:r w:rsidR="006B1905">
        <w:t xml:space="preserve">PEMERINTAH </w:t>
      </w:r>
      <w:r w:rsidR="00CA6CFB">
        <w:t>DAN RENCANA STRATEGIS</w:t>
      </w:r>
      <w:bookmarkEnd w:id="16"/>
    </w:p>
    <w:p w14:paraId="5348A094" w14:textId="1C76FDA5" w:rsidR="00CA6CFB" w:rsidRDefault="00CF228E" w:rsidP="00CA6CFB">
      <w:pPr>
        <w:ind w:firstLine="720"/>
        <w:rPr>
          <w:rFonts w:eastAsia="Calibri" w:cs="Arial"/>
          <w:snapToGrid w:val="0"/>
          <w:szCs w:val="22"/>
        </w:rPr>
      </w:pPr>
      <w:r>
        <w:rPr>
          <w:rFonts w:eastAsia="Calibri" w:cs="Arial"/>
          <w:snapToGrid w:val="0"/>
          <w:szCs w:val="22"/>
        </w:rPr>
        <w:t xml:space="preserve">Inisiatif pembangunan </w:t>
      </w:r>
      <w:r>
        <w:rPr>
          <w:rFonts w:eastAsia="Calibri" w:cs="Arial"/>
          <w:i/>
          <w:snapToGrid w:val="0"/>
          <w:szCs w:val="22"/>
        </w:rPr>
        <w:t>Command Center</w:t>
      </w:r>
      <w:r>
        <w:rPr>
          <w:rFonts w:eastAsia="Calibri" w:cs="Arial"/>
          <w:snapToGrid w:val="0"/>
          <w:szCs w:val="22"/>
        </w:rPr>
        <w:t xml:space="preserve"> di lingkungan pemerintah kota merupakan bagian dari program </w:t>
      </w:r>
      <w:r>
        <w:rPr>
          <w:rFonts w:eastAsia="Calibri" w:cs="Arial"/>
          <w:i/>
          <w:snapToGrid w:val="0"/>
          <w:szCs w:val="22"/>
        </w:rPr>
        <w:t xml:space="preserve">Smart City </w:t>
      </w:r>
      <w:r>
        <w:rPr>
          <w:rFonts w:eastAsia="Calibri" w:cs="Arial"/>
          <w:snapToGrid w:val="0"/>
          <w:szCs w:val="22"/>
        </w:rPr>
        <w:t xml:space="preserve">yang berupaya mewujudkan manajemen kota yang terintegrasi. </w:t>
      </w:r>
      <w:r w:rsidR="00B41060">
        <w:rPr>
          <w:rFonts w:eastAsia="Calibri" w:cs="Arial"/>
          <w:snapToGrid w:val="0"/>
          <w:szCs w:val="22"/>
        </w:rPr>
        <w:t>Namun</w:t>
      </w:r>
      <w:r>
        <w:rPr>
          <w:rFonts w:eastAsia="Calibri" w:cs="Arial"/>
          <w:snapToGrid w:val="0"/>
          <w:szCs w:val="22"/>
        </w:rPr>
        <w:t xml:space="preserve"> pembangunan </w:t>
      </w:r>
      <w:r>
        <w:rPr>
          <w:rFonts w:eastAsia="Calibri" w:cs="Arial"/>
          <w:i/>
          <w:snapToGrid w:val="0"/>
          <w:szCs w:val="22"/>
        </w:rPr>
        <w:t>Command Center</w:t>
      </w:r>
      <w:r>
        <w:rPr>
          <w:rFonts w:eastAsia="Calibri" w:cs="Arial"/>
          <w:snapToGrid w:val="0"/>
          <w:szCs w:val="22"/>
        </w:rPr>
        <w:t xml:space="preserve"> </w:t>
      </w:r>
      <w:r w:rsidR="00B41060">
        <w:rPr>
          <w:rFonts w:eastAsia="Calibri" w:cs="Arial"/>
          <w:snapToGrid w:val="0"/>
          <w:szCs w:val="22"/>
        </w:rPr>
        <w:t xml:space="preserve">membutuhkan anggaran yang cukup besar (contohnya di Bandung menghabiskan sekitar 27 Milyar) sehingga pembangunan </w:t>
      </w:r>
      <w:r w:rsidR="00B41060">
        <w:rPr>
          <w:rFonts w:eastAsia="Calibri" w:cs="Arial"/>
          <w:i/>
          <w:snapToGrid w:val="0"/>
          <w:szCs w:val="22"/>
        </w:rPr>
        <w:t>Command Center</w:t>
      </w:r>
      <w:r w:rsidR="00B41060">
        <w:rPr>
          <w:rFonts w:eastAsia="Calibri" w:cs="Arial"/>
          <w:snapToGrid w:val="0"/>
          <w:szCs w:val="22"/>
        </w:rPr>
        <w:t xml:space="preserve"> di lingkungan pemerintah Pemerintah Kota (Pemkot) Kediri </w:t>
      </w:r>
      <w:r w:rsidR="002C504D">
        <w:rPr>
          <w:rFonts w:eastAsia="Calibri" w:cs="Arial"/>
          <w:snapToGrid w:val="0"/>
          <w:szCs w:val="22"/>
        </w:rPr>
        <w:t xml:space="preserve">perlu dipastikan kepatuhannya terhadap peraturan dan rencana strategis pemerintah. </w:t>
      </w:r>
    </w:p>
    <w:p w14:paraId="54535880" w14:textId="7F789A60" w:rsidR="002C504D" w:rsidRPr="00384A64" w:rsidRDefault="002C504D" w:rsidP="00CA6CFB">
      <w:pPr>
        <w:ind w:firstLine="720"/>
        <w:rPr>
          <w:rFonts w:eastAsia="Calibri" w:cs="Arial"/>
          <w:snapToGrid w:val="0"/>
          <w:szCs w:val="22"/>
        </w:rPr>
      </w:pPr>
      <w:r>
        <w:rPr>
          <w:rFonts w:eastAsia="Calibri" w:cs="Arial"/>
          <w:snapToGrid w:val="0"/>
          <w:szCs w:val="22"/>
        </w:rPr>
        <w:t xml:space="preserve">Paparan dalam bab ini mencakup </w:t>
      </w:r>
      <w:r w:rsidR="009045FC">
        <w:rPr>
          <w:rFonts w:eastAsia="Calibri" w:cs="Arial"/>
          <w:snapToGrid w:val="0"/>
          <w:szCs w:val="22"/>
        </w:rPr>
        <w:t xml:space="preserve">pembahasan mengenai peraturan pemerintah yang mendukung perlunya </w:t>
      </w:r>
      <w:r w:rsidR="009045FC">
        <w:rPr>
          <w:rFonts w:eastAsia="Calibri" w:cs="Arial"/>
          <w:i/>
          <w:snapToGrid w:val="0"/>
          <w:szCs w:val="22"/>
        </w:rPr>
        <w:t>Command Center</w:t>
      </w:r>
      <w:r w:rsidR="009045FC">
        <w:rPr>
          <w:rFonts w:eastAsia="Calibri" w:cs="Arial"/>
          <w:snapToGrid w:val="0"/>
          <w:szCs w:val="22"/>
        </w:rPr>
        <w:t xml:space="preserve">. Secara umum, pemerintah belum menetapkan aturan yang mendasari pengelolaan </w:t>
      </w:r>
      <w:r w:rsidR="009045FC">
        <w:rPr>
          <w:rFonts w:eastAsia="Calibri" w:cs="Arial"/>
          <w:i/>
          <w:snapToGrid w:val="0"/>
          <w:szCs w:val="22"/>
        </w:rPr>
        <w:t>command center</w:t>
      </w:r>
      <w:r w:rsidR="009045FC">
        <w:rPr>
          <w:rFonts w:eastAsia="Calibri" w:cs="Arial"/>
          <w:snapToGrid w:val="0"/>
          <w:szCs w:val="22"/>
        </w:rPr>
        <w:t xml:space="preserve">. </w:t>
      </w:r>
      <w:r w:rsidR="00FE1584">
        <w:rPr>
          <w:rFonts w:eastAsia="Calibri" w:cs="Arial"/>
          <w:snapToGrid w:val="0"/>
          <w:szCs w:val="22"/>
        </w:rPr>
        <w:t xml:space="preserve">Beberapa peraturan pemerintah tingkat nasional maupun daerah memaparkan mengenai </w:t>
      </w:r>
      <w:r w:rsidR="00E76E92">
        <w:rPr>
          <w:rFonts w:eastAsia="Calibri" w:cs="Arial"/>
          <w:snapToGrid w:val="0"/>
          <w:szCs w:val="22"/>
        </w:rPr>
        <w:t xml:space="preserve">definisi hingga fungsi </w:t>
      </w:r>
      <w:r w:rsidR="00E76E92">
        <w:rPr>
          <w:rFonts w:eastAsia="Calibri" w:cs="Arial"/>
          <w:i/>
          <w:snapToGrid w:val="0"/>
          <w:szCs w:val="22"/>
        </w:rPr>
        <w:t>Command Center</w:t>
      </w:r>
      <w:r w:rsidR="00E76E92">
        <w:rPr>
          <w:rFonts w:eastAsia="Calibri" w:cs="Arial"/>
          <w:snapToGrid w:val="0"/>
          <w:szCs w:val="22"/>
        </w:rPr>
        <w:t xml:space="preserve"> yang akan dipaparkan lebih lanjut sebagai berikut.</w:t>
      </w:r>
      <w:r w:rsidR="00384A64">
        <w:rPr>
          <w:rFonts w:eastAsia="Calibri" w:cs="Arial"/>
          <w:snapToGrid w:val="0"/>
          <w:szCs w:val="22"/>
        </w:rPr>
        <w:t xml:space="preserve"> Selain itu, rencana strategis pemerintah juga dibahas dalam bab ini untuk menggambarkan tujuan pemerintah yang dapat didukung dengan dibangunnya </w:t>
      </w:r>
      <w:r w:rsidR="00384A64">
        <w:rPr>
          <w:rFonts w:eastAsia="Calibri" w:cs="Arial"/>
          <w:i/>
          <w:snapToGrid w:val="0"/>
          <w:szCs w:val="22"/>
        </w:rPr>
        <w:t>Command Center</w:t>
      </w:r>
      <w:r w:rsidR="00384A64">
        <w:rPr>
          <w:rFonts w:eastAsia="Calibri" w:cs="Arial"/>
          <w:snapToGrid w:val="0"/>
          <w:szCs w:val="22"/>
        </w:rPr>
        <w:t>.</w:t>
      </w:r>
    </w:p>
    <w:p w14:paraId="0BC4B0FF" w14:textId="4FB19FEA" w:rsidR="00195ABC" w:rsidRDefault="00C068B4" w:rsidP="00596A48">
      <w:pPr>
        <w:pStyle w:val="Heading2"/>
        <w:rPr>
          <w:i/>
          <w:lang w:val="sv-SE"/>
        </w:rPr>
      </w:pPr>
      <w:bookmarkStart w:id="17" w:name="_A._Visi,_misi,"/>
      <w:bookmarkStart w:id="18" w:name="_Toc448948548"/>
      <w:bookmarkEnd w:id="17"/>
      <w:r>
        <w:rPr>
          <w:lang w:val="sv-SE"/>
        </w:rPr>
        <w:t xml:space="preserve">Peraturan Pemerintah </w:t>
      </w:r>
      <w:r w:rsidR="00111694">
        <w:rPr>
          <w:lang w:val="sv-SE"/>
        </w:rPr>
        <w:t>Pendukung</w:t>
      </w:r>
      <w:r>
        <w:rPr>
          <w:lang w:val="sv-SE"/>
        </w:rPr>
        <w:t xml:space="preserve"> </w:t>
      </w:r>
      <w:r>
        <w:rPr>
          <w:i/>
          <w:lang w:val="sv-SE"/>
        </w:rPr>
        <w:t>Command Center</w:t>
      </w:r>
      <w:bookmarkEnd w:id="18"/>
    </w:p>
    <w:p w14:paraId="63BABDDC" w14:textId="623C45DA" w:rsidR="00AA738F" w:rsidRDefault="00E6055B" w:rsidP="00C30724">
      <w:pPr>
        <w:pStyle w:val="Heading3"/>
        <w:rPr>
          <w:lang w:val="sv-SE"/>
        </w:rPr>
      </w:pPr>
      <w:bookmarkStart w:id="19" w:name="_Toc448948549"/>
      <w:r>
        <w:rPr>
          <w:lang w:val="sv-SE"/>
        </w:rPr>
        <w:t>Definisi dan fungsi Command Center</w:t>
      </w:r>
      <w:bookmarkEnd w:id="19"/>
      <w:r>
        <w:rPr>
          <w:lang w:val="sv-SE"/>
        </w:rPr>
        <w:t xml:space="preserve"> </w:t>
      </w:r>
    </w:p>
    <w:tbl>
      <w:tblPr>
        <w:tblStyle w:val="TableGrid"/>
        <w:tblW w:w="9540" w:type="dxa"/>
        <w:tblInd w:w="198" w:type="dxa"/>
        <w:tblLayout w:type="fixed"/>
        <w:tblLook w:val="04A0" w:firstRow="1" w:lastRow="0" w:firstColumn="1" w:lastColumn="0" w:noHBand="0" w:noVBand="1"/>
      </w:tblPr>
      <w:tblGrid>
        <w:gridCol w:w="540"/>
        <w:gridCol w:w="1260"/>
        <w:gridCol w:w="1555"/>
        <w:gridCol w:w="1595"/>
        <w:gridCol w:w="2340"/>
        <w:gridCol w:w="2250"/>
      </w:tblGrid>
      <w:tr w:rsidR="00E036BB" w14:paraId="31B015BC" w14:textId="25B88143" w:rsidTr="004B41CE">
        <w:trPr>
          <w:tblHeader/>
        </w:trPr>
        <w:tc>
          <w:tcPr>
            <w:tcW w:w="540" w:type="dxa"/>
          </w:tcPr>
          <w:p w14:paraId="1DF4D0D8" w14:textId="45340576" w:rsidR="00E036BB" w:rsidRPr="00AA738F" w:rsidRDefault="00E036BB" w:rsidP="00AA738F">
            <w:pPr>
              <w:pStyle w:val="Tabel"/>
              <w:rPr>
                <w:b/>
                <w:lang w:val="sv-SE"/>
              </w:rPr>
            </w:pPr>
            <w:r w:rsidRPr="00AA738F">
              <w:rPr>
                <w:b/>
                <w:lang w:val="sv-SE"/>
              </w:rPr>
              <w:t>No</w:t>
            </w:r>
          </w:p>
        </w:tc>
        <w:tc>
          <w:tcPr>
            <w:tcW w:w="1260" w:type="dxa"/>
          </w:tcPr>
          <w:p w14:paraId="53FCA218" w14:textId="1E2D4E10" w:rsidR="00E036BB" w:rsidRPr="00AA738F" w:rsidRDefault="00E036BB" w:rsidP="00AA738F">
            <w:pPr>
              <w:pStyle w:val="Tabel"/>
              <w:rPr>
                <w:b/>
                <w:lang w:val="sv-SE"/>
              </w:rPr>
            </w:pPr>
            <w:r>
              <w:rPr>
                <w:b/>
                <w:lang w:val="sv-SE"/>
              </w:rPr>
              <w:t>Jenis Peraturan</w:t>
            </w:r>
          </w:p>
        </w:tc>
        <w:tc>
          <w:tcPr>
            <w:tcW w:w="1555" w:type="dxa"/>
          </w:tcPr>
          <w:p w14:paraId="1DE35254" w14:textId="5CFD815C" w:rsidR="00E036BB" w:rsidRPr="00AA738F" w:rsidRDefault="00E036BB" w:rsidP="00AA738F">
            <w:pPr>
              <w:pStyle w:val="Tabel"/>
              <w:rPr>
                <w:b/>
                <w:lang w:val="sv-SE"/>
              </w:rPr>
            </w:pPr>
            <w:r>
              <w:rPr>
                <w:b/>
                <w:lang w:val="sv-SE"/>
              </w:rPr>
              <w:t>Judul</w:t>
            </w:r>
          </w:p>
        </w:tc>
        <w:tc>
          <w:tcPr>
            <w:tcW w:w="1595" w:type="dxa"/>
          </w:tcPr>
          <w:p w14:paraId="34DA31AA" w14:textId="04589BC3" w:rsidR="00E036BB" w:rsidRPr="00AA738F" w:rsidRDefault="00E036BB" w:rsidP="00AA738F">
            <w:pPr>
              <w:pStyle w:val="Tabel"/>
              <w:rPr>
                <w:b/>
                <w:lang w:val="sv-SE"/>
              </w:rPr>
            </w:pPr>
            <w:r>
              <w:rPr>
                <w:b/>
                <w:lang w:val="sv-SE"/>
              </w:rPr>
              <w:t>Tentang</w:t>
            </w:r>
          </w:p>
        </w:tc>
        <w:tc>
          <w:tcPr>
            <w:tcW w:w="2340" w:type="dxa"/>
          </w:tcPr>
          <w:p w14:paraId="7A3C7779" w14:textId="6E90C8FE" w:rsidR="00E036BB" w:rsidRDefault="00E036BB" w:rsidP="00AA738F">
            <w:pPr>
              <w:pStyle w:val="Tabel"/>
              <w:rPr>
                <w:b/>
                <w:lang w:val="sv-SE"/>
              </w:rPr>
            </w:pPr>
            <w:r>
              <w:rPr>
                <w:b/>
                <w:lang w:val="sv-SE"/>
              </w:rPr>
              <w:t>Deskripsi</w:t>
            </w:r>
          </w:p>
        </w:tc>
        <w:tc>
          <w:tcPr>
            <w:tcW w:w="2250" w:type="dxa"/>
          </w:tcPr>
          <w:p w14:paraId="3243A23C" w14:textId="27F956EF" w:rsidR="00E036BB" w:rsidRDefault="00E036BB" w:rsidP="00AA738F">
            <w:pPr>
              <w:pStyle w:val="Tabel"/>
              <w:rPr>
                <w:b/>
                <w:lang w:val="sv-SE"/>
              </w:rPr>
            </w:pPr>
            <w:r>
              <w:rPr>
                <w:b/>
                <w:lang w:val="sv-SE"/>
              </w:rPr>
              <w:t>Keterangan Keterkaitan</w:t>
            </w:r>
          </w:p>
        </w:tc>
      </w:tr>
      <w:tr w:rsidR="00E036BB" w14:paraId="346C9937" w14:textId="67B3A8CB" w:rsidTr="004B41CE">
        <w:tc>
          <w:tcPr>
            <w:tcW w:w="540" w:type="dxa"/>
          </w:tcPr>
          <w:p w14:paraId="4B3E9201" w14:textId="77777777" w:rsidR="00E036BB" w:rsidRDefault="00E036BB" w:rsidP="00135D7A">
            <w:pPr>
              <w:pStyle w:val="Tabel"/>
              <w:numPr>
                <w:ilvl w:val="0"/>
                <w:numId w:val="6"/>
              </w:numPr>
              <w:ind w:left="374"/>
              <w:rPr>
                <w:lang w:val="sv-SE"/>
              </w:rPr>
            </w:pPr>
          </w:p>
        </w:tc>
        <w:tc>
          <w:tcPr>
            <w:tcW w:w="1260" w:type="dxa"/>
          </w:tcPr>
          <w:p w14:paraId="3A741FDB" w14:textId="4B186DCA" w:rsidR="00E036BB" w:rsidRDefault="00E036BB" w:rsidP="00AA738F">
            <w:pPr>
              <w:pStyle w:val="Tabel"/>
              <w:rPr>
                <w:lang w:val="sv-SE"/>
              </w:rPr>
            </w:pPr>
            <w:r>
              <w:rPr>
                <w:lang w:val="sv-SE"/>
              </w:rPr>
              <w:t>Peraturan Menteri (PERMEN)</w:t>
            </w:r>
          </w:p>
        </w:tc>
        <w:tc>
          <w:tcPr>
            <w:tcW w:w="1555" w:type="dxa"/>
          </w:tcPr>
          <w:p w14:paraId="13F6F931" w14:textId="1838DA97" w:rsidR="00E036BB" w:rsidRDefault="00E036BB" w:rsidP="00AA738F">
            <w:pPr>
              <w:pStyle w:val="Tabel"/>
              <w:rPr>
                <w:lang w:val="sv-SE"/>
              </w:rPr>
            </w:pPr>
            <w:r w:rsidRPr="00AA738F">
              <w:rPr>
                <w:lang w:val="sv-SE"/>
              </w:rPr>
              <w:t xml:space="preserve">Peraturan Menteri Perhubungan </w:t>
            </w:r>
            <w:r>
              <w:rPr>
                <w:lang w:val="sv-SE"/>
              </w:rPr>
              <w:t xml:space="preserve">Republik Indonesia Nomor PM </w:t>
            </w:r>
            <w:r w:rsidR="00DB184D">
              <w:rPr>
                <w:lang w:val="sv-SE"/>
              </w:rPr>
              <w:t xml:space="preserve">140 </w:t>
            </w:r>
            <w:r>
              <w:rPr>
                <w:lang w:val="sv-SE"/>
              </w:rPr>
              <w:t>Tahun 2015</w:t>
            </w:r>
          </w:p>
        </w:tc>
        <w:tc>
          <w:tcPr>
            <w:tcW w:w="1595" w:type="dxa"/>
          </w:tcPr>
          <w:p w14:paraId="04C27E1C" w14:textId="061EBF22" w:rsidR="00E036BB" w:rsidRDefault="00E036BB" w:rsidP="00AA738F">
            <w:pPr>
              <w:pStyle w:val="Tabel"/>
              <w:rPr>
                <w:lang w:val="sv-SE"/>
              </w:rPr>
            </w:pPr>
            <w:r>
              <w:rPr>
                <w:lang w:val="sv-SE"/>
              </w:rPr>
              <w:t>Program Penanggulangan Keadaan Darurat Keamanan Penerbangan Nasional</w:t>
            </w:r>
          </w:p>
        </w:tc>
        <w:tc>
          <w:tcPr>
            <w:tcW w:w="2340" w:type="dxa"/>
          </w:tcPr>
          <w:p w14:paraId="77646670" w14:textId="0B9825F0" w:rsidR="00E036BB" w:rsidRDefault="00E036BB" w:rsidP="00E036BB">
            <w:pPr>
              <w:pStyle w:val="Tabel"/>
              <w:rPr>
                <w:lang w:val="sv-SE"/>
              </w:rPr>
            </w:pPr>
            <w:r>
              <w:rPr>
                <w:lang w:val="sv-SE"/>
              </w:rPr>
              <w:t>Peraturan ini dimaksudkan untuk mengatur mulai dari deskripsi, pembagian tanggung jawab, langkah-langkah dalam penanggulangan keadaan darurat, hingga monitoring dan pelapora</w:t>
            </w:r>
            <w:r w:rsidR="00121409">
              <w:rPr>
                <w:lang w:val="sv-SE"/>
              </w:rPr>
              <w:t>,</w:t>
            </w:r>
            <w:r>
              <w:rPr>
                <w:lang w:val="sv-SE"/>
              </w:rPr>
              <w:t>n</w:t>
            </w:r>
          </w:p>
        </w:tc>
        <w:tc>
          <w:tcPr>
            <w:tcW w:w="2250" w:type="dxa"/>
          </w:tcPr>
          <w:p w14:paraId="725F5B25" w14:textId="28F9B48B" w:rsidR="00E036BB" w:rsidRPr="00122434" w:rsidRDefault="00122434" w:rsidP="00AA738F">
            <w:pPr>
              <w:pStyle w:val="Tabel"/>
              <w:rPr>
                <w:lang w:val="sv-SE"/>
              </w:rPr>
            </w:pPr>
            <w:r>
              <w:rPr>
                <w:lang w:val="sv-SE"/>
              </w:rPr>
              <w:t xml:space="preserve">Dalam peraturan tersebut dipaparkan </w:t>
            </w:r>
            <w:r>
              <w:rPr>
                <w:b/>
                <w:lang w:val="sv-SE"/>
              </w:rPr>
              <w:t>pentingnya peran pusat komando</w:t>
            </w:r>
            <w:r>
              <w:rPr>
                <w:lang w:val="sv-SE"/>
              </w:rPr>
              <w:t xml:space="preserve"> (</w:t>
            </w:r>
            <w:r>
              <w:rPr>
                <w:i/>
                <w:lang w:val="sv-SE"/>
              </w:rPr>
              <w:t>command center</w:t>
            </w:r>
            <w:r>
              <w:rPr>
                <w:lang w:val="sv-SE"/>
              </w:rPr>
              <w:t xml:space="preserve">) sebagai </w:t>
            </w:r>
            <w:r>
              <w:rPr>
                <w:b/>
                <w:lang w:val="sv-SE"/>
              </w:rPr>
              <w:t>pusat informasi, koordinasi</w:t>
            </w:r>
            <w:r>
              <w:rPr>
                <w:lang w:val="sv-SE"/>
              </w:rPr>
              <w:t xml:space="preserve"> dan </w:t>
            </w:r>
            <w:r w:rsidRPr="00122434">
              <w:rPr>
                <w:b/>
                <w:lang w:val="sv-SE"/>
              </w:rPr>
              <w:t>pelaporan</w:t>
            </w:r>
            <w:r>
              <w:rPr>
                <w:lang w:val="sv-SE"/>
              </w:rPr>
              <w:t xml:space="preserve"> dari tindakan penanggulangan keadaan darurat yang mengancam penerbangan nasional.</w:t>
            </w:r>
          </w:p>
        </w:tc>
      </w:tr>
      <w:tr w:rsidR="00DB184D" w14:paraId="1A44DE95" w14:textId="5640841A" w:rsidTr="004B41CE">
        <w:tc>
          <w:tcPr>
            <w:tcW w:w="540" w:type="dxa"/>
          </w:tcPr>
          <w:p w14:paraId="1E7692AF" w14:textId="77777777" w:rsidR="00DB184D" w:rsidRDefault="00DB184D" w:rsidP="00135D7A">
            <w:pPr>
              <w:pStyle w:val="Tabel"/>
              <w:numPr>
                <w:ilvl w:val="0"/>
                <w:numId w:val="6"/>
              </w:numPr>
              <w:ind w:left="432"/>
              <w:rPr>
                <w:lang w:val="sv-SE"/>
              </w:rPr>
            </w:pPr>
          </w:p>
        </w:tc>
        <w:tc>
          <w:tcPr>
            <w:tcW w:w="1260" w:type="dxa"/>
          </w:tcPr>
          <w:p w14:paraId="45E5FFD1" w14:textId="09C3DB5E" w:rsidR="00DB184D" w:rsidRDefault="00DB184D" w:rsidP="00AA738F">
            <w:pPr>
              <w:pStyle w:val="Tabel"/>
              <w:rPr>
                <w:lang w:val="sv-SE"/>
              </w:rPr>
            </w:pPr>
            <w:r>
              <w:rPr>
                <w:lang w:val="sv-SE"/>
              </w:rPr>
              <w:t>Peraturan Menteri (PERMEN)</w:t>
            </w:r>
          </w:p>
        </w:tc>
        <w:tc>
          <w:tcPr>
            <w:tcW w:w="1555" w:type="dxa"/>
          </w:tcPr>
          <w:p w14:paraId="2393D044" w14:textId="4C1DBC20" w:rsidR="00DB184D" w:rsidRDefault="00DB184D" w:rsidP="00DB184D">
            <w:pPr>
              <w:pStyle w:val="Tabel"/>
              <w:rPr>
                <w:lang w:val="sv-SE"/>
              </w:rPr>
            </w:pPr>
            <w:r w:rsidRPr="00AA738F">
              <w:rPr>
                <w:lang w:val="sv-SE"/>
              </w:rPr>
              <w:t xml:space="preserve">Peraturan Menteri </w:t>
            </w:r>
            <w:r>
              <w:rPr>
                <w:lang w:val="sv-SE"/>
              </w:rPr>
              <w:t>Pekerjaan Umum Nomor 20/PRT/M/2009</w:t>
            </w:r>
          </w:p>
        </w:tc>
        <w:tc>
          <w:tcPr>
            <w:tcW w:w="1595" w:type="dxa"/>
          </w:tcPr>
          <w:p w14:paraId="78A98449" w14:textId="77E3EBA7" w:rsidR="00DB184D" w:rsidRDefault="00DB184D" w:rsidP="00AA738F">
            <w:pPr>
              <w:pStyle w:val="Tabel"/>
              <w:rPr>
                <w:lang w:val="sv-SE"/>
              </w:rPr>
            </w:pPr>
            <w:r>
              <w:rPr>
                <w:lang w:val="sv-SE"/>
              </w:rPr>
              <w:t>Pedoman Teknis Manajemen Proteksi Kebakaran di Perkotaan</w:t>
            </w:r>
          </w:p>
        </w:tc>
        <w:tc>
          <w:tcPr>
            <w:tcW w:w="2340" w:type="dxa"/>
          </w:tcPr>
          <w:p w14:paraId="7B17797D" w14:textId="66F42960" w:rsidR="00DB184D" w:rsidRDefault="00121409" w:rsidP="00AA738F">
            <w:pPr>
              <w:pStyle w:val="Tabel"/>
              <w:rPr>
                <w:lang w:val="sv-SE"/>
              </w:rPr>
            </w:pPr>
            <w:r>
              <w:rPr>
                <w:lang w:val="sv-SE"/>
              </w:rPr>
              <w:t>Peraturan ini membahas mengenai pengaturan manajemen proteksi kebakaran di perkotaan di level teknis</w:t>
            </w:r>
          </w:p>
        </w:tc>
        <w:tc>
          <w:tcPr>
            <w:tcW w:w="2250" w:type="dxa"/>
          </w:tcPr>
          <w:p w14:paraId="0418AFD7" w14:textId="45A9A1B0" w:rsidR="00DB184D" w:rsidRPr="00121409" w:rsidRDefault="00121409" w:rsidP="00AA738F">
            <w:pPr>
              <w:pStyle w:val="Tabel"/>
              <w:rPr>
                <w:b/>
                <w:lang w:val="sv-SE"/>
              </w:rPr>
            </w:pPr>
            <w:r>
              <w:rPr>
                <w:lang w:val="sv-SE"/>
              </w:rPr>
              <w:t xml:space="preserve">Peraturan ini mendeskripsikan </w:t>
            </w:r>
            <w:r>
              <w:rPr>
                <w:i/>
                <w:lang w:val="sv-SE"/>
              </w:rPr>
              <w:t>command center</w:t>
            </w:r>
            <w:r>
              <w:rPr>
                <w:lang w:val="sv-SE"/>
              </w:rPr>
              <w:t xml:space="preserve"> sebagai </w:t>
            </w:r>
            <w:r>
              <w:rPr>
                <w:b/>
                <w:lang w:val="sv-SE"/>
              </w:rPr>
              <w:t>pusat komando dan komunikasi</w:t>
            </w:r>
          </w:p>
        </w:tc>
      </w:tr>
      <w:tr w:rsidR="00DB184D" w14:paraId="18849207" w14:textId="421E8F24" w:rsidTr="004B41CE">
        <w:tc>
          <w:tcPr>
            <w:tcW w:w="540" w:type="dxa"/>
          </w:tcPr>
          <w:p w14:paraId="0BB8F952" w14:textId="77777777" w:rsidR="00DB184D" w:rsidRDefault="00DB184D" w:rsidP="00135D7A">
            <w:pPr>
              <w:pStyle w:val="Tabel"/>
              <w:numPr>
                <w:ilvl w:val="0"/>
                <w:numId w:val="6"/>
              </w:numPr>
              <w:ind w:left="432"/>
              <w:rPr>
                <w:lang w:val="sv-SE"/>
              </w:rPr>
            </w:pPr>
          </w:p>
        </w:tc>
        <w:tc>
          <w:tcPr>
            <w:tcW w:w="1260" w:type="dxa"/>
          </w:tcPr>
          <w:p w14:paraId="524164A1" w14:textId="5182923A" w:rsidR="00DB184D" w:rsidRDefault="00DB184D" w:rsidP="00AA738F">
            <w:pPr>
              <w:pStyle w:val="Tabel"/>
              <w:rPr>
                <w:lang w:val="sv-SE"/>
              </w:rPr>
            </w:pPr>
            <w:r>
              <w:rPr>
                <w:lang w:val="sv-SE"/>
              </w:rPr>
              <w:t>Peraturan Menteri (PERMEN)</w:t>
            </w:r>
          </w:p>
        </w:tc>
        <w:tc>
          <w:tcPr>
            <w:tcW w:w="1555" w:type="dxa"/>
          </w:tcPr>
          <w:p w14:paraId="31BE43EA" w14:textId="7C6CDE00" w:rsidR="00DB184D" w:rsidRDefault="00DB184D" w:rsidP="00DB184D">
            <w:pPr>
              <w:pStyle w:val="Tabel"/>
              <w:rPr>
                <w:lang w:val="sv-SE"/>
              </w:rPr>
            </w:pPr>
            <w:r w:rsidRPr="00AA738F">
              <w:rPr>
                <w:lang w:val="sv-SE"/>
              </w:rPr>
              <w:t xml:space="preserve">Peraturan Menteri Perhubungan </w:t>
            </w:r>
            <w:r>
              <w:rPr>
                <w:lang w:val="sv-SE"/>
              </w:rPr>
              <w:t xml:space="preserve">Republik Indonesia </w:t>
            </w:r>
            <w:r>
              <w:rPr>
                <w:lang w:val="sv-SE"/>
              </w:rPr>
              <w:lastRenderedPageBreak/>
              <w:t>Nomor KP.39 Tahun 2009</w:t>
            </w:r>
          </w:p>
        </w:tc>
        <w:tc>
          <w:tcPr>
            <w:tcW w:w="1595" w:type="dxa"/>
          </w:tcPr>
          <w:p w14:paraId="6B403029" w14:textId="17A36C81" w:rsidR="00DB184D" w:rsidRDefault="00DB184D" w:rsidP="00AA738F">
            <w:pPr>
              <w:pStyle w:val="Tabel"/>
              <w:rPr>
                <w:lang w:val="sv-SE"/>
              </w:rPr>
            </w:pPr>
            <w:r>
              <w:rPr>
                <w:lang w:val="sv-SE"/>
              </w:rPr>
              <w:lastRenderedPageBreak/>
              <w:t xml:space="preserve">Rencana Induk Pemanfaatan Teknologi Informasi dan Komunikasi </w:t>
            </w:r>
            <w:r>
              <w:rPr>
                <w:lang w:val="sv-SE"/>
              </w:rPr>
              <w:lastRenderedPageBreak/>
              <w:t>(TIK) di Lingkungan Departemen Perhubungan</w:t>
            </w:r>
          </w:p>
        </w:tc>
        <w:tc>
          <w:tcPr>
            <w:tcW w:w="2340" w:type="dxa"/>
          </w:tcPr>
          <w:p w14:paraId="6BB4AE44" w14:textId="66E9A588" w:rsidR="00DB184D" w:rsidRDefault="00BD56BB" w:rsidP="00AA738F">
            <w:pPr>
              <w:pStyle w:val="Tabel"/>
              <w:rPr>
                <w:lang w:val="sv-SE"/>
              </w:rPr>
            </w:pPr>
            <w:r>
              <w:rPr>
                <w:lang w:val="sv-SE"/>
              </w:rPr>
              <w:lastRenderedPageBreak/>
              <w:t xml:space="preserve">Peraturan yang dikeluarkan oleh Departemen Perhubungan ini </w:t>
            </w:r>
            <w:r w:rsidR="008122B7">
              <w:rPr>
                <w:lang w:val="sv-SE"/>
              </w:rPr>
              <w:t xml:space="preserve">mencakup kebutuhan pengembangan </w:t>
            </w:r>
            <w:r w:rsidR="008122B7">
              <w:rPr>
                <w:lang w:val="sv-SE"/>
              </w:rPr>
              <w:lastRenderedPageBreak/>
              <w:t>infrastruktur jaringan, perangkat keras, perangkat lunak, sumber daya manusia, sistem dan proser</w:t>
            </w:r>
          </w:p>
        </w:tc>
        <w:tc>
          <w:tcPr>
            <w:tcW w:w="2250" w:type="dxa"/>
          </w:tcPr>
          <w:p w14:paraId="4B7DB270" w14:textId="36A522E0" w:rsidR="00DB184D" w:rsidRDefault="00DB184D" w:rsidP="00DB184D">
            <w:pPr>
              <w:pStyle w:val="Tabel"/>
              <w:rPr>
                <w:lang w:val="sv-SE"/>
              </w:rPr>
            </w:pPr>
            <w:r>
              <w:rPr>
                <w:lang w:val="sv-SE"/>
              </w:rPr>
              <w:lastRenderedPageBreak/>
              <w:t xml:space="preserve">Rencana Induk Pemanfaatan TIK mendeskripsikan </w:t>
            </w:r>
            <w:r w:rsidR="00BD6815">
              <w:rPr>
                <w:i/>
                <w:lang w:val="sv-SE"/>
              </w:rPr>
              <w:t>command center</w:t>
            </w:r>
            <w:r w:rsidR="00BD6815">
              <w:rPr>
                <w:lang w:val="sv-SE"/>
              </w:rPr>
              <w:t xml:space="preserve"> sebagai Pusat Komando </w:t>
            </w:r>
            <w:r w:rsidR="00BD6815">
              <w:rPr>
                <w:lang w:val="sv-SE"/>
              </w:rPr>
              <w:lastRenderedPageBreak/>
              <w:t xml:space="preserve">Operasional Layanan. Pada rencana tersebut disebutkan pula </w:t>
            </w:r>
            <w:r>
              <w:rPr>
                <w:lang w:val="sv-SE"/>
              </w:rPr>
              <w:t xml:space="preserve">mengenai tanggung jawab Pusat Data dan Informasi </w:t>
            </w:r>
            <w:r w:rsidR="00466970">
              <w:rPr>
                <w:lang w:val="sv-SE"/>
              </w:rPr>
              <w:t xml:space="preserve">yang mencakup pengelolaan </w:t>
            </w:r>
            <w:r w:rsidR="00466970">
              <w:rPr>
                <w:i/>
                <w:lang w:val="sv-SE"/>
              </w:rPr>
              <w:t>command center</w:t>
            </w:r>
            <w:r w:rsidR="00D623D3">
              <w:rPr>
                <w:lang w:val="sv-SE"/>
              </w:rPr>
              <w:t>.</w:t>
            </w:r>
            <w:r w:rsidR="00BD6815">
              <w:rPr>
                <w:lang w:val="sv-SE"/>
              </w:rPr>
              <w:t xml:space="preserve"> Hal ini menunjukkan bahwa peran pengelolaan </w:t>
            </w:r>
            <w:r w:rsidR="00BD6815">
              <w:rPr>
                <w:i/>
                <w:lang w:val="sv-SE"/>
              </w:rPr>
              <w:t>command center</w:t>
            </w:r>
            <w:r w:rsidR="00BD6815">
              <w:rPr>
                <w:lang w:val="sv-SE"/>
              </w:rPr>
              <w:t xml:space="preserve"> berada dalam kewenangan fungsi pengelola data dan informasi – yang dalam hal ini dikelola oleh Bagian Pengelola Data Elektronik (PDE) di lingkungan Pemkot Kediri.</w:t>
            </w:r>
          </w:p>
          <w:p w14:paraId="6A9D7B90" w14:textId="77777777" w:rsidR="00BD6815" w:rsidRDefault="00BD6815" w:rsidP="00DB184D">
            <w:pPr>
              <w:pStyle w:val="Tabel"/>
              <w:rPr>
                <w:lang w:val="sv-SE"/>
              </w:rPr>
            </w:pPr>
          </w:p>
          <w:p w14:paraId="29662F39" w14:textId="43E263E8" w:rsidR="00BD6815" w:rsidRPr="00BD6815" w:rsidRDefault="00BD6815" w:rsidP="00451817">
            <w:pPr>
              <w:pStyle w:val="Tabel"/>
              <w:rPr>
                <w:lang w:val="sv-SE"/>
              </w:rPr>
            </w:pPr>
            <w:r>
              <w:rPr>
                <w:lang w:val="sv-SE"/>
              </w:rPr>
              <w:t xml:space="preserve">Lebih jauh lagi pengembangan </w:t>
            </w:r>
            <w:r>
              <w:rPr>
                <w:i/>
                <w:lang w:val="sv-SE"/>
              </w:rPr>
              <w:t>command center</w:t>
            </w:r>
            <w:r>
              <w:rPr>
                <w:lang w:val="sv-SE"/>
              </w:rPr>
              <w:t xml:space="preserve"> masuk dalam rencana jangka panjang Departemen Perhubungan</w:t>
            </w:r>
            <w:r w:rsidR="00451817">
              <w:rPr>
                <w:lang w:val="sv-SE"/>
              </w:rPr>
              <w:t xml:space="preserve"> dalam upaya dukungan terhadap akselerasi pelayanan dan pelayanan optimal</w:t>
            </w:r>
            <w:r>
              <w:rPr>
                <w:lang w:val="sv-SE"/>
              </w:rPr>
              <w:t xml:space="preserve">. Hal ini dapat menunjukkan bahwa </w:t>
            </w:r>
            <w:r w:rsidRPr="003625B1">
              <w:rPr>
                <w:b/>
                <w:lang w:val="sv-SE"/>
              </w:rPr>
              <w:t xml:space="preserve">pengembangan </w:t>
            </w:r>
            <w:r w:rsidRPr="003625B1">
              <w:rPr>
                <w:b/>
                <w:i/>
                <w:lang w:val="sv-SE"/>
              </w:rPr>
              <w:t>command center</w:t>
            </w:r>
            <w:r w:rsidRPr="003625B1">
              <w:rPr>
                <w:b/>
                <w:lang w:val="sv-SE"/>
              </w:rPr>
              <w:t xml:space="preserve"> </w:t>
            </w:r>
            <w:r w:rsidR="00451817" w:rsidRPr="003625B1">
              <w:rPr>
                <w:b/>
                <w:lang w:val="sv-SE"/>
              </w:rPr>
              <w:t>dapat mendukung pelayanan optimal.</w:t>
            </w:r>
            <w:r w:rsidR="00451817">
              <w:rPr>
                <w:lang w:val="sv-SE"/>
              </w:rPr>
              <w:t xml:space="preserve"> </w:t>
            </w:r>
            <w:r>
              <w:rPr>
                <w:lang w:val="sv-SE"/>
              </w:rPr>
              <w:t xml:space="preserve"> </w:t>
            </w:r>
          </w:p>
        </w:tc>
      </w:tr>
      <w:tr w:rsidR="00DB184D" w14:paraId="704D8A97" w14:textId="502E5AB3" w:rsidTr="004B41CE">
        <w:tc>
          <w:tcPr>
            <w:tcW w:w="540" w:type="dxa"/>
          </w:tcPr>
          <w:p w14:paraId="0535A1FD" w14:textId="30335FDC" w:rsidR="00DB184D" w:rsidRDefault="00DB184D" w:rsidP="00135D7A">
            <w:pPr>
              <w:pStyle w:val="Tabel"/>
              <w:numPr>
                <w:ilvl w:val="0"/>
                <w:numId w:val="6"/>
              </w:numPr>
              <w:ind w:left="432"/>
              <w:rPr>
                <w:lang w:val="sv-SE"/>
              </w:rPr>
            </w:pPr>
          </w:p>
        </w:tc>
        <w:tc>
          <w:tcPr>
            <w:tcW w:w="1260" w:type="dxa"/>
          </w:tcPr>
          <w:p w14:paraId="7594216D" w14:textId="02B9A3B8" w:rsidR="00DB184D" w:rsidRDefault="00DB184D" w:rsidP="00AA738F">
            <w:pPr>
              <w:pStyle w:val="Tabel"/>
              <w:rPr>
                <w:lang w:val="sv-SE"/>
              </w:rPr>
            </w:pPr>
            <w:r>
              <w:rPr>
                <w:lang w:val="sv-SE"/>
              </w:rPr>
              <w:t>Peraturan Pemerintah (PP)</w:t>
            </w:r>
          </w:p>
        </w:tc>
        <w:tc>
          <w:tcPr>
            <w:tcW w:w="1555" w:type="dxa"/>
          </w:tcPr>
          <w:p w14:paraId="4ED34D7B" w14:textId="26CA881C" w:rsidR="00DB184D" w:rsidRDefault="00DB184D" w:rsidP="00AA738F">
            <w:pPr>
              <w:pStyle w:val="Tabel"/>
              <w:rPr>
                <w:lang w:val="sv-SE"/>
              </w:rPr>
            </w:pPr>
            <w:r>
              <w:rPr>
                <w:lang w:val="sv-SE"/>
              </w:rPr>
              <w:t>Peraturan Pemerintah Republik Indonesia Nomor 5 Tahun 2010</w:t>
            </w:r>
          </w:p>
        </w:tc>
        <w:tc>
          <w:tcPr>
            <w:tcW w:w="1595" w:type="dxa"/>
          </w:tcPr>
          <w:p w14:paraId="1B503D54" w14:textId="42D471D7" w:rsidR="00DB184D" w:rsidRDefault="00DB184D" w:rsidP="00AA738F">
            <w:pPr>
              <w:pStyle w:val="Tabel"/>
              <w:rPr>
                <w:lang w:val="sv-SE"/>
              </w:rPr>
            </w:pPr>
            <w:r>
              <w:rPr>
                <w:lang w:val="sv-SE"/>
              </w:rPr>
              <w:t>Kenavigasian</w:t>
            </w:r>
          </w:p>
        </w:tc>
        <w:tc>
          <w:tcPr>
            <w:tcW w:w="2340" w:type="dxa"/>
          </w:tcPr>
          <w:p w14:paraId="28CCDDF3" w14:textId="2BA099BA" w:rsidR="00DB184D" w:rsidRDefault="00EA7985" w:rsidP="00AA738F">
            <w:pPr>
              <w:pStyle w:val="Tabel"/>
              <w:rPr>
                <w:lang w:val="sv-SE"/>
              </w:rPr>
            </w:pPr>
            <w:r>
              <w:rPr>
                <w:lang w:val="sv-SE"/>
              </w:rPr>
              <w:t>Peraturan pemerintah ini mengatur tentang Sarana Bantu Navigasi Pelauaran, pengerukan, reklamasi, hingga sistem informasi kenavigasian</w:t>
            </w:r>
          </w:p>
        </w:tc>
        <w:tc>
          <w:tcPr>
            <w:tcW w:w="2250" w:type="dxa"/>
          </w:tcPr>
          <w:p w14:paraId="1D5A5953" w14:textId="6B202383" w:rsidR="00DB184D" w:rsidRDefault="00DB184D" w:rsidP="00AA738F">
            <w:pPr>
              <w:pStyle w:val="Tabel"/>
              <w:rPr>
                <w:lang w:val="sv-SE"/>
              </w:rPr>
            </w:pPr>
            <w:r>
              <w:rPr>
                <w:lang w:val="sv-SE"/>
              </w:rPr>
              <w:t xml:space="preserve">Peraturan ini menyebutkan mengenai adanya </w:t>
            </w:r>
            <w:r>
              <w:rPr>
                <w:b/>
                <w:i/>
                <w:lang w:val="sv-SE"/>
              </w:rPr>
              <w:t>command center</w:t>
            </w:r>
            <w:r>
              <w:rPr>
                <w:b/>
                <w:lang w:val="sv-SE"/>
              </w:rPr>
              <w:t xml:space="preserve"> </w:t>
            </w:r>
            <w:r>
              <w:rPr>
                <w:lang w:val="sv-SE"/>
              </w:rPr>
              <w:t xml:space="preserve">sebagai pusat </w:t>
            </w:r>
            <w:r>
              <w:rPr>
                <w:b/>
                <w:lang w:val="sv-SE"/>
              </w:rPr>
              <w:t>monitoring</w:t>
            </w:r>
            <w:r>
              <w:rPr>
                <w:lang w:val="sv-SE"/>
              </w:rPr>
              <w:t xml:space="preserve">. </w:t>
            </w:r>
          </w:p>
        </w:tc>
      </w:tr>
    </w:tbl>
    <w:p w14:paraId="7A7A28C7" w14:textId="77777777" w:rsidR="00AA738F" w:rsidRDefault="00AA738F" w:rsidP="00AA738F">
      <w:pPr>
        <w:pStyle w:val="ListParagraph"/>
        <w:ind w:left="1066" w:firstLine="0"/>
        <w:rPr>
          <w:lang w:val="sv-SE"/>
        </w:rPr>
      </w:pPr>
    </w:p>
    <w:p w14:paraId="3D710084" w14:textId="3EB743A8" w:rsidR="00C30724" w:rsidRDefault="00E6055B" w:rsidP="00C30724">
      <w:pPr>
        <w:pStyle w:val="Heading3"/>
        <w:rPr>
          <w:lang w:val="sv-SE"/>
        </w:rPr>
      </w:pPr>
      <w:bookmarkStart w:id="20" w:name="_Toc448948550"/>
      <w:r>
        <w:rPr>
          <w:lang w:val="sv-SE"/>
        </w:rPr>
        <w:t>Regulasi sejenis di tingkat daerah</w:t>
      </w:r>
      <w:bookmarkEnd w:id="20"/>
    </w:p>
    <w:tbl>
      <w:tblPr>
        <w:tblStyle w:val="TableGrid"/>
        <w:tblW w:w="9639" w:type="dxa"/>
        <w:tblInd w:w="108" w:type="dxa"/>
        <w:tblLayout w:type="fixed"/>
        <w:tblLook w:val="04A0" w:firstRow="1" w:lastRow="0" w:firstColumn="1" w:lastColumn="0" w:noHBand="0" w:noVBand="1"/>
      </w:tblPr>
      <w:tblGrid>
        <w:gridCol w:w="540"/>
        <w:gridCol w:w="1260"/>
        <w:gridCol w:w="1555"/>
        <w:gridCol w:w="1759"/>
        <w:gridCol w:w="2356"/>
        <w:gridCol w:w="2169"/>
      </w:tblGrid>
      <w:tr w:rsidR="00B23AD1" w14:paraId="48DD5E94" w14:textId="77777777" w:rsidTr="009F7DA0">
        <w:trPr>
          <w:tblHeader/>
        </w:trPr>
        <w:tc>
          <w:tcPr>
            <w:tcW w:w="540" w:type="dxa"/>
          </w:tcPr>
          <w:p w14:paraId="7CCE7E37" w14:textId="77777777" w:rsidR="00B23AD1" w:rsidRPr="00AA738F" w:rsidRDefault="00B23AD1" w:rsidP="00A16D1B">
            <w:pPr>
              <w:pStyle w:val="Tabel"/>
              <w:rPr>
                <w:b/>
                <w:lang w:val="sv-SE"/>
              </w:rPr>
            </w:pPr>
            <w:r w:rsidRPr="00AA738F">
              <w:rPr>
                <w:b/>
                <w:lang w:val="sv-SE"/>
              </w:rPr>
              <w:t>No</w:t>
            </w:r>
          </w:p>
        </w:tc>
        <w:tc>
          <w:tcPr>
            <w:tcW w:w="1260" w:type="dxa"/>
          </w:tcPr>
          <w:p w14:paraId="18CCF99F" w14:textId="77777777" w:rsidR="00B23AD1" w:rsidRPr="00AA738F" w:rsidRDefault="00B23AD1" w:rsidP="00A16D1B">
            <w:pPr>
              <w:pStyle w:val="Tabel"/>
              <w:rPr>
                <w:b/>
                <w:lang w:val="sv-SE"/>
              </w:rPr>
            </w:pPr>
            <w:r>
              <w:rPr>
                <w:b/>
                <w:lang w:val="sv-SE"/>
              </w:rPr>
              <w:t>Jenis Peraturan</w:t>
            </w:r>
          </w:p>
        </w:tc>
        <w:tc>
          <w:tcPr>
            <w:tcW w:w="1555" w:type="dxa"/>
          </w:tcPr>
          <w:p w14:paraId="0A9102FC" w14:textId="77777777" w:rsidR="00B23AD1" w:rsidRPr="00AA738F" w:rsidRDefault="00B23AD1" w:rsidP="00A16D1B">
            <w:pPr>
              <w:pStyle w:val="Tabel"/>
              <w:rPr>
                <w:b/>
                <w:lang w:val="sv-SE"/>
              </w:rPr>
            </w:pPr>
            <w:r>
              <w:rPr>
                <w:b/>
                <w:lang w:val="sv-SE"/>
              </w:rPr>
              <w:t>Judul</w:t>
            </w:r>
          </w:p>
        </w:tc>
        <w:tc>
          <w:tcPr>
            <w:tcW w:w="1759" w:type="dxa"/>
          </w:tcPr>
          <w:p w14:paraId="782C3631" w14:textId="77777777" w:rsidR="00B23AD1" w:rsidRPr="00AA738F" w:rsidRDefault="00B23AD1" w:rsidP="00A16D1B">
            <w:pPr>
              <w:pStyle w:val="Tabel"/>
              <w:rPr>
                <w:b/>
                <w:lang w:val="sv-SE"/>
              </w:rPr>
            </w:pPr>
            <w:r>
              <w:rPr>
                <w:b/>
                <w:lang w:val="sv-SE"/>
              </w:rPr>
              <w:t>Tentang</w:t>
            </w:r>
          </w:p>
        </w:tc>
        <w:tc>
          <w:tcPr>
            <w:tcW w:w="2356" w:type="dxa"/>
          </w:tcPr>
          <w:p w14:paraId="5327DBED" w14:textId="77777777" w:rsidR="00B23AD1" w:rsidRDefault="00B23AD1" w:rsidP="00A16D1B">
            <w:pPr>
              <w:pStyle w:val="Tabel"/>
              <w:rPr>
                <w:b/>
                <w:lang w:val="sv-SE"/>
              </w:rPr>
            </w:pPr>
            <w:r>
              <w:rPr>
                <w:b/>
                <w:lang w:val="sv-SE"/>
              </w:rPr>
              <w:t>Deskripsi</w:t>
            </w:r>
          </w:p>
        </w:tc>
        <w:tc>
          <w:tcPr>
            <w:tcW w:w="2169" w:type="dxa"/>
          </w:tcPr>
          <w:p w14:paraId="3B2D031E" w14:textId="77777777" w:rsidR="00B23AD1" w:rsidRDefault="00B23AD1" w:rsidP="00A16D1B">
            <w:pPr>
              <w:pStyle w:val="Tabel"/>
              <w:rPr>
                <w:b/>
                <w:lang w:val="sv-SE"/>
              </w:rPr>
            </w:pPr>
            <w:r>
              <w:rPr>
                <w:b/>
                <w:lang w:val="sv-SE"/>
              </w:rPr>
              <w:t>Keterangan Keterkaitan</w:t>
            </w:r>
          </w:p>
        </w:tc>
      </w:tr>
      <w:tr w:rsidR="00B23AD1" w14:paraId="5C753ABC" w14:textId="77777777" w:rsidTr="009F7DA0">
        <w:tc>
          <w:tcPr>
            <w:tcW w:w="540" w:type="dxa"/>
          </w:tcPr>
          <w:p w14:paraId="0ED1C9F5" w14:textId="77777777" w:rsidR="00B23AD1" w:rsidRDefault="00B23AD1" w:rsidP="00135D7A">
            <w:pPr>
              <w:pStyle w:val="Tabel"/>
              <w:numPr>
                <w:ilvl w:val="0"/>
                <w:numId w:val="7"/>
              </w:numPr>
              <w:ind w:left="432"/>
              <w:rPr>
                <w:lang w:val="sv-SE"/>
              </w:rPr>
            </w:pPr>
          </w:p>
        </w:tc>
        <w:tc>
          <w:tcPr>
            <w:tcW w:w="1260" w:type="dxa"/>
          </w:tcPr>
          <w:p w14:paraId="213D7600" w14:textId="6076BB49" w:rsidR="00B23AD1" w:rsidRDefault="00B23AD1" w:rsidP="00A16D1B">
            <w:pPr>
              <w:pStyle w:val="Tabel"/>
              <w:rPr>
                <w:lang w:val="sv-SE"/>
              </w:rPr>
            </w:pPr>
            <w:r>
              <w:rPr>
                <w:lang w:val="sv-SE"/>
              </w:rPr>
              <w:t>Peraturan Walikota (PERWALI)</w:t>
            </w:r>
          </w:p>
        </w:tc>
        <w:tc>
          <w:tcPr>
            <w:tcW w:w="1555" w:type="dxa"/>
          </w:tcPr>
          <w:p w14:paraId="4DE4A81B" w14:textId="1D30248E" w:rsidR="00B23AD1" w:rsidRDefault="00B23AD1" w:rsidP="00A16D1B">
            <w:pPr>
              <w:pStyle w:val="Tabel"/>
              <w:rPr>
                <w:lang w:val="sv-SE"/>
              </w:rPr>
            </w:pPr>
            <w:r>
              <w:rPr>
                <w:lang w:val="sv-SE"/>
              </w:rPr>
              <w:t>Peraturan Walikota Tangerang Nomor 3 Tahun 2016</w:t>
            </w:r>
          </w:p>
        </w:tc>
        <w:tc>
          <w:tcPr>
            <w:tcW w:w="1759" w:type="dxa"/>
          </w:tcPr>
          <w:p w14:paraId="5811DFEF" w14:textId="7AA0DA47" w:rsidR="00B23AD1" w:rsidRPr="00B23AD1" w:rsidRDefault="00B23AD1" w:rsidP="00A16D1B">
            <w:pPr>
              <w:pStyle w:val="Tabel"/>
              <w:rPr>
                <w:lang w:val="sv-SE"/>
              </w:rPr>
            </w:pPr>
            <w:r>
              <w:rPr>
                <w:lang w:val="sv-SE"/>
              </w:rPr>
              <w:t xml:space="preserve">Pembentukan Organisasi dan Tata Kerja Unit Pelaksana Teknis </w:t>
            </w:r>
            <w:r>
              <w:rPr>
                <w:i/>
                <w:lang w:val="sv-SE"/>
              </w:rPr>
              <w:t xml:space="preserve">Live Command Center </w:t>
            </w:r>
            <w:r>
              <w:rPr>
                <w:lang w:val="sv-SE"/>
              </w:rPr>
              <w:t>Pada Dinas Komunikasi dan Informatika</w:t>
            </w:r>
          </w:p>
        </w:tc>
        <w:tc>
          <w:tcPr>
            <w:tcW w:w="2356" w:type="dxa"/>
          </w:tcPr>
          <w:p w14:paraId="40C8C2A5" w14:textId="7064B2DB" w:rsidR="00B23AD1" w:rsidRDefault="00622A98" w:rsidP="00622A98">
            <w:pPr>
              <w:pStyle w:val="Tabel"/>
              <w:rPr>
                <w:lang w:val="sv-SE"/>
              </w:rPr>
            </w:pPr>
            <w:r>
              <w:rPr>
                <w:lang w:val="sv-SE"/>
              </w:rPr>
              <w:t>Dalam peraturan tersebut dibahas mengenai susunan organisasi hingga tugas pokok dan fungsi masing-masing jabatan.</w:t>
            </w:r>
          </w:p>
        </w:tc>
        <w:tc>
          <w:tcPr>
            <w:tcW w:w="2169" w:type="dxa"/>
          </w:tcPr>
          <w:p w14:paraId="70E00037" w14:textId="112EBE18" w:rsidR="00B23AD1" w:rsidRPr="00622A98" w:rsidRDefault="00622A98" w:rsidP="00A16D1B">
            <w:pPr>
              <w:pStyle w:val="Tabel"/>
              <w:rPr>
                <w:lang w:val="sv-SE"/>
              </w:rPr>
            </w:pPr>
            <w:r>
              <w:rPr>
                <w:lang w:val="sv-SE"/>
              </w:rPr>
              <w:t xml:space="preserve">Peraturan tersebut dapat dijadikan </w:t>
            </w:r>
            <w:r>
              <w:rPr>
                <w:b/>
                <w:lang w:val="sv-SE"/>
              </w:rPr>
              <w:t>referensi</w:t>
            </w:r>
            <w:r>
              <w:rPr>
                <w:lang w:val="sv-SE"/>
              </w:rPr>
              <w:t xml:space="preserve"> mengenai </w:t>
            </w:r>
            <w:r>
              <w:rPr>
                <w:b/>
                <w:lang w:val="sv-SE"/>
              </w:rPr>
              <w:t>struktur</w:t>
            </w:r>
            <w:r>
              <w:rPr>
                <w:lang w:val="sv-SE"/>
              </w:rPr>
              <w:t xml:space="preserve"> hingga tugas pokok dan fungsi Unit Pelaksana Teknis (UPT) </w:t>
            </w:r>
            <w:r>
              <w:rPr>
                <w:i/>
                <w:lang w:val="sv-SE"/>
              </w:rPr>
              <w:t>Live Command Center</w:t>
            </w:r>
            <w:r>
              <w:rPr>
                <w:lang w:val="sv-SE"/>
              </w:rPr>
              <w:t xml:space="preserve">. Tugas pokok dari UPT tersebut  diantaranya </w:t>
            </w:r>
            <w:r w:rsidRPr="00F72F76">
              <w:rPr>
                <w:b/>
                <w:lang w:val="sv-SE"/>
              </w:rPr>
              <w:t xml:space="preserve">pengelolaan sistem </w:t>
            </w:r>
            <w:r w:rsidRPr="00F72F76">
              <w:rPr>
                <w:b/>
                <w:lang w:val="sv-SE"/>
              </w:rPr>
              <w:lastRenderedPageBreak/>
              <w:t>informasi eksekutif</w:t>
            </w:r>
            <w:r>
              <w:rPr>
                <w:lang w:val="sv-SE"/>
              </w:rPr>
              <w:t>.</w:t>
            </w:r>
          </w:p>
        </w:tc>
      </w:tr>
      <w:tr w:rsidR="00B23AD1" w14:paraId="3DCEC628" w14:textId="77777777" w:rsidTr="009F7DA0">
        <w:tc>
          <w:tcPr>
            <w:tcW w:w="540" w:type="dxa"/>
          </w:tcPr>
          <w:p w14:paraId="185B28C6" w14:textId="77777777" w:rsidR="00B23AD1" w:rsidRDefault="00B23AD1" w:rsidP="00135D7A">
            <w:pPr>
              <w:pStyle w:val="Tabel"/>
              <w:numPr>
                <w:ilvl w:val="0"/>
                <w:numId w:val="7"/>
              </w:numPr>
              <w:ind w:left="432"/>
              <w:rPr>
                <w:lang w:val="sv-SE"/>
              </w:rPr>
            </w:pPr>
          </w:p>
        </w:tc>
        <w:tc>
          <w:tcPr>
            <w:tcW w:w="1260" w:type="dxa"/>
          </w:tcPr>
          <w:p w14:paraId="7C37EBAC" w14:textId="14166339" w:rsidR="00B23AD1" w:rsidRDefault="00B53E7C" w:rsidP="00A16D1B">
            <w:pPr>
              <w:pStyle w:val="Tabel"/>
              <w:rPr>
                <w:lang w:val="sv-SE"/>
              </w:rPr>
            </w:pPr>
            <w:r>
              <w:rPr>
                <w:lang w:val="sv-SE"/>
              </w:rPr>
              <w:t xml:space="preserve">Peraturan </w:t>
            </w:r>
            <w:r w:rsidR="00CC4FA1">
              <w:rPr>
                <w:lang w:val="sv-SE"/>
              </w:rPr>
              <w:t>Gubernur (PERGUB)</w:t>
            </w:r>
          </w:p>
        </w:tc>
        <w:tc>
          <w:tcPr>
            <w:tcW w:w="1555" w:type="dxa"/>
          </w:tcPr>
          <w:p w14:paraId="08592B16" w14:textId="20514458" w:rsidR="00B23AD1" w:rsidRDefault="00CC4FA1" w:rsidP="00A16D1B">
            <w:pPr>
              <w:pStyle w:val="Tabel"/>
              <w:rPr>
                <w:lang w:val="sv-SE"/>
              </w:rPr>
            </w:pPr>
            <w:r>
              <w:rPr>
                <w:lang w:val="sv-SE"/>
              </w:rPr>
              <w:t>Peraturan Gubernur Provinsi Daerah Khusus Ibukota Jakarta Nomor 14 Tahun 2014</w:t>
            </w:r>
          </w:p>
        </w:tc>
        <w:tc>
          <w:tcPr>
            <w:tcW w:w="1759" w:type="dxa"/>
          </w:tcPr>
          <w:p w14:paraId="5FD6995F" w14:textId="5AAF56B5" w:rsidR="00B23AD1" w:rsidRDefault="00CC4FA1" w:rsidP="00A16D1B">
            <w:pPr>
              <w:pStyle w:val="Tabel"/>
              <w:rPr>
                <w:lang w:val="sv-SE"/>
              </w:rPr>
            </w:pPr>
            <w:r>
              <w:rPr>
                <w:lang w:val="sv-SE"/>
              </w:rPr>
              <w:t>Penyelenggara Menara Telekomunikasi</w:t>
            </w:r>
          </w:p>
        </w:tc>
        <w:tc>
          <w:tcPr>
            <w:tcW w:w="2356" w:type="dxa"/>
          </w:tcPr>
          <w:p w14:paraId="46C6BC0F" w14:textId="3A3C3792" w:rsidR="00B23AD1" w:rsidRPr="003E53FC" w:rsidRDefault="004615B9" w:rsidP="00A16D1B">
            <w:pPr>
              <w:pStyle w:val="Tabel"/>
              <w:rPr>
                <w:lang w:val="sv-SE"/>
              </w:rPr>
            </w:pPr>
            <w:r>
              <w:rPr>
                <w:lang w:val="sv-SE"/>
              </w:rPr>
              <w:t xml:space="preserve">Peraturan tersebut mengatur </w:t>
            </w:r>
            <w:r w:rsidR="003E53FC">
              <w:rPr>
                <w:lang w:val="sv-SE"/>
              </w:rPr>
              <w:t xml:space="preserve">penyelenggaraan menara telekomunikasi menuju </w:t>
            </w:r>
            <w:r w:rsidR="003E53FC">
              <w:rPr>
                <w:i/>
                <w:lang w:val="sv-SE"/>
              </w:rPr>
              <w:t>smart city</w:t>
            </w:r>
          </w:p>
        </w:tc>
        <w:tc>
          <w:tcPr>
            <w:tcW w:w="2169" w:type="dxa"/>
          </w:tcPr>
          <w:p w14:paraId="51297087" w14:textId="7519ED7A" w:rsidR="00B23AD1" w:rsidRPr="00DC6244" w:rsidRDefault="00CC4FA1" w:rsidP="00DC6244">
            <w:pPr>
              <w:pStyle w:val="Tabel"/>
              <w:rPr>
                <w:lang w:val="sv-SE"/>
              </w:rPr>
            </w:pPr>
            <w:r>
              <w:rPr>
                <w:lang w:val="sv-SE"/>
              </w:rPr>
              <w:t xml:space="preserve">Peraturan tersebut mendeskripsikan mengenai </w:t>
            </w:r>
            <w:r>
              <w:rPr>
                <w:b/>
                <w:i/>
                <w:lang w:val="sv-SE"/>
              </w:rPr>
              <w:t>smart city</w:t>
            </w:r>
            <w:r>
              <w:rPr>
                <w:b/>
                <w:lang w:val="sv-SE"/>
              </w:rPr>
              <w:t xml:space="preserve"> – </w:t>
            </w:r>
            <w:r>
              <w:rPr>
                <w:lang w:val="sv-SE"/>
              </w:rPr>
              <w:t xml:space="preserve">yaitu:” sebuah konsep pengelolaan kota dengan mengembangkan dan </w:t>
            </w:r>
            <w:r w:rsidRPr="00DC6244">
              <w:rPr>
                <w:b/>
                <w:lang w:val="sv-SE"/>
              </w:rPr>
              <w:t>mensinergikan seluruh potensi dan sumber daya kota secara terintegrasi</w:t>
            </w:r>
            <w:r>
              <w:rPr>
                <w:lang w:val="sv-SE"/>
              </w:rPr>
              <w:t xml:space="preserve"> dengan memanfaatkan kemajuan teknologi informasi dan menjadikan kota lebih nyaman, aman dan sejahtera”</w:t>
            </w:r>
            <w:r w:rsidR="00DC6244">
              <w:rPr>
                <w:lang w:val="sv-SE"/>
              </w:rPr>
              <w:t xml:space="preserve">. Definisi tersebut menunjukkan bahwa sebuah kota yang memiliki rencana pengembangan kota menuju </w:t>
            </w:r>
            <w:r w:rsidR="00DC6244">
              <w:rPr>
                <w:i/>
                <w:lang w:val="sv-SE"/>
              </w:rPr>
              <w:t>smart city</w:t>
            </w:r>
            <w:r w:rsidR="00DC6244">
              <w:rPr>
                <w:lang w:val="sv-SE"/>
              </w:rPr>
              <w:t xml:space="preserve"> perlu mengintegrasikan potensi dan sumber daya, termasuk </w:t>
            </w:r>
            <w:r w:rsidR="009327DF">
              <w:rPr>
                <w:lang w:val="sv-SE"/>
              </w:rPr>
              <w:t>data/informasi</w:t>
            </w:r>
            <w:r w:rsidR="006C3AAE">
              <w:rPr>
                <w:lang w:val="sv-SE"/>
              </w:rPr>
              <w:t>.</w:t>
            </w:r>
          </w:p>
        </w:tc>
      </w:tr>
    </w:tbl>
    <w:p w14:paraId="7E159700" w14:textId="77777777" w:rsidR="00A5695A" w:rsidRDefault="00A5695A" w:rsidP="005B277A">
      <w:pPr>
        <w:rPr>
          <w:lang w:val="sv-SE"/>
        </w:rPr>
      </w:pPr>
    </w:p>
    <w:p w14:paraId="01C74E57" w14:textId="77777777" w:rsidR="00EF6996" w:rsidRDefault="00EF6996" w:rsidP="005B277A">
      <w:pPr>
        <w:rPr>
          <w:lang w:val="sv-SE"/>
        </w:rPr>
      </w:pPr>
    </w:p>
    <w:p w14:paraId="1EFD6D39" w14:textId="0DECA5AB" w:rsidR="00111694" w:rsidRDefault="00111694" w:rsidP="00111694">
      <w:pPr>
        <w:pStyle w:val="Heading3"/>
        <w:rPr>
          <w:lang w:val="sv-SE"/>
        </w:rPr>
      </w:pPr>
      <w:bookmarkStart w:id="21" w:name="_Toc448948551"/>
      <w:r>
        <w:rPr>
          <w:lang w:val="sv-SE"/>
        </w:rPr>
        <w:t xml:space="preserve">Peraturan pemerintah terkait </w:t>
      </w:r>
      <w:r w:rsidR="00EF6996">
        <w:rPr>
          <w:lang w:val="sv-SE"/>
        </w:rPr>
        <w:t xml:space="preserve">Tata Pemerintah yang Baik dan </w:t>
      </w:r>
      <w:r>
        <w:rPr>
          <w:lang w:val="sv-SE"/>
        </w:rPr>
        <w:t>e-Government</w:t>
      </w:r>
      <w:bookmarkEnd w:id="21"/>
      <w:r>
        <w:rPr>
          <w:lang w:val="sv-SE"/>
        </w:rPr>
        <w:t xml:space="preserve"> </w:t>
      </w:r>
    </w:p>
    <w:tbl>
      <w:tblPr>
        <w:tblStyle w:val="TableGrid"/>
        <w:tblW w:w="9498" w:type="dxa"/>
        <w:tblInd w:w="108" w:type="dxa"/>
        <w:tblLayout w:type="fixed"/>
        <w:tblLook w:val="04A0" w:firstRow="1" w:lastRow="0" w:firstColumn="1" w:lastColumn="0" w:noHBand="0" w:noVBand="1"/>
      </w:tblPr>
      <w:tblGrid>
        <w:gridCol w:w="540"/>
        <w:gridCol w:w="1260"/>
        <w:gridCol w:w="1555"/>
        <w:gridCol w:w="2882"/>
        <w:gridCol w:w="3261"/>
      </w:tblGrid>
      <w:tr w:rsidR="00111694" w14:paraId="6F7BDFA8" w14:textId="77777777" w:rsidTr="00111694">
        <w:trPr>
          <w:tblHeader/>
        </w:trPr>
        <w:tc>
          <w:tcPr>
            <w:tcW w:w="540" w:type="dxa"/>
          </w:tcPr>
          <w:p w14:paraId="6C7AF4B3" w14:textId="77777777" w:rsidR="00111694" w:rsidRPr="00AA738F" w:rsidRDefault="00111694" w:rsidP="00090472">
            <w:pPr>
              <w:pStyle w:val="Tabel"/>
              <w:rPr>
                <w:b/>
                <w:lang w:val="sv-SE"/>
              </w:rPr>
            </w:pPr>
            <w:r w:rsidRPr="00AA738F">
              <w:rPr>
                <w:b/>
                <w:lang w:val="sv-SE"/>
              </w:rPr>
              <w:t>No</w:t>
            </w:r>
          </w:p>
        </w:tc>
        <w:tc>
          <w:tcPr>
            <w:tcW w:w="1260" w:type="dxa"/>
          </w:tcPr>
          <w:p w14:paraId="440A60AD" w14:textId="77777777" w:rsidR="00111694" w:rsidRPr="00AA738F" w:rsidRDefault="00111694" w:rsidP="00090472">
            <w:pPr>
              <w:pStyle w:val="Tabel"/>
              <w:rPr>
                <w:b/>
                <w:lang w:val="sv-SE"/>
              </w:rPr>
            </w:pPr>
            <w:r>
              <w:rPr>
                <w:b/>
                <w:lang w:val="sv-SE"/>
              </w:rPr>
              <w:t>Jenis Peraturan</w:t>
            </w:r>
          </w:p>
        </w:tc>
        <w:tc>
          <w:tcPr>
            <w:tcW w:w="1555" w:type="dxa"/>
          </w:tcPr>
          <w:p w14:paraId="5D2BAB08" w14:textId="77777777" w:rsidR="00111694" w:rsidRPr="00AA738F" w:rsidRDefault="00111694" w:rsidP="00090472">
            <w:pPr>
              <w:pStyle w:val="Tabel"/>
              <w:rPr>
                <w:b/>
                <w:lang w:val="sv-SE"/>
              </w:rPr>
            </w:pPr>
            <w:r>
              <w:rPr>
                <w:b/>
                <w:lang w:val="sv-SE"/>
              </w:rPr>
              <w:t>Judul</w:t>
            </w:r>
          </w:p>
        </w:tc>
        <w:tc>
          <w:tcPr>
            <w:tcW w:w="2882" w:type="dxa"/>
          </w:tcPr>
          <w:p w14:paraId="6F4D381B" w14:textId="77777777" w:rsidR="00111694" w:rsidRPr="00AA738F" w:rsidRDefault="00111694" w:rsidP="00090472">
            <w:pPr>
              <w:pStyle w:val="Tabel"/>
              <w:rPr>
                <w:b/>
                <w:lang w:val="sv-SE"/>
              </w:rPr>
            </w:pPr>
            <w:r>
              <w:rPr>
                <w:b/>
                <w:lang w:val="sv-SE"/>
              </w:rPr>
              <w:t>Tentang</w:t>
            </w:r>
          </w:p>
        </w:tc>
        <w:tc>
          <w:tcPr>
            <w:tcW w:w="3261" w:type="dxa"/>
          </w:tcPr>
          <w:p w14:paraId="006E5AB9" w14:textId="77777777" w:rsidR="00111694" w:rsidRDefault="00111694" w:rsidP="00090472">
            <w:pPr>
              <w:pStyle w:val="Tabel"/>
              <w:rPr>
                <w:b/>
                <w:lang w:val="sv-SE"/>
              </w:rPr>
            </w:pPr>
            <w:r>
              <w:rPr>
                <w:b/>
                <w:lang w:val="sv-SE"/>
              </w:rPr>
              <w:t>Deskripsi</w:t>
            </w:r>
          </w:p>
        </w:tc>
      </w:tr>
      <w:tr w:rsidR="00EF6996" w14:paraId="37383DD8" w14:textId="77777777" w:rsidTr="00111694">
        <w:tc>
          <w:tcPr>
            <w:tcW w:w="540" w:type="dxa"/>
          </w:tcPr>
          <w:p w14:paraId="2AA9F011" w14:textId="77777777" w:rsidR="00EF6996" w:rsidRDefault="00EF6996" w:rsidP="00111694">
            <w:pPr>
              <w:pStyle w:val="Tabel"/>
              <w:numPr>
                <w:ilvl w:val="0"/>
                <w:numId w:val="39"/>
              </w:numPr>
              <w:ind w:left="432"/>
              <w:jc w:val="center"/>
              <w:rPr>
                <w:lang w:val="sv-SE"/>
              </w:rPr>
            </w:pPr>
          </w:p>
        </w:tc>
        <w:tc>
          <w:tcPr>
            <w:tcW w:w="1260" w:type="dxa"/>
          </w:tcPr>
          <w:p w14:paraId="546B7858" w14:textId="03A947C3" w:rsidR="00EF6996" w:rsidRDefault="00EF6996" w:rsidP="00090472">
            <w:pPr>
              <w:pStyle w:val="Tabel"/>
              <w:rPr>
                <w:lang w:val="sv-SE"/>
              </w:rPr>
            </w:pPr>
            <w:r>
              <w:rPr>
                <w:lang w:val="sv-SE"/>
              </w:rPr>
              <w:t>Peraturan Pemerintah</w:t>
            </w:r>
          </w:p>
        </w:tc>
        <w:tc>
          <w:tcPr>
            <w:tcW w:w="1555" w:type="dxa"/>
          </w:tcPr>
          <w:p w14:paraId="39F49C57" w14:textId="1032B179" w:rsidR="00EF6996" w:rsidRDefault="00EF6996" w:rsidP="00090472">
            <w:pPr>
              <w:pStyle w:val="Tabel"/>
              <w:rPr>
                <w:lang w:val="sv-SE"/>
              </w:rPr>
            </w:pPr>
            <w:r>
              <w:rPr>
                <w:lang w:val="sv-SE"/>
              </w:rPr>
              <w:t>PP. No. 101 Tahun 2000</w:t>
            </w:r>
          </w:p>
        </w:tc>
        <w:tc>
          <w:tcPr>
            <w:tcW w:w="2882" w:type="dxa"/>
          </w:tcPr>
          <w:p w14:paraId="781E7D4F" w14:textId="641B2E2D" w:rsidR="00EF6996" w:rsidRDefault="00EF6996" w:rsidP="00111694">
            <w:pPr>
              <w:pStyle w:val="Tabel"/>
              <w:rPr>
                <w:lang w:val="sv-SE"/>
              </w:rPr>
            </w:pPr>
            <w:r>
              <w:rPr>
                <w:lang w:val="sv-SE"/>
              </w:rPr>
              <w:t>Pendidikan dan Pelatihan Jabatan PNS dan Tata Pemerintahan yang Baik (</w:t>
            </w:r>
            <w:r w:rsidRPr="00EF6996">
              <w:rPr>
                <w:i/>
                <w:lang w:val="sv-SE"/>
              </w:rPr>
              <w:t>Good Governance</w:t>
            </w:r>
            <w:r>
              <w:rPr>
                <w:lang w:val="sv-SE"/>
              </w:rPr>
              <w:t>)</w:t>
            </w:r>
          </w:p>
        </w:tc>
        <w:tc>
          <w:tcPr>
            <w:tcW w:w="3261" w:type="dxa"/>
          </w:tcPr>
          <w:p w14:paraId="671BF00B" w14:textId="77777777" w:rsidR="00EF6996" w:rsidRDefault="00EF6996" w:rsidP="00090472">
            <w:pPr>
              <w:pStyle w:val="Tabel"/>
              <w:rPr>
                <w:lang w:val="sv-SE"/>
              </w:rPr>
            </w:pPr>
            <w:r>
              <w:rPr>
                <w:lang w:val="sv-SE"/>
              </w:rPr>
              <w:t>Kewajiban PNS untuk mewujudkan tata pemerintahan yang baik, dengan karakteritistik sebagai berikut:</w:t>
            </w:r>
          </w:p>
          <w:p w14:paraId="44BA3962" w14:textId="1BE0172E" w:rsidR="00EF6996" w:rsidRDefault="00EF6996" w:rsidP="00EF6996">
            <w:pPr>
              <w:pStyle w:val="Tabel"/>
              <w:rPr>
                <w:lang w:val="sv-SE"/>
              </w:rPr>
            </w:pPr>
            <w:r w:rsidRPr="00EF6996">
              <w:rPr>
                <w:lang w:val="sv-SE"/>
              </w:rPr>
              <w:t xml:space="preserve">Profesionalitas, akutanbilitas, transparansi, pelayanan prima, demokrasi, efisiensi, efektifitas, supremasi hukum dan dapat diterima oleh seluruh masyarakat.  </w:t>
            </w:r>
          </w:p>
        </w:tc>
      </w:tr>
      <w:tr w:rsidR="00111694" w14:paraId="75EE2965" w14:textId="77777777" w:rsidTr="00111694">
        <w:tc>
          <w:tcPr>
            <w:tcW w:w="540" w:type="dxa"/>
          </w:tcPr>
          <w:p w14:paraId="5400C2AD" w14:textId="35D4C44B" w:rsidR="00111694" w:rsidRDefault="00111694" w:rsidP="00111694">
            <w:pPr>
              <w:pStyle w:val="Tabel"/>
              <w:numPr>
                <w:ilvl w:val="0"/>
                <w:numId w:val="39"/>
              </w:numPr>
              <w:ind w:left="432"/>
              <w:jc w:val="center"/>
              <w:rPr>
                <w:lang w:val="sv-SE"/>
              </w:rPr>
            </w:pPr>
          </w:p>
        </w:tc>
        <w:tc>
          <w:tcPr>
            <w:tcW w:w="1260" w:type="dxa"/>
          </w:tcPr>
          <w:p w14:paraId="3C393D04" w14:textId="0A80E63C" w:rsidR="00111694" w:rsidRDefault="00111694" w:rsidP="00090472">
            <w:pPr>
              <w:pStyle w:val="Tabel"/>
              <w:rPr>
                <w:lang w:val="sv-SE"/>
              </w:rPr>
            </w:pPr>
            <w:r>
              <w:rPr>
                <w:lang w:val="sv-SE"/>
              </w:rPr>
              <w:t>Undang-Undang Dasar</w:t>
            </w:r>
          </w:p>
        </w:tc>
        <w:tc>
          <w:tcPr>
            <w:tcW w:w="1555" w:type="dxa"/>
          </w:tcPr>
          <w:p w14:paraId="7AE697F1" w14:textId="0E0D4F9C" w:rsidR="00111694" w:rsidRDefault="00111694" w:rsidP="00090472">
            <w:pPr>
              <w:pStyle w:val="Tabel"/>
              <w:rPr>
                <w:lang w:val="sv-SE"/>
              </w:rPr>
            </w:pPr>
            <w:r>
              <w:rPr>
                <w:lang w:val="sv-SE"/>
              </w:rPr>
              <w:t>UUD 1945 Pasal 28 F</w:t>
            </w:r>
          </w:p>
        </w:tc>
        <w:tc>
          <w:tcPr>
            <w:tcW w:w="2882" w:type="dxa"/>
          </w:tcPr>
          <w:p w14:paraId="7B60026A" w14:textId="04D4D44D" w:rsidR="00111694" w:rsidRDefault="00111694" w:rsidP="00111694">
            <w:pPr>
              <w:pStyle w:val="Tabel"/>
              <w:rPr>
                <w:lang w:val="sv-SE"/>
              </w:rPr>
            </w:pPr>
            <w:r>
              <w:rPr>
                <w:lang w:val="sv-SE"/>
              </w:rPr>
              <w:t xml:space="preserve">Hak berkomunikasi dan memperoleh informasi </w:t>
            </w:r>
          </w:p>
        </w:tc>
        <w:tc>
          <w:tcPr>
            <w:tcW w:w="3261" w:type="dxa"/>
          </w:tcPr>
          <w:p w14:paraId="2D49A51B" w14:textId="59A9D079" w:rsidR="00111694" w:rsidRPr="003E53FC" w:rsidRDefault="00111694" w:rsidP="00090472">
            <w:pPr>
              <w:pStyle w:val="Tabel"/>
              <w:rPr>
                <w:lang w:val="sv-SE"/>
              </w:rPr>
            </w:pPr>
            <w:r>
              <w:rPr>
                <w:lang w:val="sv-SE"/>
              </w:rPr>
              <w:t>Setiap warga negara Indonesia berhak untuk berkomunikasi dan memperoleh informasi untuk mengembangkan pribadi dan lingkungan sosialnya, mencari, memperoleh, memiliki, &amp; menyimpan, mengolah, dan menyampaikan informasi dengan menggunakan segala jenis saluran yang tersedia.</w:t>
            </w:r>
          </w:p>
        </w:tc>
      </w:tr>
      <w:tr w:rsidR="00111694" w14:paraId="700F0006" w14:textId="77777777" w:rsidTr="00111694">
        <w:tc>
          <w:tcPr>
            <w:tcW w:w="540" w:type="dxa"/>
          </w:tcPr>
          <w:p w14:paraId="10D71BEC" w14:textId="77777777" w:rsidR="00111694" w:rsidRDefault="00111694" w:rsidP="00111694">
            <w:pPr>
              <w:pStyle w:val="Tabel"/>
              <w:numPr>
                <w:ilvl w:val="0"/>
                <w:numId w:val="39"/>
              </w:numPr>
              <w:ind w:left="432"/>
              <w:jc w:val="center"/>
              <w:rPr>
                <w:lang w:val="sv-SE"/>
              </w:rPr>
            </w:pPr>
          </w:p>
        </w:tc>
        <w:tc>
          <w:tcPr>
            <w:tcW w:w="1260" w:type="dxa"/>
          </w:tcPr>
          <w:p w14:paraId="2756EC33" w14:textId="23596D4C" w:rsidR="00111694" w:rsidRDefault="00111694" w:rsidP="00090472">
            <w:pPr>
              <w:pStyle w:val="Tabel"/>
              <w:rPr>
                <w:lang w:val="sv-SE"/>
              </w:rPr>
            </w:pPr>
            <w:r>
              <w:rPr>
                <w:lang w:val="sv-SE"/>
              </w:rPr>
              <w:t>Instruksi Presiden</w:t>
            </w:r>
          </w:p>
        </w:tc>
        <w:tc>
          <w:tcPr>
            <w:tcW w:w="1555" w:type="dxa"/>
          </w:tcPr>
          <w:p w14:paraId="4CB03499" w14:textId="38C2BD93" w:rsidR="00111694" w:rsidRDefault="00111694" w:rsidP="00111694">
            <w:pPr>
              <w:pStyle w:val="Tabel"/>
              <w:jc w:val="both"/>
              <w:rPr>
                <w:lang w:val="sv-SE"/>
              </w:rPr>
            </w:pPr>
            <w:r>
              <w:rPr>
                <w:lang w:val="sv-SE"/>
              </w:rPr>
              <w:t>INPRES No. 3 Tahun 2003</w:t>
            </w:r>
          </w:p>
        </w:tc>
        <w:tc>
          <w:tcPr>
            <w:tcW w:w="2882" w:type="dxa"/>
          </w:tcPr>
          <w:p w14:paraId="1EDEA3C8" w14:textId="49DE563A" w:rsidR="00111694" w:rsidRDefault="00111694" w:rsidP="00090472">
            <w:pPr>
              <w:pStyle w:val="Tabel"/>
              <w:rPr>
                <w:lang w:val="sv-SE"/>
              </w:rPr>
            </w:pPr>
            <w:r w:rsidRPr="00111694">
              <w:rPr>
                <w:lang w:val="sv-SE"/>
              </w:rPr>
              <w:t>Kebijakan dan Str</w:t>
            </w:r>
            <w:r>
              <w:rPr>
                <w:lang w:val="sv-SE"/>
              </w:rPr>
              <w:t>ategi Nasional Pengembangan e-Government</w:t>
            </w:r>
          </w:p>
        </w:tc>
        <w:tc>
          <w:tcPr>
            <w:tcW w:w="3261" w:type="dxa"/>
          </w:tcPr>
          <w:p w14:paraId="5E3DED19" w14:textId="77777777" w:rsidR="00111694" w:rsidRPr="003E53FC" w:rsidRDefault="00111694" w:rsidP="00090472">
            <w:pPr>
              <w:pStyle w:val="Tabel"/>
              <w:rPr>
                <w:lang w:val="sv-SE"/>
              </w:rPr>
            </w:pPr>
          </w:p>
        </w:tc>
      </w:tr>
      <w:tr w:rsidR="00111694" w14:paraId="13B0B1FD" w14:textId="77777777" w:rsidTr="00111694">
        <w:tc>
          <w:tcPr>
            <w:tcW w:w="540" w:type="dxa"/>
          </w:tcPr>
          <w:p w14:paraId="280605A6" w14:textId="77777777" w:rsidR="00111694" w:rsidRDefault="00111694" w:rsidP="00111694">
            <w:pPr>
              <w:pStyle w:val="Tabel"/>
              <w:numPr>
                <w:ilvl w:val="0"/>
                <w:numId w:val="39"/>
              </w:numPr>
              <w:ind w:left="432"/>
              <w:jc w:val="center"/>
              <w:rPr>
                <w:lang w:val="sv-SE"/>
              </w:rPr>
            </w:pPr>
          </w:p>
        </w:tc>
        <w:tc>
          <w:tcPr>
            <w:tcW w:w="1260" w:type="dxa"/>
          </w:tcPr>
          <w:p w14:paraId="0A1380CF" w14:textId="7CA8E13E" w:rsidR="00111694" w:rsidRDefault="00111694" w:rsidP="00090472">
            <w:pPr>
              <w:pStyle w:val="Tabel"/>
              <w:rPr>
                <w:lang w:val="sv-SE"/>
              </w:rPr>
            </w:pPr>
            <w:r>
              <w:rPr>
                <w:lang w:val="sv-SE"/>
              </w:rPr>
              <w:t>Undang-</w:t>
            </w:r>
            <w:r>
              <w:rPr>
                <w:lang w:val="sv-SE"/>
              </w:rPr>
              <w:lastRenderedPageBreak/>
              <w:t>Undang</w:t>
            </w:r>
          </w:p>
        </w:tc>
        <w:tc>
          <w:tcPr>
            <w:tcW w:w="1555" w:type="dxa"/>
          </w:tcPr>
          <w:p w14:paraId="29412DF6" w14:textId="75D5F969" w:rsidR="00111694" w:rsidRDefault="00111694" w:rsidP="00111694">
            <w:pPr>
              <w:pStyle w:val="Tabel"/>
              <w:rPr>
                <w:lang w:val="sv-SE"/>
              </w:rPr>
            </w:pPr>
            <w:r>
              <w:rPr>
                <w:lang w:val="sv-SE"/>
              </w:rPr>
              <w:lastRenderedPageBreak/>
              <w:t xml:space="preserve">UU No. 11 </w:t>
            </w:r>
            <w:r>
              <w:rPr>
                <w:lang w:val="sv-SE"/>
              </w:rPr>
              <w:lastRenderedPageBreak/>
              <w:t>tahun 2008</w:t>
            </w:r>
          </w:p>
        </w:tc>
        <w:tc>
          <w:tcPr>
            <w:tcW w:w="2882" w:type="dxa"/>
          </w:tcPr>
          <w:p w14:paraId="448D0903" w14:textId="01CB4327" w:rsidR="00111694" w:rsidRPr="00111694" w:rsidRDefault="00111694" w:rsidP="00090472">
            <w:pPr>
              <w:pStyle w:val="Tabel"/>
              <w:rPr>
                <w:lang w:val="sv-SE"/>
              </w:rPr>
            </w:pPr>
            <w:r w:rsidRPr="00111694">
              <w:rPr>
                <w:lang w:val="en-US"/>
              </w:rPr>
              <w:lastRenderedPageBreak/>
              <w:t xml:space="preserve">Informasi dan Transaksi </w:t>
            </w:r>
            <w:r w:rsidRPr="00111694">
              <w:rPr>
                <w:lang w:val="en-US"/>
              </w:rPr>
              <w:lastRenderedPageBreak/>
              <w:t>Elektronik (UU ITE)</w:t>
            </w:r>
          </w:p>
        </w:tc>
        <w:tc>
          <w:tcPr>
            <w:tcW w:w="3261" w:type="dxa"/>
          </w:tcPr>
          <w:p w14:paraId="719F9F57" w14:textId="77777777" w:rsidR="00111694" w:rsidRPr="003E53FC" w:rsidRDefault="00111694" w:rsidP="00090472">
            <w:pPr>
              <w:pStyle w:val="Tabel"/>
              <w:rPr>
                <w:lang w:val="sv-SE"/>
              </w:rPr>
            </w:pPr>
          </w:p>
        </w:tc>
      </w:tr>
      <w:tr w:rsidR="00111694" w14:paraId="6811B601" w14:textId="77777777" w:rsidTr="00111694">
        <w:tc>
          <w:tcPr>
            <w:tcW w:w="540" w:type="dxa"/>
          </w:tcPr>
          <w:p w14:paraId="5D8FA001" w14:textId="77777777" w:rsidR="00111694" w:rsidRDefault="00111694" w:rsidP="00111694">
            <w:pPr>
              <w:pStyle w:val="Tabel"/>
              <w:numPr>
                <w:ilvl w:val="0"/>
                <w:numId w:val="39"/>
              </w:numPr>
              <w:ind w:left="432"/>
              <w:jc w:val="center"/>
              <w:rPr>
                <w:lang w:val="sv-SE"/>
              </w:rPr>
            </w:pPr>
          </w:p>
        </w:tc>
        <w:tc>
          <w:tcPr>
            <w:tcW w:w="1260" w:type="dxa"/>
          </w:tcPr>
          <w:p w14:paraId="69FA2200" w14:textId="0A803AE7" w:rsidR="00111694" w:rsidRDefault="00111694" w:rsidP="00090472">
            <w:pPr>
              <w:pStyle w:val="Tabel"/>
              <w:rPr>
                <w:lang w:val="sv-SE"/>
              </w:rPr>
            </w:pPr>
            <w:r>
              <w:rPr>
                <w:lang w:val="sv-SE"/>
              </w:rPr>
              <w:t>Undang-undang</w:t>
            </w:r>
          </w:p>
        </w:tc>
        <w:tc>
          <w:tcPr>
            <w:tcW w:w="1555" w:type="dxa"/>
          </w:tcPr>
          <w:p w14:paraId="3BF73976" w14:textId="74607107" w:rsidR="00111694" w:rsidRDefault="00111694" w:rsidP="00111694">
            <w:pPr>
              <w:pStyle w:val="Tabel"/>
              <w:rPr>
                <w:lang w:val="sv-SE"/>
              </w:rPr>
            </w:pPr>
            <w:r>
              <w:rPr>
                <w:lang w:val="sv-SE"/>
              </w:rPr>
              <w:t>UU. No. 14 tahun 2008</w:t>
            </w:r>
          </w:p>
        </w:tc>
        <w:tc>
          <w:tcPr>
            <w:tcW w:w="2882" w:type="dxa"/>
          </w:tcPr>
          <w:p w14:paraId="16642715" w14:textId="0DAEDE27" w:rsidR="00111694" w:rsidRPr="00111694" w:rsidRDefault="00111694" w:rsidP="00090472">
            <w:pPr>
              <w:pStyle w:val="Tabel"/>
            </w:pPr>
            <w:r w:rsidRPr="00111694">
              <w:rPr>
                <w:lang w:val="en-US"/>
              </w:rPr>
              <w:t>Keterbukaan Informasi Publik (UU KIP)</w:t>
            </w:r>
          </w:p>
        </w:tc>
        <w:tc>
          <w:tcPr>
            <w:tcW w:w="3261" w:type="dxa"/>
          </w:tcPr>
          <w:p w14:paraId="1B3C017C" w14:textId="77777777" w:rsidR="00111694" w:rsidRPr="003E53FC" w:rsidRDefault="00111694" w:rsidP="00090472">
            <w:pPr>
              <w:pStyle w:val="Tabel"/>
              <w:rPr>
                <w:lang w:val="sv-SE"/>
              </w:rPr>
            </w:pPr>
          </w:p>
        </w:tc>
      </w:tr>
    </w:tbl>
    <w:p w14:paraId="73969977" w14:textId="77777777" w:rsidR="00111694" w:rsidRDefault="00111694" w:rsidP="005B277A">
      <w:pPr>
        <w:rPr>
          <w:lang w:val="sv-SE"/>
        </w:rPr>
      </w:pPr>
    </w:p>
    <w:p w14:paraId="561518DA" w14:textId="77777777" w:rsidR="00EF6996" w:rsidRDefault="00EF6996" w:rsidP="005B277A">
      <w:pPr>
        <w:rPr>
          <w:lang w:val="sv-SE"/>
        </w:rPr>
      </w:pPr>
    </w:p>
    <w:p w14:paraId="6CFD3CED" w14:textId="6CC6C05D" w:rsidR="005B277A" w:rsidRDefault="005B277A" w:rsidP="005B277A">
      <w:pPr>
        <w:pStyle w:val="Heading2"/>
        <w:rPr>
          <w:i/>
          <w:lang w:val="sv-SE"/>
        </w:rPr>
      </w:pPr>
      <w:bookmarkStart w:id="22" w:name="_Toc448948552"/>
      <w:r>
        <w:rPr>
          <w:lang w:val="sv-SE"/>
        </w:rPr>
        <w:t xml:space="preserve">Rencana Strategis Pemerintah yang mendukung </w:t>
      </w:r>
      <w:r>
        <w:rPr>
          <w:i/>
          <w:lang w:val="sv-SE"/>
        </w:rPr>
        <w:t>Command Center</w:t>
      </w:r>
      <w:bookmarkEnd w:id="22"/>
    </w:p>
    <w:p w14:paraId="611CF0A1" w14:textId="5BD4D2A1" w:rsidR="00622D4B" w:rsidRPr="00622D4B" w:rsidRDefault="00622D4B" w:rsidP="00622D4B">
      <w:pPr>
        <w:rPr>
          <w:lang w:val="sv-SE"/>
        </w:rPr>
      </w:pPr>
      <w:r>
        <w:rPr>
          <w:lang w:val="sv-SE"/>
        </w:rPr>
        <w:t xml:space="preserve">Pemerintah Kota (Pemkot) Kediri memiliki Rencana Induk Pengembangan Teknologi Informasi tahun 2015-2019. Dalam rencana induk tersebut dipaparkan </w:t>
      </w:r>
      <w:r w:rsidR="00BB1D52">
        <w:rPr>
          <w:lang w:val="sv-SE"/>
        </w:rPr>
        <w:t>perlunya</w:t>
      </w:r>
      <w:r w:rsidR="00E6055B">
        <w:rPr>
          <w:lang w:val="sv-SE"/>
        </w:rPr>
        <w:t xml:space="preserve"> pengembangan aplikasi yang mendukung aktivitas dalam kelompok pemerintahan, kewilayahan, kemasyarakatan</w:t>
      </w:r>
      <w:r w:rsidR="000C43BF">
        <w:rPr>
          <w:lang w:val="sv-SE"/>
        </w:rPr>
        <w:t xml:space="preserve"> dan sarana prasarana. Dengan terwujudnya aplikasi dalam kelompok-kelompok tersebut, maka data/informasi yang terhimpun dapat disajikan, dikelola dan dimonitoring oleh pemangku kepentingan seperti Walikota dan Kepala Satuan Kerja Perangkat Daerah (SKPD).</w:t>
      </w:r>
    </w:p>
    <w:p w14:paraId="6522394D" w14:textId="77777777" w:rsidR="005B277A" w:rsidRPr="005B277A" w:rsidRDefault="005B277A" w:rsidP="005B277A">
      <w:pPr>
        <w:rPr>
          <w:lang w:val="sv-SE"/>
        </w:rPr>
      </w:pPr>
    </w:p>
    <w:p w14:paraId="601944DF" w14:textId="77777777" w:rsidR="005B277A" w:rsidRDefault="005B277A">
      <w:pPr>
        <w:spacing w:after="200" w:line="276" w:lineRule="auto"/>
        <w:ind w:firstLine="0"/>
        <w:jc w:val="left"/>
        <w:rPr>
          <w:b/>
          <w:sz w:val="28"/>
          <w:szCs w:val="24"/>
          <w:lang w:val="sv-SE"/>
        </w:rPr>
      </w:pPr>
      <w:bookmarkStart w:id="23" w:name="_Toc446412918"/>
      <w:bookmarkStart w:id="24" w:name="_Toc446413138"/>
      <w:r>
        <w:br w:type="page"/>
      </w:r>
    </w:p>
    <w:p w14:paraId="08E0208C" w14:textId="38C01A47" w:rsidR="000272EC" w:rsidRPr="00ED4126" w:rsidRDefault="006B1905" w:rsidP="000272EC">
      <w:pPr>
        <w:pStyle w:val="Heading1"/>
        <w:ind w:left="375"/>
      </w:pPr>
      <w:bookmarkStart w:id="25" w:name="_Toc446412933"/>
      <w:bookmarkStart w:id="26" w:name="_Toc446413153"/>
      <w:bookmarkStart w:id="27" w:name="_Toc448948553"/>
      <w:bookmarkEnd w:id="23"/>
      <w:bookmarkEnd w:id="24"/>
      <w:r>
        <w:lastRenderedPageBreak/>
        <w:t>BAB 2</w:t>
      </w:r>
      <w:r w:rsidR="000272EC" w:rsidRPr="00ED4126">
        <w:t xml:space="preserve"> </w:t>
      </w:r>
      <w:bookmarkEnd w:id="0"/>
      <w:bookmarkEnd w:id="1"/>
      <w:bookmarkEnd w:id="25"/>
      <w:bookmarkEnd w:id="26"/>
      <w:r w:rsidR="00B11EE8">
        <w:t>KAJIAN KONDISI KEKINIAN PEMKOT KEDIRI</w:t>
      </w:r>
      <w:bookmarkEnd w:id="27"/>
    </w:p>
    <w:p w14:paraId="445BBB14" w14:textId="161C3858" w:rsidR="000272EC" w:rsidRDefault="000272EC" w:rsidP="000272EC"/>
    <w:p w14:paraId="5A56D2A5" w14:textId="77777777" w:rsidR="006E6211" w:rsidRDefault="006E6211" w:rsidP="006E6211">
      <w:pPr>
        <w:pStyle w:val="Heading2"/>
      </w:pPr>
      <w:bookmarkStart w:id="28" w:name="_Toc448948554"/>
      <w:r>
        <w:t>Kondisi Infrastruktur dan Lokasi Saat Ini</w:t>
      </w:r>
      <w:bookmarkEnd w:id="28"/>
    </w:p>
    <w:p w14:paraId="45899D45" w14:textId="77E75D26" w:rsidR="006E6211" w:rsidRPr="006E6211" w:rsidRDefault="006E6211" w:rsidP="006E6211">
      <w:pPr>
        <w:rPr>
          <w:sz w:val="22"/>
        </w:rPr>
      </w:pPr>
      <w:r>
        <w:t>Kajian kondisi kekinian merupakan kajian yang dilakukan untuk mengkaji kondisi terkini dari lingkungan yang akan dilakukan pembangunan ruang command center yang dalam hal ini meliputi kondisi infrastruktur, lokasi dan aplikasi eksisting.</w:t>
      </w:r>
    </w:p>
    <w:p w14:paraId="4B633D34" w14:textId="77777777" w:rsidR="006E6211" w:rsidRPr="006E6211" w:rsidRDefault="006E6211" w:rsidP="006E6211">
      <w:pPr>
        <w:pStyle w:val="Heading3"/>
        <w:ind w:hanging="11"/>
        <w:rPr>
          <w:i w:val="0"/>
          <w:lang w:val="id-ID"/>
        </w:rPr>
      </w:pPr>
      <w:bookmarkStart w:id="29" w:name="_Toc448948555"/>
      <w:r w:rsidRPr="006E6211">
        <w:rPr>
          <w:i w:val="0"/>
        </w:rPr>
        <w:t>Infrastruktur</w:t>
      </w:r>
      <w:bookmarkEnd w:id="29"/>
    </w:p>
    <w:p w14:paraId="392FC543" w14:textId="77777777" w:rsidR="006E6211" w:rsidRDefault="006E6211" w:rsidP="006E6211">
      <w:pPr>
        <w:ind w:left="709" w:firstLine="720"/>
      </w:pPr>
      <w:r>
        <w:t xml:space="preserve">Infrastruktur yang saat ini telah tersedia di lingkungan pemerintah kota Kediri sebagai penunjang pembangunan ruang </w:t>
      </w:r>
      <w:r>
        <w:rPr>
          <w:i/>
        </w:rPr>
        <w:t>command</w:t>
      </w:r>
      <w:r>
        <w:t xml:space="preserve"> </w:t>
      </w:r>
      <w:r>
        <w:rPr>
          <w:i/>
        </w:rPr>
        <w:t>center</w:t>
      </w:r>
      <w:r>
        <w:t xml:space="preserve"> adalah berupa satu buah ruangan dengan rincian sebagai berikut:</w:t>
      </w:r>
    </w:p>
    <w:p w14:paraId="78AF7F37" w14:textId="77777777" w:rsidR="006E6211" w:rsidRPr="006E6211" w:rsidRDefault="006E6211" w:rsidP="006E6211">
      <w:pPr>
        <w:pStyle w:val="ListParagraph"/>
        <w:numPr>
          <w:ilvl w:val="0"/>
          <w:numId w:val="13"/>
        </w:numPr>
        <w:rPr>
          <w:lang w:val="id-ID"/>
        </w:rPr>
      </w:pPr>
      <w:r>
        <w:t>Panjang : 9.8 meter</w:t>
      </w:r>
    </w:p>
    <w:p w14:paraId="7FB0660D" w14:textId="77777777" w:rsidR="006E6211" w:rsidRDefault="006E6211" w:rsidP="006E6211">
      <w:pPr>
        <w:pStyle w:val="ListParagraph"/>
        <w:numPr>
          <w:ilvl w:val="0"/>
          <w:numId w:val="13"/>
        </w:numPr>
      </w:pPr>
      <w:r>
        <w:t>Lebar : 6.75 meter</w:t>
      </w:r>
    </w:p>
    <w:p w14:paraId="2D47F157" w14:textId="77777777" w:rsidR="006E6211" w:rsidRDefault="006E6211" w:rsidP="006E6211">
      <w:pPr>
        <w:pStyle w:val="ListParagraph"/>
        <w:numPr>
          <w:ilvl w:val="0"/>
          <w:numId w:val="13"/>
        </w:numPr>
      </w:pPr>
      <w:r>
        <w:t>Tinggi : 3.75 meter</w:t>
      </w:r>
    </w:p>
    <w:p w14:paraId="44AC1692" w14:textId="0B5BF0E9" w:rsidR="006E6211" w:rsidRDefault="006E6211" w:rsidP="006E6211">
      <w:pPr>
        <w:ind w:left="709" w:firstLine="720"/>
      </w:pPr>
      <w:r>
        <w:t xml:space="preserve">Kondisi saat ini, sama sekali belum terdapat infrastuktur seperti meja, kursi, monitor, PC dan juga infrastuktur lain yang merupakan komponen inti dari fungsi ruang </w:t>
      </w:r>
      <w:r>
        <w:rPr>
          <w:i/>
        </w:rPr>
        <w:t>command center</w:t>
      </w:r>
      <w:r>
        <w:t xml:space="preserve">. </w:t>
      </w:r>
    </w:p>
    <w:p w14:paraId="18EAA7F2" w14:textId="77777777" w:rsidR="006E6211" w:rsidRPr="006E6211" w:rsidRDefault="006E6211" w:rsidP="006E6211">
      <w:pPr>
        <w:pStyle w:val="Heading3"/>
        <w:ind w:hanging="11"/>
        <w:rPr>
          <w:i w:val="0"/>
          <w:lang w:val="id-ID"/>
        </w:rPr>
      </w:pPr>
      <w:bookmarkStart w:id="30" w:name="_Toc448948556"/>
      <w:r w:rsidRPr="006E6211">
        <w:rPr>
          <w:i w:val="0"/>
        </w:rPr>
        <w:t>Lokasi</w:t>
      </w:r>
      <w:bookmarkEnd w:id="30"/>
    </w:p>
    <w:p w14:paraId="7D39BEA2" w14:textId="77777777" w:rsidR="006E6211" w:rsidRDefault="006E6211" w:rsidP="006E6211">
      <w:pPr>
        <w:ind w:left="709" w:firstLine="720"/>
      </w:pPr>
      <w:r>
        <w:t xml:space="preserve">Lokasi ruangan yang akan digunakan sebagai gedung </w:t>
      </w:r>
      <w:r>
        <w:rPr>
          <w:i/>
        </w:rPr>
        <w:t>command center</w:t>
      </w:r>
      <w:r>
        <w:t xml:space="preserve"> berada di dalam area kantor pemerintah kota Kediri. Ruangan yang akan dipakai berada tepat di sebelah ruang Wakil Walikota Kediri, dengan rincian seperti yang telah dijabarkan pada bab 3.1.</w:t>
      </w:r>
    </w:p>
    <w:p w14:paraId="2B53573F" w14:textId="77777777" w:rsidR="006E6211" w:rsidRDefault="006E6211" w:rsidP="006E6211"/>
    <w:p w14:paraId="3746D23F" w14:textId="77777777" w:rsidR="006E6211" w:rsidRPr="00B11EE8" w:rsidRDefault="006E6211" w:rsidP="006E6211">
      <w:pPr>
        <w:pStyle w:val="Heading2"/>
      </w:pPr>
      <w:bookmarkStart w:id="31" w:name="_Toc448948557"/>
      <w:r>
        <w:t>Daftar Aplikasi Saat Ini</w:t>
      </w:r>
      <w:bookmarkEnd w:id="31"/>
    </w:p>
    <w:p w14:paraId="32FC83DE" w14:textId="0855ACCD" w:rsidR="006E6211" w:rsidRDefault="006E6211" w:rsidP="006E6211">
      <w:r>
        <w:t>Dalam rangka perencanaan pembangunan ruang</w:t>
      </w:r>
      <w:r w:rsidRPr="00174CF7">
        <w:rPr>
          <w:i/>
        </w:rPr>
        <w:t xml:space="preserve"> command center </w:t>
      </w:r>
      <w:r>
        <w:t>Pemerintah Kota Kediri, terdapat beberapa aplikasi yang saat ini sudah berjalan dan diimplementasikan sebagai</w:t>
      </w:r>
      <w:r w:rsidRPr="00174CF7">
        <w:rPr>
          <w:i/>
        </w:rPr>
        <w:t xml:space="preserve"> tools</w:t>
      </w:r>
      <w:r>
        <w:t xml:space="preserve"> dalam kegiatan kepemerintahan baik pendataan maupun juga pelaporan. Berbagai macam aplikasi yang saat ini telah berfungsi dan berjalan di berbagai macam lembaga Pemerintah Kota Kediri adalah sebagai berikut: </w:t>
      </w:r>
    </w:p>
    <w:p w14:paraId="59D2DCC8" w14:textId="77777777" w:rsidR="006E6211" w:rsidRDefault="006E6211" w:rsidP="006E6211"/>
    <w:p w14:paraId="1C5BB258" w14:textId="77777777" w:rsidR="006E6211" w:rsidRDefault="006E6211" w:rsidP="006E6211">
      <w:pPr>
        <w:pStyle w:val="ListParagraph"/>
        <w:numPr>
          <w:ilvl w:val="0"/>
          <w:numId w:val="14"/>
        </w:numPr>
      </w:pPr>
      <w:r>
        <w:lastRenderedPageBreak/>
        <w:t>Aplikasi Kesehatan (</w:t>
      </w:r>
      <w:r w:rsidRPr="006E6211">
        <w:rPr>
          <w:i/>
        </w:rPr>
        <w:t>E-Health</w:t>
      </w:r>
      <w:r>
        <w:t>)</w:t>
      </w:r>
    </w:p>
    <w:p w14:paraId="04D59385" w14:textId="77777777" w:rsidR="006E6211" w:rsidRDefault="006E6211" w:rsidP="006E6211">
      <w:pPr>
        <w:pStyle w:val="ListParagraph"/>
        <w:numPr>
          <w:ilvl w:val="0"/>
          <w:numId w:val="14"/>
        </w:numPr>
      </w:pPr>
      <w:r>
        <w:t>SIMDA (Sistem Informasi Daerah)</w:t>
      </w:r>
    </w:p>
    <w:p w14:paraId="1088F59D" w14:textId="77777777" w:rsidR="006E6211" w:rsidRDefault="006E6211" w:rsidP="006E6211">
      <w:pPr>
        <w:pStyle w:val="ListParagraph"/>
        <w:numPr>
          <w:ilvl w:val="0"/>
          <w:numId w:val="14"/>
        </w:numPr>
      </w:pPr>
      <w:r>
        <w:t>SIMONEV (Sistem Informasi Monitoring dan Evaluasi)</w:t>
      </w:r>
    </w:p>
    <w:p w14:paraId="71434686" w14:textId="77777777" w:rsidR="006E6211" w:rsidRDefault="006E6211" w:rsidP="006E6211">
      <w:pPr>
        <w:pStyle w:val="ListParagraph"/>
        <w:numPr>
          <w:ilvl w:val="0"/>
          <w:numId w:val="14"/>
        </w:numPr>
      </w:pPr>
      <w:r w:rsidRPr="006E6211">
        <w:rPr>
          <w:i/>
        </w:rPr>
        <w:t>Web Service</w:t>
      </w:r>
      <w:r>
        <w:t xml:space="preserve"> (Dispendukcapil) Pelayanan Kependudukan</w:t>
      </w:r>
    </w:p>
    <w:p w14:paraId="3CF56F40" w14:textId="77777777" w:rsidR="006E6211" w:rsidRDefault="006E6211" w:rsidP="006E6211">
      <w:pPr>
        <w:pStyle w:val="ListParagraph"/>
        <w:numPr>
          <w:ilvl w:val="0"/>
          <w:numId w:val="14"/>
        </w:numPr>
      </w:pPr>
      <w:r>
        <w:t>Media Sosial:</w:t>
      </w:r>
    </w:p>
    <w:p w14:paraId="2EB9CBBC" w14:textId="77777777" w:rsidR="006E6211" w:rsidRDefault="006E6211" w:rsidP="003A189B">
      <w:pPr>
        <w:pStyle w:val="ListParagraph"/>
        <w:numPr>
          <w:ilvl w:val="1"/>
          <w:numId w:val="14"/>
        </w:numPr>
      </w:pPr>
      <w:r w:rsidRPr="006E6211">
        <w:rPr>
          <w:i/>
        </w:rPr>
        <w:t>Facebook</w:t>
      </w:r>
      <w:r>
        <w:t xml:space="preserve"> Hari Jadi Kota Kediri</w:t>
      </w:r>
    </w:p>
    <w:p w14:paraId="28C9AAD6" w14:textId="77777777" w:rsidR="006E6211" w:rsidRDefault="006E6211" w:rsidP="003A189B">
      <w:pPr>
        <w:pStyle w:val="ListParagraph"/>
        <w:numPr>
          <w:ilvl w:val="1"/>
          <w:numId w:val="14"/>
        </w:numPr>
      </w:pPr>
      <w:r w:rsidRPr="006E6211">
        <w:rPr>
          <w:i/>
        </w:rPr>
        <w:t>Facebook</w:t>
      </w:r>
      <w:r>
        <w:t xml:space="preserve"> Abdullah Abu Bakar</w:t>
      </w:r>
    </w:p>
    <w:p w14:paraId="5BABAEC7" w14:textId="77777777" w:rsidR="006E6211" w:rsidRDefault="006E6211" w:rsidP="003A189B">
      <w:pPr>
        <w:pStyle w:val="ListParagraph"/>
        <w:numPr>
          <w:ilvl w:val="1"/>
          <w:numId w:val="14"/>
        </w:numPr>
      </w:pPr>
      <w:r w:rsidRPr="006E6211">
        <w:rPr>
          <w:i/>
        </w:rPr>
        <w:t>Facebook</w:t>
      </w:r>
      <w:r>
        <w:t xml:space="preserve"> Radio Andika (</w:t>
      </w:r>
      <w:r w:rsidRPr="006E6211">
        <w:rPr>
          <w:i/>
        </w:rPr>
        <w:t>Facebook</w:t>
      </w:r>
      <w:r>
        <w:t>/ag243)</w:t>
      </w:r>
    </w:p>
    <w:p w14:paraId="645CFCBB" w14:textId="77777777" w:rsidR="006E6211" w:rsidRDefault="006E6211" w:rsidP="006E6211">
      <w:pPr>
        <w:pStyle w:val="ListParagraph"/>
        <w:numPr>
          <w:ilvl w:val="0"/>
          <w:numId w:val="14"/>
        </w:numPr>
      </w:pPr>
      <w:r>
        <w:t>Aplikasi Suara Warga (SURGA)</w:t>
      </w:r>
    </w:p>
    <w:p w14:paraId="5E58761C" w14:textId="77777777" w:rsidR="006E6211" w:rsidRDefault="006E6211" w:rsidP="006E6211">
      <w:pPr>
        <w:pStyle w:val="ListParagraph"/>
        <w:numPr>
          <w:ilvl w:val="0"/>
          <w:numId w:val="14"/>
        </w:numPr>
      </w:pPr>
      <w:r>
        <w:t>Aplikasi Sistem Informasi Tata Ruang</w:t>
      </w:r>
    </w:p>
    <w:p w14:paraId="02B80AC2" w14:textId="77777777" w:rsidR="006E6211" w:rsidRDefault="006E6211" w:rsidP="006E6211">
      <w:pPr>
        <w:pStyle w:val="ListParagraph"/>
        <w:numPr>
          <w:ilvl w:val="0"/>
          <w:numId w:val="14"/>
        </w:numPr>
      </w:pPr>
      <w:r>
        <w:t xml:space="preserve">Aplikasi yang menampilkan Data Harga Bahan Pokok </w:t>
      </w:r>
    </w:p>
    <w:p w14:paraId="08507EF9" w14:textId="77777777" w:rsidR="006E6211" w:rsidRDefault="006E6211" w:rsidP="006E6211">
      <w:pPr>
        <w:pStyle w:val="ListParagraph"/>
        <w:numPr>
          <w:ilvl w:val="0"/>
          <w:numId w:val="14"/>
        </w:numPr>
      </w:pPr>
      <w:r>
        <w:t xml:space="preserve">Aplikasi </w:t>
      </w:r>
      <w:r w:rsidRPr="006E6211">
        <w:rPr>
          <w:i/>
        </w:rPr>
        <w:t>Dashboard</w:t>
      </w:r>
      <w:r>
        <w:t xml:space="preserve"> Sistem Informasi Eksekutif</w:t>
      </w:r>
    </w:p>
    <w:p w14:paraId="53AA463C" w14:textId="329E91EA" w:rsidR="00B11EE8" w:rsidRDefault="006E6211" w:rsidP="006E6211">
      <w:pPr>
        <w:pStyle w:val="ListParagraph"/>
        <w:numPr>
          <w:ilvl w:val="0"/>
          <w:numId w:val="14"/>
        </w:numPr>
      </w:pPr>
      <w:r>
        <w:t>Aplikasi Perijinan</w:t>
      </w:r>
    </w:p>
    <w:p w14:paraId="0E24D811" w14:textId="3956FA1E" w:rsidR="000272EC" w:rsidRPr="00ED4126" w:rsidRDefault="000272EC" w:rsidP="006E6211">
      <w:pPr>
        <w:ind w:firstLine="0"/>
      </w:pPr>
    </w:p>
    <w:p w14:paraId="1E32303F" w14:textId="77777777" w:rsidR="00B11EE8" w:rsidRDefault="00B11EE8">
      <w:pPr>
        <w:spacing w:after="200" w:line="276" w:lineRule="auto"/>
        <w:ind w:firstLine="0"/>
        <w:jc w:val="left"/>
        <w:rPr>
          <w:b/>
          <w:sz w:val="28"/>
          <w:szCs w:val="24"/>
          <w:lang w:val="sv-SE"/>
        </w:rPr>
      </w:pPr>
      <w:bookmarkStart w:id="32" w:name="_Toc446412945"/>
      <w:bookmarkStart w:id="33" w:name="_Toc446413165"/>
      <w:r>
        <w:br w:type="page"/>
      </w:r>
    </w:p>
    <w:p w14:paraId="7DD2A3E5" w14:textId="414F1A57" w:rsidR="00DC105D" w:rsidRDefault="006B1905" w:rsidP="00DD6CC7">
      <w:pPr>
        <w:pStyle w:val="Heading1"/>
        <w:ind w:left="375"/>
      </w:pPr>
      <w:bookmarkStart w:id="34" w:name="_Toc448948558"/>
      <w:r>
        <w:lastRenderedPageBreak/>
        <w:t>BAB 3</w:t>
      </w:r>
      <w:r w:rsidR="00DC105D">
        <w:t xml:space="preserve"> </w:t>
      </w:r>
      <w:bookmarkEnd w:id="32"/>
      <w:bookmarkEnd w:id="33"/>
      <w:r>
        <w:t xml:space="preserve">REKOMENDASI </w:t>
      </w:r>
      <w:r w:rsidR="00B11EE8">
        <w:t xml:space="preserve">SPESIFIKASI INFRASTRUKTUR </w:t>
      </w:r>
      <w:r w:rsidR="00DD6CC7">
        <w:br/>
      </w:r>
      <w:r w:rsidR="00B11EE8">
        <w:t>DAN LINGKUNGAN FISIK</w:t>
      </w:r>
      <w:bookmarkEnd w:id="34"/>
    </w:p>
    <w:p w14:paraId="27DA3A2F" w14:textId="4097FCA0" w:rsidR="00B11EE8" w:rsidRDefault="004525A1" w:rsidP="004525A1">
      <w:pPr>
        <w:tabs>
          <w:tab w:val="left" w:pos="5287"/>
        </w:tabs>
        <w:spacing w:after="200" w:line="276" w:lineRule="auto"/>
        <w:ind w:firstLine="0"/>
      </w:pPr>
      <w:bookmarkStart w:id="35" w:name="_Toc446412956"/>
      <w:bookmarkStart w:id="36" w:name="_Toc446413176"/>
      <w:r>
        <w:t xml:space="preserve">Mempertimbangkan ruangan yang tersedia, standar minimal sebuah ruangan </w:t>
      </w:r>
      <w:r w:rsidRPr="004525A1">
        <w:rPr>
          <w:i/>
        </w:rPr>
        <w:t>Command Center</w:t>
      </w:r>
      <w:r>
        <w:t xml:space="preserve">, dan kebutuhan pimpinan pemerintah </w:t>
      </w:r>
      <w:proofErr w:type="gramStart"/>
      <w:r>
        <w:t>kota</w:t>
      </w:r>
      <w:proofErr w:type="gramEnd"/>
      <w:r>
        <w:t xml:space="preserve"> Kediri, maka </w:t>
      </w:r>
      <w:r w:rsidR="003A189B">
        <w:t xml:space="preserve">desain umum </w:t>
      </w:r>
      <w:r>
        <w:rPr>
          <w:i/>
        </w:rPr>
        <w:t>Command C</w:t>
      </w:r>
      <w:r w:rsidR="003A189B" w:rsidRPr="00174CF7">
        <w:rPr>
          <w:i/>
        </w:rPr>
        <w:t>enter</w:t>
      </w:r>
      <w:r w:rsidR="003A189B">
        <w:t xml:space="preserve"> </w:t>
      </w:r>
      <w:r>
        <w:t xml:space="preserve">kota Kediri dapat direkomendasikan </w:t>
      </w:r>
      <w:r w:rsidR="003A189B">
        <w:t>sebagai berikut:</w:t>
      </w:r>
    </w:p>
    <w:p w14:paraId="32A39259" w14:textId="0892597A" w:rsidR="003A189B" w:rsidRDefault="003A189B" w:rsidP="003A189B">
      <w:pPr>
        <w:tabs>
          <w:tab w:val="left" w:pos="5287"/>
        </w:tabs>
        <w:spacing w:after="200" w:line="276" w:lineRule="auto"/>
        <w:ind w:firstLine="0"/>
        <w:jc w:val="left"/>
      </w:pPr>
    </w:p>
    <w:p w14:paraId="4064E0C5" w14:textId="09CC80F8" w:rsidR="003A189B" w:rsidRDefault="003A189B" w:rsidP="003A189B">
      <w:pPr>
        <w:tabs>
          <w:tab w:val="left" w:pos="5287"/>
        </w:tabs>
        <w:spacing w:after="200" w:line="276" w:lineRule="auto"/>
        <w:ind w:firstLine="0"/>
        <w:jc w:val="left"/>
      </w:pPr>
    </w:p>
    <w:p w14:paraId="057C685D" w14:textId="2BFF8936" w:rsidR="003A189B" w:rsidRDefault="003A189B" w:rsidP="003A189B">
      <w:pPr>
        <w:tabs>
          <w:tab w:val="left" w:pos="5287"/>
        </w:tabs>
        <w:spacing w:after="200" w:line="276" w:lineRule="auto"/>
        <w:ind w:firstLine="0"/>
        <w:jc w:val="left"/>
      </w:pPr>
    </w:p>
    <w:p w14:paraId="7F08C731" w14:textId="053FB3B0" w:rsidR="003A189B" w:rsidRDefault="005842D0" w:rsidP="003A189B">
      <w:pPr>
        <w:tabs>
          <w:tab w:val="left" w:pos="5287"/>
        </w:tabs>
        <w:spacing w:after="200" w:line="276" w:lineRule="auto"/>
        <w:ind w:firstLine="0"/>
        <w:jc w:val="left"/>
      </w:pPr>
      <w:r w:rsidRPr="006817D6">
        <w:rPr>
          <w:noProof/>
        </w:rPr>
        <w:drawing>
          <wp:anchor distT="0" distB="0" distL="114300" distR="114300" simplePos="0" relativeHeight="251658240" behindDoc="1" locked="0" layoutInCell="1" allowOverlap="1" wp14:anchorId="7B9080BD" wp14:editId="4DFBB6CA">
            <wp:simplePos x="0" y="0"/>
            <wp:positionH relativeFrom="margin">
              <wp:posOffset>-872490</wp:posOffset>
            </wp:positionH>
            <wp:positionV relativeFrom="paragraph">
              <wp:posOffset>241935</wp:posOffset>
            </wp:positionV>
            <wp:extent cx="7941945" cy="5477510"/>
            <wp:effectExtent l="0" t="6032" r="0" b="0"/>
            <wp:wrapTight wrapText="bothSides">
              <wp:wrapPolygon edited="0">
                <wp:start x="-16" y="21576"/>
                <wp:lineTo x="21537" y="21576"/>
                <wp:lineTo x="21537" y="91"/>
                <wp:lineTo x="-16" y="91"/>
                <wp:lineTo x="-16" y="21576"/>
              </wp:wrapPolygon>
            </wp:wrapTight>
            <wp:docPr id="1" name="Picture 1" descr="C:\Users\Rimby\Downloads\Denah Ruang\Layout Ruang Command 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mby\Downloads\Denah Ruang\Layout Ruang Command Cent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941945" cy="547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08615B" w14:textId="20360850" w:rsidR="003A189B" w:rsidRDefault="003A189B" w:rsidP="003A189B">
      <w:pPr>
        <w:tabs>
          <w:tab w:val="left" w:pos="5287"/>
        </w:tabs>
        <w:spacing w:after="200" w:line="276" w:lineRule="auto"/>
        <w:ind w:firstLine="0"/>
        <w:jc w:val="left"/>
      </w:pPr>
    </w:p>
    <w:p w14:paraId="53E9A2E1" w14:textId="5682F189" w:rsidR="003A189B" w:rsidRDefault="003A189B" w:rsidP="003A189B">
      <w:pPr>
        <w:tabs>
          <w:tab w:val="left" w:pos="5287"/>
        </w:tabs>
        <w:spacing w:after="200" w:line="276" w:lineRule="auto"/>
        <w:ind w:firstLine="0"/>
        <w:jc w:val="left"/>
      </w:pPr>
    </w:p>
    <w:p w14:paraId="7878F19A" w14:textId="3E3A4AB7" w:rsidR="003A189B" w:rsidRDefault="003A189B" w:rsidP="003A189B">
      <w:pPr>
        <w:tabs>
          <w:tab w:val="left" w:pos="5287"/>
        </w:tabs>
        <w:spacing w:after="200" w:line="276" w:lineRule="auto"/>
        <w:ind w:firstLine="0"/>
        <w:jc w:val="left"/>
      </w:pPr>
    </w:p>
    <w:p w14:paraId="5D512D57" w14:textId="0E4B77F4" w:rsidR="003A189B" w:rsidRDefault="003A189B" w:rsidP="003A189B">
      <w:pPr>
        <w:tabs>
          <w:tab w:val="left" w:pos="5287"/>
        </w:tabs>
        <w:spacing w:after="200" w:line="276" w:lineRule="auto"/>
        <w:ind w:firstLine="0"/>
        <w:jc w:val="left"/>
      </w:pPr>
    </w:p>
    <w:p w14:paraId="004585CA" w14:textId="591B6807" w:rsidR="003A189B" w:rsidRDefault="003A189B" w:rsidP="003A189B">
      <w:pPr>
        <w:tabs>
          <w:tab w:val="left" w:pos="5287"/>
        </w:tabs>
        <w:spacing w:after="200" w:line="276" w:lineRule="auto"/>
        <w:ind w:firstLine="0"/>
        <w:jc w:val="left"/>
      </w:pPr>
    </w:p>
    <w:p w14:paraId="0B72C277" w14:textId="55B6C198" w:rsidR="003A189B" w:rsidRDefault="003A189B" w:rsidP="003A189B">
      <w:pPr>
        <w:tabs>
          <w:tab w:val="left" w:pos="5287"/>
        </w:tabs>
        <w:spacing w:after="200" w:line="276" w:lineRule="auto"/>
        <w:ind w:firstLine="0"/>
        <w:jc w:val="left"/>
      </w:pPr>
    </w:p>
    <w:p w14:paraId="5F2DBCDB" w14:textId="7A4CAFAF" w:rsidR="003A189B" w:rsidRDefault="003A189B" w:rsidP="003A189B">
      <w:pPr>
        <w:tabs>
          <w:tab w:val="left" w:pos="5287"/>
        </w:tabs>
        <w:spacing w:after="200" w:line="276" w:lineRule="auto"/>
        <w:ind w:firstLine="0"/>
        <w:jc w:val="left"/>
      </w:pPr>
    </w:p>
    <w:p w14:paraId="6AFCCDF9" w14:textId="63669AA5" w:rsidR="003A189B" w:rsidRDefault="003A189B" w:rsidP="003A189B">
      <w:pPr>
        <w:tabs>
          <w:tab w:val="left" w:pos="5287"/>
        </w:tabs>
        <w:spacing w:after="200" w:line="276" w:lineRule="auto"/>
        <w:ind w:firstLine="0"/>
        <w:jc w:val="left"/>
      </w:pPr>
    </w:p>
    <w:p w14:paraId="72478A46" w14:textId="4CEBBA9C" w:rsidR="003A189B" w:rsidRDefault="003A189B" w:rsidP="003A189B">
      <w:pPr>
        <w:tabs>
          <w:tab w:val="left" w:pos="5287"/>
        </w:tabs>
        <w:spacing w:after="200" w:line="276" w:lineRule="auto"/>
        <w:ind w:firstLine="0"/>
        <w:jc w:val="left"/>
      </w:pPr>
    </w:p>
    <w:p w14:paraId="0A62D79B" w14:textId="355B8464" w:rsidR="003A189B" w:rsidRDefault="003A189B" w:rsidP="003A189B">
      <w:pPr>
        <w:tabs>
          <w:tab w:val="left" w:pos="5287"/>
        </w:tabs>
        <w:spacing w:after="200" w:line="276" w:lineRule="auto"/>
        <w:ind w:firstLine="0"/>
        <w:jc w:val="left"/>
      </w:pPr>
    </w:p>
    <w:p w14:paraId="12F2B843" w14:textId="07819003" w:rsidR="003A189B" w:rsidRDefault="003A189B" w:rsidP="003A189B">
      <w:pPr>
        <w:tabs>
          <w:tab w:val="left" w:pos="5287"/>
        </w:tabs>
        <w:spacing w:after="200" w:line="276" w:lineRule="auto"/>
        <w:ind w:firstLine="0"/>
        <w:jc w:val="left"/>
      </w:pPr>
    </w:p>
    <w:p w14:paraId="107E857B" w14:textId="45CD75F7" w:rsidR="003A189B" w:rsidRDefault="003A189B" w:rsidP="003A189B">
      <w:pPr>
        <w:tabs>
          <w:tab w:val="left" w:pos="5287"/>
        </w:tabs>
        <w:spacing w:after="200" w:line="276" w:lineRule="auto"/>
        <w:ind w:firstLine="0"/>
        <w:jc w:val="left"/>
      </w:pPr>
    </w:p>
    <w:p w14:paraId="76336EAD" w14:textId="547B92E4" w:rsidR="003A189B" w:rsidRDefault="003A189B" w:rsidP="003A189B">
      <w:pPr>
        <w:tabs>
          <w:tab w:val="left" w:pos="5287"/>
        </w:tabs>
        <w:spacing w:after="200" w:line="276" w:lineRule="auto"/>
        <w:ind w:firstLine="0"/>
        <w:jc w:val="left"/>
      </w:pPr>
    </w:p>
    <w:p w14:paraId="23BF0C46" w14:textId="6B48C123" w:rsidR="003A189B" w:rsidRDefault="003A189B" w:rsidP="003A189B">
      <w:pPr>
        <w:tabs>
          <w:tab w:val="left" w:pos="5287"/>
        </w:tabs>
        <w:spacing w:after="200" w:line="276" w:lineRule="auto"/>
        <w:ind w:firstLine="0"/>
        <w:jc w:val="left"/>
      </w:pPr>
    </w:p>
    <w:p w14:paraId="61264703" w14:textId="54968280" w:rsidR="003A189B" w:rsidRDefault="003A189B" w:rsidP="003A189B">
      <w:pPr>
        <w:tabs>
          <w:tab w:val="left" w:pos="5287"/>
        </w:tabs>
        <w:spacing w:after="200" w:line="276" w:lineRule="auto"/>
        <w:ind w:firstLine="0"/>
        <w:jc w:val="left"/>
      </w:pPr>
    </w:p>
    <w:p w14:paraId="2D19438A" w14:textId="344A186F" w:rsidR="003A189B" w:rsidRDefault="003A189B" w:rsidP="003A189B">
      <w:pPr>
        <w:tabs>
          <w:tab w:val="left" w:pos="5287"/>
        </w:tabs>
        <w:spacing w:after="200" w:line="276" w:lineRule="auto"/>
        <w:ind w:firstLine="0"/>
        <w:jc w:val="left"/>
      </w:pPr>
    </w:p>
    <w:p w14:paraId="199819CB" w14:textId="5AC6C077" w:rsidR="003A189B" w:rsidRDefault="003A189B" w:rsidP="003A189B">
      <w:pPr>
        <w:tabs>
          <w:tab w:val="left" w:pos="5287"/>
        </w:tabs>
        <w:spacing w:after="200" w:line="276" w:lineRule="auto"/>
        <w:ind w:firstLine="0"/>
        <w:jc w:val="left"/>
      </w:pPr>
    </w:p>
    <w:p w14:paraId="15D28BD8" w14:textId="426DF1B3" w:rsidR="003A189B" w:rsidRDefault="003A189B" w:rsidP="003A189B">
      <w:pPr>
        <w:tabs>
          <w:tab w:val="left" w:pos="5287"/>
        </w:tabs>
        <w:spacing w:after="200" w:line="276" w:lineRule="auto"/>
        <w:ind w:firstLine="0"/>
        <w:jc w:val="left"/>
      </w:pPr>
    </w:p>
    <w:p w14:paraId="2BEC004D" w14:textId="10BB46E5" w:rsidR="003A189B" w:rsidRDefault="003A189B" w:rsidP="003A189B">
      <w:pPr>
        <w:tabs>
          <w:tab w:val="left" w:pos="5287"/>
        </w:tabs>
        <w:spacing w:after="200" w:line="276" w:lineRule="auto"/>
        <w:ind w:firstLine="0"/>
        <w:jc w:val="left"/>
        <w:rPr>
          <w:b/>
          <w:sz w:val="28"/>
          <w:szCs w:val="24"/>
          <w:lang w:val="sv-SE"/>
        </w:rPr>
      </w:pPr>
    </w:p>
    <w:p w14:paraId="7B9B835F" w14:textId="275049A1" w:rsidR="003A189B" w:rsidRDefault="003A189B" w:rsidP="003A189B">
      <w:pPr>
        <w:tabs>
          <w:tab w:val="left" w:pos="5287"/>
        </w:tabs>
        <w:spacing w:after="200" w:line="276" w:lineRule="auto"/>
        <w:ind w:firstLine="0"/>
        <w:jc w:val="left"/>
        <w:rPr>
          <w:b/>
          <w:sz w:val="28"/>
          <w:szCs w:val="24"/>
          <w:lang w:val="sv-SE"/>
        </w:rPr>
      </w:pPr>
    </w:p>
    <w:p w14:paraId="105F8234" w14:textId="370561B9" w:rsidR="005842D0" w:rsidRDefault="005842D0" w:rsidP="003A189B">
      <w:pPr>
        <w:tabs>
          <w:tab w:val="left" w:pos="5287"/>
        </w:tabs>
        <w:spacing w:after="200" w:line="276" w:lineRule="auto"/>
        <w:ind w:firstLine="0"/>
        <w:jc w:val="left"/>
        <w:rPr>
          <w:b/>
          <w:sz w:val="28"/>
          <w:szCs w:val="24"/>
          <w:lang w:val="sv-SE"/>
        </w:rPr>
      </w:pPr>
      <w:r w:rsidRPr="005842D0">
        <w:rPr>
          <w:b/>
          <w:noProof/>
          <w:sz w:val="28"/>
          <w:szCs w:val="24"/>
        </w:rPr>
        <w:drawing>
          <wp:anchor distT="0" distB="0" distL="114300" distR="114300" simplePos="0" relativeHeight="251659264" behindDoc="1" locked="0" layoutInCell="1" allowOverlap="1" wp14:anchorId="33DE9A91" wp14:editId="56096BAA">
            <wp:simplePos x="0" y="0"/>
            <wp:positionH relativeFrom="margin">
              <wp:posOffset>316230</wp:posOffset>
            </wp:positionH>
            <wp:positionV relativeFrom="paragraph">
              <wp:posOffset>8255</wp:posOffset>
            </wp:positionV>
            <wp:extent cx="3481705" cy="2233295"/>
            <wp:effectExtent l="19050" t="19050" r="23495" b="14605"/>
            <wp:wrapTight wrapText="bothSides">
              <wp:wrapPolygon edited="0">
                <wp:start x="-118" y="-184"/>
                <wp:lineTo x="-118" y="21557"/>
                <wp:lineTo x="21628" y="21557"/>
                <wp:lineTo x="21628" y="-184"/>
                <wp:lineTo x="-118" y="-184"/>
              </wp:wrapPolygon>
            </wp:wrapTight>
            <wp:docPr id="2" name="Picture 2" descr="C:\Users\Rimby\Desktop\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mby\Desktop\ke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1705" cy="223329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p w14:paraId="53AD6A88" w14:textId="4E7B4854" w:rsidR="005842D0" w:rsidRDefault="005842D0" w:rsidP="003A189B">
      <w:pPr>
        <w:tabs>
          <w:tab w:val="left" w:pos="5287"/>
        </w:tabs>
        <w:spacing w:after="200" w:line="276" w:lineRule="auto"/>
        <w:ind w:firstLine="0"/>
        <w:jc w:val="left"/>
        <w:rPr>
          <w:b/>
          <w:sz w:val="28"/>
          <w:szCs w:val="24"/>
          <w:lang w:val="sv-SE"/>
        </w:rPr>
      </w:pPr>
    </w:p>
    <w:p w14:paraId="2AAD9E1D" w14:textId="77777777" w:rsidR="005842D0" w:rsidRDefault="005842D0" w:rsidP="003A189B">
      <w:pPr>
        <w:tabs>
          <w:tab w:val="left" w:pos="5287"/>
        </w:tabs>
        <w:spacing w:after="200" w:line="276" w:lineRule="auto"/>
        <w:ind w:firstLine="0"/>
        <w:jc w:val="left"/>
        <w:rPr>
          <w:b/>
          <w:sz w:val="28"/>
          <w:szCs w:val="24"/>
          <w:lang w:val="sv-SE"/>
        </w:rPr>
      </w:pPr>
    </w:p>
    <w:p w14:paraId="3FC28447" w14:textId="7E03CFCF" w:rsidR="005842D0" w:rsidRDefault="005842D0" w:rsidP="003A189B">
      <w:pPr>
        <w:tabs>
          <w:tab w:val="left" w:pos="5287"/>
        </w:tabs>
        <w:spacing w:after="200" w:line="276" w:lineRule="auto"/>
        <w:ind w:firstLine="0"/>
        <w:jc w:val="left"/>
        <w:rPr>
          <w:b/>
          <w:sz w:val="28"/>
          <w:szCs w:val="24"/>
          <w:lang w:val="sv-SE"/>
        </w:rPr>
      </w:pPr>
    </w:p>
    <w:p w14:paraId="107D9E00" w14:textId="6AA3242B" w:rsidR="005842D0" w:rsidRDefault="005842D0" w:rsidP="003A189B">
      <w:pPr>
        <w:tabs>
          <w:tab w:val="left" w:pos="5287"/>
        </w:tabs>
        <w:spacing w:after="200" w:line="276" w:lineRule="auto"/>
        <w:ind w:firstLine="0"/>
        <w:jc w:val="left"/>
        <w:rPr>
          <w:b/>
          <w:sz w:val="28"/>
          <w:szCs w:val="24"/>
          <w:lang w:val="sv-SE"/>
        </w:rPr>
      </w:pPr>
    </w:p>
    <w:p w14:paraId="0FAF7112" w14:textId="4FEC3196" w:rsidR="005842D0" w:rsidRDefault="005842D0" w:rsidP="003A189B">
      <w:pPr>
        <w:tabs>
          <w:tab w:val="left" w:pos="5287"/>
        </w:tabs>
        <w:spacing w:after="200" w:line="276" w:lineRule="auto"/>
        <w:ind w:firstLine="0"/>
        <w:jc w:val="left"/>
        <w:rPr>
          <w:b/>
          <w:sz w:val="28"/>
          <w:szCs w:val="24"/>
          <w:lang w:val="sv-SE"/>
        </w:rPr>
      </w:pPr>
    </w:p>
    <w:p w14:paraId="33371F9C" w14:textId="1B9D006C" w:rsidR="005842D0" w:rsidRDefault="005842D0" w:rsidP="003A189B">
      <w:pPr>
        <w:tabs>
          <w:tab w:val="left" w:pos="5287"/>
        </w:tabs>
        <w:spacing w:after="200" w:line="276" w:lineRule="auto"/>
        <w:ind w:firstLine="0"/>
        <w:jc w:val="left"/>
        <w:rPr>
          <w:b/>
          <w:sz w:val="28"/>
          <w:szCs w:val="24"/>
          <w:lang w:val="sv-SE"/>
        </w:rPr>
      </w:pPr>
    </w:p>
    <w:p w14:paraId="7125ED33" w14:textId="273E069C" w:rsidR="005842D0" w:rsidRDefault="004525A1" w:rsidP="008860C7">
      <w:pPr>
        <w:tabs>
          <w:tab w:val="left" w:pos="5287"/>
        </w:tabs>
        <w:spacing w:after="200" w:line="276" w:lineRule="auto"/>
        <w:ind w:firstLine="720"/>
        <w:jc w:val="left"/>
        <w:rPr>
          <w:szCs w:val="24"/>
        </w:rPr>
      </w:pPr>
      <w:r>
        <w:rPr>
          <w:szCs w:val="24"/>
        </w:rPr>
        <w:t>Dengan kebutuhan minimal infrastruktur TI mencakup:</w:t>
      </w:r>
    </w:p>
    <w:tbl>
      <w:tblPr>
        <w:tblW w:w="9923" w:type="dxa"/>
        <w:tblInd w:w="-292"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416"/>
        <w:gridCol w:w="2278"/>
        <w:gridCol w:w="3827"/>
        <w:gridCol w:w="1560"/>
        <w:gridCol w:w="1842"/>
      </w:tblGrid>
      <w:tr w:rsidR="00E72B16" w:rsidRPr="00786697" w14:paraId="222291BC" w14:textId="77777777" w:rsidTr="00E72B16">
        <w:trPr>
          <w:trHeight w:val="300"/>
        </w:trPr>
        <w:tc>
          <w:tcPr>
            <w:tcW w:w="416" w:type="dxa"/>
            <w:tcBorders>
              <w:top w:val="single" w:sz="6" w:space="0" w:color="000000"/>
              <w:left w:val="single" w:sz="6" w:space="0" w:color="000000"/>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684F8C55"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No</w:t>
            </w:r>
          </w:p>
        </w:tc>
        <w:tc>
          <w:tcPr>
            <w:tcW w:w="2278"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4EC77CD5"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Kebutuhan</w:t>
            </w:r>
          </w:p>
        </w:tc>
        <w:tc>
          <w:tcPr>
            <w:tcW w:w="3827"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560CDD0E"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Spec</w:t>
            </w:r>
          </w:p>
        </w:tc>
        <w:tc>
          <w:tcPr>
            <w:tcW w:w="1560"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46894E95"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Banyak Unit</w:t>
            </w:r>
          </w:p>
        </w:tc>
        <w:tc>
          <w:tcPr>
            <w:tcW w:w="1842"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1C988492"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Satuan</w:t>
            </w:r>
          </w:p>
        </w:tc>
      </w:tr>
      <w:tr w:rsidR="00E72B16" w:rsidRPr="00786697" w14:paraId="4FA9F022" w14:textId="77777777" w:rsidTr="00E72B16">
        <w:trPr>
          <w:trHeight w:val="315"/>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33D91B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227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0C111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Monitor (SAMSUNG Smart TV LED 55 Inch [UA55JU6000])</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F78F1E"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55", Smart TV, UHD (3840 x 2160), UHD Up-scaling, Dolby Digital Plus, DVB-T2 Digital Tuner, HDMI, USB</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53A58DA"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A6F6CB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06D1F4E9" w14:textId="77777777" w:rsidTr="00E72B16">
        <w:trPr>
          <w:trHeight w:val="945"/>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456E31C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w:t>
            </w:r>
          </w:p>
        </w:tc>
        <w:tc>
          <w:tcPr>
            <w:tcW w:w="227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86893"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PC Desktop (HP Pavilion 550-020l)</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509B9B"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Intel Core i5-4460, 4GB DDR3, 1TB HDD, DVD±RW, VGA AMD Radeon R5 330 2GB, WiFi, Non OS</w:t>
            </w:r>
            <w:r w:rsidRPr="00786697">
              <w:rPr>
                <w:rFonts w:ascii="Calibri" w:hAnsi="Calibri"/>
                <w:color w:val="000000"/>
                <w:sz w:val="22"/>
                <w:szCs w:val="22"/>
                <w:lang w:val="id-ID" w:eastAsia="id-ID"/>
              </w:rPr>
              <w:br/>
              <w:t>Special Deal: Bundle - LED 20 (SKU00110589)</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46E58B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47</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84EEC7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11FA3900"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FAD4F4F"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3</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6C85A2B"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EPSON Printer [L850]</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826F8"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A4, 5760 x 1440 dpi, Black/White 37 ppm Print, Color 38 ppm Print, 1200 x 2400 dpi Scan, Black/White 37cpm Copy, Color 38 cpm Copy, Tray 1# 100, USB</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83BE1F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C58B3E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4A9A3964"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4769828D"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4</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5C234F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Meja komputer ukuran 70 x 50 x 73</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77989C"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5269C8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48</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55074B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0BFBA523"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199891EA"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5</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D2276A8"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Kursi (Indachi D-3002)</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2ECACB"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426BDB0"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48</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D47F12A"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1E18A1B6"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4FFAF120"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901486A"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AC 2 PK</w:t>
            </w:r>
          </w:p>
        </w:tc>
        <w:tc>
          <w:tcPr>
            <w:tcW w:w="382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1440B0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LG S18LA AC Split Wall Mounted 2 PK Standard R410a</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A67394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5</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50CFB7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0C942B4B"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200788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7</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71D3387"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AC 1 PK</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4EA361"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Daikin FTNE25MV14 AC Split Wall Mounted 1 PK Standard Thailand R410a</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1DE71D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DC2286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2F208192"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B4DA11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8</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C2A5FE0"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Komputer Server (LENOVO System X3250M5-ID3)</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CF0C3"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Xeon E3-1220v3, 1x 4GB DDR3 PC-12800 ECC UDIMM, 1 x 1TB 3.5 Inch, 2 x GbE NIC, Rackmount (1U)</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59D4141"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CDD415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w:t>
            </w:r>
          </w:p>
        </w:tc>
      </w:tr>
      <w:tr w:rsidR="00E72B16" w:rsidRPr="00786697" w14:paraId="77CD75B1"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D17852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9</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A5BC4BE"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CCTV</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9780DF"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Vision Pro CCTV Camera VP 2023IW, 1/2.8" 2.43 MP CMOS Image Sensor, IR LED : ~5x36 Pcs IR Range :25 m, ICR-Infrared Filter, Onvif 2.4(port :8999)</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837A84F"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8</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A40822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415E57EC"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029069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10</w:t>
            </w:r>
          </w:p>
        </w:tc>
        <w:tc>
          <w:tcPr>
            <w:tcW w:w="227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EF3329"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Rak Server (INDORACK 19" Wallmount 8U-</w:t>
            </w:r>
            <w:r w:rsidRPr="00786697">
              <w:rPr>
                <w:rFonts w:ascii="Calibri" w:hAnsi="Calibri"/>
                <w:color w:val="000000"/>
                <w:sz w:val="22"/>
                <w:szCs w:val="22"/>
                <w:lang w:val="id-ID" w:eastAsia="id-ID"/>
              </w:rPr>
              <w:lastRenderedPageBreak/>
              <w:t>450mm [WIR4508S])</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8A9757"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lastRenderedPageBreak/>
              <w:t xml:space="preserve">19" Wallmount Rack 8U Depth 450mm, Single Door, Incl: 1 Unit Single Fan 220V, </w:t>
            </w:r>
            <w:r w:rsidRPr="00786697">
              <w:rPr>
                <w:rFonts w:ascii="Calibri" w:hAnsi="Calibri"/>
                <w:color w:val="000000"/>
                <w:sz w:val="22"/>
                <w:szCs w:val="22"/>
                <w:lang w:val="id-ID" w:eastAsia="id-ID"/>
              </w:rPr>
              <w:lastRenderedPageBreak/>
              <w:t>1 Unit Horizontal Powerset 6 Outlet with Switch, Glass Front Door, 2 Side Door (with Lock), 4 pcs Dynabolt, 20 pcs Cagenut &amp; Screws</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6DCD09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lastRenderedPageBreak/>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03A8DCA"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0B01F533" w14:textId="77777777" w:rsidTr="00E72B16">
        <w:trPr>
          <w:trHeight w:val="6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B5FD4E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lastRenderedPageBreak/>
              <w:t>11</w:t>
            </w:r>
          </w:p>
        </w:tc>
        <w:tc>
          <w:tcPr>
            <w:tcW w:w="227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773F1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Keyboard, Video, Monitor (KVM)</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BB3BE7" w14:textId="77777777" w:rsidR="00E72B16" w:rsidRPr="00786697" w:rsidRDefault="00E72B16" w:rsidP="00E72B16">
            <w:pPr>
              <w:spacing w:line="240" w:lineRule="auto"/>
              <w:ind w:firstLine="0"/>
              <w:jc w:val="left"/>
              <w:rPr>
                <w:rFonts w:ascii="Ubuntu" w:hAnsi="Ubuntu"/>
                <w:color w:val="3D3D3D"/>
                <w:sz w:val="18"/>
                <w:szCs w:val="18"/>
                <w:lang w:val="id-ID" w:eastAsia="id-ID"/>
              </w:rPr>
            </w:pPr>
            <w:r w:rsidRPr="00786697">
              <w:rPr>
                <w:rFonts w:ascii="Ubuntu" w:hAnsi="Ubuntu"/>
                <w:color w:val="3D3D3D"/>
                <w:sz w:val="18"/>
                <w:szCs w:val="18"/>
                <w:lang w:val="id-ID" w:eastAsia="id-ID"/>
              </w:rPr>
              <w:t>8-port KVM, PS/2 keyboard, PS/2 mouse KVM switch, Only include 4 cable</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4F5E6C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8A2722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573CD756"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65284D7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12</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630A0F3"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Switch (D-LINK Smart Switch [DGS-1510-52L/ME/E])</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9B7880"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Switch Managed, 48 x 10/100/1000Mbps, 4 SFP ports MetroEthernet Switch</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16A816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DF2D0B1"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02C348A4"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41DF18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13</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BC8C35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Router (Mikrotik)</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FA592F"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Router Indoor, 5 port gigabit ethernet, QCA9556-AR4A 720MHz Processor, RAM 64MB</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23C60F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160344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68B67B81"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18C666D1"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14</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E630BF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Kabel UTP cat 6</w:t>
            </w:r>
          </w:p>
        </w:tc>
        <w:tc>
          <w:tcPr>
            <w:tcW w:w="382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08CFABE6" w14:textId="77777777" w:rsidR="00E72B16" w:rsidRPr="00786697" w:rsidRDefault="00E72B16" w:rsidP="00E72B16">
            <w:pPr>
              <w:spacing w:line="240" w:lineRule="auto"/>
              <w:ind w:firstLine="0"/>
              <w:jc w:val="left"/>
              <w:rPr>
                <w:rFonts w:ascii="Calibri" w:hAnsi="Calibri"/>
                <w:sz w:val="20"/>
                <w:lang w:val="id-ID" w:eastAsia="id-ID"/>
              </w:rPr>
            </w:pPr>
            <w:r w:rsidRPr="00786697">
              <w:rPr>
                <w:rFonts w:ascii="Calibri" w:hAnsi="Calibri"/>
                <w:sz w:val="20"/>
                <w:lang w:val="id-ID" w:eastAsia="id-ID"/>
              </w:rPr>
              <w:t>7814A, UTP Cable Cat. 6, 1000feet (1Roll/300m)</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20258D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681.7</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F180CF9"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w:t>
            </w:r>
          </w:p>
        </w:tc>
      </w:tr>
      <w:tr w:rsidR="00E72B16" w:rsidRPr="00786697" w14:paraId="4C93CF6D"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BACF5E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15</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5628A4A"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Connector RJ45 Cat6</w:t>
            </w:r>
          </w:p>
        </w:tc>
        <w:tc>
          <w:tcPr>
            <w:tcW w:w="382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0601DE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50 buah/unit</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267619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3</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31876D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0D560780"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D8960B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16</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A50175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Kabel Tray</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9C0353"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15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387347" w14:textId="77777777" w:rsidR="00E72B16" w:rsidRPr="00786697" w:rsidRDefault="00E72B16" w:rsidP="00E72B16">
            <w:pPr>
              <w:spacing w:line="240" w:lineRule="auto"/>
              <w:ind w:firstLine="0"/>
              <w:jc w:val="center"/>
              <w:rPr>
                <w:sz w:val="20"/>
                <w:lang w:val="id-ID" w:eastAsia="id-ID"/>
              </w:rPr>
            </w:pPr>
          </w:p>
        </w:tc>
        <w:tc>
          <w:tcPr>
            <w:tcW w:w="184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B2277" w14:textId="77777777" w:rsidR="00E72B16" w:rsidRPr="00786697" w:rsidRDefault="00E72B16" w:rsidP="00E72B16">
            <w:pPr>
              <w:spacing w:line="240" w:lineRule="auto"/>
              <w:ind w:firstLine="0"/>
              <w:jc w:val="center"/>
              <w:rPr>
                <w:sz w:val="20"/>
                <w:lang w:val="id-ID" w:eastAsia="id-ID"/>
              </w:rPr>
            </w:pPr>
          </w:p>
        </w:tc>
      </w:tr>
      <w:tr w:rsidR="00E72B16" w:rsidRPr="00786697" w14:paraId="563EC7D5"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86A6BED"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17</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5BB464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Tutup Kabel Tray</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84E4B1"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15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4649A4" w14:textId="77777777" w:rsidR="00E72B16" w:rsidRPr="00786697" w:rsidRDefault="00E72B16" w:rsidP="00E72B16">
            <w:pPr>
              <w:spacing w:line="240" w:lineRule="auto"/>
              <w:ind w:firstLine="0"/>
              <w:jc w:val="center"/>
              <w:rPr>
                <w:sz w:val="20"/>
                <w:lang w:val="id-ID" w:eastAsia="id-ID"/>
              </w:rPr>
            </w:pPr>
          </w:p>
        </w:tc>
        <w:tc>
          <w:tcPr>
            <w:tcW w:w="184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415A2" w14:textId="77777777" w:rsidR="00E72B16" w:rsidRPr="00786697" w:rsidRDefault="00E72B16" w:rsidP="00E72B16">
            <w:pPr>
              <w:spacing w:line="240" w:lineRule="auto"/>
              <w:ind w:firstLine="0"/>
              <w:jc w:val="center"/>
              <w:rPr>
                <w:sz w:val="20"/>
                <w:lang w:val="id-ID" w:eastAsia="id-ID"/>
              </w:rPr>
            </w:pPr>
          </w:p>
        </w:tc>
      </w:tr>
      <w:tr w:rsidR="00E72B16" w:rsidRPr="00786697" w14:paraId="2EEE4F33"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852A5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18</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CB738E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Stop Kontak</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0DFCB0"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6 lubang</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FA3A37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3C2B03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37E5EF2C"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6113A0"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19</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23A882A"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Stop Kontak 1B</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867F17"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4C641F0"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8</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4DC70F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77DCB4FA"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B153D1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20</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8D611A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Smoke Detector (TISSOR Smoke Detector [T-828SD])</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6FC2C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Detektor Asap, Infrared Photoelectronic Diode, LED Flash Alarm, Jangkauan 20 m2</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59126D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C8BBCF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762E75E7"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6917E0F1"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21</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41D5CC9"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Raised floor</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7D5FB1"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66,15 x 950.000 (Panel 60x60cm, pedestal dan stringer )</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5CCC68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66.15</w:t>
            </w:r>
          </w:p>
        </w:tc>
        <w:tc>
          <w:tcPr>
            <w:tcW w:w="184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89F2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p>
        </w:tc>
      </w:tr>
      <w:tr w:rsidR="00E72B16" w:rsidRPr="00786697" w14:paraId="1B458021"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6F6E1DD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22</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E7BDC48"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Alat Pengukur Suhu dan kelembaban</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BE96E4" w14:textId="77777777" w:rsidR="00E72B16" w:rsidRPr="00786697" w:rsidRDefault="00E72B16" w:rsidP="00E72B16">
            <w:pPr>
              <w:spacing w:line="240" w:lineRule="auto"/>
              <w:ind w:firstLine="0"/>
              <w:jc w:val="left"/>
              <w:rPr>
                <w:rFonts w:ascii="Calibri" w:hAnsi="Calibri"/>
                <w:sz w:val="20"/>
                <w:lang w:val="id-ID" w:eastAsia="id-ID"/>
              </w:rPr>
            </w:pPr>
            <w:r w:rsidRPr="00786697">
              <w:rPr>
                <w:rFonts w:ascii="Calibri" w:hAnsi="Calibri"/>
                <w:sz w:val="20"/>
                <w:lang w:val="id-ID" w:eastAsia="id-ID"/>
              </w:rPr>
              <w:t>Hygrometer, 4mm, Monitors The Room Climate</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AF6F7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754CCE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42396DB9"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4512D0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23</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9396AD7"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UPS (FSP UPS EP FP800)</w:t>
            </w:r>
          </w:p>
        </w:tc>
        <w:tc>
          <w:tcPr>
            <w:tcW w:w="382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AC49944"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Line-Interactive, 800 VA / 480 W, 220V, Tower</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338936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C7BBE1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3CD0D777"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033307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24</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6D73267"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Genset (FIRMAN 4 Stroke Genset [FPG8800E1])</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B565D7"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6600W, Bensin Tanpa Timbal, 76 dB, 25 Liter, Recoil+Elektrik Starter</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210F3C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F65BB5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2ADC7FBB"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2E6C86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25</w:t>
            </w:r>
          </w:p>
        </w:tc>
        <w:tc>
          <w:tcPr>
            <w:tcW w:w="227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A3A90E"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APAR (OPTIMAX Fire Extinguisher ABC Dry Chemical Powder (Store Pressure) [DC-50 Trolley])</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996569"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Pemadam Kebakaran, Kapasitas 50 kg, Jarak 9m, Disarankan untuk benda padat yang mudah terbakar, cairan mudah terbakar,gas dan barang elektronik dan listrik, Selang Panjang</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ED4597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37A034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40ADD7FA"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681CE09A"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26</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6E17293"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Lighting</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54A3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Lampu TL / Lampu Neon Panjang untuk Ruangan Rumah, 14 Watt, untuk Berbagai Macam Aplikasi Penerangan, Terang Lebih Lama Hingga 15.000 Jam</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A2C1D0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24</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9619C1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4024F67E"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68435F7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27</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BB1792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Kap Lampu</w:t>
            </w:r>
          </w:p>
        </w:tc>
        <w:tc>
          <w:tcPr>
            <w:tcW w:w="382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2816D63"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A4E4D01"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12</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8ECD14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1CA4A2A9"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651122FA"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28</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D77BD8A"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Bell Alarm</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AF467A"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02F8D0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B418BFF"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52993616"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7300EBF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w:t>
            </w:r>
            <w:r>
              <w:rPr>
                <w:rFonts w:ascii="Calibri" w:hAnsi="Calibri"/>
                <w:color w:val="000000"/>
                <w:sz w:val="22"/>
                <w:szCs w:val="22"/>
                <w:lang w:val="id-ID" w:eastAsia="id-ID"/>
              </w:rPr>
              <w:t>9</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569098C"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Panel Access Door (SOLUTION Access Control [A101])</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FF6EF"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Standalone, 200 Sidikjari, 2000 Kartu, Fitur : RFID Proximity Reader, Alarm Function.</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8D0F5B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36EF42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r>
      <w:tr w:rsidR="00E72B16" w:rsidRPr="00786697" w14:paraId="49304CA4" w14:textId="77777777" w:rsidTr="00314058">
        <w:trPr>
          <w:trHeight w:val="300"/>
        </w:trPr>
        <w:tc>
          <w:tcPr>
            <w:tcW w:w="416"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14:paraId="5ABCD37D"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30</w:t>
            </w:r>
          </w:p>
        </w:tc>
        <w:tc>
          <w:tcPr>
            <w:tcW w:w="2278" w:type="dxa"/>
            <w:tcBorders>
              <w:top w:val="single" w:sz="6" w:space="0" w:color="CCCCCC"/>
              <w:left w:val="single" w:sz="6" w:space="0" w:color="CCCCCC"/>
              <w:bottom w:val="single" w:sz="6" w:space="0" w:color="CCCCCC"/>
              <w:right w:val="single" w:sz="6" w:space="0" w:color="000000"/>
            </w:tcBorders>
            <w:noWrap/>
            <w:tcMar>
              <w:top w:w="0" w:type="dxa"/>
              <w:left w:w="45" w:type="dxa"/>
              <w:bottom w:w="0" w:type="dxa"/>
              <w:right w:w="45" w:type="dxa"/>
            </w:tcMar>
            <w:vAlign w:val="center"/>
            <w:hideMark/>
          </w:tcPr>
          <w:p w14:paraId="190A5906"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Partisi kaca kusen gypsum</w:t>
            </w:r>
          </w:p>
        </w:tc>
        <w:tc>
          <w:tcPr>
            <w:tcW w:w="382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3D060343"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1560" w:type="dxa"/>
            <w:tcBorders>
              <w:top w:val="single" w:sz="6" w:space="0" w:color="CCCCCC"/>
              <w:left w:val="single" w:sz="6" w:space="0" w:color="CCCCCC"/>
              <w:bottom w:val="single" w:sz="6" w:space="0" w:color="CCCCCC"/>
              <w:right w:val="single" w:sz="6" w:space="0" w:color="000000"/>
            </w:tcBorders>
            <w:noWrap/>
            <w:tcMar>
              <w:top w:w="0" w:type="dxa"/>
              <w:left w:w="45" w:type="dxa"/>
              <w:bottom w:w="0" w:type="dxa"/>
              <w:right w:w="45" w:type="dxa"/>
            </w:tcMar>
            <w:vAlign w:val="center"/>
            <w:hideMark/>
          </w:tcPr>
          <w:p w14:paraId="2AB7F12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5.04</w:t>
            </w:r>
          </w:p>
        </w:tc>
        <w:tc>
          <w:tcPr>
            <w:tcW w:w="1842" w:type="dxa"/>
            <w:tcBorders>
              <w:top w:val="single" w:sz="6" w:space="0" w:color="CCCCCC"/>
              <w:left w:val="single" w:sz="6" w:space="0" w:color="CCCCCC"/>
              <w:bottom w:val="single" w:sz="6" w:space="0" w:color="CCCCCC"/>
              <w:right w:val="single" w:sz="6" w:space="0" w:color="000000"/>
            </w:tcBorders>
            <w:noWrap/>
            <w:tcMar>
              <w:top w:w="0" w:type="dxa"/>
              <w:left w:w="45" w:type="dxa"/>
              <w:bottom w:w="0" w:type="dxa"/>
              <w:right w:w="45" w:type="dxa"/>
            </w:tcMar>
            <w:vAlign w:val="center"/>
            <w:hideMark/>
          </w:tcPr>
          <w:p w14:paraId="6DAAB6B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 persegi</w:t>
            </w:r>
          </w:p>
        </w:tc>
      </w:tr>
      <w:tr w:rsidR="00314058" w:rsidRPr="00786697" w14:paraId="6A06E9A6" w14:textId="77777777" w:rsidTr="00E72B16">
        <w:trPr>
          <w:trHeight w:val="300"/>
        </w:trPr>
        <w:tc>
          <w:tcPr>
            <w:tcW w:w="41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7BED8F1F" w14:textId="263E703B"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eastAsia="id-ID"/>
              </w:rPr>
              <w:t>31</w:t>
            </w:r>
          </w:p>
        </w:tc>
        <w:tc>
          <w:tcPr>
            <w:tcW w:w="227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tcPr>
          <w:p w14:paraId="63989A43" w14:textId="1DEC8614" w:rsidR="00314058" w:rsidRPr="00786697" w:rsidRDefault="00314058" w:rsidP="00E72B16">
            <w:pPr>
              <w:spacing w:line="240" w:lineRule="auto"/>
              <w:ind w:firstLine="0"/>
              <w:jc w:val="left"/>
              <w:rPr>
                <w:rFonts w:ascii="Calibri" w:hAnsi="Calibri"/>
                <w:color w:val="000000"/>
                <w:sz w:val="22"/>
                <w:szCs w:val="22"/>
                <w:lang w:val="id-ID" w:eastAsia="id-ID"/>
              </w:rPr>
            </w:pPr>
            <w:r>
              <w:rPr>
                <w:rFonts w:ascii="Calibri" w:hAnsi="Calibri" w:cs="Calibri"/>
                <w:color w:val="000000"/>
                <w:sz w:val="23"/>
                <w:szCs w:val="23"/>
              </w:rPr>
              <w:t>Sound System</w:t>
            </w:r>
          </w:p>
        </w:tc>
        <w:tc>
          <w:tcPr>
            <w:tcW w:w="38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4505C0B" w14:textId="77777777" w:rsidR="00314058" w:rsidRDefault="00314058" w:rsidP="00E72B16">
            <w:pPr>
              <w:spacing w:line="240" w:lineRule="auto"/>
              <w:ind w:firstLine="0"/>
              <w:jc w:val="left"/>
              <w:rPr>
                <w:rFonts w:ascii="Calibri" w:hAnsi="Calibri" w:cs="Calibri"/>
                <w:color w:val="000000"/>
                <w:sz w:val="23"/>
                <w:szCs w:val="23"/>
              </w:rPr>
            </w:pPr>
            <w:r>
              <w:rPr>
                <w:rFonts w:ascii="Calibri" w:hAnsi="Calibri" w:cs="Calibri"/>
                <w:color w:val="000000"/>
                <w:sz w:val="23"/>
                <w:szCs w:val="23"/>
              </w:rPr>
              <w:t xml:space="preserve">PAKET SOUND SYSTEM LUX 8 (YAMAHA + AUDERPRO), TERDIRI DARI: </w:t>
            </w:r>
          </w:p>
          <w:p w14:paraId="508B414D" w14:textId="77777777" w:rsid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lastRenderedPageBreak/>
              <w:t xml:space="preserve">1 Unit Mixer “YAMAHA” MG-20XU (Usb), 20 Chanel= 16 Input Mic </w:t>
            </w:r>
          </w:p>
          <w:p w14:paraId="49FAB365" w14:textId="55AE3EB2"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t xml:space="preserve">4 </w:t>
            </w:r>
            <w:r>
              <w:t>Unit Subwoofer Aktif “AUDERPRO” AP-118SA, 18 Inch</w:t>
            </w:r>
          </w:p>
          <w:p w14:paraId="617710A3" w14:textId="18A82109"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t xml:space="preserve">4 </w:t>
            </w:r>
            <w:r>
              <w:t>Unit Speaker Aktif “AUDERPRO” AP-115A, 15 Inch</w:t>
            </w:r>
          </w:p>
          <w:p w14:paraId="1D6E865A"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2 Unit Speaker Aktif “AUDERPRO” AP-112A, 12 Inch Monitor </w:t>
            </w:r>
          </w:p>
          <w:p w14:paraId="060D086B"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1 Unit Equalizer “BEHRINGER” FBQ-3102 </w:t>
            </w:r>
          </w:p>
          <w:p w14:paraId="0F6D7DD1"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1 Unit Power Distributor “BEHRINGER” MX-882 </w:t>
            </w:r>
          </w:p>
          <w:p w14:paraId="3AEC9680"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1 Set Mic Wireless “AUDERPRO” AP-929-4H (4 Mic) Digital </w:t>
            </w:r>
          </w:p>
          <w:p w14:paraId="0EF98E74"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2 Unit Mic Kabel “AUDERPRO” AP-914 </w:t>
            </w:r>
          </w:p>
          <w:p w14:paraId="5F9A4B30"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2 Set Stand Tripot Speaker “SIGMA” SPS-502 </w:t>
            </w:r>
          </w:p>
          <w:p w14:paraId="5B45C34A"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4 Unit Stand Mic Tinggi “RASCHSEHR” SR-2008 </w:t>
            </w:r>
          </w:p>
          <w:p w14:paraId="2A76007F"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1 Unit Rack Hardcase Full Body 12U Silver </w:t>
            </w:r>
          </w:p>
          <w:p w14:paraId="20864289" w14:textId="77777777" w:rsidR="00314058" w:rsidRPr="00314058" w:rsidRDefault="00314058" w:rsidP="00314058">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2 Unit Kabel Mikrofon “AUDERPRO” AP-3L2SCM (Panjang 15 Meter)</w:t>
            </w:r>
          </w:p>
          <w:p w14:paraId="7062DBDF" w14:textId="7EC62902" w:rsidR="00314058" w:rsidRPr="00314058" w:rsidRDefault="00314058" w:rsidP="00314058">
            <w:pPr>
              <w:pStyle w:val="ListParagraph"/>
              <w:numPr>
                <w:ilvl w:val="0"/>
                <w:numId w:val="42"/>
              </w:numPr>
              <w:spacing w:line="240" w:lineRule="auto"/>
              <w:rPr>
                <w:rFonts w:ascii="Calibri" w:hAnsi="Calibri"/>
                <w:color w:val="000000"/>
                <w:sz w:val="22"/>
                <w:lang w:val="id-ID" w:eastAsia="id-ID"/>
              </w:rPr>
            </w:pPr>
            <w:r w:rsidRPr="00314058">
              <w:rPr>
                <w:rFonts w:ascii="Calibri" w:hAnsi="Calibri" w:cs="Calibri"/>
                <w:color w:val="000000"/>
                <w:sz w:val="23"/>
                <w:szCs w:val="23"/>
              </w:rPr>
              <w:t>8 Unit Kabel Speaker / Subwoofer Aktif “AUDERPRO” AP-3L2SCM (Panjang 15 Meter)</w:t>
            </w:r>
          </w:p>
        </w:tc>
        <w:tc>
          <w:tcPr>
            <w:tcW w:w="15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tcPr>
          <w:p w14:paraId="1B99EA8E"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p>
        </w:tc>
        <w:tc>
          <w:tcPr>
            <w:tcW w:w="184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tcPr>
          <w:p w14:paraId="7AC81CD4"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p>
        </w:tc>
      </w:tr>
    </w:tbl>
    <w:p w14:paraId="02D1003F" w14:textId="77777777" w:rsidR="005842D0" w:rsidRDefault="005842D0" w:rsidP="003A189B">
      <w:pPr>
        <w:tabs>
          <w:tab w:val="left" w:pos="5287"/>
        </w:tabs>
        <w:spacing w:after="200" w:line="276" w:lineRule="auto"/>
        <w:ind w:firstLine="0"/>
        <w:jc w:val="left"/>
        <w:rPr>
          <w:b/>
          <w:sz w:val="28"/>
          <w:szCs w:val="24"/>
          <w:lang w:val="sv-SE"/>
        </w:rPr>
      </w:pPr>
    </w:p>
    <w:p w14:paraId="05081F1B" w14:textId="77777777" w:rsidR="00314058" w:rsidRDefault="00314058" w:rsidP="003A189B">
      <w:pPr>
        <w:tabs>
          <w:tab w:val="left" w:pos="5287"/>
        </w:tabs>
        <w:spacing w:after="200" w:line="276" w:lineRule="auto"/>
        <w:ind w:firstLine="0"/>
        <w:jc w:val="left"/>
        <w:rPr>
          <w:b/>
          <w:sz w:val="28"/>
          <w:szCs w:val="24"/>
          <w:lang w:val="sv-SE"/>
        </w:rPr>
      </w:pPr>
    </w:p>
    <w:p w14:paraId="5F54EE1E" w14:textId="77777777" w:rsidR="00314058" w:rsidRDefault="00314058" w:rsidP="003A189B">
      <w:pPr>
        <w:tabs>
          <w:tab w:val="left" w:pos="5287"/>
        </w:tabs>
        <w:spacing w:after="200" w:line="276" w:lineRule="auto"/>
        <w:ind w:firstLine="0"/>
        <w:jc w:val="left"/>
        <w:rPr>
          <w:b/>
          <w:sz w:val="28"/>
          <w:szCs w:val="24"/>
          <w:lang w:val="sv-SE"/>
        </w:rPr>
      </w:pPr>
    </w:p>
    <w:p w14:paraId="583FE0DE" w14:textId="77777777" w:rsidR="00314058" w:rsidRDefault="00314058" w:rsidP="003A189B">
      <w:pPr>
        <w:tabs>
          <w:tab w:val="left" w:pos="5287"/>
        </w:tabs>
        <w:spacing w:after="200" w:line="276" w:lineRule="auto"/>
        <w:ind w:firstLine="0"/>
        <w:jc w:val="left"/>
        <w:rPr>
          <w:b/>
          <w:sz w:val="28"/>
          <w:szCs w:val="24"/>
          <w:lang w:val="sv-SE"/>
        </w:rPr>
      </w:pPr>
    </w:p>
    <w:p w14:paraId="25A29B09" w14:textId="77777777" w:rsidR="00314058" w:rsidRDefault="00314058" w:rsidP="003A189B">
      <w:pPr>
        <w:tabs>
          <w:tab w:val="left" w:pos="5287"/>
        </w:tabs>
        <w:spacing w:after="200" w:line="276" w:lineRule="auto"/>
        <w:ind w:firstLine="0"/>
        <w:jc w:val="left"/>
        <w:rPr>
          <w:b/>
          <w:sz w:val="28"/>
          <w:szCs w:val="24"/>
          <w:lang w:val="sv-SE"/>
        </w:rPr>
      </w:pPr>
    </w:p>
    <w:p w14:paraId="6A2281CE" w14:textId="77777777" w:rsidR="00314058" w:rsidRDefault="00314058" w:rsidP="003A189B">
      <w:pPr>
        <w:tabs>
          <w:tab w:val="left" w:pos="5287"/>
        </w:tabs>
        <w:spacing w:after="200" w:line="276" w:lineRule="auto"/>
        <w:ind w:firstLine="0"/>
        <w:jc w:val="left"/>
        <w:rPr>
          <w:b/>
          <w:sz w:val="28"/>
          <w:szCs w:val="24"/>
          <w:lang w:val="sv-SE"/>
        </w:rPr>
      </w:pPr>
    </w:p>
    <w:p w14:paraId="48DABE5C" w14:textId="77777777" w:rsidR="00314058" w:rsidRDefault="00314058" w:rsidP="003A189B">
      <w:pPr>
        <w:tabs>
          <w:tab w:val="left" w:pos="5287"/>
        </w:tabs>
        <w:spacing w:after="200" w:line="276" w:lineRule="auto"/>
        <w:ind w:firstLine="0"/>
        <w:jc w:val="left"/>
        <w:rPr>
          <w:b/>
          <w:sz w:val="28"/>
          <w:szCs w:val="24"/>
          <w:lang w:val="sv-SE"/>
        </w:rPr>
      </w:pPr>
    </w:p>
    <w:p w14:paraId="415ED1DE" w14:textId="54759F75" w:rsidR="0077085E" w:rsidRDefault="006B1905" w:rsidP="0077085E">
      <w:pPr>
        <w:pStyle w:val="Heading1"/>
        <w:ind w:left="375"/>
      </w:pPr>
      <w:bookmarkStart w:id="37" w:name="_Toc448948559"/>
      <w:r>
        <w:lastRenderedPageBreak/>
        <w:t>BAB 4</w:t>
      </w:r>
      <w:r w:rsidR="0077085E">
        <w:t xml:space="preserve"> </w:t>
      </w:r>
      <w:bookmarkEnd w:id="35"/>
      <w:bookmarkEnd w:id="36"/>
      <w:r w:rsidR="00B11EE8">
        <w:t>SPESIFIKASI KEMAMPUAN APLIKASI DAN DATA</w:t>
      </w:r>
      <w:bookmarkEnd w:id="37"/>
    </w:p>
    <w:p w14:paraId="304295EE" w14:textId="73BE3932" w:rsidR="003A189B" w:rsidRDefault="003A189B" w:rsidP="003A189B">
      <w:pPr>
        <w:rPr>
          <w:i/>
          <w:sz w:val="22"/>
        </w:rPr>
      </w:pPr>
      <w:bookmarkStart w:id="38" w:name="_Toc325461384"/>
      <w:bookmarkStart w:id="39" w:name="_Toc325090789"/>
      <w:bookmarkStart w:id="40" w:name="_Toc446412976"/>
      <w:bookmarkStart w:id="41" w:name="_Toc446413196"/>
      <w:r>
        <w:t xml:space="preserve">Dalam rangka pembangunan ruang </w:t>
      </w:r>
      <w:r w:rsidR="00DD6CC7">
        <w:rPr>
          <w:i/>
        </w:rPr>
        <w:t>Command C</w:t>
      </w:r>
      <w:r>
        <w:rPr>
          <w:i/>
        </w:rPr>
        <w:t>enter</w:t>
      </w:r>
      <w:r>
        <w:t xml:space="preserve"> di </w:t>
      </w:r>
      <w:proofErr w:type="gramStart"/>
      <w:r>
        <w:t>kantor</w:t>
      </w:r>
      <w:proofErr w:type="gramEnd"/>
      <w:r>
        <w:t xml:space="preserve"> Pemerintah Kota Kediri, maka aplikasi-aplikasi yang sudah ada dan telah berjalan akan diintegrasikan kemudian akan disempurnakan dengan menambahkan beberapa aplikasi baru guna menyempurnakan kebutuhan fungsionalitas dari </w:t>
      </w:r>
      <w:r>
        <w:rPr>
          <w:i/>
        </w:rPr>
        <w:t>command center</w:t>
      </w:r>
      <w:r>
        <w:t xml:space="preserve"> yang akan dibangun.  </w:t>
      </w:r>
      <w:r w:rsidR="00DD6CC7">
        <w:t xml:space="preserve">Command Center yang </w:t>
      </w:r>
      <w:proofErr w:type="gramStart"/>
      <w:r w:rsidR="00DD6CC7">
        <w:t>akan</w:t>
      </w:r>
      <w:proofErr w:type="gramEnd"/>
      <w:r w:rsidR="00DD6CC7">
        <w:t xml:space="preserve"> dibangun oleh pemerintah Kota Kediri direkomendasikan minimal harus dapat mengakses, mengoperasikan dan menampilkan informasi dari aplikasi-aplikasi sebagai berikut:</w:t>
      </w:r>
    </w:p>
    <w:p w14:paraId="2EF856EF" w14:textId="77777777" w:rsidR="003A189B" w:rsidRDefault="003A189B" w:rsidP="00DD6CC7">
      <w:pPr>
        <w:pStyle w:val="ListParagraph"/>
        <w:numPr>
          <w:ilvl w:val="0"/>
          <w:numId w:val="36"/>
        </w:numPr>
        <w:jc w:val="both"/>
      </w:pPr>
      <w:r>
        <w:t>Aplikasi kesehatan (</w:t>
      </w:r>
      <w:r w:rsidRPr="003A189B">
        <w:rPr>
          <w:i/>
        </w:rPr>
        <w:t>E-health</w:t>
      </w:r>
      <w:r>
        <w:t>). Berisi data-data penyakit yang tersambung dengan rumah sakit, dinas kesehatan, dan puskesmas</w:t>
      </w:r>
    </w:p>
    <w:p w14:paraId="082BE6F2" w14:textId="77777777" w:rsidR="003A189B" w:rsidRDefault="003A189B" w:rsidP="00DD6CC7">
      <w:pPr>
        <w:pStyle w:val="ListParagraph"/>
        <w:numPr>
          <w:ilvl w:val="0"/>
          <w:numId w:val="36"/>
        </w:numPr>
        <w:jc w:val="both"/>
      </w:pPr>
      <w:r>
        <w:t>SIMDA (Sistem Informasi Daerah)</w:t>
      </w:r>
    </w:p>
    <w:p w14:paraId="17477668" w14:textId="77777777" w:rsidR="003A189B" w:rsidRDefault="003A189B" w:rsidP="00DD6CC7">
      <w:pPr>
        <w:pStyle w:val="ListParagraph"/>
        <w:numPr>
          <w:ilvl w:val="0"/>
          <w:numId w:val="36"/>
        </w:numPr>
        <w:jc w:val="both"/>
      </w:pPr>
      <w:r>
        <w:t>SIMONEV (Sistem Informasi Monitoring dan Evaluasi)</w:t>
      </w:r>
    </w:p>
    <w:p w14:paraId="2B9638DE" w14:textId="77777777" w:rsidR="003A189B" w:rsidRDefault="003A189B" w:rsidP="00DD6CC7">
      <w:pPr>
        <w:pStyle w:val="ListParagraph"/>
        <w:numPr>
          <w:ilvl w:val="0"/>
          <w:numId w:val="36"/>
        </w:numPr>
        <w:jc w:val="both"/>
      </w:pPr>
      <w:r w:rsidRPr="003A189B">
        <w:rPr>
          <w:i/>
        </w:rPr>
        <w:t>Web Service</w:t>
      </w:r>
      <w:r>
        <w:t xml:space="preserve"> (Dispendukcapil). Sebagai fungsi pelayanan kesehatan</w:t>
      </w:r>
    </w:p>
    <w:p w14:paraId="3D106242" w14:textId="77777777" w:rsidR="003A189B" w:rsidRDefault="003A189B" w:rsidP="00DD6CC7">
      <w:pPr>
        <w:pStyle w:val="ListParagraph"/>
        <w:numPr>
          <w:ilvl w:val="0"/>
          <w:numId w:val="36"/>
        </w:numPr>
        <w:jc w:val="both"/>
      </w:pPr>
      <w:r>
        <w:t xml:space="preserve">Tampilan CCTV </w:t>
      </w:r>
      <w:r w:rsidRPr="003A189B">
        <w:rPr>
          <w:i/>
        </w:rPr>
        <w:t xml:space="preserve">traffic management </w:t>
      </w:r>
      <w:r>
        <w:t>sejumlah 7 perempatan</w:t>
      </w:r>
    </w:p>
    <w:p w14:paraId="38964E00" w14:textId="77777777" w:rsidR="003A189B" w:rsidRDefault="003A189B" w:rsidP="00DD6CC7">
      <w:pPr>
        <w:pStyle w:val="ListParagraph"/>
        <w:numPr>
          <w:ilvl w:val="0"/>
          <w:numId w:val="36"/>
        </w:numPr>
        <w:jc w:val="both"/>
      </w:pPr>
      <w:r>
        <w:t>CCTV untuk kawasan rawan genangan</w:t>
      </w:r>
    </w:p>
    <w:p w14:paraId="793B2F89" w14:textId="77777777" w:rsidR="003A189B" w:rsidRDefault="003A189B" w:rsidP="00DD6CC7">
      <w:pPr>
        <w:pStyle w:val="ListParagraph"/>
        <w:numPr>
          <w:ilvl w:val="0"/>
          <w:numId w:val="36"/>
        </w:numPr>
        <w:jc w:val="both"/>
      </w:pPr>
      <w:r>
        <w:t>Media Sosial:</w:t>
      </w:r>
    </w:p>
    <w:p w14:paraId="6E9B9D4B" w14:textId="77777777" w:rsidR="003A189B" w:rsidRDefault="003A189B" w:rsidP="00DD6CC7">
      <w:pPr>
        <w:pStyle w:val="ListParagraph"/>
        <w:numPr>
          <w:ilvl w:val="1"/>
          <w:numId w:val="36"/>
        </w:numPr>
        <w:jc w:val="both"/>
      </w:pPr>
      <w:r w:rsidRPr="003A189B">
        <w:rPr>
          <w:i/>
        </w:rPr>
        <w:t>Facebook</w:t>
      </w:r>
      <w:r>
        <w:t xml:space="preserve"> Hari Jadi Kota Kediri</w:t>
      </w:r>
    </w:p>
    <w:p w14:paraId="62EE3045" w14:textId="77777777" w:rsidR="003A189B" w:rsidRDefault="003A189B" w:rsidP="00DD6CC7">
      <w:pPr>
        <w:pStyle w:val="ListParagraph"/>
        <w:numPr>
          <w:ilvl w:val="1"/>
          <w:numId w:val="36"/>
        </w:numPr>
        <w:jc w:val="both"/>
      </w:pPr>
      <w:r w:rsidRPr="003A189B">
        <w:rPr>
          <w:i/>
        </w:rPr>
        <w:t>Facebook</w:t>
      </w:r>
      <w:r>
        <w:t xml:space="preserve"> Walikota Kediri (Abdullah Abu Bakar)</w:t>
      </w:r>
    </w:p>
    <w:p w14:paraId="66BEA1CD" w14:textId="77777777" w:rsidR="003A189B" w:rsidRDefault="003A189B" w:rsidP="00DD6CC7">
      <w:pPr>
        <w:pStyle w:val="ListParagraph"/>
        <w:numPr>
          <w:ilvl w:val="1"/>
          <w:numId w:val="36"/>
        </w:numPr>
        <w:jc w:val="both"/>
      </w:pPr>
      <w:r w:rsidRPr="003A189B">
        <w:rPr>
          <w:i/>
        </w:rPr>
        <w:t>Facebook</w:t>
      </w:r>
      <w:r>
        <w:t xml:space="preserve"> Radio Andika (Facebook/ag243)</w:t>
      </w:r>
    </w:p>
    <w:p w14:paraId="3A523467" w14:textId="77777777" w:rsidR="003A189B" w:rsidRDefault="003A189B" w:rsidP="00DD6CC7">
      <w:pPr>
        <w:pStyle w:val="ListParagraph"/>
        <w:numPr>
          <w:ilvl w:val="0"/>
          <w:numId w:val="36"/>
        </w:numPr>
        <w:jc w:val="both"/>
      </w:pPr>
      <w:r>
        <w:t xml:space="preserve">Aplikasi SURGA (Suara Warga) </w:t>
      </w:r>
    </w:p>
    <w:p w14:paraId="7EB121B7" w14:textId="77777777" w:rsidR="003A189B" w:rsidRDefault="003A189B" w:rsidP="00DD6CC7">
      <w:pPr>
        <w:pStyle w:val="ListParagraph"/>
        <w:numPr>
          <w:ilvl w:val="0"/>
          <w:numId w:val="36"/>
        </w:numPr>
        <w:jc w:val="both"/>
      </w:pPr>
      <w:r>
        <w:t xml:space="preserve">Aplikasi Perekaman Radio </w:t>
      </w:r>
      <w:r w:rsidRPr="003A189B">
        <w:rPr>
          <w:i/>
        </w:rPr>
        <w:t>Voice Record</w:t>
      </w:r>
    </w:p>
    <w:p w14:paraId="6C676290" w14:textId="77777777" w:rsidR="003A189B" w:rsidRDefault="003A189B" w:rsidP="00DD6CC7">
      <w:pPr>
        <w:pStyle w:val="ListParagraph"/>
        <w:numPr>
          <w:ilvl w:val="0"/>
          <w:numId w:val="36"/>
        </w:numPr>
        <w:jc w:val="both"/>
      </w:pPr>
      <w:r>
        <w:t>Aplikasi Prakiraan Cuaca dan Tinggi Muka Air</w:t>
      </w:r>
    </w:p>
    <w:p w14:paraId="553D1C88" w14:textId="77777777" w:rsidR="003A189B" w:rsidRDefault="003A189B" w:rsidP="00DD6CC7">
      <w:pPr>
        <w:pStyle w:val="ListParagraph"/>
        <w:numPr>
          <w:ilvl w:val="0"/>
          <w:numId w:val="36"/>
        </w:numPr>
        <w:jc w:val="both"/>
      </w:pPr>
      <w:r>
        <w:t>Aplikasi yang menampilkan data penduduk miskin yang menerima bantuan dari pemerintah</w:t>
      </w:r>
    </w:p>
    <w:p w14:paraId="247C6EBD" w14:textId="77777777" w:rsidR="003A189B" w:rsidRDefault="003A189B" w:rsidP="00DD6CC7">
      <w:pPr>
        <w:pStyle w:val="ListParagraph"/>
        <w:numPr>
          <w:ilvl w:val="0"/>
          <w:numId w:val="36"/>
        </w:numPr>
        <w:jc w:val="both"/>
      </w:pPr>
      <w:r>
        <w:t>Sistem informasi tata ruang</w:t>
      </w:r>
    </w:p>
    <w:p w14:paraId="54B120A0" w14:textId="77777777" w:rsidR="003A189B" w:rsidRDefault="003A189B" w:rsidP="00DD6CC7">
      <w:pPr>
        <w:pStyle w:val="ListParagraph"/>
        <w:numPr>
          <w:ilvl w:val="0"/>
          <w:numId w:val="36"/>
        </w:numPr>
        <w:jc w:val="both"/>
      </w:pPr>
      <w:r>
        <w:t>Aplikasi yang menampilkan data harga bahan pokok</w:t>
      </w:r>
    </w:p>
    <w:p w14:paraId="2A3D7D68" w14:textId="77777777" w:rsidR="003A189B" w:rsidRDefault="003A189B" w:rsidP="00DD6CC7">
      <w:pPr>
        <w:pStyle w:val="ListParagraph"/>
        <w:numPr>
          <w:ilvl w:val="0"/>
          <w:numId w:val="36"/>
        </w:numPr>
        <w:jc w:val="both"/>
      </w:pPr>
      <w:r>
        <w:t>Website SKPD</w:t>
      </w:r>
    </w:p>
    <w:p w14:paraId="1400CC1C" w14:textId="77777777" w:rsidR="003A189B" w:rsidRDefault="003A189B" w:rsidP="00DD6CC7">
      <w:pPr>
        <w:pStyle w:val="ListParagraph"/>
        <w:numPr>
          <w:ilvl w:val="0"/>
          <w:numId w:val="36"/>
        </w:numPr>
        <w:jc w:val="both"/>
      </w:pPr>
      <w:r>
        <w:t>Informasi berbasis peta</w:t>
      </w:r>
    </w:p>
    <w:p w14:paraId="7DA31307" w14:textId="77777777" w:rsidR="003A189B" w:rsidRDefault="003A189B" w:rsidP="00DD6CC7">
      <w:pPr>
        <w:pStyle w:val="ListParagraph"/>
        <w:numPr>
          <w:ilvl w:val="0"/>
          <w:numId w:val="36"/>
        </w:numPr>
        <w:jc w:val="both"/>
      </w:pPr>
      <w:r>
        <w:t xml:space="preserve">Aplikasi </w:t>
      </w:r>
      <w:r w:rsidRPr="003A189B">
        <w:rPr>
          <w:i/>
        </w:rPr>
        <w:t xml:space="preserve">Dashboard </w:t>
      </w:r>
      <w:r>
        <w:t>Sistem Informasi Eksekutif</w:t>
      </w:r>
    </w:p>
    <w:p w14:paraId="741DF0F8" w14:textId="77777777" w:rsidR="003A189B" w:rsidRDefault="003A189B" w:rsidP="00DD6CC7">
      <w:pPr>
        <w:pStyle w:val="ListParagraph"/>
        <w:numPr>
          <w:ilvl w:val="0"/>
          <w:numId w:val="36"/>
        </w:numPr>
        <w:jc w:val="both"/>
      </w:pPr>
      <w:r>
        <w:t>Aplikasi perijinan</w:t>
      </w:r>
    </w:p>
    <w:p w14:paraId="2790790F" w14:textId="0C20126A" w:rsidR="00A16D1B" w:rsidRPr="005842D0" w:rsidRDefault="003A189B" w:rsidP="00DD6CC7">
      <w:pPr>
        <w:pStyle w:val="ListParagraph"/>
        <w:numPr>
          <w:ilvl w:val="0"/>
          <w:numId w:val="36"/>
        </w:numPr>
        <w:jc w:val="both"/>
        <w:rPr>
          <w:b/>
          <w:sz w:val="28"/>
          <w:szCs w:val="24"/>
          <w:lang w:val="sv-SE"/>
        </w:rPr>
      </w:pPr>
      <w:r>
        <w:t>Aplikasi monitoring sampah</w:t>
      </w:r>
    </w:p>
    <w:p w14:paraId="456F217B" w14:textId="1CA09C10" w:rsidR="005842D0" w:rsidRDefault="005842D0" w:rsidP="005842D0">
      <w:pPr>
        <w:pStyle w:val="ListParagraph"/>
        <w:ind w:left="1426" w:firstLine="0"/>
        <w:jc w:val="both"/>
      </w:pPr>
    </w:p>
    <w:p w14:paraId="588FCE34" w14:textId="536FF0D9" w:rsidR="005842D0" w:rsidRDefault="005842D0" w:rsidP="005842D0">
      <w:pPr>
        <w:pStyle w:val="ListParagraph"/>
        <w:ind w:left="1426" w:firstLine="0"/>
        <w:jc w:val="both"/>
      </w:pPr>
    </w:p>
    <w:p w14:paraId="08779067" w14:textId="559FC241" w:rsidR="005842D0" w:rsidRDefault="005842D0" w:rsidP="005842D0">
      <w:pPr>
        <w:pStyle w:val="ListParagraph"/>
        <w:ind w:left="1426" w:firstLine="0"/>
        <w:jc w:val="both"/>
      </w:pPr>
    </w:p>
    <w:p w14:paraId="6CEC20BD" w14:textId="4EF28C90" w:rsidR="005842D0" w:rsidRDefault="005842D0" w:rsidP="005842D0">
      <w:pPr>
        <w:pStyle w:val="ListParagraph"/>
        <w:ind w:left="1426" w:firstLine="0"/>
        <w:jc w:val="both"/>
      </w:pPr>
    </w:p>
    <w:p w14:paraId="4A074728" w14:textId="5BC134E0" w:rsidR="005842D0" w:rsidRDefault="005842D0" w:rsidP="005842D0">
      <w:pPr>
        <w:pStyle w:val="ListParagraph"/>
        <w:ind w:left="1426" w:firstLine="0"/>
        <w:jc w:val="both"/>
      </w:pPr>
    </w:p>
    <w:p w14:paraId="1E165DFA" w14:textId="4CB4B060" w:rsidR="005842D0" w:rsidRDefault="005842D0" w:rsidP="005842D0">
      <w:pPr>
        <w:pStyle w:val="ListParagraph"/>
        <w:ind w:left="1426" w:firstLine="0"/>
        <w:jc w:val="both"/>
      </w:pPr>
    </w:p>
    <w:p w14:paraId="4ADF2F69" w14:textId="77777777" w:rsidR="005842D0" w:rsidRPr="005842D0" w:rsidRDefault="005842D0" w:rsidP="005842D0">
      <w:pPr>
        <w:pStyle w:val="ListParagraph"/>
        <w:ind w:left="1426" w:firstLine="0"/>
        <w:jc w:val="both"/>
        <w:rPr>
          <w:b/>
          <w:sz w:val="28"/>
          <w:szCs w:val="24"/>
          <w:lang w:val="sv-SE"/>
        </w:rPr>
      </w:pPr>
    </w:p>
    <w:p w14:paraId="4A23157A" w14:textId="45B50FE7" w:rsidR="00A16D1B" w:rsidRPr="00A16D1B" w:rsidRDefault="006B1905" w:rsidP="00A16D1B">
      <w:pPr>
        <w:pStyle w:val="Heading1"/>
        <w:ind w:left="360"/>
      </w:pPr>
      <w:bookmarkStart w:id="42" w:name="_Toc448948560"/>
      <w:r>
        <w:lastRenderedPageBreak/>
        <w:t>BAB 5</w:t>
      </w:r>
      <w:r w:rsidR="006D09F6">
        <w:t xml:space="preserve"> </w:t>
      </w:r>
      <w:bookmarkEnd w:id="38"/>
      <w:bookmarkEnd w:id="39"/>
      <w:bookmarkEnd w:id="40"/>
      <w:bookmarkEnd w:id="41"/>
      <w:r w:rsidR="00B11EE8">
        <w:t>ANALISIS MANFAAT DAN KONSEKUENSI</w:t>
      </w:r>
      <w:bookmarkStart w:id="43" w:name="_Toc446412993"/>
      <w:bookmarkStart w:id="44" w:name="_Toc446413213"/>
      <w:bookmarkEnd w:id="42"/>
    </w:p>
    <w:p w14:paraId="54A4C3D4" w14:textId="166B398F" w:rsidR="00DD6CC7" w:rsidRPr="00B5449E" w:rsidRDefault="00A16D1B" w:rsidP="00DD6CC7">
      <w:pPr>
        <w:tabs>
          <w:tab w:val="left" w:pos="5781"/>
        </w:tabs>
        <w:spacing w:before="240"/>
        <w:ind w:firstLine="0"/>
        <w:rPr>
          <w:rFonts w:asciiTheme="majorBidi" w:hAnsiTheme="majorBidi" w:cstheme="majorBidi"/>
        </w:rPr>
      </w:pPr>
      <w:r w:rsidRPr="00B5449E">
        <w:rPr>
          <w:rFonts w:asciiTheme="majorBidi" w:hAnsiTheme="majorBidi" w:cstheme="majorBidi"/>
        </w:rPr>
        <w:t xml:space="preserve">Pada bagian ini </w:t>
      </w:r>
      <w:proofErr w:type="gramStart"/>
      <w:r w:rsidRPr="00B5449E">
        <w:rPr>
          <w:rFonts w:asciiTheme="majorBidi" w:hAnsiTheme="majorBidi" w:cstheme="majorBidi"/>
        </w:rPr>
        <w:t>akan</w:t>
      </w:r>
      <w:proofErr w:type="gramEnd"/>
      <w:r w:rsidRPr="00B5449E">
        <w:rPr>
          <w:rFonts w:asciiTheme="majorBidi" w:hAnsiTheme="majorBidi" w:cstheme="majorBidi"/>
        </w:rPr>
        <w:t xml:space="preserve"> dijelaskan mengenai analisis manfaat dan konsekuensi penerapan </w:t>
      </w:r>
      <w:r w:rsidRPr="00B5449E">
        <w:rPr>
          <w:rFonts w:asciiTheme="majorBidi" w:hAnsiTheme="majorBidi" w:cstheme="majorBidi"/>
          <w:i/>
          <w:iCs/>
        </w:rPr>
        <w:t xml:space="preserve">Command Center </w:t>
      </w:r>
      <w:r w:rsidRPr="00B5449E">
        <w:rPr>
          <w:rFonts w:asciiTheme="majorBidi" w:hAnsiTheme="majorBidi" w:cstheme="majorBidi"/>
        </w:rPr>
        <w:t xml:space="preserve">Pemerintah Kota Kediri. </w:t>
      </w:r>
    </w:p>
    <w:p w14:paraId="195F8FDC" w14:textId="77777777" w:rsidR="00A16D1B" w:rsidRDefault="00A16D1B" w:rsidP="00A16D1B">
      <w:pPr>
        <w:pStyle w:val="Heading2"/>
        <w:spacing w:after="0"/>
      </w:pPr>
      <w:bookmarkStart w:id="45" w:name="_Toc448948561"/>
      <w:r>
        <w:t xml:space="preserve">Analisis Manfaat Penerapan </w:t>
      </w:r>
      <w:r w:rsidRPr="00B5449E">
        <w:rPr>
          <w:i/>
          <w:iCs/>
        </w:rPr>
        <w:t>Command Center</w:t>
      </w:r>
      <w:r>
        <w:t xml:space="preserve"> Pemkot Kediri</w:t>
      </w:r>
      <w:bookmarkEnd w:id="45"/>
    </w:p>
    <w:p w14:paraId="021EAAD7" w14:textId="77777777" w:rsidR="00A16D1B" w:rsidRPr="00B5449E" w:rsidRDefault="00A16D1B" w:rsidP="00155443">
      <w:pPr>
        <w:rPr>
          <w:rFonts w:asciiTheme="majorBidi" w:hAnsiTheme="majorBidi" w:cstheme="majorBidi"/>
        </w:rPr>
      </w:pPr>
      <w:r w:rsidRPr="00B5449E">
        <w:rPr>
          <w:rFonts w:asciiTheme="majorBidi" w:hAnsiTheme="majorBidi" w:cstheme="majorBidi"/>
        </w:rPr>
        <w:t xml:space="preserve">Dalam melihat kebermanfaatan dari sebuah penerapan TI disebuah organisasi, dapat dianalisis dengan melihat </w:t>
      </w:r>
      <w:r w:rsidRPr="00B5449E">
        <w:rPr>
          <w:rFonts w:asciiTheme="majorBidi" w:hAnsiTheme="majorBidi" w:cstheme="majorBidi"/>
          <w:i/>
          <w:iCs/>
        </w:rPr>
        <w:t>value</w:t>
      </w:r>
      <w:r w:rsidRPr="00B5449E">
        <w:rPr>
          <w:rFonts w:asciiTheme="majorBidi" w:hAnsiTheme="majorBidi" w:cstheme="majorBidi"/>
        </w:rPr>
        <w:t xml:space="preserve"> atau nilai yang biasanya berupa manfaat yang mengacu kepada peningkatan efisiensi proses kerja yang diterapkan dalam organisasi dan bersifat abu-abu, sehingga dapat disebut sebagai </w:t>
      </w:r>
      <w:r w:rsidRPr="00B5449E">
        <w:rPr>
          <w:rFonts w:asciiTheme="majorBidi" w:hAnsiTheme="majorBidi" w:cstheme="majorBidi"/>
          <w:i/>
          <w:iCs/>
        </w:rPr>
        <w:t>Quasi Benefit</w:t>
      </w:r>
      <w:r w:rsidRPr="00B5449E">
        <w:rPr>
          <w:rFonts w:asciiTheme="majorBidi" w:hAnsiTheme="majorBidi" w:cstheme="majorBidi"/>
        </w:rPr>
        <w:t xml:space="preserve">. </w:t>
      </w:r>
      <w:r w:rsidRPr="00B5449E">
        <w:rPr>
          <w:rFonts w:asciiTheme="majorBidi" w:hAnsiTheme="majorBidi" w:cstheme="majorBidi"/>
          <w:i/>
          <w:iCs/>
        </w:rPr>
        <w:t>Quasi benefit</w:t>
      </w:r>
      <w:r w:rsidRPr="00B5449E">
        <w:rPr>
          <w:rFonts w:asciiTheme="majorBidi" w:hAnsiTheme="majorBidi" w:cstheme="majorBidi"/>
        </w:rPr>
        <w:t xml:space="preserve"> dianalisis dengan memperhatikan beberapa hal, yaitu; </w:t>
      </w:r>
    </w:p>
    <w:p w14:paraId="6D8CAB42" w14:textId="77777777" w:rsidR="00A16D1B" w:rsidRPr="00B5449E" w:rsidRDefault="00A16D1B" w:rsidP="00A16D1B">
      <w:pPr>
        <w:pStyle w:val="ListParagraph"/>
        <w:numPr>
          <w:ilvl w:val="0"/>
          <w:numId w:val="19"/>
        </w:numPr>
        <w:ind w:left="1080" w:hanging="270"/>
        <w:jc w:val="both"/>
        <w:rPr>
          <w:rFonts w:asciiTheme="majorBidi" w:hAnsiTheme="majorBidi" w:cstheme="majorBidi"/>
        </w:rPr>
      </w:pPr>
      <w:r w:rsidRPr="00B5449E">
        <w:rPr>
          <w:rFonts w:asciiTheme="majorBidi" w:hAnsiTheme="majorBidi" w:cstheme="majorBidi"/>
          <w:i/>
          <w:iCs/>
        </w:rPr>
        <w:t>Value linking</w:t>
      </w:r>
      <w:r w:rsidRPr="00B5449E">
        <w:rPr>
          <w:rFonts w:asciiTheme="majorBidi" w:hAnsiTheme="majorBidi" w:cstheme="majorBidi"/>
        </w:rPr>
        <w:tab/>
      </w:r>
      <w:r w:rsidRPr="00B5449E">
        <w:rPr>
          <w:rFonts w:asciiTheme="majorBidi" w:hAnsiTheme="majorBidi" w:cstheme="majorBidi"/>
        </w:rPr>
        <w:tab/>
        <w:t>: digunakan untuk mengevaluasi secara keuangan dampak kombinasi dari fungsi peningkatan kinerja dan hasil yang tetap dari fungsi-fungsi yang terpisah.</w:t>
      </w:r>
    </w:p>
    <w:p w14:paraId="4892E2D0" w14:textId="77777777" w:rsidR="00A16D1B" w:rsidRPr="00B5449E" w:rsidRDefault="00A16D1B" w:rsidP="00A16D1B">
      <w:pPr>
        <w:pStyle w:val="ListParagraph"/>
        <w:numPr>
          <w:ilvl w:val="0"/>
          <w:numId w:val="19"/>
        </w:numPr>
        <w:ind w:left="1080" w:hanging="270"/>
        <w:jc w:val="both"/>
        <w:rPr>
          <w:rFonts w:asciiTheme="majorBidi" w:hAnsiTheme="majorBidi" w:cstheme="majorBidi"/>
        </w:rPr>
      </w:pPr>
      <w:r w:rsidRPr="00B5449E">
        <w:rPr>
          <w:rFonts w:asciiTheme="majorBidi" w:hAnsiTheme="majorBidi" w:cstheme="majorBidi"/>
          <w:i/>
          <w:iCs/>
        </w:rPr>
        <w:t>Value acceleration</w:t>
      </w:r>
      <w:r w:rsidRPr="00B5449E">
        <w:rPr>
          <w:rFonts w:asciiTheme="majorBidi" w:hAnsiTheme="majorBidi" w:cstheme="majorBidi"/>
          <w:i/>
          <w:iCs/>
        </w:rPr>
        <w:tab/>
      </w:r>
      <w:r w:rsidRPr="00B5449E">
        <w:rPr>
          <w:rFonts w:asciiTheme="majorBidi" w:hAnsiTheme="majorBidi" w:cstheme="majorBidi"/>
        </w:rPr>
        <w:t>: berhubungan dengan perbandingan percepatan dalam mengerjakan tugas dengan menggunakan teknologi informasi dengan yang sebelumnya tanpa menggunakan teknologi informasi.</w:t>
      </w:r>
    </w:p>
    <w:p w14:paraId="46141C41" w14:textId="77777777" w:rsidR="00A16D1B" w:rsidRPr="00B5449E" w:rsidRDefault="00A16D1B" w:rsidP="00A16D1B">
      <w:pPr>
        <w:pStyle w:val="ListParagraph"/>
        <w:numPr>
          <w:ilvl w:val="0"/>
          <w:numId w:val="19"/>
        </w:numPr>
        <w:ind w:left="1080" w:hanging="270"/>
        <w:jc w:val="both"/>
        <w:rPr>
          <w:rFonts w:asciiTheme="majorBidi" w:hAnsiTheme="majorBidi" w:cstheme="majorBidi"/>
        </w:rPr>
      </w:pPr>
      <w:r w:rsidRPr="00B5449E">
        <w:rPr>
          <w:rFonts w:asciiTheme="majorBidi" w:hAnsiTheme="majorBidi" w:cstheme="majorBidi"/>
          <w:i/>
          <w:iCs/>
        </w:rPr>
        <w:t>Value restructuring</w:t>
      </w:r>
      <w:r w:rsidRPr="00B5449E">
        <w:rPr>
          <w:rFonts w:asciiTheme="majorBidi" w:hAnsiTheme="majorBidi" w:cstheme="majorBidi"/>
          <w:i/>
          <w:iCs/>
        </w:rPr>
        <w:tab/>
      </w:r>
      <w:r w:rsidRPr="00B5449E">
        <w:rPr>
          <w:rFonts w:asciiTheme="majorBidi" w:hAnsiTheme="majorBidi" w:cstheme="majorBidi"/>
        </w:rPr>
        <w:t>: nilai yang terkait dengan adanya perubahan restrukturisasi organisasi yang berkaitan dengan dampak teknologi informasi.</w:t>
      </w:r>
    </w:p>
    <w:p w14:paraId="0C8CC986" w14:textId="77777777" w:rsidR="00A16D1B" w:rsidRPr="00B5449E" w:rsidRDefault="00A16D1B" w:rsidP="00A16D1B">
      <w:pPr>
        <w:pStyle w:val="ListParagraph"/>
        <w:numPr>
          <w:ilvl w:val="0"/>
          <w:numId w:val="19"/>
        </w:numPr>
        <w:ind w:left="1080" w:hanging="270"/>
        <w:jc w:val="both"/>
        <w:rPr>
          <w:rFonts w:asciiTheme="majorBidi" w:hAnsiTheme="majorBidi" w:cstheme="majorBidi"/>
        </w:rPr>
      </w:pPr>
      <w:r w:rsidRPr="00B5449E">
        <w:rPr>
          <w:rFonts w:asciiTheme="majorBidi" w:hAnsiTheme="majorBidi" w:cstheme="majorBidi"/>
          <w:i/>
          <w:iCs/>
        </w:rPr>
        <w:t>Innovation valuation</w:t>
      </w:r>
      <w:r w:rsidRPr="00B5449E">
        <w:rPr>
          <w:rFonts w:asciiTheme="majorBidi" w:hAnsiTheme="majorBidi" w:cstheme="majorBidi"/>
        </w:rPr>
        <w:tab/>
        <w:t>: nilai yang berkaitan dengan penciptaan fungsi baru dalam domain bisnis.</w:t>
      </w:r>
    </w:p>
    <w:p w14:paraId="101BE057" w14:textId="77777777" w:rsidR="00A16D1B" w:rsidRDefault="00A16D1B" w:rsidP="00A16D1B">
      <w:pPr>
        <w:ind w:left="540"/>
        <w:rPr>
          <w:rFonts w:asciiTheme="majorBidi" w:hAnsiTheme="majorBidi" w:cstheme="majorBidi"/>
        </w:rPr>
      </w:pPr>
      <w:r w:rsidRPr="00B5449E">
        <w:rPr>
          <w:rFonts w:asciiTheme="majorBidi" w:hAnsiTheme="majorBidi" w:cstheme="majorBidi"/>
        </w:rPr>
        <w:t xml:space="preserve">Selain melihat </w:t>
      </w:r>
      <w:r w:rsidRPr="00B5449E">
        <w:rPr>
          <w:rFonts w:asciiTheme="majorBidi" w:hAnsiTheme="majorBidi" w:cstheme="majorBidi"/>
          <w:i/>
          <w:iCs/>
        </w:rPr>
        <w:t>Quasi Benefit</w:t>
      </w:r>
      <w:r w:rsidRPr="00B5449E">
        <w:rPr>
          <w:rFonts w:asciiTheme="majorBidi" w:hAnsiTheme="majorBidi" w:cstheme="majorBidi"/>
        </w:rPr>
        <w:t xml:space="preserve">, dalam melakukan analisis manfaat dari penerapan </w:t>
      </w:r>
      <w:r w:rsidRPr="00B5449E">
        <w:rPr>
          <w:rFonts w:asciiTheme="majorBidi" w:hAnsiTheme="majorBidi" w:cstheme="majorBidi"/>
          <w:i/>
          <w:iCs/>
        </w:rPr>
        <w:t>Command Center</w:t>
      </w:r>
      <w:r w:rsidRPr="00B5449E">
        <w:rPr>
          <w:rFonts w:asciiTheme="majorBidi" w:hAnsiTheme="majorBidi" w:cstheme="majorBidi"/>
        </w:rPr>
        <w:t>, akan dilihat juga nilai bisnis (</w:t>
      </w:r>
      <w:r w:rsidRPr="00B5449E">
        <w:rPr>
          <w:rFonts w:asciiTheme="majorBidi" w:hAnsiTheme="majorBidi" w:cstheme="majorBidi"/>
          <w:i/>
          <w:iCs/>
        </w:rPr>
        <w:t>Ranti’s Value</w:t>
      </w:r>
      <w:r w:rsidRPr="00B5449E">
        <w:rPr>
          <w:rFonts w:asciiTheme="majorBidi" w:hAnsiTheme="majorBidi" w:cstheme="majorBidi"/>
        </w:rPr>
        <w:t xml:space="preserve">). </w:t>
      </w:r>
      <w:proofErr w:type="gramStart"/>
      <w:r w:rsidRPr="00B5449E">
        <w:rPr>
          <w:rFonts w:asciiTheme="majorBidi" w:hAnsiTheme="majorBidi" w:cstheme="majorBidi"/>
        </w:rPr>
        <w:t xml:space="preserve">Berikut hasil analisis manfaat dari penerapan </w:t>
      </w:r>
      <w:r w:rsidRPr="00B5449E">
        <w:rPr>
          <w:rFonts w:asciiTheme="majorBidi" w:hAnsiTheme="majorBidi" w:cstheme="majorBidi"/>
          <w:i/>
          <w:iCs/>
        </w:rPr>
        <w:t xml:space="preserve">Command Center </w:t>
      </w:r>
      <w:r w:rsidRPr="00B5449E">
        <w:rPr>
          <w:rFonts w:asciiTheme="majorBidi" w:hAnsiTheme="majorBidi" w:cstheme="majorBidi"/>
        </w:rPr>
        <w:t>Pemkot Kediri.</w:t>
      </w:r>
      <w:proofErr w:type="gramEnd"/>
    </w:p>
    <w:p w14:paraId="4595F29E" w14:textId="77777777" w:rsidR="00155443" w:rsidRPr="00B5449E" w:rsidRDefault="00155443" w:rsidP="00A16D1B">
      <w:pPr>
        <w:ind w:left="540"/>
        <w:rPr>
          <w:rFonts w:asciiTheme="majorBidi" w:hAnsiTheme="majorBidi" w:cstheme="majorBidi"/>
        </w:rPr>
      </w:pPr>
    </w:p>
    <w:tbl>
      <w:tblPr>
        <w:tblStyle w:val="TableGrid"/>
        <w:tblW w:w="8910" w:type="dxa"/>
        <w:tblInd w:w="648" w:type="dxa"/>
        <w:tblLook w:val="04A0" w:firstRow="1" w:lastRow="0" w:firstColumn="1" w:lastColumn="0" w:noHBand="0" w:noVBand="1"/>
      </w:tblPr>
      <w:tblGrid>
        <w:gridCol w:w="3240"/>
        <w:gridCol w:w="5670"/>
      </w:tblGrid>
      <w:tr w:rsidR="00A16D1B" w:rsidRPr="00B5449E" w14:paraId="2347B14B" w14:textId="77777777" w:rsidTr="00A16D1B">
        <w:trPr>
          <w:tblHeader/>
        </w:trPr>
        <w:tc>
          <w:tcPr>
            <w:tcW w:w="3240" w:type="dxa"/>
            <w:shd w:val="clear" w:color="auto" w:fill="DBE5F1" w:themeFill="accent1" w:themeFillTint="33"/>
            <w:vAlign w:val="center"/>
          </w:tcPr>
          <w:p w14:paraId="187A2819" w14:textId="77777777" w:rsidR="00A16D1B" w:rsidRPr="00B5449E" w:rsidRDefault="00A16D1B" w:rsidP="00155443">
            <w:pPr>
              <w:spacing w:line="240" w:lineRule="auto"/>
              <w:ind w:firstLine="0"/>
              <w:jc w:val="center"/>
              <w:rPr>
                <w:rFonts w:asciiTheme="majorBidi" w:hAnsiTheme="majorBidi" w:cstheme="majorBidi"/>
                <w:b/>
                <w:bCs/>
              </w:rPr>
            </w:pPr>
            <w:r w:rsidRPr="00B5449E">
              <w:rPr>
                <w:rFonts w:asciiTheme="majorBidi" w:hAnsiTheme="majorBidi" w:cstheme="majorBidi"/>
                <w:b/>
                <w:bCs/>
              </w:rPr>
              <w:t>Nilai Bisnis (Ranti’s Value)</w:t>
            </w:r>
          </w:p>
        </w:tc>
        <w:tc>
          <w:tcPr>
            <w:tcW w:w="5670" w:type="dxa"/>
            <w:shd w:val="clear" w:color="auto" w:fill="DBE5F1" w:themeFill="accent1" w:themeFillTint="33"/>
            <w:vAlign w:val="center"/>
          </w:tcPr>
          <w:p w14:paraId="21610D4B" w14:textId="77777777" w:rsidR="00A16D1B" w:rsidRPr="00B5449E" w:rsidRDefault="00A16D1B" w:rsidP="00155443">
            <w:pPr>
              <w:spacing w:line="240" w:lineRule="auto"/>
              <w:rPr>
                <w:rFonts w:asciiTheme="majorBidi" w:hAnsiTheme="majorBidi" w:cstheme="majorBidi"/>
                <w:b/>
                <w:bCs/>
              </w:rPr>
            </w:pPr>
            <w:r w:rsidRPr="00B5449E">
              <w:rPr>
                <w:rFonts w:asciiTheme="majorBidi" w:hAnsiTheme="majorBidi" w:cstheme="majorBidi"/>
                <w:b/>
                <w:bCs/>
              </w:rPr>
              <w:t>Deskripsi Manfaat (Quasi Benefit)</w:t>
            </w:r>
          </w:p>
        </w:tc>
      </w:tr>
      <w:tr w:rsidR="00A16D1B" w:rsidRPr="00B5449E" w14:paraId="0005BAEB" w14:textId="77777777" w:rsidTr="00A16D1B">
        <w:tc>
          <w:tcPr>
            <w:tcW w:w="3240" w:type="dxa"/>
            <w:vAlign w:val="center"/>
          </w:tcPr>
          <w:p w14:paraId="106942D2" w14:textId="77777777" w:rsidR="00A16D1B" w:rsidRPr="00B5449E" w:rsidRDefault="00A16D1B" w:rsidP="00155443">
            <w:pPr>
              <w:spacing w:line="240" w:lineRule="auto"/>
              <w:ind w:firstLine="0"/>
              <w:jc w:val="center"/>
              <w:rPr>
                <w:rFonts w:asciiTheme="majorBidi" w:hAnsiTheme="majorBidi" w:cstheme="majorBidi"/>
                <w:i/>
                <w:iCs/>
              </w:rPr>
            </w:pPr>
            <w:r w:rsidRPr="00B5449E">
              <w:rPr>
                <w:rFonts w:asciiTheme="majorBidi" w:hAnsiTheme="majorBidi" w:cstheme="majorBidi"/>
                <w:i/>
                <w:iCs/>
              </w:rPr>
              <w:t>Accelerating process of – Report Making Process</w:t>
            </w:r>
          </w:p>
        </w:tc>
        <w:tc>
          <w:tcPr>
            <w:tcW w:w="5670" w:type="dxa"/>
          </w:tcPr>
          <w:p w14:paraId="31352B16" w14:textId="77777777" w:rsidR="00A16D1B" w:rsidRPr="00B5449E" w:rsidRDefault="00A16D1B" w:rsidP="00155443">
            <w:pPr>
              <w:spacing w:line="240" w:lineRule="auto"/>
              <w:ind w:firstLine="0"/>
              <w:rPr>
                <w:rFonts w:asciiTheme="majorBidi" w:hAnsiTheme="majorBidi" w:cstheme="majorBidi"/>
                <w:b/>
                <w:bCs/>
                <w:i/>
                <w:iCs/>
              </w:rPr>
            </w:pPr>
            <w:r w:rsidRPr="00B5449E">
              <w:rPr>
                <w:rFonts w:asciiTheme="majorBidi" w:hAnsiTheme="majorBidi" w:cstheme="majorBidi"/>
                <w:b/>
                <w:bCs/>
                <w:i/>
                <w:iCs/>
              </w:rPr>
              <w:t>Value Acceleration</w:t>
            </w:r>
          </w:p>
          <w:p w14:paraId="5FC2B8B1" w14:textId="77777777" w:rsidR="00A16D1B" w:rsidRPr="00B5449E" w:rsidRDefault="00A16D1B" w:rsidP="00155443">
            <w:pPr>
              <w:pStyle w:val="ListParagraph"/>
              <w:numPr>
                <w:ilvl w:val="0"/>
                <w:numId w:val="20"/>
              </w:numPr>
              <w:spacing w:after="0" w:line="240" w:lineRule="auto"/>
              <w:ind w:left="432"/>
              <w:jc w:val="both"/>
              <w:rPr>
                <w:rFonts w:asciiTheme="majorBidi" w:hAnsiTheme="majorBidi" w:cstheme="majorBidi"/>
              </w:rPr>
            </w:pPr>
            <w:r w:rsidRPr="00B5449E">
              <w:rPr>
                <w:rFonts w:asciiTheme="majorBidi" w:hAnsiTheme="majorBidi" w:cstheme="majorBidi"/>
              </w:rPr>
              <w:t xml:space="preserve">Setiap data yang diintegrasikan dengan </w:t>
            </w:r>
            <w:r w:rsidRPr="00B5449E">
              <w:rPr>
                <w:rFonts w:asciiTheme="majorBidi" w:hAnsiTheme="majorBidi" w:cstheme="majorBidi"/>
                <w:i/>
                <w:iCs/>
              </w:rPr>
              <w:t xml:space="preserve">Command Center </w:t>
            </w:r>
            <w:r w:rsidRPr="00B5449E">
              <w:rPr>
                <w:rFonts w:asciiTheme="majorBidi" w:hAnsiTheme="majorBidi" w:cstheme="majorBidi"/>
              </w:rPr>
              <w:t xml:space="preserve">akan langsung ditampilkan secara </w:t>
            </w:r>
            <w:r w:rsidRPr="00B5449E">
              <w:rPr>
                <w:rFonts w:asciiTheme="majorBidi" w:hAnsiTheme="majorBidi" w:cstheme="majorBidi"/>
                <w:i/>
                <w:iCs/>
              </w:rPr>
              <w:t>real-time</w:t>
            </w:r>
            <w:r w:rsidRPr="00B5449E">
              <w:rPr>
                <w:rFonts w:asciiTheme="majorBidi" w:hAnsiTheme="majorBidi" w:cstheme="majorBidi"/>
              </w:rPr>
              <w:t>.</w:t>
            </w:r>
          </w:p>
          <w:p w14:paraId="4C344600" w14:textId="77777777" w:rsidR="00A16D1B" w:rsidRPr="00B5449E" w:rsidRDefault="00A16D1B" w:rsidP="00155443">
            <w:pPr>
              <w:pStyle w:val="ListParagraph"/>
              <w:numPr>
                <w:ilvl w:val="0"/>
                <w:numId w:val="20"/>
              </w:numPr>
              <w:spacing w:after="0" w:line="240" w:lineRule="auto"/>
              <w:ind w:left="432"/>
              <w:jc w:val="both"/>
              <w:rPr>
                <w:rFonts w:asciiTheme="majorBidi" w:hAnsiTheme="majorBidi" w:cstheme="majorBidi"/>
              </w:rPr>
            </w:pPr>
            <w:r w:rsidRPr="00B5449E">
              <w:rPr>
                <w:rFonts w:asciiTheme="majorBidi" w:hAnsiTheme="majorBidi" w:cstheme="majorBidi"/>
              </w:rPr>
              <w:t>Mempercepat waktu dalam pengambilan keputusan.</w:t>
            </w:r>
          </w:p>
          <w:p w14:paraId="0C6E56D4" w14:textId="77777777" w:rsidR="00A16D1B" w:rsidRPr="00B5449E" w:rsidRDefault="00A16D1B" w:rsidP="00155443">
            <w:pPr>
              <w:pStyle w:val="ListParagraph"/>
              <w:numPr>
                <w:ilvl w:val="0"/>
                <w:numId w:val="20"/>
              </w:numPr>
              <w:spacing w:after="0" w:line="240" w:lineRule="auto"/>
              <w:ind w:left="432"/>
              <w:jc w:val="both"/>
              <w:rPr>
                <w:rFonts w:asciiTheme="majorBidi" w:hAnsiTheme="majorBidi" w:cstheme="majorBidi"/>
              </w:rPr>
            </w:pPr>
            <w:r w:rsidRPr="00B5449E">
              <w:rPr>
                <w:rFonts w:asciiTheme="majorBidi" w:hAnsiTheme="majorBidi" w:cstheme="majorBidi"/>
              </w:rPr>
              <w:t>Mempercepat waktu dalam kontrol lalu lintas.</w:t>
            </w:r>
          </w:p>
        </w:tc>
      </w:tr>
      <w:tr w:rsidR="00A16D1B" w:rsidRPr="00B5449E" w14:paraId="59534848" w14:textId="77777777" w:rsidTr="00A16D1B">
        <w:tc>
          <w:tcPr>
            <w:tcW w:w="3240" w:type="dxa"/>
            <w:vAlign w:val="center"/>
          </w:tcPr>
          <w:p w14:paraId="76E069D0" w14:textId="77777777" w:rsidR="00A16D1B" w:rsidRPr="00B5449E" w:rsidRDefault="00A16D1B" w:rsidP="00155443">
            <w:pPr>
              <w:spacing w:line="240" w:lineRule="auto"/>
              <w:ind w:firstLine="0"/>
              <w:jc w:val="center"/>
              <w:rPr>
                <w:rFonts w:asciiTheme="majorBidi" w:hAnsiTheme="majorBidi" w:cstheme="majorBidi"/>
                <w:i/>
                <w:iCs/>
              </w:rPr>
            </w:pPr>
            <w:r w:rsidRPr="00B5449E">
              <w:rPr>
                <w:rFonts w:asciiTheme="majorBidi" w:hAnsiTheme="majorBidi" w:cstheme="majorBidi"/>
                <w:i/>
                <w:iCs/>
              </w:rPr>
              <w:t>Increasing Internal Service of – Shared Service</w:t>
            </w:r>
          </w:p>
        </w:tc>
        <w:tc>
          <w:tcPr>
            <w:tcW w:w="5670" w:type="dxa"/>
          </w:tcPr>
          <w:p w14:paraId="1A48435B" w14:textId="77777777" w:rsidR="00A16D1B" w:rsidRPr="00B5449E" w:rsidRDefault="00A16D1B" w:rsidP="00155443">
            <w:pPr>
              <w:spacing w:line="240" w:lineRule="auto"/>
              <w:ind w:firstLine="0"/>
              <w:rPr>
                <w:rFonts w:asciiTheme="majorBidi" w:hAnsiTheme="majorBidi" w:cstheme="majorBidi"/>
                <w:b/>
                <w:bCs/>
                <w:i/>
                <w:iCs/>
              </w:rPr>
            </w:pPr>
            <w:r w:rsidRPr="00B5449E">
              <w:rPr>
                <w:rFonts w:asciiTheme="majorBidi" w:hAnsiTheme="majorBidi" w:cstheme="majorBidi"/>
                <w:b/>
                <w:bCs/>
                <w:i/>
                <w:iCs/>
              </w:rPr>
              <w:t>Value Linking</w:t>
            </w:r>
          </w:p>
          <w:p w14:paraId="614CC5F6" w14:textId="77777777" w:rsidR="00A16D1B" w:rsidRPr="00B5449E" w:rsidRDefault="00A16D1B" w:rsidP="00155443">
            <w:pPr>
              <w:spacing w:line="240" w:lineRule="auto"/>
              <w:ind w:firstLine="0"/>
              <w:rPr>
                <w:rFonts w:asciiTheme="majorBidi" w:hAnsiTheme="majorBidi" w:cstheme="majorBidi"/>
              </w:rPr>
            </w:pPr>
            <w:r w:rsidRPr="00B5449E">
              <w:rPr>
                <w:rFonts w:asciiTheme="majorBidi" w:hAnsiTheme="majorBidi" w:cstheme="majorBidi"/>
              </w:rPr>
              <w:t>Secara mudah dapat dilakukan pemantauan layanan publik oleh Walikota dan staffnya.</w:t>
            </w:r>
          </w:p>
        </w:tc>
      </w:tr>
      <w:tr w:rsidR="00A16D1B" w:rsidRPr="00B5449E" w14:paraId="2F262C14" w14:textId="77777777" w:rsidTr="00A16D1B">
        <w:tc>
          <w:tcPr>
            <w:tcW w:w="3240" w:type="dxa"/>
            <w:vAlign w:val="center"/>
          </w:tcPr>
          <w:p w14:paraId="6B08CACB" w14:textId="77777777" w:rsidR="00A16D1B" w:rsidRPr="00B5449E" w:rsidRDefault="00A16D1B" w:rsidP="00155443">
            <w:pPr>
              <w:spacing w:line="240" w:lineRule="auto"/>
              <w:ind w:firstLine="0"/>
              <w:jc w:val="center"/>
              <w:rPr>
                <w:rFonts w:asciiTheme="majorBidi" w:hAnsiTheme="majorBidi" w:cstheme="majorBidi"/>
                <w:i/>
                <w:iCs/>
              </w:rPr>
            </w:pPr>
            <w:r w:rsidRPr="00B5449E">
              <w:rPr>
                <w:rFonts w:asciiTheme="majorBidi" w:hAnsiTheme="majorBidi" w:cstheme="majorBidi"/>
                <w:i/>
                <w:iCs/>
              </w:rPr>
              <w:t>Increasing Accuracy of – Data</w:t>
            </w:r>
          </w:p>
        </w:tc>
        <w:tc>
          <w:tcPr>
            <w:tcW w:w="5670" w:type="dxa"/>
          </w:tcPr>
          <w:p w14:paraId="4B58C961" w14:textId="77777777" w:rsidR="00A16D1B" w:rsidRPr="00B5449E" w:rsidRDefault="00A16D1B" w:rsidP="00155443">
            <w:pPr>
              <w:spacing w:line="240" w:lineRule="auto"/>
              <w:ind w:firstLine="0"/>
              <w:rPr>
                <w:rFonts w:asciiTheme="majorBidi" w:hAnsiTheme="majorBidi" w:cstheme="majorBidi"/>
                <w:b/>
                <w:bCs/>
                <w:i/>
                <w:iCs/>
              </w:rPr>
            </w:pPr>
            <w:r w:rsidRPr="00B5449E">
              <w:rPr>
                <w:rFonts w:asciiTheme="majorBidi" w:hAnsiTheme="majorBidi" w:cstheme="majorBidi"/>
                <w:b/>
                <w:bCs/>
                <w:i/>
                <w:iCs/>
              </w:rPr>
              <w:t>Value Linking</w:t>
            </w:r>
          </w:p>
          <w:p w14:paraId="28325CFD" w14:textId="77777777" w:rsidR="00A16D1B" w:rsidRPr="00B5449E" w:rsidRDefault="00A16D1B" w:rsidP="00155443">
            <w:pPr>
              <w:spacing w:line="240" w:lineRule="auto"/>
              <w:ind w:firstLine="0"/>
              <w:rPr>
                <w:rFonts w:asciiTheme="majorBidi" w:hAnsiTheme="majorBidi" w:cstheme="majorBidi"/>
              </w:rPr>
            </w:pPr>
            <w:r w:rsidRPr="00B5449E">
              <w:rPr>
                <w:rFonts w:asciiTheme="majorBidi" w:hAnsiTheme="majorBidi" w:cstheme="majorBidi"/>
              </w:rPr>
              <w:t xml:space="preserve">Penyampaian data dari level bawah hingga level pemerintahan yang ditampilkan </w:t>
            </w:r>
            <w:r w:rsidRPr="00B5449E">
              <w:rPr>
                <w:rFonts w:asciiTheme="majorBidi" w:hAnsiTheme="majorBidi" w:cstheme="majorBidi"/>
                <w:i/>
                <w:iCs/>
              </w:rPr>
              <w:t>Command Center</w:t>
            </w:r>
            <w:r w:rsidRPr="00B5449E">
              <w:rPr>
                <w:rFonts w:asciiTheme="majorBidi" w:hAnsiTheme="majorBidi" w:cstheme="majorBidi"/>
              </w:rPr>
              <w:t xml:space="preserve"> lebih akurat.</w:t>
            </w:r>
          </w:p>
        </w:tc>
      </w:tr>
      <w:tr w:rsidR="00A16D1B" w:rsidRPr="00B5449E" w14:paraId="67B45B56" w14:textId="77777777" w:rsidTr="00A16D1B">
        <w:tc>
          <w:tcPr>
            <w:tcW w:w="3240" w:type="dxa"/>
            <w:vAlign w:val="center"/>
          </w:tcPr>
          <w:p w14:paraId="6675D0C2" w14:textId="77777777" w:rsidR="00A16D1B" w:rsidRPr="00B5449E" w:rsidRDefault="00A16D1B" w:rsidP="00155443">
            <w:pPr>
              <w:spacing w:line="240" w:lineRule="auto"/>
              <w:ind w:firstLine="0"/>
              <w:jc w:val="center"/>
              <w:rPr>
                <w:rFonts w:asciiTheme="majorBidi" w:hAnsiTheme="majorBidi" w:cstheme="majorBidi"/>
                <w:i/>
                <w:iCs/>
              </w:rPr>
            </w:pPr>
            <w:r w:rsidRPr="00B5449E">
              <w:rPr>
                <w:rFonts w:asciiTheme="majorBidi" w:hAnsiTheme="majorBidi" w:cstheme="majorBidi"/>
                <w:i/>
                <w:iCs/>
              </w:rPr>
              <w:t>Reducing risk of – Administration Fraud</w:t>
            </w:r>
          </w:p>
        </w:tc>
        <w:tc>
          <w:tcPr>
            <w:tcW w:w="5670" w:type="dxa"/>
          </w:tcPr>
          <w:p w14:paraId="50D685FB" w14:textId="77777777" w:rsidR="00A16D1B" w:rsidRPr="00B5449E" w:rsidRDefault="00A16D1B" w:rsidP="00155443">
            <w:pPr>
              <w:spacing w:line="240" w:lineRule="auto"/>
              <w:ind w:firstLine="0"/>
              <w:rPr>
                <w:rFonts w:asciiTheme="majorBidi" w:hAnsiTheme="majorBidi" w:cstheme="majorBidi"/>
                <w:b/>
                <w:bCs/>
                <w:i/>
                <w:iCs/>
              </w:rPr>
            </w:pPr>
            <w:r w:rsidRPr="00B5449E">
              <w:rPr>
                <w:rFonts w:asciiTheme="majorBidi" w:hAnsiTheme="majorBidi" w:cstheme="majorBidi"/>
                <w:b/>
                <w:bCs/>
                <w:i/>
                <w:iCs/>
              </w:rPr>
              <w:t>Value Linking</w:t>
            </w:r>
          </w:p>
          <w:p w14:paraId="50DED06A" w14:textId="77777777" w:rsidR="00A16D1B" w:rsidRPr="00B5449E" w:rsidRDefault="00A16D1B" w:rsidP="00155443">
            <w:pPr>
              <w:pStyle w:val="ListParagraph"/>
              <w:numPr>
                <w:ilvl w:val="0"/>
                <w:numId w:val="21"/>
              </w:numPr>
              <w:spacing w:after="0" w:line="240" w:lineRule="auto"/>
              <w:ind w:left="432"/>
              <w:jc w:val="both"/>
              <w:rPr>
                <w:rFonts w:asciiTheme="majorBidi" w:hAnsiTheme="majorBidi" w:cstheme="majorBidi"/>
              </w:rPr>
            </w:pPr>
            <w:r w:rsidRPr="00B5449E">
              <w:rPr>
                <w:rFonts w:asciiTheme="majorBidi" w:hAnsiTheme="majorBidi" w:cstheme="majorBidi"/>
              </w:rPr>
              <w:t>Meningkatkan keakurasian data layanan publik</w:t>
            </w:r>
          </w:p>
          <w:p w14:paraId="0EEE515F" w14:textId="77777777" w:rsidR="00A16D1B" w:rsidRPr="00B5449E" w:rsidRDefault="00A16D1B" w:rsidP="00155443">
            <w:pPr>
              <w:pStyle w:val="ListParagraph"/>
              <w:numPr>
                <w:ilvl w:val="0"/>
                <w:numId w:val="21"/>
              </w:numPr>
              <w:spacing w:after="0" w:line="240" w:lineRule="auto"/>
              <w:ind w:left="432"/>
              <w:jc w:val="both"/>
              <w:rPr>
                <w:rFonts w:asciiTheme="majorBidi" w:hAnsiTheme="majorBidi" w:cstheme="majorBidi"/>
              </w:rPr>
            </w:pPr>
            <w:r w:rsidRPr="00B5449E">
              <w:rPr>
                <w:rFonts w:asciiTheme="majorBidi" w:hAnsiTheme="majorBidi" w:cstheme="majorBidi"/>
              </w:rPr>
              <w:t>Mengurangi kasus manipulasi data publik</w:t>
            </w:r>
          </w:p>
        </w:tc>
      </w:tr>
      <w:tr w:rsidR="00A16D1B" w:rsidRPr="00B5449E" w14:paraId="204B8222" w14:textId="77777777" w:rsidTr="00A16D1B">
        <w:tc>
          <w:tcPr>
            <w:tcW w:w="3240" w:type="dxa"/>
            <w:vAlign w:val="center"/>
          </w:tcPr>
          <w:p w14:paraId="0D20EA6E" w14:textId="77777777" w:rsidR="00A16D1B" w:rsidRPr="00B5449E" w:rsidRDefault="00A16D1B" w:rsidP="00155443">
            <w:pPr>
              <w:spacing w:line="240" w:lineRule="auto"/>
              <w:ind w:firstLine="0"/>
              <w:jc w:val="center"/>
              <w:rPr>
                <w:rFonts w:asciiTheme="majorBidi" w:hAnsiTheme="majorBidi" w:cstheme="majorBidi"/>
                <w:i/>
                <w:iCs/>
              </w:rPr>
            </w:pPr>
            <w:r w:rsidRPr="00B5449E">
              <w:rPr>
                <w:rFonts w:asciiTheme="majorBidi" w:hAnsiTheme="majorBidi" w:cstheme="majorBidi"/>
                <w:i/>
                <w:iCs/>
              </w:rPr>
              <w:lastRenderedPageBreak/>
              <w:t>Increasing productivity caused by - Ease of Analysis</w:t>
            </w:r>
          </w:p>
        </w:tc>
        <w:tc>
          <w:tcPr>
            <w:tcW w:w="5670" w:type="dxa"/>
          </w:tcPr>
          <w:p w14:paraId="42CE3EED" w14:textId="77777777" w:rsidR="00A16D1B" w:rsidRPr="00B5449E" w:rsidRDefault="00A16D1B" w:rsidP="00155443">
            <w:pPr>
              <w:spacing w:line="240" w:lineRule="auto"/>
              <w:ind w:firstLine="0"/>
              <w:rPr>
                <w:rFonts w:asciiTheme="majorBidi" w:hAnsiTheme="majorBidi" w:cstheme="majorBidi"/>
                <w:b/>
                <w:bCs/>
                <w:i/>
                <w:iCs/>
              </w:rPr>
            </w:pPr>
            <w:r w:rsidRPr="00B5449E">
              <w:rPr>
                <w:rFonts w:asciiTheme="majorBidi" w:hAnsiTheme="majorBidi" w:cstheme="majorBidi"/>
                <w:b/>
                <w:bCs/>
                <w:i/>
                <w:iCs/>
              </w:rPr>
              <w:t>Value Linking</w:t>
            </w:r>
          </w:p>
          <w:p w14:paraId="7D50D014" w14:textId="77777777" w:rsidR="00A16D1B" w:rsidRPr="00B5449E" w:rsidRDefault="00A16D1B" w:rsidP="00155443">
            <w:pPr>
              <w:spacing w:line="240" w:lineRule="auto"/>
              <w:ind w:firstLine="0"/>
              <w:rPr>
                <w:rFonts w:asciiTheme="majorBidi" w:hAnsiTheme="majorBidi" w:cstheme="majorBidi"/>
              </w:rPr>
            </w:pPr>
            <w:r w:rsidRPr="00B5449E">
              <w:rPr>
                <w:rFonts w:asciiTheme="majorBidi" w:hAnsiTheme="majorBidi" w:cstheme="majorBidi"/>
              </w:rPr>
              <w:t>Adanya landasan atau dasar dalam setiap pengambilan kebijakan</w:t>
            </w:r>
          </w:p>
        </w:tc>
      </w:tr>
      <w:tr w:rsidR="00A16D1B" w:rsidRPr="00B5449E" w14:paraId="37344830" w14:textId="77777777" w:rsidTr="00A16D1B">
        <w:tc>
          <w:tcPr>
            <w:tcW w:w="3240" w:type="dxa"/>
            <w:vAlign w:val="center"/>
          </w:tcPr>
          <w:p w14:paraId="0BCC175D" w14:textId="77777777" w:rsidR="00A16D1B" w:rsidRPr="00B5449E" w:rsidRDefault="00A16D1B" w:rsidP="00155443">
            <w:pPr>
              <w:spacing w:line="240" w:lineRule="auto"/>
              <w:ind w:firstLine="0"/>
              <w:jc w:val="center"/>
              <w:rPr>
                <w:rFonts w:asciiTheme="majorBidi" w:hAnsiTheme="majorBidi" w:cstheme="majorBidi"/>
                <w:i/>
                <w:iCs/>
              </w:rPr>
            </w:pPr>
            <w:r w:rsidRPr="00B5449E">
              <w:rPr>
                <w:rFonts w:asciiTheme="majorBidi" w:hAnsiTheme="majorBidi" w:cstheme="majorBidi"/>
                <w:i/>
                <w:iCs/>
              </w:rPr>
              <w:t>Increasing External Service of – User Satisfaction</w:t>
            </w:r>
          </w:p>
        </w:tc>
        <w:tc>
          <w:tcPr>
            <w:tcW w:w="5670" w:type="dxa"/>
          </w:tcPr>
          <w:p w14:paraId="2FA9096D" w14:textId="77777777" w:rsidR="00A16D1B" w:rsidRPr="00B5449E" w:rsidRDefault="00A16D1B" w:rsidP="00155443">
            <w:pPr>
              <w:spacing w:line="240" w:lineRule="auto"/>
              <w:ind w:firstLine="0"/>
              <w:rPr>
                <w:rFonts w:asciiTheme="majorBidi" w:hAnsiTheme="majorBidi" w:cstheme="majorBidi"/>
                <w:b/>
                <w:bCs/>
                <w:i/>
                <w:iCs/>
              </w:rPr>
            </w:pPr>
            <w:r w:rsidRPr="00B5449E">
              <w:rPr>
                <w:rFonts w:asciiTheme="majorBidi" w:hAnsiTheme="majorBidi" w:cstheme="majorBidi"/>
                <w:b/>
                <w:bCs/>
                <w:i/>
                <w:iCs/>
              </w:rPr>
              <w:t>Value Linking</w:t>
            </w:r>
          </w:p>
          <w:p w14:paraId="02DB6EBF" w14:textId="77777777" w:rsidR="00A16D1B" w:rsidRPr="00B5449E" w:rsidRDefault="00A16D1B" w:rsidP="00155443">
            <w:pPr>
              <w:spacing w:line="240" w:lineRule="auto"/>
              <w:ind w:firstLine="0"/>
              <w:rPr>
                <w:rFonts w:asciiTheme="majorBidi" w:hAnsiTheme="majorBidi" w:cstheme="majorBidi"/>
              </w:rPr>
            </w:pPr>
            <w:r w:rsidRPr="00B5449E">
              <w:rPr>
                <w:rFonts w:asciiTheme="majorBidi" w:hAnsiTheme="majorBidi" w:cstheme="majorBidi"/>
              </w:rPr>
              <w:t xml:space="preserve">Penyempurnaan pelayanan publik keluar dan mempermudah pelayanan kedalam (manajemen) melalui sistem terpusat dan transparansi data. </w:t>
            </w:r>
          </w:p>
        </w:tc>
      </w:tr>
    </w:tbl>
    <w:p w14:paraId="6BC2391F" w14:textId="77777777" w:rsidR="00A16D1B" w:rsidRPr="00B5449E" w:rsidRDefault="00A16D1B" w:rsidP="00A16D1B">
      <w:pPr>
        <w:ind w:firstLine="630"/>
      </w:pPr>
    </w:p>
    <w:p w14:paraId="15164962" w14:textId="77777777" w:rsidR="00A16D1B" w:rsidRDefault="00A16D1B" w:rsidP="00A16D1B">
      <w:pPr>
        <w:pStyle w:val="Heading2"/>
        <w:spacing w:after="0"/>
      </w:pPr>
      <w:bookmarkStart w:id="46" w:name="_Toc448948562"/>
      <w:r>
        <w:t xml:space="preserve">Konsekuensi Penerapan </w:t>
      </w:r>
      <w:r>
        <w:rPr>
          <w:i/>
          <w:iCs/>
        </w:rPr>
        <w:t>Command Center</w:t>
      </w:r>
      <w:r>
        <w:t xml:space="preserve"> Pemkot Kediri</w:t>
      </w:r>
      <w:bookmarkEnd w:id="46"/>
    </w:p>
    <w:p w14:paraId="1309F677" w14:textId="77777777" w:rsidR="00A16D1B" w:rsidRPr="00F67308" w:rsidRDefault="00A16D1B" w:rsidP="00A16D1B">
      <w:pPr>
        <w:tabs>
          <w:tab w:val="left" w:pos="540"/>
        </w:tabs>
        <w:ind w:left="540"/>
        <w:rPr>
          <w:rFonts w:asciiTheme="majorBidi" w:hAnsiTheme="majorBidi" w:cstheme="majorBidi"/>
        </w:rPr>
      </w:pPr>
      <w:r w:rsidRPr="00F67308">
        <w:rPr>
          <w:rFonts w:asciiTheme="majorBidi" w:hAnsiTheme="majorBidi" w:cstheme="majorBidi"/>
        </w:rPr>
        <w:t xml:space="preserve">Konsekuensi dari penerapan </w:t>
      </w:r>
      <w:r w:rsidRPr="00F67308">
        <w:rPr>
          <w:rFonts w:asciiTheme="majorBidi" w:hAnsiTheme="majorBidi" w:cstheme="majorBidi"/>
          <w:i/>
          <w:iCs/>
        </w:rPr>
        <w:t xml:space="preserve">Command Center </w:t>
      </w:r>
      <w:r w:rsidRPr="00F67308">
        <w:rPr>
          <w:rFonts w:asciiTheme="majorBidi" w:hAnsiTheme="majorBidi" w:cstheme="majorBidi"/>
        </w:rPr>
        <w:t xml:space="preserve">Pemkot Kediri dapat dilihat dari beberapa hal, diantaranya; biaya, proses bisnis, infrastruktur dan manajemen. </w:t>
      </w:r>
    </w:p>
    <w:tbl>
      <w:tblPr>
        <w:tblStyle w:val="TableGrid"/>
        <w:tblW w:w="8886" w:type="dxa"/>
        <w:tblInd w:w="720" w:type="dxa"/>
        <w:tblLook w:val="04A0" w:firstRow="1" w:lastRow="0" w:firstColumn="1" w:lastColumn="0" w:noHBand="0" w:noVBand="1"/>
      </w:tblPr>
      <w:tblGrid>
        <w:gridCol w:w="3216"/>
        <w:gridCol w:w="5670"/>
      </w:tblGrid>
      <w:tr w:rsidR="00A16D1B" w:rsidRPr="00F67308" w14:paraId="24668AED" w14:textId="77777777" w:rsidTr="009F7DA0">
        <w:trPr>
          <w:tblHeader/>
        </w:trPr>
        <w:tc>
          <w:tcPr>
            <w:tcW w:w="3216" w:type="dxa"/>
            <w:shd w:val="clear" w:color="auto" w:fill="DBE5F1" w:themeFill="accent1" w:themeFillTint="33"/>
          </w:tcPr>
          <w:p w14:paraId="0041001C" w14:textId="77777777" w:rsidR="00A16D1B" w:rsidRPr="00F67308" w:rsidRDefault="00A16D1B" w:rsidP="00155443">
            <w:pPr>
              <w:spacing w:line="240" w:lineRule="auto"/>
              <w:ind w:firstLine="0"/>
              <w:jc w:val="center"/>
              <w:rPr>
                <w:rFonts w:asciiTheme="majorBidi" w:hAnsiTheme="majorBidi" w:cstheme="majorBidi"/>
                <w:b/>
                <w:bCs/>
              </w:rPr>
            </w:pPr>
            <w:r w:rsidRPr="00F67308">
              <w:rPr>
                <w:rFonts w:asciiTheme="majorBidi" w:hAnsiTheme="majorBidi" w:cstheme="majorBidi"/>
                <w:b/>
                <w:bCs/>
              </w:rPr>
              <w:t>Aspek</w:t>
            </w:r>
          </w:p>
        </w:tc>
        <w:tc>
          <w:tcPr>
            <w:tcW w:w="5670" w:type="dxa"/>
            <w:shd w:val="clear" w:color="auto" w:fill="DBE5F1" w:themeFill="accent1" w:themeFillTint="33"/>
          </w:tcPr>
          <w:p w14:paraId="58ADF395" w14:textId="77777777" w:rsidR="00A16D1B" w:rsidRPr="00F67308" w:rsidRDefault="00A16D1B" w:rsidP="00155443">
            <w:pPr>
              <w:spacing w:line="240" w:lineRule="auto"/>
              <w:ind w:firstLine="15"/>
              <w:jc w:val="center"/>
              <w:rPr>
                <w:rFonts w:asciiTheme="majorBidi" w:hAnsiTheme="majorBidi" w:cstheme="majorBidi"/>
                <w:b/>
                <w:bCs/>
              </w:rPr>
            </w:pPr>
            <w:r w:rsidRPr="00F67308">
              <w:rPr>
                <w:rFonts w:asciiTheme="majorBidi" w:hAnsiTheme="majorBidi" w:cstheme="majorBidi"/>
                <w:b/>
                <w:bCs/>
              </w:rPr>
              <w:t>Konsekuensi</w:t>
            </w:r>
          </w:p>
        </w:tc>
      </w:tr>
      <w:tr w:rsidR="00A16D1B" w:rsidRPr="00F67308" w14:paraId="1B1E7ADD" w14:textId="77777777" w:rsidTr="009F7DA0">
        <w:tc>
          <w:tcPr>
            <w:tcW w:w="3216" w:type="dxa"/>
            <w:vAlign w:val="center"/>
          </w:tcPr>
          <w:p w14:paraId="0CEC6843" w14:textId="77777777" w:rsidR="00A16D1B" w:rsidRPr="00F67308" w:rsidRDefault="00A16D1B" w:rsidP="00155443">
            <w:pPr>
              <w:spacing w:line="240" w:lineRule="auto"/>
              <w:ind w:firstLine="0"/>
              <w:jc w:val="center"/>
              <w:rPr>
                <w:rFonts w:asciiTheme="majorBidi" w:hAnsiTheme="majorBidi" w:cstheme="majorBidi"/>
                <w:b/>
                <w:bCs/>
              </w:rPr>
            </w:pPr>
            <w:r w:rsidRPr="00F67308">
              <w:rPr>
                <w:rFonts w:asciiTheme="majorBidi" w:hAnsiTheme="majorBidi" w:cstheme="majorBidi"/>
                <w:b/>
                <w:bCs/>
              </w:rPr>
              <w:t>Biaya</w:t>
            </w:r>
          </w:p>
        </w:tc>
        <w:tc>
          <w:tcPr>
            <w:tcW w:w="5670" w:type="dxa"/>
          </w:tcPr>
          <w:p w14:paraId="646894B9" w14:textId="77777777" w:rsidR="00A16D1B" w:rsidRPr="00F67308" w:rsidRDefault="00A16D1B" w:rsidP="00155443">
            <w:pPr>
              <w:spacing w:line="240" w:lineRule="auto"/>
              <w:ind w:firstLine="0"/>
              <w:rPr>
                <w:rFonts w:asciiTheme="majorBidi" w:hAnsiTheme="majorBidi" w:cstheme="majorBidi"/>
              </w:rPr>
            </w:pPr>
            <w:r w:rsidRPr="00F67308">
              <w:rPr>
                <w:rFonts w:asciiTheme="majorBidi" w:hAnsiTheme="majorBidi" w:cstheme="majorBidi"/>
              </w:rPr>
              <w:t xml:space="preserve">Adanya alokasi dana yang cukup besar bagi Pemkot Kediri dalam merealisasikan </w:t>
            </w:r>
            <w:r w:rsidRPr="00F67308">
              <w:rPr>
                <w:rFonts w:asciiTheme="majorBidi" w:hAnsiTheme="majorBidi" w:cstheme="majorBidi"/>
                <w:i/>
                <w:iCs/>
              </w:rPr>
              <w:t>Command Center</w:t>
            </w:r>
            <w:r w:rsidRPr="00F67308">
              <w:rPr>
                <w:rFonts w:asciiTheme="majorBidi" w:hAnsiTheme="majorBidi" w:cstheme="majorBidi"/>
              </w:rPr>
              <w:t>.</w:t>
            </w:r>
          </w:p>
        </w:tc>
      </w:tr>
      <w:tr w:rsidR="00A16D1B" w:rsidRPr="00F67308" w14:paraId="09280FD6" w14:textId="77777777" w:rsidTr="009F7DA0">
        <w:tc>
          <w:tcPr>
            <w:tcW w:w="3216" w:type="dxa"/>
            <w:vAlign w:val="center"/>
          </w:tcPr>
          <w:p w14:paraId="7B5C3B36" w14:textId="77777777" w:rsidR="00A16D1B" w:rsidRPr="00F67308" w:rsidRDefault="00A16D1B" w:rsidP="00155443">
            <w:pPr>
              <w:spacing w:line="240" w:lineRule="auto"/>
              <w:ind w:firstLine="0"/>
              <w:jc w:val="center"/>
              <w:rPr>
                <w:rFonts w:asciiTheme="majorBidi" w:hAnsiTheme="majorBidi" w:cstheme="majorBidi"/>
                <w:b/>
                <w:bCs/>
              </w:rPr>
            </w:pPr>
            <w:r w:rsidRPr="00F67308">
              <w:rPr>
                <w:rFonts w:asciiTheme="majorBidi" w:hAnsiTheme="majorBidi" w:cstheme="majorBidi"/>
                <w:b/>
                <w:bCs/>
              </w:rPr>
              <w:t>Proses Bisnis</w:t>
            </w:r>
          </w:p>
        </w:tc>
        <w:tc>
          <w:tcPr>
            <w:tcW w:w="5670" w:type="dxa"/>
          </w:tcPr>
          <w:p w14:paraId="1C587909" w14:textId="77777777" w:rsidR="00A16D1B" w:rsidRPr="00F67308" w:rsidRDefault="00A16D1B" w:rsidP="00155443">
            <w:pPr>
              <w:spacing w:line="240" w:lineRule="auto"/>
              <w:ind w:firstLine="0"/>
              <w:rPr>
                <w:rFonts w:asciiTheme="majorBidi" w:hAnsiTheme="majorBidi" w:cstheme="majorBidi"/>
              </w:rPr>
            </w:pPr>
            <w:r w:rsidRPr="00F67308">
              <w:rPr>
                <w:rFonts w:asciiTheme="majorBidi" w:hAnsiTheme="majorBidi" w:cstheme="majorBidi"/>
              </w:rPr>
              <w:t xml:space="preserve">Perubahan alur dalam komando dan </w:t>
            </w:r>
            <w:r w:rsidRPr="00F67308">
              <w:rPr>
                <w:rFonts w:asciiTheme="majorBidi" w:hAnsiTheme="majorBidi" w:cstheme="majorBidi"/>
                <w:i/>
                <w:iCs/>
              </w:rPr>
              <w:t>controlling</w:t>
            </w:r>
            <w:r w:rsidRPr="00F67308">
              <w:rPr>
                <w:rFonts w:asciiTheme="majorBidi" w:hAnsiTheme="majorBidi" w:cstheme="majorBidi"/>
              </w:rPr>
              <w:t>.</w:t>
            </w:r>
          </w:p>
        </w:tc>
      </w:tr>
      <w:tr w:rsidR="00A16D1B" w:rsidRPr="00F67308" w14:paraId="54C99B6F" w14:textId="77777777" w:rsidTr="009F7DA0">
        <w:tc>
          <w:tcPr>
            <w:tcW w:w="3216" w:type="dxa"/>
            <w:vAlign w:val="center"/>
          </w:tcPr>
          <w:p w14:paraId="60F435BE" w14:textId="77777777" w:rsidR="00A16D1B" w:rsidRPr="00F67308" w:rsidRDefault="00A16D1B" w:rsidP="00155443">
            <w:pPr>
              <w:spacing w:line="240" w:lineRule="auto"/>
              <w:ind w:firstLine="0"/>
              <w:jc w:val="center"/>
              <w:rPr>
                <w:rFonts w:asciiTheme="majorBidi" w:hAnsiTheme="majorBidi" w:cstheme="majorBidi"/>
                <w:b/>
                <w:bCs/>
              </w:rPr>
            </w:pPr>
            <w:r w:rsidRPr="00F67308">
              <w:rPr>
                <w:rFonts w:asciiTheme="majorBidi" w:hAnsiTheme="majorBidi" w:cstheme="majorBidi"/>
                <w:b/>
                <w:bCs/>
              </w:rPr>
              <w:t>Manajemen</w:t>
            </w:r>
          </w:p>
        </w:tc>
        <w:tc>
          <w:tcPr>
            <w:tcW w:w="5670" w:type="dxa"/>
          </w:tcPr>
          <w:p w14:paraId="13BEB249" w14:textId="77777777" w:rsidR="00A16D1B" w:rsidRPr="00F67308" w:rsidRDefault="00A16D1B" w:rsidP="00155443">
            <w:pPr>
              <w:spacing w:line="240" w:lineRule="auto"/>
              <w:ind w:firstLine="0"/>
              <w:rPr>
                <w:rFonts w:asciiTheme="majorBidi" w:hAnsiTheme="majorBidi" w:cstheme="majorBidi"/>
                <w:b/>
                <w:bCs/>
                <w:i/>
                <w:iCs/>
              </w:rPr>
            </w:pPr>
            <w:r w:rsidRPr="00F67308">
              <w:rPr>
                <w:rFonts w:asciiTheme="majorBidi" w:hAnsiTheme="majorBidi" w:cstheme="majorBidi"/>
                <w:b/>
                <w:bCs/>
                <w:i/>
                <w:iCs/>
              </w:rPr>
              <w:t>Skill and Competencies</w:t>
            </w:r>
          </w:p>
          <w:p w14:paraId="15CA6274" w14:textId="77777777" w:rsidR="00A16D1B" w:rsidRPr="00F67308" w:rsidRDefault="00A16D1B" w:rsidP="00155443">
            <w:pPr>
              <w:pStyle w:val="ListParagraph"/>
              <w:numPr>
                <w:ilvl w:val="0"/>
                <w:numId w:val="24"/>
              </w:numPr>
              <w:spacing w:after="0" w:line="240" w:lineRule="auto"/>
              <w:ind w:left="387"/>
              <w:jc w:val="both"/>
              <w:rPr>
                <w:rFonts w:asciiTheme="majorBidi" w:hAnsiTheme="majorBidi" w:cstheme="majorBidi"/>
                <w:i/>
                <w:iCs/>
              </w:rPr>
            </w:pPr>
            <w:r w:rsidRPr="00F67308">
              <w:rPr>
                <w:rFonts w:asciiTheme="majorBidi" w:hAnsiTheme="majorBidi" w:cstheme="majorBidi"/>
              </w:rPr>
              <w:t xml:space="preserve">Adanya pendidikan dan pelatihan bagi staff </w:t>
            </w:r>
            <w:r w:rsidRPr="00F67308">
              <w:rPr>
                <w:rFonts w:asciiTheme="majorBidi" w:hAnsiTheme="majorBidi" w:cstheme="majorBidi"/>
                <w:i/>
                <w:iCs/>
              </w:rPr>
              <w:t>Command Center</w:t>
            </w:r>
          </w:p>
          <w:p w14:paraId="102FBE01" w14:textId="77777777" w:rsidR="00A16D1B" w:rsidRPr="00F67308" w:rsidRDefault="00A16D1B" w:rsidP="00155443">
            <w:pPr>
              <w:pStyle w:val="ListParagraph"/>
              <w:numPr>
                <w:ilvl w:val="0"/>
                <w:numId w:val="24"/>
              </w:numPr>
              <w:spacing w:after="0" w:line="240" w:lineRule="auto"/>
              <w:ind w:left="387"/>
              <w:jc w:val="both"/>
              <w:rPr>
                <w:rFonts w:asciiTheme="majorBidi" w:hAnsiTheme="majorBidi" w:cstheme="majorBidi"/>
              </w:rPr>
            </w:pPr>
            <w:r w:rsidRPr="00F67308">
              <w:rPr>
                <w:rFonts w:asciiTheme="majorBidi" w:hAnsiTheme="majorBidi" w:cstheme="majorBidi"/>
              </w:rPr>
              <w:t>Melakukan studi banding penerapan Command Center di kota lain (misalnya Bandung).</w:t>
            </w:r>
          </w:p>
          <w:p w14:paraId="1298F93E" w14:textId="77777777" w:rsidR="00A16D1B" w:rsidRPr="00F67308" w:rsidRDefault="00A16D1B" w:rsidP="00155443">
            <w:pPr>
              <w:spacing w:line="240" w:lineRule="auto"/>
              <w:rPr>
                <w:rFonts w:asciiTheme="majorBidi" w:hAnsiTheme="majorBidi" w:cstheme="majorBidi"/>
              </w:rPr>
            </w:pPr>
          </w:p>
          <w:p w14:paraId="119E80F0" w14:textId="77777777" w:rsidR="00A16D1B" w:rsidRPr="00F67308" w:rsidRDefault="00A16D1B" w:rsidP="00155443">
            <w:pPr>
              <w:spacing w:line="240" w:lineRule="auto"/>
              <w:ind w:firstLine="0"/>
              <w:rPr>
                <w:rFonts w:asciiTheme="majorBidi" w:hAnsiTheme="majorBidi" w:cstheme="majorBidi"/>
                <w:b/>
                <w:bCs/>
                <w:i/>
                <w:iCs/>
              </w:rPr>
            </w:pPr>
            <w:r w:rsidRPr="00F67308">
              <w:rPr>
                <w:rFonts w:asciiTheme="majorBidi" w:hAnsiTheme="majorBidi" w:cstheme="majorBidi"/>
                <w:b/>
                <w:bCs/>
                <w:i/>
                <w:iCs/>
              </w:rPr>
              <w:t>Governance and compliance</w:t>
            </w:r>
          </w:p>
          <w:p w14:paraId="08C5409F" w14:textId="77777777" w:rsidR="00A16D1B" w:rsidRPr="00F67308" w:rsidRDefault="00A16D1B" w:rsidP="00155443">
            <w:pPr>
              <w:spacing w:line="240" w:lineRule="auto"/>
              <w:ind w:firstLine="0"/>
              <w:rPr>
                <w:rFonts w:asciiTheme="majorBidi" w:hAnsiTheme="majorBidi" w:cstheme="majorBidi"/>
              </w:rPr>
            </w:pPr>
            <w:r w:rsidRPr="00F67308">
              <w:rPr>
                <w:rFonts w:asciiTheme="majorBidi" w:hAnsiTheme="majorBidi" w:cstheme="majorBidi"/>
              </w:rPr>
              <w:t xml:space="preserve">Kebijakan dan prosedur baru yang mengatur mengenai </w:t>
            </w:r>
            <w:r w:rsidRPr="00F67308">
              <w:rPr>
                <w:rFonts w:asciiTheme="majorBidi" w:hAnsiTheme="majorBidi" w:cstheme="majorBidi"/>
                <w:i/>
                <w:iCs/>
              </w:rPr>
              <w:t>Command Center</w:t>
            </w:r>
            <w:r w:rsidRPr="00F67308">
              <w:rPr>
                <w:rFonts w:asciiTheme="majorBidi" w:hAnsiTheme="majorBidi" w:cstheme="majorBidi"/>
              </w:rPr>
              <w:t xml:space="preserve"> (termasuk didalamnya mengenai hak akses, keamanan data).</w:t>
            </w:r>
          </w:p>
          <w:p w14:paraId="124CC78A" w14:textId="77777777" w:rsidR="00A16D1B" w:rsidRPr="00F67308" w:rsidRDefault="00A16D1B" w:rsidP="00155443">
            <w:pPr>
              <w:spacing w:line="240" w:lineRule="auto"/>
              <w:rPr>
                <w:rFonts w:asciiTheme="majorBidi" w:hAnsiTheme="majorBidi" w:cstheme="majorBidi"/>
              </w:rPr>
            </w:pPr>
          </w:p>
          <w:p w14:paraId="268FC051" w14:textId="77777777" w:rsidR="00A16D1B" w:rsidRPr="00F67308" w:rsidRDefault="00A16D1B" w:rsidP="00155443">
            <w:pPr>
              <w:spacing w:line="240" w:lineRule="auto"/>
              <w:ind w:firstLine="0"/>
              <w:rPr>
                <w:rFonts w:asciiTheme="majorBidi" w:hAnsiTheme="majorBidi" w:cstheme="majorBidi"/>
                <w:b/>
                <w:bCs/>
                <w:i/>
                <w:iCs/>
              </w:rPr>
            </w:pPr>
            <w:r w:rsidRPr="00F67308">
              <w:rPr>
                <w:rFonts w:asciiTheme="majorBidi" w:hAnsiTheme="majorBidi" w:cstheme="majorBidi"/>
                <w:b/>
                <w:bCs/>
                <w:i/>
                <w:iCs/>
              </w:rPr>
              <w:t>Communication</w:t>
            </w:r>
          </w:p>
          <w:p w14:paraId="73D1AC54" w14:textId="77777777" w:rsidR="00A16D1B" w:rsidRPr="00F67308" w:rsidRDefault="00A16D1B" w:rsidP="00155443">
            <w:pPr>
              <w:spacing w:line="240" w:lineRule="auto"/>
              <w:ind w:firstLine="0"/>
              <w:rPr>
                <w:rFonts w:asciiTheme="majorBidi" w:hAnsiTheme="majorBidi" w:cstheme="majorBidi"/>
              </w:rPr>
            </w:pPr>
            <w:r w:rsidRPr="00F67308">
              <w:rPr>
                <w:rFonts w:asciiTheme="majorBidi" w:hAnsiTheme="majorBidi" w:cstheme="majorBidi"/>
              </w:rPr>
              <w:t xml:space="preserve">Mengkomunikasikan adanya perubahan dalam integrasi data, komando dan </w:t>
            </w:r>
            <w:r w:rsidRPr="00F67308">
              <w:rPr>
                <w:rFonts w:asciiTheme="majorBidi" w:hAnsiTheme="majorBidi" w:cstheme="majorBidi"/>
                <w:i/>
                <w:iCs/>
              </w:rPr>
              <w:t>controlling</w:t>
            </w:r>
            <w:r w:rsidRPr="00F67308">
              <w:rPr>
                <w:rFonts w:asciiTheme="majorBidi" w:hAnsiTheme="majorBidi" w:cstheme="majorBidi"/>
              </w:rPr>
              <w:t xml:space="preserve"> kepada pihak yang terkait.</w:t>
            </w:r>
          </w:p>
          <w:p w14:paraId="4DCD089A" w14:textId="77777777" w:rsidR="00A16D1B" w:rsidRPr="00F67308" w:rsidRDefault="00A16D1B" w:rsidP="00155443">
            <w:pPr>
              <w:spacing w:line="240" w:lineRule="auto"/>
              <w:rPr>
                <w:rFonts w:asciiTheme="majorBidi" w:hAnsiTheme="majorBidi" w:cstheme="majorBidi"/>
              </w:rPr>
            </w:pPr>
          </w:p>
          <w:p w14:paraId="4DCFDFF9" w14:textId="77777777" w:rsidR="00A16D1B" w:rsidRPr="00F67308" w:rsidRDefault="00A16D1B" w:rsidP="00155443">
            <w:pPr>
              <w:spacing w:line="240" w:lineRule="auto"/>
              <w:ind w:firstLine="0"/>
              <w:rPr>
                <w:rFonts w:asciiTheme="majorBidi" w:hAnsiTheme="majorBidi" w:cstheme="majorBidi"/>
                <w:b/>
                <w:bCs/>
                <w:i/>
                <w:iCs/>
              </w:rPr>
            </w:pPr>
            <w:r w:rsidRPr="00F67308">
              <w:rPr>
                <w:rFonts w:asciiTheme="majorBidi" w:hAnsiTheme="majorBidi" w:cstheme="majorBidi"/>
                <w:b/>
                <w:bCs/>
                <w:i/>
                <w:iCs/>
              </w:rPr>
              <w:t>Organizational Design and Structure</w:t>
            </w:r>
          </w:p>
          <w:p w14:paraId="3AD0401B" w14:textId="77777777" w:rsidR="00A16D1B" w:rsidRPr="00F67308" w:rsidRDefault="00A16D1B" w:rsidP="00155443">
            <w:pPr>
              <w:pStyle w:val="ListParagraph"/>
              <w:numPr>
                <w:ilvl w:val="1"/>
                <w:numId w:val="23"/>
              </w:numPr>
              <w:spacing w:after="0" w:line="240" w:lineRule="auto"/>
              <w:ind w:left="420" w:hanging="420"/>
              <w:jc w:val="both"/>
              <w:rPr>
                <w:rFonts w:asciiTheme="majorBidi" w:hAnsiTheme="majorBidi" w:cstheme="majorBidi"/>
              </w:rPr>
            </w:pPr>
            <w:r w:rsidRPr="00F67308">
              <w:rPr>
                <w:rFonts w:asciiTheme="majorBidi" w:hAnsiTheme="majorBidi" w:cstheme="majorBidi"/>
              </w:rPr>
              <w:t xml:space="preserve">Kejelasan mengenai struktur organisasi terkait </w:t>
            </w:r>
            <w:r w:rsidRPr="00F67308">
              <w:rPr>
                <w:rFonts w:asciiTheme="majorBidi" w:hAnsiTheme="majorBidi" w:cstheme="majorBidi"/>
                <w:i/>
                <w:iCs/>
              </w:rPr>
              <w:t>Command Center</w:t>
            </w:r>
            <w:r w:rsidRPr="00F67308">
              <w:rPr>
                <w:rFonts w:asciiTheme="majorBidi" w:hAnsiTheme="majorBidi" w:cstheme="majorBidi"/>
              </w:rPr>
              <w:t>.</w:t>
            </w:r>
          </w:p>
          <w:p w14:paraId="62380DD2" w14:textId="77777777" w:rsidR="00A16D1B" w:rsidRPr="00F67308" w:rsidRDefault="00A16D1B" w:rsidP="00155443">
            <w:pPr>
              <w:pStyle w:val="ListParagraph"/>
              <w:numPr>
                <w:ilvl w:val="1"/>
                <w:numId w:val="23"/>
              </w:numPr>
              <w:spacing w:after="0" w:line="240" w:lineRule="auto"/>
              <w:ind w:left="420" w:hanging="420"/>
              <w:jc w:val="both"/>
              <w:rPr>
                <w:rFonts w:asciiTheme="majorBidi" w:hAnsiTheme="majorBidi" w:cstheme="majorBidi"/>
              </w:rPr>
            </w:pPr>
            <w:r w:rsidRPr="00F67308">
              <w:rPr>
                <w:rFonts w:asciiTheme="majorBidi" w:hAnsiTheme="majorBidi" w:cstheme="majorBidi"/>
              </w:rPr>
              <w:t xml:space="preserve">Kejelasan mengenai pihak yang bertanggung jawab. </w:t>
            </w:r>
          </w:p>
          <w:p w14:paraId="1B770C1B" w14:textId="77777777" w:rsidR="00A16D1B" w:rsidRPr="00F67308" w:rsidRDefault="00A16D1B" w:rsidP="00155443">
            <w:pPr>
              <w:pStyle w:val="ListParagraph"/>
              <w:numPr>
                <w:ilvl w:val="1"/>
                <w:numId w:val="23"/>
              </w:numPr>
              <w:spacing w:after="0" w:line="240" w:lineRule="auto"/>
              <w:ind w:left="420" w:hanging="420"/>
              <w:jc w:val="both"/>
              <w:rPr>
                <w:rFonts w:asciiTheme="majorBidi" w:hAnsiTheme="majorBidi" w:cstheme="majorBidi"/>
              </w:rPr>
            </w:pPr>
            <w:r w:rsidRPr="00F67308">
              <w:rPr>
                <w:rFonts w:asciiTheme="majorBidi" w:hAnsiTheme="majorBidi" w:cstheme="majorBidi"/>
              </w:rPr>
              <w:t xml:space="preserve">Kejelasan mengenai kewenangan dalam </w:t>
            </w:r>
            <w:r w:rsidRPr="00F67308">
              <w:rPr>
                <w:rFonts w:asciiTheme="majorBidi" w:hAnsiTheme="majorBidi" w:cstheme="majorBidi"/>
                <w:i/>
                <w:iCs/>
              </w:rPr>
              <w:t>Command Center</w:t>
            </w:r>
            <w:r w:rsidRPr="00F67308">
              <w:rPr>
                <w:rFonts w:asciiTheme="majorBidi" w:hAnsiTheme="majorBidi" w:cstheme="majorBidi"/>
              </w:rPr>
              <w:t>.</w:t>
            </w:r>
          </w:p>
          <w:p w14:paraId="411820FB" w14:textId="77777777" w:rsidR="00A16D1B" w:rsidRPr="00F67308" w:rsidRDefault="00A16D1B" w:rsidP="00155443">
            <w:pPr>
              <w:pStyle w:val="ListParagraph"/>
              <w:spacing w:after="0" w:line="240" w:lineRule="auto"/>
              <w:ind w:left="420"/>
              <w:jc w:val="both"/>
              <w:rPr>
                <w:rFonts w:asciiTheme="majorBidi" w:hAnsiTheme="majorBidi" w:cstheme="majorBidi"/>
              </w:rPr>
            </w:pPr>
          </w:p>
          <w:p w14:paraId="55B6075D" w14:textId="77777777" w:rsidR="00A16D1B" w:rsidRPr="00F67308" w:rsidRDefault="00A16D1B" w:rsidP="00155443">
            <w:pPr>
              <w:spacing w:line="240" w:lineRule="auto"/>
              <w:ind w:firstLine="0"/>
              <w:rPr>
                <w:rFonts w:asciiTheme="majorBidi" w:hAnsiTheme="majorBidi" w:cstheme="majorBidi"/>
                <w:b/>
                <w:bCs/>
                <w:i/>
                <w:iCs/>
              </w:rPr>
            </w:pPr>
            <w:r w:rsidRPr="00F67308">
              <w:rPr>
                <w:rFonts w:asciiTheme="majorBidi" w:hAnsiTheme="majorBidi" w:cstheme="majorBidi"/>
                <w:b/>
                <w:bCs/>
                <w:i/>
                <w:iCs/>
              </w:rPr>
              <w:t>Performance Management and Support</w:t>
            </w:r>
          </w:p>
          <w:p w14:paraId="43454DE1" w14:textId="77777777" w:rsidR="00A16D1B" w:rsidRPr="00F67308" w:rsidRDefault="00A16D1B" w:rsidP="00155443">
            <w:pPr>
              <w:spacing w:line="240" w:lineRule="auto"/>
              <w:ind w:firstLine="0"/>
              <w:rPr>
                <w:rFonts w:asciiTheme="majorBidi" w:hAnsiTheme="majorBidi" w:cstheme="majorBidi"/>
              </w:rPr>
            </w:pPr>
            <w:r w:rsidRPr="00F67308">
              <w:rPr>
                <w:rFonts w:asciiTheme="majorBidi" w:hAnsiTheme="majorBidi" w:cstheme="majorBidi"/>
              </w:rPr>
              <w:t xml:space="preserve">Adanya perencanaan evaluasi berkala mengenai kinerja </w:t>
            </w:r>
            <w:r w:rsidRPr="00F67308">
              <w:rPr>
                <w:rFonts w:asciiTheme="majorBidi" w:hAnsiTheme="majorBidi" w:cstheme="majorBidi"/>
                <w:i/>
                <w:iCs/>
              </w:rPr>
              <w:t>Command Center</w:t>
            </w:r>
            <w:r w:rsidRPr="00F67308">
              <w:rPr>
                <w:rFonts w:asciiTheme="majorBidi" w:hAnsiTheme="majorBidi" w:cstheme="majorBidi"/>
              </w:rPr>
              <w:t>, baik staff maupun sistem.</w:t>
            </w:r>
          </w:p>
        </w:tc>
      </w:tr>
      <w:tr w:rsidR="00A16D1B" w:rsidRPr="00F67308" w14:paraId="503ABEEA" w14:textId="77777777" w:rsidTr="009F7DA0">
        <w:tc>
          <w:tcPr>
            <w:tcW w:w="3216" w:type="dxa"/>
            <w:vAlign w:val="center"/>
          </w:tcPr>
          <w:p w14:paraId="555CE457" w14:textId="77777777" w:rsidR="00A16D1B" w:rsidRPr="00F67308" w:rsidRDefault="00A16D1B" w:rsidP="00155443">
            <w:pPr>
              <w:spacing w:line="240" w:lineRule="auto"/>
              <w:ind w:firstLine="0"/>
              <w:jc w:val="center"/>
              <w:rPr>
                <w:rFonts w:asciiTheme="majorBidi" w:hAnsiTheme="majorBidi" w:cstheme="majorBidi"/>
                <w:b/>
                <w:bCs/>
              </w:rPr>
            </w:pPr>
            <w:r w:rsidRPr="00F67308">
              <w:rPr>
                <w:rFonts w:asciiTheme="majorBidi" w:hAnsiTheme="majorBidi" w:cstheme="majorBidi"/>
                <w:b/>
                <w:bCs/>
              </w:rPr>
              <w:t>Infrastruktur</w:t>
            </w:r>
          </w:p>
        </w:tc>
        <w:tc>
          <w:tcPr>
            <w:tcW w:w="5670" w:type="dxa"/>
          </w:tcPr>
          <w:p w14:paraId="67B0B079" w14:textId="77777777" w:rsidR="00A16D1B" w:rsidRPr="00F67308" w:rsidRDefault="00A16D1B" w:rsidP="00155443">
            <w:pPr>
              <w:pStyle w:val="ListParagraph"/>
              <w:numPr>
                <w:ilvl w:val="0"/>
                <w:numId w:val="22"/>
              </w:numPr>
              <w:spacing w:after="0" w:line="240" w:lineRule="auto"/>
              <w:ind w:left="393"/>
              <w:jc w:val="both"/>
              <w:rPr>
                <w:rFonts w:asciiTheme="majorBidi" w:hAnsiTheme="majorBidi" w:cstheme="majorBidi"/>
              </w:rPr>
            </w:pPr>
            <w:r w:rsidRPr="00F67308">
              <w:rPr>
                <w:rFonts w:asciiTheme="majorBidi" w:hAnsiTheme="majorBidi" w:cstheme="majorBidi"/>
              </w:rPr>
              <w:t>Pemenuhan komponen TI (</w:t>
            </w:r>
            <w:r w:rsidRPr="00F67308">
              <w:rPr>
                <w:rFonts w:asciiTheme="majorBidi" w:hAnsiTheme="majorBidi" w:cstheme="majorBidi"/>
                <w:i/>
                <w:iCs/>
              </w:rPr>
              <w:t>hardware, software, network</w:t>
            </w:r>
            <w:r w:rsidRPr="00F67308">
              <w:rPr>
                <w:rFonts w:asciiTheme="majorBidi" w:hAnsiTheme="majorBidi" w:cstheme="majorBidi"/>
              </w:rPr>
              <w:t xml:space="preserve">) yang memadai untuk mendukung realisasi </w:t>
            </w:r>
            <w:r w:rsidRPr="00F67308">
              <w:rPr>
                <w:rFonts w:asciiTheme="majorBidi" w:hAnsiTheme="majorBidi" w:cstheme="majorBidi"/>
                <w:i/>
                <w:iCs/>
              </w:rPr>
              <w:t>Command Center</w:t>
            </w:r>
            <w:r w:rsidRPr="00F67308">
              <w:rPr>
                <w:rFonts w:asciiTheme="majorBidi" w:hAnsiTheme="majorBidi" w:cstheme="majorBidi"/>
              </w:rPr>
              <w:t>.</w:t>
            </w:r>
          </w:p>
          <w:p w14:paraId="006F0E1E" w14:textId="77777777" w:rsidR="00A16D1B" w:rsidRPr="00F67308" w:rsidRDefault="00A16D1B" w:rsidP="00155443">
            <w:pPr>
              <w:pStyle w:val="ListParagraph"/>
              <w:numPr>
                <w:ilvl w:val="0"/>
                <w:numId w:val="22"/>
              </w:numPr>
              <w:spacing w:after="0" w:line="240" w:lineRule="auto"/>
              <w:ind w:left="393"/>
              <w:jc w:val="both"/>
              <w:rPr>
                <w:rFonts w:asciiTheme="majorBidi" w:hAnsiTheme="majorBidi" w:cstheme="majorBidi"/>
              </w:rPr>
            </w:pPr>
            <w:r w:rsidRPr="00F67308">
              <w:rPr>
                <w:rFonts w:asciiTheme="majorBidi" w:hAnsiTheme="majorBidi" w:cstheme="majorBidi"/>
              </w:rPr>
              <w:t xml:space="preserve">Pemilihan komponen TI yang sesuai dengan kebutuhan dan dengan spesifikasi yang </w:t>
            </w:r>
            <w:r w:rsidRPr="00F67308">
              <w:rPr>
                <w:rFonts w:asciiTheme="majorBidi" w:hAnsiTheme="majorBidi" w:cstheme="majorBidi"/>
                <w:i/>
                <w:iCs/>
              </w:rPr>
              <w:t>compatible</w:t>
            </w:r>
            <w:r w:rsidRPr="00F67308">
              <w:rPr>
                <w:rFonts w:asciiTheme="majorBidi" w:hAnsiTheme="majorBidi" w:cstheme="majorBidi"/>
              </w:rPr>
              <w:t>.</w:t>
            </w:r>
          </w:p>
          <w:p w14:paraId="3F7D478D" w14:textId="77777777" w:rsidR="00A16D1B" w:rsidRPr="00F67308" w:rsidRDefault="00A16D1B" w:rsidP="00155443">
            <w:pPr>
              <w:pStyle w:val="ListParagraph"/>
              <w:numPr>
                <w:ilvl w:val="0"/>
                <w:numId w:val="22"/>
              </w:numPr>
              <w:spacing w:after="0" w:line="240" w:lineRule="auto"/>
              <w:ind w:left="393"/>
              <w:jc w:val="both"/>
              <w:rPr>
                <w:rFonts w:asciiTheme="majorBidi" w:hAnsiTheme="majorBidi" w:cstheme="majorBidi"/>
              </w:rPr>
            </w:pPr>
            <w:r w:rsidRPr="00F67308">
              <w:rPr>
                <w:rFonts w:asciiTheme="majorBidi" w:hAnsiTheme="majorBidi" w:cstheme="majorBidi"/>
              </w:rPr>
              <w:lastRenderedPageBreak/>
              <w:t xml:space="preserve">Penyediaan ruangan khusus untuk </w:t>
            </w:r>
            <w:r w:rsidRPr="00F67308">
              <w:rPr>
                <w:rFonts w:asciiTheme="majorBidi" w:hAnsiTheme="majorBidi" w:cstheme="majorBidi"/>
                <w:i/>
                <w:iCs/>
              </w:rPr>
              <w:t>Command Center.</w:t>
            </w:r>
          </w:p>
          <w:p w14:paraId="442EBDF8" w14:textId="77777777" w:rsidR="00A16D1B" w:rsidRPr="00F67308" w:rsidRDefault="00A16D1B" w:rsidP="00155443">
            <w:pPr>
              <w:pStyle w:val="ListParagraph"/>
              <w:numPr>
                <w:ilvl w:val="0"/>
                <w:numId w:val="22"/>
              </w:numPr>
              <w:spacing w:after="0" w:line="240" w:lineRule="auto"/>
              <w:ind w:left="393"/>
              <w:jc w:val="both"/>
              <w:rPr>
                <w:rFonts w:asciiTheme="majorBidi" w:hAnsiTheme="majorBidi" w:cstheme="majorBidi"/>
              </w:rPr>
            </w:pPr>
            <w:r w:rsidRPr="00F67308">
              <w:rPr>
                <w:rFonts w:asciiTheme="majorBidi" w:hAnsiTheme="majorBidi" w:cstheme="majorBidi"/>
              </w:rPr>
              <w:t>Penyediaan infrastruktur pendukung lain (meja, kursi, pendingin ruangan, dsb).</w:t>
            </w:r>
          </w:p>
        </w:tc>
      </w:tr>
    </w:tbl>
    <w:p w14:paraId="184A6860" w14:textId="30ED9C0E" w:rsidR="00B11EE8" w:rsidRDefault="00B11EE8">
      <w:pPr>
        <w:spacing w:after="200" w:line="276" w:lineRule="auto"/>
        <w:ind w:firstLine="0"/>
        <w:jc w:val="left"/>
      </w:pPr>
    </w:p>
    <w:p w14:paraId="7A4801A9" w14:textId="6F2AA466" w:rsidR="00A16D1B" w:rsidRDefault="00A16D1B">
      <w:pPr>
        <w:spacing w:after="200" w:line="276" w:lineRule="auto"/>
        <w:ind w:firstLine="0"/>
        <w:jc w:val="left"/>
      </w:pPr>
    </w:p>
    <w:p w14:paraId="5B748325" w14:textId="2A8BD095" w:rsidR="00DD6CC7" w:rsidRDefault="00DD6CC7">
      <w:pPr>
        <w:spacing w:after="200" w:line="276" w:lineRule="auto"/>
        <w:ind w:firstLine="0"/>
        <w:jc w:val="left"/>
      </w:pPr>
      <w:r>
        <w:br w:type="page"/>
      </w:r>
    </w:p>
    <w:p w14:paraId="50CDAF5B" w14:textId="77777777" w:rsidR="00A16D1B" w:rsidRDefault="00A16D1B">
      <w:pPr>
        <w:spacing w:after="200" w:line="276" w:lineRule="auto"/>
        <w:ind w:firstLine="0"/>
        <w:jc w:val="left"/>
      </w:pPr>
    </w:p>
    <w:p w14:paraId="7992EF22" w14:textId="439CC0C2" w:rsidR="00B11EE8" w:rsidRDefault="006B1905" w:rsidP="00B11EE8">
      <w:pPr>
        <w:pStyle w:val="Heading1"/>
        <w:ind w:left="360"/>
      </w:pPr>
      <w:bookmarkStart w:id="47" w:name="_Toc448948563"/>
      <w:r>
        <w:t>BAB 6</w:t>
      </w:r>
      <w:r w:rsidR="00B11EE8">
        <w:t xml:space="preserve"> ANALISIS RISIKO DAN ANTISIPASI</w:t>
      </w:r>
      <w:bookmarkEnd w:id="47"/>
    </w:p>
    <w:p w14:paraId="5758C36C" w14:textId="77777777" w:rsidR="00A16D1B" w:rsidRDefault="00A16D1B" w:rsidP="00A16D1B">
      <w:pPr>
        <w:rPr>
          <w:rFonts w:asciiTheme="majorBidi" w:hAnsiTheme="majorBidi" w:cstheme="majorBidi"/>
          <w:szCs w:val="24"/>
        </w:rPr>
      </w:pPr>
      <w:proofErr w:type="gramStart"/>
      <w:r w:rsidRPr="00F67308">
        <w:rPr>
          <w:rFonts w:asciiTheme="majorBidi" w:hAnsiTheme="majorBidi" w:cstheme="majorBidi"/>
          <w:szCs w:val="24"/>
        </w:rPr>
        <w:t xml:space="preserve">Berikut ini hasil analisis resiko dan antisipasinya dari penerapan </w:t>
      </w:r>
      <w:r w:rsidRPr="00F67308">
        <w:rPr>
          <w:rFonts w:asciiTheme="majorBidi" w:hAnsiTheme="majorBidi" w:cstheme="majorBidi"/>
          <w:i/>
          <w:iCs/>
          <w:szCs w:val="24"/>
        </w:rPr>
        <w:t xml:space="preserve">Command Center </w:t>
      </w:r>
      <w:r w:rsidRPr="00F67308">
        <w:rPr>
          <w:rFonts w:asciiTheme="majorBidi" w:hAnsiTheme="majorBidi" w:cstheme="majorBidi"/>
          <w:szCs w:val="24"/>
        </w:rPr>
        <w:t>Pemkot Kediri.</w:t>
      </w:r>
      <w:proofErr w:type="gramEnd"/>
    </w:p>
    <w:p w14:paraId="0560F861" w14:textId="77777777" w:rsidR="00155443" w:rsidRPr="00F67308" w:rsidRDefault="00155443" w:rsidP="00A16D1B">
      <w:pPr>
        <w:rPr>
          <w:rFonts w:asciiTheme="majorBidi" w:hAnsiTheme="majorBidi" w:cstheme="majorBidi"/>
          <w:szCs w:val="24"/>
        </w:rPr>
      </w:pPr>
    </w:p>
    <w:tbl>
      <w:tblPr>
        <w:tblStyle w:val="TableGrid"/>
        <w:tblW w:w="9243" w:type="dxa"/>
        <w:tblLook w:val="04A0" w:firstRow="1" w:lastRow="0" w:firstColumn="1" w:lastColumn="0" w:noHBand="0" w:noVBand="1"/>
      </w:tblPr>
      <w:tblGrid>
        <w:gridCol w:w="2802"/>
        <w:gridCol w:w="3118"/>
        <w:gridCol w:w="3323"/>
      </w:tblGrid>
      <w:tr w:rsidR="00A16D1B" w:rsidRPr="00F67308" w14:paraId="062F8E39" w14:textId="77777777" w:rsidTr="00155443">
        <w:trPr>
          <w:tblHeader/>
        </w:trPr>
        <w:tc>
          <w:tcPr>
            <w:tcW w:w="2802" w:type="dxa"/>
            <w:shd w:val="clear" w:color="auto" w:fill="DBE5F1" w:themeFill="accent1" w:themeFillTint="33"/>
            <w:vAlign w:val="center"/>
          </w:tcPr>
          <w:p w14:paraId="034DE147" w14:textId="77777777" w:rsidR="00A16D1B" w:rsidRPr="00F67308" w:rsidRDefault="00A16D1B" w:rsidP="00DD6CC7">
            <w:pPr>
              <w:spacing w:line="240" w:lineRule="auto"/>
              <w:ind w:firstLine="0"/>
              <w:jc w:val="center"/>
              <w:rPr>
                <w:rFonts w:asciiTheme="majorBidi" w:hAnsiTheme="majorBidi" w:cstheme="majorBidi"/>
                <w:b/>
                <w:bCs/>
                <w:szCs w:val="24"/>
              </w:rPr>
            </w:pPr>
            <w:r w:rsidRPr="00F67308">
              <w:rPr>
                <w:rFonts w:asciiTheme="majorBidi" w:hAnsiTheme="majorBidi" w:cstheme="majorBidi"/>
                <w:b/>
                <w:bCs/>
                <w:szCs w:val="24"/>
              </w:rPr>
              <w:t>Komponen Teknologi Informasi</w:t>
            </w:r>
          </w:p>
        </w:tc>
        <w:tc>
          <w:tcPr>
            <w:tcW w:w="3118" w:type="dxa"/>
            <w:shd w:val="clear" w:color="auto" w:fill="DBE5F1" w:themeFill="accent1" w:themeFillTint="33"/>
            <w:vAlign w:val="center"/>
          </w:tcPr>
          <w:p w14:paraId="5DC80881" w14:textId="77777777" w:rsidR="00A16D1B" w:rsidRPr="00F67308" w:rsidRDefault="00A16D1B" w:rsidP="00DD6CC7">
            <w:pPr>
              <w:spacing w:line="240" w:lineRule="auto"/>
              <w:ind w:firstLine="0"/>
              <w:jc w:val="center"/>
              <w:rPr>
                <w:rFonts w:asciiTheme="majorBidi" w:hAnsiTheme="majorBidi" w:cstheme="majorBidi"/>
                <w:b/>
                <w:bCs/>
                <w:szCs w:val="24"/>
              </w:rPr>
            </w:pPr>
            <w:r w:rsidRPr="00F67308">
              <w:rPr>
                <w:rFonts w:asciiTheme="majorBidi" w:hAnsiTheme="majorBidi" w:cstheme="majorBidi"/>
                <w:b/>
                <w:bCs/>
                <w:szCs w:val="24"/>
              </w:rPr>
              <w:t>Risiko</w:t>
            </w:r>
          </w:p>
        </w:tc>
        <w:tc>
          <w:tcPr>
            <w:tcW w:w="3323" w:type="dxa"/>
            <w:shd w:val="clear" w:color="auto" w:fill="DBE5F1" w:themeFill="accent1" w:themeFillTint="33"/>
            <w:vAlign w:val="center"/>
          </w:tcPr>
          <w:p w14:paraId="5DFB210B" w14:textId="77777777" w:rsidR="00A16D1B" w:rsidRPr="00F67308" w:rsidRDefault="00A16D1B" w:rsidP="00DD6CC7">
            <w:pPr>
              <w:spacing w:line="240" w:lineRule="auto"/>
              <w:ind w:firstLine="30"/>
              <w:jc w:val="center"/>
              <w:rPr>
                <w:rFonts w:asciiTheme="majorBidi" w:hAnsiTheme="majorBidi" w:cstheme="majorBidi"/>
                <w:b/>
                <w:bCs/>
                <w:szCs w:val="24"/>
              </w:rPr>
            </w:pPr>
            <w:r w:rsidRPr="00F67308">
              <w:rPr>
                <w:rFonts w:asciiTheme="majorBidi" w:hAnsiTheme="majorBidi" w:cstheme="majorBidi"/>
                <w:b/>
                <w:bCs/>
                <w:szCs w:val="24"/>
              </w:rPr>
              <w:t>Antisipasi</w:t>
            </w:r>
          </w:p>
        </w:tc>
      </w:tr>
      <w:tr w:rsidR="00A16D1B" w:rsidRPr="00F67308" w14:paraId="5FD68104" w14:textId="77777777" w:rsidTr="00155443">
        <w:trPr>
          <w:trHeight w:val="95"/>
        </w:trPr>
        <w:tc>
          <w:tcPr>
            <w:tcW w:w="2802" w:type="dxa"/>
            <w:vMerge w:val="restart"/>
            <w:vAlign w:val="center"/>
          </w:tcPr>
          <w:p w14:paraId="696FD169" w14:textId="77777777" w:rsidR="00A16D1B" w:rsidRPr="00F67308" w:rsidRDefault="00A16D1B" w:rsidP="00DD6CC7">
            <w:pPr>
              <w:spacing w:line="240" w:lineRule="auto"/>
              <w:ind w:hanging="18"/>
              <w:jc w:val="center"/>
              <w:rPr>
                <w:rFonts w:asciiTheme="majorBidi" w:hAnsiTheme="majorBidi" w:cstheme="majorBidi"/>
                <w:b/>
                <w:bCs/>
                <w:szCs w:val="24"/>
              </w:rPr>
            </w:pPr>
            <w:r w:rsidRPr="00F67308">
              <w:rPr>
                <w:rFonts w:asciiTheme="majorBidi" w:hAnsiTheme="majorBidi" w:cstheme="majorBidi"/>
                <w:b/>
                <w:bCs/>
                <w:szCs w:val="24"/>
              </w:rPr>
              <w:t>Data</w:t>
            </w:r>
          </w:p>
        </w:tc>
        <w:tc>
          <w:tcPr>
            <w:tcW w:w="3118" w:type="dxa"/>
            <w:vAlign w:val="center"/>
          </w:tcPr>
          <w:p w14:paraId="01C18589"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Data hilang</w:t>
            </w:r>
          </w:p>
        </w:tc>
        <w:tc>
          <w:tcPr>
            <w:tcW w:w="3323" w:type="dxa"/>
          </w:tcPr>
          <w:p w14:paraId="782C8AD2"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 xml:space="preserve">Melakukan </w:t>
            </w:r>
            <w:r w:rsidRPr="00F67308">
              <w:rPr>
                <w:rFonts w:asciiTheme="majorBidi" w:hAnsiTheme="majorBidi" w:cstheme="majorBidi"/>
                <w:i/>
                <w:iCs/>
                <w:szCs w:val="24"/>
              </w:rPr>
              <w:t>backup</w:t>
            </w:r>
            <w:r w:rsidRPr="00F67308">
              <w:rPr>
                <w:rFonts w:asciiTheme="majorBidi" w:hAnsiTheme="majorBidi" w:cstheme="majorBidi"/>
                <w:szCs w:val="24"/>
              </w:rPr>
              <w:t xml:space="preserve"> data secara rutin dan </w:t>
            </w:r>
            <w:r w:rsidRPr="00F67308">
              <w:rPr>
                <w:rFonts w:asciiTheme="majorBidi" w:hAnsiTheme="majorBidi" w:cstheme="majorBidi"/>
                <w:i/>
                <w:iCs/>
                <w:szCs w:val="24"/>
              </w:rPr>
              <w:t>maintenance</w:t>
            </w:r>
            <w:r w:rsidRPr="00F67308">
              <w:rPr>
                <w:rFonts w:asciiTheme="majorBidi" w:hAnsiTheme="majorBidi" w:cstheme="majorBidi"/>
                <w:szCs w:val="24"/>
              </w:rPr>
              <w:t xml:space="preserve"> pada server.</w:t>
            </w:r>
          </w:p>
        </w:tc>
      </w:tr>
      <w:tr w:rsidR="00A16D1B" w:rsidRPr="00F67308" w14:paraId="3C57465B" w14:textId="77777777" w:rsidTr="00155443">
        <w:trPr>
          <w:trHeight w:val="539"/>
        </w:trPr>
        <w:tc>
          <w:tcPr>
            <w:tcW w:w="2802" w:type="dxa"/>
            <w:vMerge/>
            <w:vAlign w:val="center"/>
          </w:tcPr>
          <w:p w14:paraId="4320686B"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4D52B546"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Data termanipulasi</w:t>
            </w:r>
          </w:p>
        </w:tc>
        <w:tc>
          <w:tcPr>
            <w:tcW w:w="3323" w:type="dxa"/>
          </w:tcPr>
          <w:p w14:paraId="7901278D"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Proteksi keamanan pada sistem (</w:t>
            </w:r>
            <w:r w:rsidRPr="00F67308">
              <w:rPr>
                <w:rFonts w:asciiTheme="majorBidi" w:hAnsiTheme="majorBidi" w:cstheme="majorBidi"/>
                <w:i/>
                <w:iCs/>
                <w:szCs w:val="24"/>
              </w:rPr>
              <w:t>username, password</w:t>
            </w:r>
            <w:r w:rsidRPr="00F67308">
              <w:rPr>
                <w:rFonts w:asciiTheme="majorBidi" w:hAnsiTheme="majorBidi" w:cstheme="majorBidi"/>
                <w:szCs w:val="24"/>
              </w:rPr>
              <w:t>)</w:t>
            </w:r>
          </w:p>
        </w:tc>
      </w:tr>
      <w:tr w:rsidR="00A16D1B" w:rsidRPr="00F67308" w14:paraId="6D33CA04" w14:textId="77777777" w:rsidTr="00155443">
        <w:trPr>
          <w:trHeight w:val="95"/>
        </w:trPr>
        <w:tc>
          <w:tcPr>
            <w:tcW w:w="2802" w:type="dxa"/>
            <w:vMerge w:val="restart"/>
            <w:vAlign w:val="center"/>
          </w:tcPr>
          <w:p w14:paraId="7B32EDE4" w14:textId="77777777" w:rsidR="00A16D1B" w:rsidRPr="00F67308" w:rsidRDefault="00A16D1B" w:rsidP="00DD6CC7">
            <w:pPr>
              <w:spacing w:line="240" w:lineRule="auto"/>
              <w:ind w:firstLine="0"/>
              <w:jc w:val="center"/>
              <w:rPr>
                <w:rFonts w:asciiTheme="majorBidi" w:hAnsiTheme="majorBidi" w:cstheme="majorBidi"/>
                <w:b/>
                <w:bCs/>
                <w:szCs w:val="24"/>
              </w:rPr>
            </w:pPr>
            <w:r w:rsidRPr="00F67308">
              <w:rPr>
                <w:rFonts w:asciiTheme="majorBidi" w:hAnsiTheme="majorBidi" w:cstheme="majorBidi"/>
                <w:b/>
                <w:bCs/>
                <w:szCs w:val="24"/>
              </w:rPr>
              <w:t>Hardware</w:t>
            </w:r>
          </w:p>
        </w:tc>
        <w:tc>
          <w:tcPr>
            <w:tcW w:w="3118" w:type="dxa"/>
            <w:vAlign w:val="center"/>
          </w:tcPr>
          <w:p w14:paraId="6BDD460D"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Kerusakan fisik server</w:t>
            </w:r>
          </w:p>
        </w:tc>
        <w:tc>
          <w:tcPr>
            <w:tcW w:w="3323" w:type="dxa"/>
          </w:tcPr>
          <w:p w14:paraId="22D5553D"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Perawatan dan pengecekan terhadap kondisi server</w:t>
            </w:r>
          </w:p>
        </w:tc>
      </w:tr>
      <w:tr w:rsidR="00A16D1B" w:rsidRPr="00F67308" w14:paraId="652B447F" w14:textId="77777777" w:rsidTr="00155443">
        <w:trPr>
          <w:trHeight w:val="95"/>
        </w:trPr>
        <w:tc>
          <w:tcPr>
            <w:tcW w:w="2802" w:type="dxa"/>
            <w:vMerge/>
            <w:vAlign w:val="center"/>
          </w:tcPr>
          <w:p w14:paraId="76D9F8E1"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232DD2A4"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Server mati</w:t>
            </w:r>
          </w:p>
        </w:tc>
        <w:tc>
          <w:tcPr>
            <w:tcW w:w="3323" w:type="dxa"/>
          </w:tcPr>
          <w:p w14:paraId="2FF69DA5" w14:textId="77777777" w:rsidR="00A16D1B" w:rsidRPr="00F67308" w:rsidRDefault="00A16D1B" w:rsidP="00155443">
            <w:pPr>
              <w:pStyle w:val="ListParagraph"/>
              <w:numPr>
                <w:ilvl w:val="0"/>
                <w:numId w:val="25"/>
              </w:numPr>
              <w:spacing w:after="0" w:line="240" w:lineRule="auto"/>
              <w:rPr>
                <w:rFonts w:asciiTheme="majorBidi" w:hAnsiTheme="majorBidi" w:cstheme="majorBidi"/>
                <w:szCs w:val="24"/>
              </w:rPr>
            </w:pPr>
            <w:r w:rsidRPr="00F67308">
              <w:rPr>
                <w:rFonts w:asciiTheme="majorBidi" w:hAnsiTheme="majorBidi" w:cstheme="majorBidi"/>
                <w:szCs w:val="24"/>
              </w:rPr>
              <w:t>Melakukan konfirmasi kepada pihak PLN sebagai penyedia listrik</w:t>
            </w:r>
          </w:p>
          <w:p w14:paraId="230A8208" w14:textId="77777777" w:rsidR="00A16D1B" w:rsidRPr="00F67308" w:rsidRDefault="00A16D1B" w:rsidP="00155443">
            <w:pPr>
              <w:pStyle w:val="ListParagraph"/>
              <w:numPr>
                <w:ilvl w:val="0"/>
                <w:numId w:val="25"/>
              </w:numPr>
              <w:spacing w:after="0" w:line="240" w:lineRule="auto"/>
              <w:rPr>
                <w:rFonts w:asciiTheme="majorBidi" w:hAnsiTheme="majorBidi" w:cstheme="majorBidi"/>
                <w:szCs w:val="24"/>
              </w:rPr>
            </w:pPr>
            <w:r w:rsidRPr="00F67308">
              <w:rPr>
                <w:rFonts w:asciiTheme="majorBidi" w:hAnsiTheme="majorBidi" w:cstheme="majorBidi"/>
                <w:szCs w:val="24"/>
              </w:rPr>
              <w:t xml:space="preserve">Menyediakan </w:t>
            </w:r>
            <w:r w:rsidRPr="00F67308">
              <w:rPr>
                <w:rFonts w:asciiTheme="majorBidi" w:hAnsiTheme="majorBidi" w:cstheme="majorBidi"/>
                <w:i/>
                <w:iCs/>
                <w:szCs w:val="24"/>
              </w:rPr>
              <w:t>ganset</w:t>
            </w:r>
          </w:p>
        </w:tc>
      </w:tr>
      <w:tr w:rsidR="00A16D1B" w:rsidRPr="00F67308" w14:paraId="7AA6AC8F" w14:textId="77777777" w:rsidTr="00155443">
        <w:trPr>
          <w:trHeight w:val="143"/>
        </w:trPr>
        <w:tc>
          <w:tcPr>
            <w:tcW w:w="2802" w:type="dxa"/>
            <w:vMerge/>
            <w:vAlign w:val="center"/>
          </w:tcPr>
          <w:p w14:paraId="47EFA2F0"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4F4AB31E"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CCTV rusak</w:t>
            </w:r>
          </w:p>
        </w:tc>
        <w:tc>
          <w:tcPr>
            <w:tcW w:w="3323" w:type="dxa"/>
          </w:tcPr>
          <w:p w14:paraId="7FC66F3E"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i/>
                <w:iCs/>
                <w:szCs w:val="24"/>
              </w:rPr>
              <w:t xml:space="preserve">Maintenance </w:t>
            </w:r>
            <w:r w:rsidRPr="00F67308">
              <w:rPr>
                <w:rFonts w:asciiTheme="majorBidi" w:hAnsiTheme="majorBidi" w:cstheme="majorBidi"/>
                <w:szCs w:val="24"/>
              </w:rPr>
              <w:t>CCTV secara berkala</w:t>
            </w:r>
          </w:p>
        </w:tc>
      </w:tr>
      <w:tr w:rsidR="00A16D1B" w:rsidRPr="00F67308" w14:paraId="620A36B4" w14:textId="77777777" w:rsidTr="00155443">
        <w:trPr>
          <w:trHeight w:val="143"/>
        </w:trPr>
        <w:tc>
          <w:tcPr>
            <w:tcW w:w="2802" w:type="dxa"/>
            <w:vMerge/>
            <w:vAlign w:val="center"/>
          </w:tcPr>
          <w:p w14:paraId="6736E0B5"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3F577C36"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CCTV mati</w:t>
            </w:r>
          </w:p>
        </w:tc>
        <w:tc>
          <w:tcPr>
            <w:tcW w:w="3323" w:type="dxa"/>
          </w:tcPr>
          <w:p w14:paraId="1A44F225"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i/>
                <w:iCs/>
                <w:szCs w:val="24"/>
              </w:rPr>
              <w:t xml:space="preserve">Maintenance </w:t>
            </w:r>
            <w:r w:rsidRPr="00F67308">
              <w:rPr>
                <w:rFonts w:asciiTheme="majorBidi" w:hAnsiTheme="majorBidi" w:cstheme="majorBidi"/>
                <w:szCs w:val="24"/>
              </w:rPr>
              <w:t>CCTV secara berkala dan prosedur penanganan gangguan pada hardware</w:t>
            </w:r>
          </w:p>
        </w:tc>
      </w:tr>
      <w:tr w:rsidR="00A16D1B" w:rsidRPr="00F67308" w14:paraId="1B0A815A" w14:textId="77777777" w:rsidTr="00155443">
        <w:trPr>
          <w:trHeight w:val="854"/>
        </w:trPr>
        <w:tc>
          <w:tcPr>
            <w:tcW w:w="2802" w:type="dxa"/>
            <w:vMerge/>
            <w:vAlign w:val="center"/>
          </w:tcPr>
          <w:p w14:paraId="3CE1793F"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30F54845"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Kerusakan PC</w:t>
            </w:r>
          </w:p>
        </w:tc>
        <w:tc>
          <w:tcPr>
            <w:tcW w:w="3323" w:type="dxa"/>
          </w:tcPr>
          <w:p w14:paraId="4CE24580" w14:textId="77777777" w:rsidR="00A16D1B" w:rsidRPr="00F67308" w:rsidRDefault="00A16D1B" w:rsidP="00155443">
            <w:pPr>
              <w:pStyle w:val="ListParagraph"/>
              <w:numPr>
                <w:ilvl w:val="0"/>
                <w:numId w:val="26"/>
              </w:numPr>
              <w:spacing w:after="0" w:line="240" w:lineRule="auto"/>
              <w:ind w:left="390"/>
              <w:rPr>
                <w:rFonts w:asciiTheme="majorBidi" w:hAnsiTheme="majorBidi" w:cstheme="majorBidi"/>
                <w:szCs w:val="24"/>
              </w:rPr>
            </w:pPr>
            <w:r w:rsidRPr="00F67308">
              <w:rPr>
                <w:rFonts w:asciiTheme="majorBidi" w:hAnsiTheme="majorBidi" w:cstheme="majorBidi"/>
                <w:szCs w:val="24"/>
              </w:rPr>
              <w:t xml:space="preserve">Melakukan </w:t>
            </w:r>
            <w:r w:rsidRPr="00F67308">
              <w:rPr>
                <w:rFonts w:asciiTheme="majorBidi" w:hAnsiTheme="majorBidi" w:cstheme="majorBidi"/>
                <w:i/>
                <w:iCs/>
                <w:szCs w:val="24"/>
              </w:rPr>
              <w:t xml:space="preserve">update antivirus </w:t>
            </w:r>
            <w:r w:rsidRPr="00F67308">
              <w:rPr>
                <w:rFonts w:asciiTheme="majorBidi" w:hAnsiTheme="majorBidi" w:cstheme="majorBidi"/>
                <w:szCs w:val="24"/>
              </w:rPr>
              <w:t>pada komputer serta pengecekan komputer secara berkala</w:t>
            </w:r>
          </w:p>
          <w:p w14:paraId="1F910F73" w14:textId="77777777" w:rsidR="00A16D1B" w:rsidRPr="00F67308" w:rsidRDefault="00A16D1B" w:rsidP="00155443">
            <w:pPr>
              <w:pStyle w:val="ListParagraph"/>
              <w:numPr>
                <w:ilvl w:val="0"/>
                <w:numId w:val="26"/>
              </w:numPr>
              <w:spacing w:after="0" w:line="240" w:lineRule="auto"/>
              <w:ind w:left="390"/>
              <w:rPr>
                <w:rFonts w:asciiTheme="majorBidi" w:hAnsiTheme="majorBidi" w:cstheme="majorBidi"/>
                <w:szCs w:val="24"/>
              </w:rPr>
            </w:pPr>
            <w:r w:rsidRPr="00F67308">
              <w:rPr>
                <w:rFonts w:asciiTheme="majorBidi" w:hAnsiTheme="majorBidi" w:cstheme="majorBidi"/>
                <w:szCs w:val="24"/>
              </w:rPr>
              <w:t>Aturan dalam penggunaan PC</w:t>
            </w:r>
          </w:p>
        </w:tc>
      </w:tr>
      <w:tr w:rsidR="00A16D1B" w:rsidRPr="00F67308" w14:paraId="20B3CEE6" w14:textId="77777777" w:rsidTr="00155443">
        <w:trPr>
          <w:trHeight w:val="602"/>
        </w:trPr>
        <w:tc>
          <w:tcPr>
            <w:tcW w:w="2802" w:type="dxa"/>
            <w:vMerge/>
            <w:vAlign w:val="center"/>
          </w:tcPr>
          <w:p w14:paraId="7D11139D"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132A578A"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Kerusakan Monitor</w:t>
            </w:r>
          </w:p>
        </w:tc>
        <w:tc>
          <w:tcPr>
            <w:tcW w:w="3323" w:type="dxa"/>
          </w:tcPr>
          <w:p w14:paraId="5A6CF304"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i/>
                <w:iCs/>
                <w:szCs w:val="24"/>
              </w:rPr>
              <w:t xml:space="preserve">Maintenance </w:t>
            </w:r>
            <w:r w:rsidRPr="00F67308">
              <w:rPr>
                <w:rFonts w:asciiTheme="majorBidi" w:hAnsiTheme="majorBidi" w:cstheme="majorBidi"/>
                <w:szCs w:val="24"/>
              </w:rPr>
              <w:t>monitor secara berkala</w:t>
            </w:r>
          </w:p>
        </w:tc>
      </w:tr>
      <w:tr w:rsidR="00A16D1B" w:rsidRPr="00F67308" w14:paraId="38AAED67" w14:textId="77777777" w:rsidTr="00155443">
        <w:trPr>
          <w:trHeight w:val="638"/>
        </w:trPr>
        <w:tc>
          <w:tcPr>
            <w:tcW w:w="2802" w:type="dxa"/>
            <w:vMerge/>
            <w:vAlign w:val="center"/>
          </w:tcPr>
          <w:p w14:paraId="2D151D5B"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1E13F0B2"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Kehilangan hardware</w:t>
            </w:r>
          </w:p>
        </w:tc>
        <w:tc>
          <w:tcPr>
            <w:tcW w:w="3323" w:type="dxa"/>
          </w:tcPr>
          <w:p w14:paraId="7E059ED3"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color w:val="000000" w:themeColor="text1"/>
                <w:szCs w:val="24"/>
              </w:rPr>
              <w:t>Pemasangan sistem keamanan di setiap ruangan</w:t>
            </w:r>
          </w:p>
        </w:tc>
      </w:tr>
      <w:tr w:rsidR="00A16D1B" w:rsidRPr="00F67308" w14:paraId="2FB8B067" w14:textId="77777777" w:rsidTr="00155443">
        <w:trPr>
          <w:trHeight w:val="350"/>
        </w:trPr>
        <w:tc>
          <w:tcPr>
            <w:tcW w:w="2802" w:type="dxa"/>
            <w:vMerge w:val="restart"/>
            <w:vAlign w:val="center"/>
          </w:tcPr>
          <w:p w14:paraId="10625FDD" w14:textId="77777777" w:rsidR="00A16D1B" w:rsidRPr="00F67308" w:rsidRDefault="00A16D1B" w:rsidP="00DD6CC7">
            <w:pPr>
              <w:spacing w:line="240" w:lineRule="auto"/>
              <w:ind w:firstLine="0"/>
              <w:jc w:val="center"/>
              <w:rPr>
                <w:rFonts w:asciiTheme="majorBidi" w:hAnsiTheme="majorBidi" w:cstheme="majorBidi"/>
                <w:b/>
                <w:bCs/>
                <w:szCs w:val="24"/>
              </w:rPr>
            </w:pPr>
            <w:r w:rsidRPr="00F67308">
              <w:rPr>
                <w:rFonts w:asciiTheme="majorBidi" w:hAnsiTheme="majorBidi" w:cstheme="majorBidi"/>
                <w:b/>
                <w:bCs/>
                <w:szCs w:val="24"/>
              </w:rPr>
              <w:t>Software</w:t>
            </w:r>
          </w:p>
        </w:tc>
        <w:tc>
          <w:tcPr>
            <w:tcW w:w="3118" w:type="dxa"/>
            <w:vAlign w:val="center"/>
          </w:tcPr>
          <w:p w14:paraId="290453CA"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Kegagalan sistem operasi</w:t>
            </w:r>
          </w:p>
        </w:tc>
        <w:tc>
          <w:tcPr>
            <w:tcW w:w="3323" w:type="dxa"/>
          </w:tcPr>
          <w:p w14:paraId="260F3032"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Prosedur dalam melakukan instalasi sistem operasi</w:t>
            </w:r>
          </w:p>
        </w:tc>
      </w:tr>
      <w:tr w:rsidR="00A16D1B" w:rsidRPr="00F67308" w14:paraId="5F5EFD47" w14:textId="77777777" w:rsidTr="00155443">
        <w:trPr>
          <w:trHeight w:val="143"/>
        </w:trPr>
        <w:tc>
          <w:tcPr>
            <w:tcW w:w="2802" w:type="dxa"/>
            <w:vMerge/>
            <w:vAlign w:val="center"/>
          </w:tcPr>
          <w:p w14:paraId="5B5428C5"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46AD071A"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Pembobolan sistem</w:t>
            </w:r>
          </w:p>
        </w:tc>
        <w:tc>
          <w:tcPr>
            <w:tcW w:w="3323" w:type="dxa"/>
            <w:vAlign w:val="center"/>
          </w:tcPr>
          <w:p w14:paraId="76F63BBF"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Proteksi keamanan pada sistem</w:t>
            </w:r>
          </w:p>
        </w:tc>
      </w:tr>
      <w:tr w:rsidR="00A16D1B" w:rsidRPr="00F67308" w14:paraId="070BA2BE" w14:textId="77777777" w:rsidTr="00155443">
        <w:trPr>
          <w:trHeight w:val="142"/>
        </w:trPr>
        <w:tc>
          <w:tcPr>
            <w:tcW w:w="2802" w:type="dxa"/>
            <w:vMerge/>
            <w:vAlign w:val="center"/>
          </w:tcPr>
          <w:p w14:paraId="5A278666"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395BEFB1"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Penyalahgunaan sistem</w:t>
            </w:r>
          </w:p>
        </w:tc>
        <w:tc>
          <w:tcPr>
            <w:tcW w:w="3323" w:type="dxa"/>
          </w:tcPr>
          <w:p w14:paraId="17071DB7"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Prosedur dalam penggunaan sistem</w:t>
            </w:r>
          </w:p>
        </w:tc>
      </w:tr>
      <w:tr w:rsidR="00A16D1B" w:rsidRPr="00F67308" w14:paraId="7CCDFE16" w14:textId="77777777" w:rsidTr="00155443">
        <w:trPr>
          <w:trHeight w:val="95"/>
        </w:trPr>
        <w:tc>
          <w:tcPr>
            <w:tcW w:w="2802" w:type="dxa"/>
            <w:vMerge w:val="restart"/>
            <w:vAlign w:val="center"/>
          </w:tcPr>
          <w:p w14:paraId="646EFB68" w14:textId="77777777" w:rsidR="00A16D1B" w:rsidRPr="00F67308" w:rsidRDefault="00A16D1B" w:rsidP="00DD6CC7">
            <w:pPr>
              <w:spacing w:line="240" w:lineRule="auto"/>
              <w:ind w:firstLine="0"/>
              <w:jc w:val="center"/>
              <w:rPr>
                <w:rFonts w:asciiTheme="majorBidi" w:hAnsiTheme="majorBidi" w:cstheme="majorBidi"/>
                <w:b/>
                <w:bCs/>
                <w:szCs w:val="24"/>
              </w:rPr>
            </w:pPr>
            <w:r w:rsidRPr="00F67308">
              <w:rPr>
                <w:rFonts w:asciiTheme="majorBidi" w:hAnsiTheme="majorBidi" w:cstheme="majorBidi"/>
                <w:b/>
                <w:bCs/>
                <w:szCs w:val="24"/>
              </w:rPr>
              <w:t>Network</w:t>
            </w:r>
          </w:p>
        </w:tc>
        <w:tc>
          <w:tcPr>
            <w:tcW w:w="3118" w:type="dxa"/>
            <w:vAlign w:val="center"/>
          </w:tcPr>
          <w:p w14:paraId="10AFC151"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Kerusakan pada intranet</w:t>
            </w:r>
          </w:p>
        </w:tc>
        <w:tc>
          <w:tcPr>
            <w:tcW w:w="3323" w:type="dxa"/>
          </w:tcPr>
          <w:p w14:paraId="4197EF8E"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 xml:space="preserve">Prosedur dalam </w:t>
            </w:r>
            <w:r w:rsidRPr="00F67308">
              <w:rPr>
                <w:rFonts w:asciiTheme="majorBidi" w:hAnsiTheme="majorBidi" w:cstheme="majorBidi"/>
                <w:i/>
                <w:iCs/>
                <w:szCs w:val="24"/>
              </w:rPr>
              <w:t xml:space="preserve">maintenance </w:t>
            </w:r>
            <w:r w:rsidRPr="00F67308">
              <w:rPr>
                <w:rFonts w:asciiTheme="majorBidi" w:hAnsiTheme="majorBidi" w:cstheme="majorBidi"/>
                <w:szCs w:val="24"/>
              </w:rPr>
              <w:t>jaringan intranet</w:t>
            </w:r>
          </w:p>
        </w:tc>
      </w:tr>
      <w:tr w:rsidR="00A16D1B" w:rsidRPr="00F67308" w14:paraId="2343A754" w14:textId="77777777" w:rsidTr="00155443">
        <w:trPr>
          <w:trHeight w:val="1052"/>
        </w:trPr>
        <w:tc>
          <w:tcPr>
            <w:tcW w:w="2802" w:type="dxa"/>
            <w:vMerge/>
            <w:vAlign w:val="center"/>
          </w:tcPr>
          <w:p w14:paraId="05999A97"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70CC4B6C"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Intranet mati</w:t>
            </w:r>
          </w:p>
        </w:tc>
        <w:tc>
          <w:tcPr>
            <w:tcW w:w="3323" w:type="dxa"/>
          </w:tcPr>
          <w:p w14:paraId="687673C1"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Melakukan konfirmasi kepada pihak terkait (misalnya: Telkom) sebagai penyedia jarian intranet</w:t>
            </w:r>
          </w:p>
        </w:tc>
      </w:tr>
      <w:tr w:rsidR="00A16D1B" w:rsidRPr="00F67308" w14:paraId="2DDB8FBC" w14:textId="77777777" w:rsidTr="00155443">
        <w:trPr>
          <w:trHeight w:val="95"/>
        </w:trPr>
        <w:tc>
          <w:tcPr>
            <w:tcW w:w="2802" w:type="dxa"/>
            <w:vMerge w:val="restart"/>
            <w:vAlign w:val="center"/>
          </w:tcPr>
          <w:p w14:paraId="757710C9" w14:textId="77777777" w:rsidR="00A16D1B" w:rsidRPr="00F67308" w:rsidRDefault="00A16D1B" w:rsidP="00DD6CC7">
            <w:pPr>
              <w:spacing w:line="240" w:lineRule="auto"/>
              <w:ind w:hanging="18"/>
              <w:jc w:val="center"/>
              <w:rPr>
                <w:rFonts w:asciiTheme="majorBidi" w:hAnsiTheme="majorBidi" w:cstheme="majorBidi"/>
                <w:b/>
                <w:bCs/>
                <w:szCs w:val="24"/>
              </w:rPr>
            </w:pPr>
            <w:r w:rsidRPr="00F67308">
              <w:rPr>
                <w:rFonts w:asciiTheme="majorBidi" w:hAnsiTheme="majorBidi" w:cstheme="majorBidi"/>
                <w:b/>
                <w:bCs/>
                <w:szCs w:val="24"/>
              </w:rPr>
              <w:lastRenderedPageBreak/>
              <w:t>People</w:t>
            </w:r>
          </w:p>
        </w:tc>
        <w:tc>
          <w:tcPr>
            <w:tcW w:w="3118" w:type="dxa"/>
            <w:vAlign w:val="center"/>
          </w:tcPr>
          <w:p w14:paraId="73CBF5F6"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Buruknya etika kerja karyawan</w:t>
            </w:r>
          </w:p>
        </w:tc>
        <w:tc>
          <w:tcPr>
            <w:tcW w:w="3323" w:type="dxa"/>
          </w:tcPr>
          <w:p w14:paraId="72A7E3D0"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Prosedur dalam melakukakn pekerjaan</w:t>
            </w:r>
          </w:p>
        </w:tc>
      </w:tr>
      <w:tr w:rsidR="00A16D1B" w:rsidRPr="00F67308" w14:paraId="7957AD30" w14:textId="77777777" w:rsidTr="00155443">
        <w:trPr>
          <w:trHeight w:val="503"/>
        </w:trPr>
        <w:tc>
          <w:tcPr>
            <w:tcW w:w="2802" w:type="dxa"/>
            <w:vMerge/>
            <w:vAlign w:val="center"/>
          </w:tcPr>
          <w:p w14:paraId="5B25EBCC" w14:textId="77777777" w:rsidR="00A16D1B" w:rsidRPr="00F67308" w:rsidRDefault="00A16D1B" w:rsidP="00DD6CC7">
            <w:pPr>
              <w:spacing w:line="240" w:lineRule="auto"/>
              <w:jc w:val="center"/>
              <w:rPr>
                <w:rFonts w:asciiTheme="majorBidi" w:hAnsiTheme="majorBidi" w:cstheme="majorBidi"/>
                <w:b/>
                <w:bCs/>
                <w:szCs w:val="24"/>
              </w:rPr>
            </w:pPr>
          </w:p>
        </w:tc>
        <w:tc>
          <w:tcPr>
            <w:tcW w:w="3118" w:type="dxa"/>
            <w:vAlign w:val="center"/>
          </w:tcPr>
          <w:p w14:paraId="58D3DC68" w14:textId="77777777" w:rsidR="00A16D1B" w:rsidRPr="00F67308" w:rsidRDefault="00A16D1B" w:rsidP="00DD6CC7">
            <w:pPr>
              <w:spacing w:line="240" w:lineRule="auto"/>
              <w:ind w:firstLine="0"/>
              <w:jc w:val="center"/>
              <w:rPr>
                <w:rFonts w:asciiTheme="majorBidi" w:hAnsiTheme="majorBidi" w:cstheme="majorBidi"/>
                <w:szCs w:val="24"/>
              </w:rPr>
            </w:pPr>
            <w:r w:rsidRPr="00F67308">
              <w:rPr>
                <w:rFonts w:asciiTheme="majorBidi" w:hAnsiTheme="majorBidi" w:cstheme="majorBidi"/>
                <w:szCs w:val="24"/>
              </w:rPr>
              <w:t>Penyalahgunaan hak akses</w:t>
            </w:r>
          </w:p>
        </w:tc>
        <w:tc>
          <w:tcPr>
            <w:tcW w:w="3323" w:type="dxa"/>
          </w:tcPr>
          <w:p w14:paraId="52BB5FD1" w14:textId="77777777" w:rsidR="00A16D1B" w:rsidRPr="00F67308" w:rsidRDefault="00A16D1B" w:rsidP="00155443">
            <w:pPr>
              <w:spacing w:line="240" w:lineRule="auto"/>
              <w:ind w:firstLine="0"/>
              <w:jc w:val="left"/>
              <w:rPr>
                <w:rFonts w:asciiTheme="majorBidi" w:hAnsiTheme="majorBidi" w:cstheme="majorBidi"/>
                <w:szCs w:val="24"/>
              </w:rPr>
            </w:pPr>
            <w:r w:rsidRPr="00F67308">
              <w:rPr>
                <w:rFonts w:asciiTheme="majorBidi" w:hAnsiTheme="majorBidi" w:cstheme="majorBidi"/>
                <w:szCs w:val="24"/>
              </w:rPr>
              <w:t>Aturan dalam penggunaan hak akses</w:t>
            </w:r>
          </w:p>
        </w:tc>
      </w:tr>
    </w:tbl>
    <w:p w14:paraId="7D68BE13" w14:textId="607DC245" w:rsidR="00A16D1B" w:rsidRPr="00A16D1B" w:rsidRDefault="00A16D1B" w:rsidP="00A16D1B">
      <w:pPr>
        <w:pStyle w:val="Heading1"/>
        <w:ind w:left="360"/>
      </w:pPr>
      <w:r>
        <w:br w:type="page"/>
      </w:r>
    </w:p>
    <w:p w14:paraId="31A0ECF8" w14:textId="6393CE4E" w:rsidR="00B11EE8" w:rsidRDefault="006B1905" w:rsidP="00B11EE8">
      <w:pPr>
        <w:pStyle w:val="Heading1"/>
        <w:ind w:left="360"/>
      </w:pPr>
      <w:bookmarkStart w:id="48" w:name="_Toc448948564"/>
      <w:r>
        <w:lastRenderedPageBreak/>
        <w:t>BAB 7</w:t>
      </w:r>
      <w:r w:rsidR="00B11EE8">
        <w:t xml:space="preserve"> ESTIMASI BIAYA DAN JADWAL</w:t>
      </w:r>
      <w:bookmarkEnd w:id="48"/>
    </w:p>
    <w:p w14:paraId="7D5DF140" w14:textId="23C7BC92" w:rsidR="00A16D1B" w:rsidRPr="00EB20BF" w:rsidRDefault="00A16D1B" w:rsidP="00A16D1B">
      <w:pPr>
        <w:rPr>
          <w:rFonts w:asciiTheme="majorBidi" w:hAnsiTheme="majorBidi" w:cstheme="majorBidi"/>
        </w:rPr>
      </w:pPr>
      <w:proofErr w:type="gramStart"/>
      <w:r w:rsidRPr="00EB20BF">
        <w:rPr>
          <w:rFonts w:asciiTheme="majorBidi" w:hAnsiTheme="majorBidi" w:cstheme="majorBidi"/>
        </w:rPr>
        <w:t xml:space="preserve">Berikut ini estimasi biaya untuk penerapan </w:t>
      </w:r>
      <w:r w:rsidRPr="00EB20BF">
        <w:rPr>
          <w:rFonts w:asciiTheme="majorBidi" w:hAnsiTheme="majorBidi" w:cstheme="majorBidi"/>
          <w:i/>
          <w:iCs/>
        </w:rPr>
        <w:t>Command Center</w:t>
      </w:r>
      <w:r w:rsidRPr="00EB20BF">
        <w:rPr>
          <w:rFonts w:asciiTheme="majorBidi" w:hAnsiTheme="majorBidi" w:cstheme="majorBidi"/>
        </w:rPr>
        <w:t xml:space="preserve"> serta jadwal pengerjaannya.</w:t>
      </w:r>
      <w:proofErr w:type="gramEnd"/>
      <w:r w:rsidRPr="00EB20BF">
        <w:rPr>
          <w:rFonts w:asciiTheme="majorBidi" w:hAnsiTheme="majorBidi" w:cstheme="majorBidi"/>
        </w:rPr>
        <w:t xml:space="preserve"> </w:t>
      </w:r>
    </w:p>
    <w:p w14:paraId="1C64A612" w14:textId="4EDB31E2" w:rsidR="008A58A8" w:rsidRDefault="00A16D1B" w:rsidP="008A58A8">
      <w:pPr>
        <w:pStyle w:val="Heading2"/>
        <w:numPr>
          <w:ilvl w:val="1"/>
          <w:numId w:val="37"/>
        </w:numPr>
        <w:spacing w:after="0"/>
      </w:pPr>
      <w:bookmarkStart w:id="49" w:name="_Toc448948565"/>
      <w:r>
        <w:t>Estimasi Biaya</w:t>
      </w:r>
      <w:bookmarkEnd w:id="49"/>
    </w:p>
    <w:tbl>
      <w:tblPr>
        <w:tblW w:w="10065" w:type="dxa"/>
        <w:tblInd w:w="-292"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427"/>
        <w:gridCol w:w="2267"/>
        <w:gridCol w:w="2268"/>
        <w:gridCol w:w="992"/>
        <w:gridCol w:w="857"/>
        <w:gridCol w:w="1626"/>
        <w:gridCol w:w="1628"/>
      </w:tblGrid>
      <w:tr w:rsidR="00E72B16" w:rsidRPr="00786697" w14:paraId="6946C93E" w14:textId="77777777" w:rsidTr="00314058">
        <w:trPr>
          <w:trHeight w:val="300"/>
        </w:trPr>
        <w:tc>
          <w:tcPr>
            <w:tcW w:w="427" w:type="dxa"/>
            <w:tcBorders>
              <w:top w:val="single" w:sz="6" w:space="0" w:color="000000"/>
              <w:left w:val="single" w:sz="6" w:space="0" w:color="000000"/>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778BB8BC"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No</w:t>
            </w:r>
          </w:p>
        </w:tc>
        <w:tc>
          <w:tcPr>
            <w:tcW w:w="2267"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463B0B18"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Kebutuhan</w:t>
            </w:r>
          </w:p>
        </w:tc>
        <w:tc>
          <w:tcPr>
            <w:tcW w:w="2268"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622568DD"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Spec</w:t>
            </w:r>
          </w:p>
        </w:tc>
        <w:tc>
          <w:tcPr>
            <w:tcW w:w="992"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5034DB9F"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Banyak Unit</w:t>
            </w:r>
          </w:p>
        </w:tc>
        <w:tc>
          <w:tcPr>
            <w:tcW w:w="857"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16DA4DD6"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Satuan</w:t>
            </w:r>
          </w:p>
        </w:tc>
        <w:tc>
          <w:tcPr>
            <w:tcW w:w="1626"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4FE8D3DF"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Harga per Satuan</w:t>
            </w:r>
          </w:p>
        </w:tc>
        <w:tc>
          <w:tcPr>
            <w:tcW w:w="1628" w:type="dxa"/>
            <w:tcBorders>
              <w:top w:val="single" w:sz="6" w:space="0" w:color="000000"/>
              <w:left w:val="single" w:sz="6" w:space="0" w:color="CCCCCC"/>
              <w:bottom w:val="single" w:sz="6" w:space="0" w:color="000000"/>
              <w:right w:val="single" w:sz="6" w:space="0" w:color="000000"/>
            </w:tcBorders>
            <w:shd w:val="clear" w:color="auto" w:fill="D9EAD3"/>
            <w:noWrap/>
            <w:tcMar>
              <w:top w:w="0" w:type="dxa"/>
              <w:left w:w="45" w:type="dxa"/>
              <w:bottom w:w="0" w:type="dxa"/>
              <w:right w:w="45" w:type="dxa"/>
            </w:tcMar>
            <w:vAlign w:val="bottom"/>
            <w:hideMark/>
          </w:tcPr>
          <w:p w14:paraId="3214F6A4" w14:textId="77777777" w:rsidR="00E72B16" w:rsidRPr="00786697" w:rsidRDefault="00E72B16" w:rsidP="00E72B16">
            <w:pPr>
              <w:spacing w:line="240" w:lineRule="auto"/>
              <w:ind w:firstLine="0"/>
              <w:jc w:val="center"/>
              <w:rPr>
                <w:rFonts w:ascii="Calibri" w:hAnsi="Calibri"/>
                <w:b/>
                <w:bCs/>
                <w:color w:val="000000"/>
                <w:sz w:val="22"/>
                <w:szCs w:val="22"/>
                <w:lang w:val="id-ID" w:eastAsia="id-ID"/>
              </w:rPr>
            </w:pPr>
            <w:r w:rsidRPr="00786697">
              <w:rPr>
                <w:rFonts w:ascii="Calibri" w:hAnsi="Calibri"/>
                <w:b/>
                <w:bCs/>
                <w:color w:val="000000"/>
                <w:sz w:val="22"/>
                <w:szCs w:val="22"/>
                <w:lang w:val="id-ID" w:eastAsia="id-ID"/>
              </w:rPr>
              <w:t>Biaya</w:t>
            </w:r>
          </w:p>
        </w:tc>
      </w:tr>
      <w:tr w:rsidR="00E72B16" w:rsidRPr="00786697" w14:paraId="0E820FC9" w14:textId="77777777" w:rsidTr="00314058">
        <w:trPr>
          <w:trHeight w:val="315"/>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BA33D4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22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73440F"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Monitor (SAMSUNG Smart TV LED 55 Inch [UA55JU6000])</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06B6D0"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55", Smart TV, UHD (3840 x 2160), UHD Up-scaling, Dolby Digital Plus, DVB-T2 Digital Tuner, HDMI, USB</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9A00859"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B6D46C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A411CD4"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Rp19,699,000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EFBD75E"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Rp118,194,000</w:t>
            </w:r>
          </w:p>
        </w:tc>
      </w:tr>
      <w:tr w:rsidR="00E72B16" w:rsidRPr="00786697" w14:paraId="5693E8CD" w14:textId="77777777" w:rsidTr="00314058">
        <w:trPr>
          <w:trHeight w:val="945"/>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EA4554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w:t>
            </w:r>
          </w:p>
        </w:tc>
        <w:tc>
          <w:tcPr>
            <w:tcW w:w="22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696F8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PC Desktop (HP Pavilion 550-020l)</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E82784"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Intel Core i5-4460, 4GB DDR3, 1TB HDD, DVD±RW, VGA AMD Radeon R5 330 2GB, WiFi, Non OS</w:t>
            </w:r>
            <w:r w:rsidRPr="00786697">
              <w:rPr>
                <w:rFonts w:ascii="Calibri" w:hAnsi="Calibri"/>
                <w:color w:val="000000"/>
                <w:sz w:val="22"/>
                <w:szCs w:val="22"/>
                <w:lang w:val="id-ID" w:eastAsia="id-ID"/>
              </w:rPr>
              <w:br/>
              <w:t>Special Deal: Bundle - LED 20 (SKU00110589)</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940E9D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47</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A58A751"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61794B5"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Rp9,200,000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1B0CC21"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Rp432,400,000</w:t>
            </w:r>
          </w:p>
        </w:tc>
      </w:tr>
      <w:tr w:rsidR="00E72B16" w:rsidRPr="00786697" w14:paraId="1C5C862B"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356E00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3</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6DC76E8"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EPSON Printer [L850]</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A7560"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A4, 5760 x 1440 dpi, Black/White 37 ppm Print, Color 38 ppm Print, 1200 x 2400 dpi Scan, Black/White 37cpm Copy, Color 38 cpm Copy, Tray 1# 100, USB</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C05CE9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5D2AA0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DD2AE07"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Rp5,299,000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66B45AB"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Rp10,598,000</w:t>
            </w:r>
          </w:p>
        </w:tc>
      </w:tr>
      <w:tr w:rsidR="00E72B16" w:rsidRPr="00786697" w14:paraId="5F169646"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493D951"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4</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704CD0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Meja komputer ukuran 70 x 50 x 73</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3A156D"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554E3E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48</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4B888CF"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6655042"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Rp545,000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7C4AC66"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Rp26,160,000</w:t>
            </w:r>
          </w:p>
        </w:tc>
      </w:tr>
      <w:tr w:rsidR="00E72B16" w:rsidRPr="00786697" w14:paraId="51A8D2D5"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08FF7BD"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5</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E1FCE40"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Kursi (Indachi D-3002)</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3836C2"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89976B9"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48</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26C68E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401C910"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Rp590,000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38B4A29"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Rp28,320,000</w:t>
            </w:r>
          </w:p>
        </w:tc>
      </w:tr>
      <w:tr w:rsidR="00E72B16" w:rsidRPr="00786697" w14:paraId="1F654093"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4AD25E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194A1D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AC 2 PK</w:t>
            </w:r>
          </w:p>
        </w:tc>
        <w:tc>
          <w:tcPr>
            <w:tcW w:w="226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E112CB8"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LG S18LA AC Split Wall Mounted 2 PK Standard R410a</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3ED352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5</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E1C2C3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9D95C81"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Rp5,300,000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2BE7397"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Rp26,500,000</w:t>
            </w:r>
          </w:p>
        </w:tc>
      </w:tr>
      <w:tr w:rsidR="00E72B16" w:rsidRPr="00786697" w14:paraId="1397CE68"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A6AFD4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7</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5835746"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AC 1 PK</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B7E109"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Daikin FTNE25MV14 AC Split Wall Mounted 1 PK Standard Thailand R410a</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B40F07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556933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559D050"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Rp3,500,000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1995D2A"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Rp3,500,000</w:t>
            </w:r>
          </w:p>
        </w:tc>
      </w:tr>
      <w:tr w:rsidR="00E72B16" w:rsidRPr="00786697" w14:paraId="6BF44F8E"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41D61D7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8</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E34FBC0"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Komputer Server (LENOVO System X3250M5-ID3)</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AE451"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Xeon E3-1220v3, 1x 4GB DDR3 PC-12800 ECC UDIMM, 1 x 1TB 3.5 Inch, 2 x GbE NIC, Rackmount (1U)</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405E30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0E330BA"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6D1176D"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Rp18,900,000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E7C91DA"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Rp18,900,000</w:t>
            </w:r>
          </w:p>
        </w:tc>
      </w:tr>
      <w:tr w:rsidR="00E72B16" w:rsidRPr="00786697" w14:paraId="5B3CD0A1"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169CE1FD"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9</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B9673D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CCTV</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E7ADAA"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 xml:space="preserve">Vision Pro CCTV Camera VP 2023IW, 1/2.8" 2.43 MP CMOS Image Sensor, IR LED : ~5x36 Pcs IR Range :25 m, ICR-Infrared Filter, Onvif </w:t>
            </w:r>
            <w:r w:rsidRPr="00786697">
              <w:rPr>
                <w:rFonts w:ascii="Calibri" w:hAnsi="Calibri"/>
                <w:color w:val="000000"/>
                <w:sz w:val="22"/>
                <w:szCs w:val="22"/>
                <w:lang w:val="id-ID" w:eastAsia="id-ID"/>
              </w:rPr>
              <w:lastRenderedPageBreak/>
              <w:t>2.4(port :8999)</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3FE3E6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lastRenderedPageBreak/>
              <w:t>8</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BADDC8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7F2D7DA"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Rp2,349,000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A4F9CBC"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Rp18,792,000</w:t>
            </w:r>
          </w:p>
        </w:tc>
      </w:tr>
      <w:tr w:rsidR="00E72B16" w:rsidRPr="00786697" w14:paraId="02800601"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471CA5E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lastRenderedPageBreak/>
              <w:t>10</w:t>
            </w:r>
          </w:p>
        </w:tc>
        <w:tc>
          <w:tcPr>
            <w:tcW w:w="22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55A99"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Rak Server (INDORACK 19" Wallmount 8U-450mm [WIR4508S])</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416498"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19" Wallmount Rack 8U Depth 450mm, Single Door, Incl: 1 Unit Single Fan 220V, 1 Unit Horizontal Powerset 6 Outlet with Switch, Glass Front Door, 2 Side Door (with Lock), 4 pcs Dynabolt, 20 pcs Cagenut &amp; Screws</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6BCD9D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5FEA11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475E258"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Rp3,437,500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979034B"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Rp3,437,500</w:t>
            </w:r>
          </w:p>
        </w:tc>
      </w:tr>
      <w:tr w:rsidR="00E72B16" w:rsidRPr="00786697" w14:paraId="74253592" w14:textId="77777777" w:rsidTr="00314058">
        <w:trPr>
          <w:trHeight w:val="6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472F8D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11</w:t>
            </w:r>
          </w:p>
        </w:tc>
        <w:tc>
          <w:tcPr>
            <w:tcW w:w="22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C1AEA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Keyboard, Video, Monitor (KVM)</w:t>
            </w:r>
          </w:p>
        </w:tc>
        <w:tc>
          <w:tcPr>
            <w:tcW w:w="226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55CC8C" w14:textId="77777777" w:rsidR="00E72B16" w:rsidRPr="00786697" w:rsidRDefault="00E72B16" w:rsidP="00E72B16">
            <w:pPr>
              <w:spacing w:line="240" w:lineRule="auto"/>
              <w:ind w:firstLine="0"/>
              <w:jc w:val="left"/>
              <w:rPr>
                <w:rFonts w:ascii="Ubuntu" w:hAnsi="Ubuntu"/>
                <w:color w:val="3D3D3D"/>
                <w:sz w:val="18"/>
                <w:szCs w:val="18"/>
                <w:lang w:val="id-ID" w:eastAsia="id-ID"/>
              </w:rPr>
            </w:pPr>
            <w:r w:rsidRPr="00786697">
              <w:rPr>
                <w:rFonts w:ascii="Ubuntu" w:hAnsi="Ubuntu"/>
                <w:color w:val="3D3D3D"/>
                <w:sz w:val="18"/>
                <w:szCs w:val="18"/>
                <w:lang w:val="id-ID" w:eastAsia="id-ID"/>
              </w:rPr>
              <w:t>8-port KVM, PS/2 keyboard, PS/2 mouse KVM switch, Only include 4 cable</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494CE8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BC40FAD"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B9A1246"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Rp3,200,000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0BBEAA2"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Rp6,400,000</w:t>
            </w:r>
          </w:p>
        </w:tc>
      </w:tr>
      <w:tr w:rsidR="00E72B16" w:rsidRPr="00786697" w14:paraId="0ECD6FBF"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2851175"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12</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5FB933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Switch (D-LINK Smart Switch [DGS-1510-52L/ME/E])</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C6DEB"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Switch Managed, 48 x 10/100/1000Mbps, 4 SFP ports MetroEthernet Switch</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2219349"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D1C12D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90C7CBB"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Rp16,041,465</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F19E0AF"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Rp16,041,465</w:t>
            </w:r>
          </w:p>
        </w:tc>
      </w:tr>
      <w:tr w:rsidR="00E72B16" w:rsidRPr="00786697" w14:paraId="62B3CDFE"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7A44A18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13</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5F52875"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Router (Mikrotik)</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1DF2B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Router Indoor, 5 port gigabit ethernet, QCA9556-AR4A 720MHz Processor, RAM 64MB</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CF5F52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2CAD7B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AC2A607"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Rp986,700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86841DE"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Rp986,700</w:t>
            </w:r>
          </w:p>
        </w:tc>
      </w:tr>
      <w:tr w:rsidR="00E72B16" w:rsidRPr="00786697" w14:paraId="7A5BDE19"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6F27C2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14</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F913603"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Kabel UTP cat 6</w:t>
            </w:r>
          </w:p>
        </w:tc>
        <w:tc>
          <w:tcPr>
            <w:tcW w:w="2268"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40D1EF20" w14:textId="77777777" w:rsidR="00E72B16" w:rsidRPr="00786697" w:rsidRDefault="00E72B16" w:rsidP="00E72B16">
            <w:pPr>
              <w:spacing w:line="240" w:lineRule="auto"/>
              <w:ind w:firstLine="0"/>
              <w:jc w:val="left"/>
              <w:rPr>
                <w:rFonts w:ascii="Calibri" w:hAnsi="Calibri"/>
                <w:sz w:val="20"/>
                <w:lang w:val="id-ID" w:eastAsia="id-ID"/>
              </w:rPr>
            </w:pPr>
            <w:r w:rsidRPr="00786697">
              <w:rPr>
                <w:rFonts w:ascii="Calibri" w:hAnsi="Calibri"/>
                <w:sz w:val="20"/>
                <w:lang w:val="id-ID" w:eastAsia="id-ID"/>
              </w:rPr>
              <w:t>7814A, UTP Cable Cat. 6, 1000feet (1Roll/300m)</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0CF76E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681.7</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210E19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CAC4D9B"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929F9AB"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Rp3,408,500</w:t>
            </w:r>
          </w:p>
        </w:tc>
      </w:tr>
      <w:tr w:rsidR="00E72B16" w:rsidRPr="00786697" w14:paraId="627064C7"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164622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15</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315B8B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Connector RJ45 Cat6</w:t>
            </w:r>
          </w:p>
        </w:tc>
        <w:tc>
          <w:tcPr>
            <w:tcW w:w="226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35B78A8"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50 buah/unit</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7307F6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3</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A945900"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82732E2"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Rp410,000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2D7F8CA"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Rp1,230,000</w:t>
            </w:r>
          </w:p>
        </w:tc>
      </w:tr>
      <w:tr w:rsidR="00E72B16" w:rsidRPr="00786697" w14:paraId="46B80946"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CD708D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16</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07A5B06"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Kabel Tray</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02BCE2"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1523C9" w14:textId="77777777" w:rsidR="00E72B16" w:rsidRPr="00786697" w:rsidRDefault="00E72B16" w:rsidP="00E72B16">
            <w:pPr>
              <w:spacing w:line="240" w:lineRule="auto"/>
              <w:ind w:firstLine="0"/>
              <w:jc w:val="center"/>
              <w:rPr>
                <w:sz w:val="20"/>
                <w:lang w:val="id-ID" w:eastAsia="id-ID"/>
              </w:rPr>
            </w:pPr>
          </w:p>
        </w:tc>
        <w:tc>
          <w:tcPr>
            <w:tcW w:w="85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0AAF42" w14:textId="77777777" w:rsidR="00E72B16" w:rsidRPr="00786697" w:rsidRDefault="00E72B16" w:rsidP="00E72B16">
            <w:pPr>
              <w:spacing w:line="240" w:lineRule="auto"/>
              <w:ind w:firstLine="0"/>
              <w:jc w:val="center"/>
              <w:rPr>
                <w:sz w:val="20"/>
                <w:lang w:val="id-ID" w:eastAsia="id-ID"/>
              </w:rPr>
            </w:pPr>
          </w:p>
        </w:tc>
        <w:tc>
          <w:tcPr>
            <w:tcW w:w="16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F25DA1" w14:textId="77777777" w:rsidR="00E72B16" w:rsidRPr="00786697" w:rsidRDefault="00E72B16" w:rsidP="00E72B16">
            <w:pPr>
              <w:spacing w:line="240" w:lineRule="auto"/>
              <w:ind w:firstLine="0"/>
              <w:jc w:val="right"/>
              <w:rPr>
                <w:sz w:val="20"/>
                <w:lang w:val="id-ID" w:eastAsia="id-ID"/>
              </w:rPr>
            </w:pP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BFEBD7D"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Rp14,149,825</w:t>
            </w:r>
          </w:p>
        </w:tc>
      </w:tr>
      <w:tr w:rsidR="00E72B16" w:rsidRPr="00786697" w14:paraId="7821479B"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1D48AA5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17</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7BC3C6E"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Tutup Kabel Tray</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66F37E"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981712" w14:textId="77777777" w:rsidR="00E72B16" w:rsidRPr="00786697" w:rsidRDefault="00E72B16" w:rsidP="00E72B16">
            <w:pPr>
              <w:spacing w:line="240" w:lineRule="auto"/>
              <w:ind w:firstLine="0"/>
              <w:jc w:val="center"/>
              <w:rPr>
                <w:sz w:val="20"/>
                <w:lang w:val="id-ID" w:eastAsia="id-ID"/>
              </w:rPr>
            </w:pPr>
          </w:p>
        </w:tc>
        <w:tc>
          <w:tcPr>
            <w:tcW w:w="85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B9CF67" w14:textId="77777777" w:rsidR="00E72B16" w:rsidRPr="00786697" w:rsidRDefault="00E72B16" w:rsidP="00E72B16">
            <w:pPr>
              <w:spacing w:line="240" w:lineRule="auto"/>
              <w:ind w:firstLine="0"/>
              <w:jc w:val="center"/>
              <w:rPr>
                <w:sz w:val="20"/>
                <w:lang w:val="id-ID" w:eastAsia="id-ID"/>
              </w:rPr>
            </w:pPr>
          </w:p>
        </w:tc>
        <w:tc>
          <w:tcPr>
            <w:tcW w:w="16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566F4C" w14:textId="77777777" w:rsidR="00E72B16" w:rsidRPr="00786697" w:rsidRDefault="00E72B16" w:rsidP="00E72B16">
            <w:pPr>
              <w:spacing w:line="240" w:lineRule="auto"/>
              <w:ind w:firstLine="0"/>
              <w:jc w:val="right"/>
              <w:rPr>
                <w:sz w:val="20"/>
                <w:lang w:val="id-ID" w:eastAsia="id-ID"/>
              </w:rPr>
            </w:pP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5F87806"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Rp14,436,200</w:t>
            </w:r>
          </w:p>
        </w:tc>
      </w:tr>
      <w:tr w:rsidR="00E72B16" w:rsidRPr="00786697" w14:paraId="75A08225"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C505D0"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18</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47CC3D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Stop Kontak</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711F2A"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6 lubang</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BC559D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D15315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1122646"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Rp28,500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0534590"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Rp313,500</w:t>
            </w:r>
          </w:p>
        </w:tc>
      </w:tr>
      <w:tr w:rsidR="00E72B16" w:rsidRPr="00786697" w14:paraId="05800C54"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9ADC7A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19</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AD1B946"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Stop Kontak 1B</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BD7737"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193491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8</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6764C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B91D7F8"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Rp13,000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5172F58"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Rp104,000</w:t>
            </w:r>
          </w:p>
        </w:tc>
      </w:tr>
      <w:tr w:rsidR="00E72B16" w:rsidRPr="00786697" w14:paraId="242BF158"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1C659F5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20</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19DFE76"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Smoke Detector (TISSOR Smoke Detector [T-828SD])</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379709"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Detektor Asap, Infrared Photoelectronic Diode, LED Flash Alarm, Jangkauan 20 m2</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0AA0784"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5EF30B9"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42D2297"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Rp125,400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294DE97"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Rp125,400</w:t>
            </w:r>
          </w:p>
        </w:tc>
      </w:tr>
      <w:tr w:rsidR="00E72B16" w:rsidRPr="00786697" w14:paraId="506F7AEE"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44D6701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21</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1964EBC"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Raised floor</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57673A"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66,15 x 950.000 (Panel 60x60cm, pedestal dan stringer )</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A1FE95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66.15</w:t>
            </w:r>
          </w:p>
        </w:tc>
        <w:tc>
          <w:tcPr>
            <w:tcW w:w="85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6D30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91B282F"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Rp850,000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1E16F16"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Rp56,227,500</w:t>
            </w:r>
          </w:p>
        </w:tc>
      </w:tr>
      <w:tr w:rsidR="00E72B16" w:rsidRPr="00786697" w14:paraId="0C9BECED"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FCBD16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22</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92E420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Alat Pengukur Suhu dan kelembaban</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8C56F" w14:textId="77777777" w:rsidR="00E72B16" w:rsidRPr="00786697" w:rsidRDefault="00E72B16" w:rsidP="00E72B16">
            <w:pPr>
              <w:spacing w:line="240" w:lineRule="auto"/>
              <w:ind w:firstLine="0"/>
              <w:jc w:val="left"/>
              <w:rPr>
                <w:rFonts w:ascii="Calibri" w:hAnsi="Calibri"/>
                <w:sz w:val="20"/>
                <w:lang w:val="id-ID" w:eastAsia="id-ID"/>
              </w:rPr>
            </w:pPr>
            <w:r w:rsidRPr="00786697">
              <w:rPr>
                <w:rFonts w:ascii="Calibri" w:hAnsi="Calibri"/>
                <w:sz w:val="20"/>
                <w:lang w:val="id-ID" w:eastAsia="id-ID"/>
              </w:rPr>
              <w:t>Hygrometer, 4mm, Monitors The Room Climate</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BAB35E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2408FA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1D3C93F"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Rp745,000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4DC259F"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Rp745,000</w:t>
            </w:r>
          </w:p>
        </w:tc>
      </w:tr>
      <w:tr w:rsidR="00E72B16" w:rsidRPr="00786697" w14:paraId="46FECF51"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4DD015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23</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D8A0847"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UPS (FSP UPS EP FP800)</w:t>
            </w:r>
          </w:p>
        </w:tc>
        <w:tc>
          <w:tcPr>
            <w:tcW w:w="226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36C6E2C"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Line-Interactive, 800 VA / 480 W, 220V, Tower</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1CB7AC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6321A9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B337EE2"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Rp785,000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1975E06"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Rp785,000</w:t>
            </w:r>
          </w:p>
        </w:tc>
      </w:tr>
      <w:tr w:rsidR="00E72B16" w:rsidRPr="00786697" w14:paraId="69D78058"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86426AD"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24</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52C82ED"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Genset (FIRMAN 4 Stroke Genset [FPG8800E1])</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A7B442"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6600W, Bensin Tanpa Timbal, 76 dB, 25 Liter, Recoil+Elektrik Starter</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7BB330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3A242D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2EB89D2"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Rp11,940,280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1133B51"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Rp11,940,280</w:t>
            </w:r>
          </w:p>
        </w:tc>
      </w:tr>
      <w:tr w:rsidR="00E72B16" w:rsidRPr="00786697" w14:paraId="22C3CD03"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B639BB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25</w:t>
            </w:r>
          </w:p>
        </w:tc>
        <w:tc>
          <w:tcPr>
            <w:tcW w:w="22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599CF7"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APAR (OPTIMAX Fire Extinguisher ABC Dry Chemical Powder (Store Pressure) [DC-50 Trolley])</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E76F46"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 xml:space="preserve">Pemadam Kebakaran, Kapasitas 50 kg, Jarak 9m, Disarankan untuk benda padat yang mudah terbakar, cairan mudah terbakar,gas dan </w:t>
            </w:r>
            <w:r w:rsidRPr="00786697">
              <w:rPr>
                <w:rFonts w:ascii="Calibri" w:hAnsi="Calibri"/>
                <w:color w:val="000000"/>
                <w:sz w:val="22"/>
                <w:szCs w:val="22"/>
                <w:lang w:val="id-ID" w:eastAsia="id-ID"/>
              </w:rPr>
              <w:lastRenderedPageBreak/>
              <w:t>barang elektronik dan listrik, Selang Panjang</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0A4851B"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lastRenderedPageBreak/>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2932AE3"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2E10448"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Rp5,384,000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D6E1261"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Rp5,384,000</w:t>
            </w:r>
          </w:p>
        </w:tc>
      </w:tr>
      <w:tr w:rsidR="00E72B16" w:rsidRPr="00786697" w14:paraId="37EF8C88"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4C9CA14A"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lastRenderedPageBreak/>
              <w:t>26</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FE46C60"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Lighting</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1E6634"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Lampu TL / Lampu Neon Panjang untuk Ruangan Rumah, 14 Watt, untuk Berbagai Macam Aplikasi Penerangan, Terang Lebih Lama Hingga 15.000 Jam</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E43D618"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24</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B794491"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6482D18"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Rp22,000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9F6B0F5"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Rp528,000</w:t>
            </w:r>
          </w:p>
        </w:tc>
      </w:tr>
      <w:tr w:rsidR="00E72B16" w:rsidRPr="00786697" w14:paraId="32C1CFEA"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7BEF1BF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27</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F10B56A"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Kap Lampu</w:t>
            </w:r>
          </w:p>
        </w:tc>
        <w:tc>
          <w:tcPr>
            <w:tcW w:w="226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F0C5F86"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8B98479"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12</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01C0C4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F0F85B6"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Rp250,000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1897E5F"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Rp3,000,000</w:t>
            </w:r>
          </w:p>
        </w:tc>
      </w:tr>
      <w:tr w:rsidR="00E72B16" w:rsidRPr="00786697" w14:paraId="1FC3AF6C"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0520FD6"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val="id-ID" w:eastAsia="id-ID"/>
              </w:rPr>
              <w:t>28</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73657AF"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Bell Alarm</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CED7B2" w14:textId="77777777" w:rsidR="00E72B16" w:rsidRPr="00786697" w:rsidRDefault="00E72B16"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C35C312"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58969AC"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3A7C71F"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Rp344,000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68ECFB9"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Rp344,000</w:t>
            </w:r>
          </w:p>
        </w:tc>
      </w:tr>
      <w:tr w:rsidR="00E72B16" w:rsidRPr="00786697" w14:paraId="27D95B07"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12D7317"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2</w:t>
            </w:r>
            <w:r>
              <w:rPr>
                <w:rFonts w:ascii="Calibri" w:hAnsi="Calibri"/>
                <w:color w:val="000000"/>
                <w:sz w:val="22"/>
                <w:szCs w:val="22"/>
                <w:lang w:val="id-ID" w:eastAsia="id-ID"/>
              </w:rPr>
              <w:t>9</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7A4FD51"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Panel Access Door (SOLUTION Access Control [A101])</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96DC99" w14:textId="77777777" w:rsidR="00E72B16" w:rsidRPr="00786697" w:rsidRDefault="00E72B16"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Standalone, 200 Sidikjari, 2000 Kartu, Fitur : RFID Proximity Reader, Alarm Function.</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999C10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90305E" w14:textId="77777777" w:rsidR="00E72B16" w:rsidRPr="00786697" w:rsidRDefault="00E72B16"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unit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89C70C6"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Rp1,186,000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49F219D" w14:textId="77777777" w:rsidR="00E72B16" w:rsidRPr="00786697" w:rsidRDefault="00E72B16"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Rp1,186,000</w:t>
            </w:r>
          </w:p>
        </w:tc>
      </w:tr>
      <w:tr w:rsidR="00314058" w:rsidRPr="00786697" w14:paraId="673865E7"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tcPr>
          <w:p w14:paraId="36A95539" w14:textId="1A8243F4" w:rsidR="00314058" w:rsidRPr="00786697" w:rsidRDefault="00314058" w:rsidP="00E72B16">
            <w:pPr>
              <w:spacing w:line="240" w:lineRule="auto"/>
              <w:ind w:firstLine="0"/>
              <w:jc w:val="center"/>
              <w:rPr>
                <w:rFonts w:ascii="Calibri" w:hAnsi="Calibri"/>
                <w:color w:val="000000"/>
                <w:sz w:val="22"/>
                <w:szCs w:val="22"/>
                <w:lang w:val="id-ID" w:eastAsia="id-ID"/>
              </w:rPr>
            </w:pPr>
            <w:r>
              <w:rPr>
                <w:rFonts w:ascii="Calibri" w:hAnsi="Calibri"/>
                <w:color w:val="000000"/>
                <w:sz w:val="22"/>
                <w:szCs w:val="22"/>
                <w:lang w:eastAsia="id-ID"/>
              </w:rPr>
              <w:t>30</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tcPr>
          <w:p w14:paraId="193746E6" w14:textId="7CF2D8A9" w:rsidR="00314058" w:rsidRPr="00786697" w:rsidRDefault="00314058" w:rsidP="00E72B16">
            <w:pPr>
              <w:spacing w:line="240" w:lineRule="auto"/>
              <w:ind w:firstLine="0"/>
              <w:jc w:val="left"/>
              <w:rPr>
                <w:rFonts w:ascii="Calibri" w:hAnsi="Calibri"/>
                <w:color w:val="000000"/>
                <w:sz w:val="22"/>
                <w:szCs w:val="22"/>
                <w:lang w:val="id-ID" w:eastAsia="id-ID"/>
              </w:rPr>
            </w:pPr>
            <w:r>
              <w:rPr>
                <w:rFonts w:ascii="Calibri" w:hAnsi="Calibri" w:cs="Calibri"/>
                <w:color w:val="000000"/>
                <w:sz w:val="23"/>
                <w:szCs w:val="23"/>
              </w:rPr>
              <w:t>Sound System</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B6EC335" w14:textId="77777777" w:rsidR="00314058" w:rsidRDefault="00314058" w:rsidP="00346D5B">
            <w:pPr>
              <w:spacing w:line="240" w:lineRule="auto"/>
              <w:ind w:firstLine="0"/>
              <w:jc w:val="left"/>
              <w:rPr>
                <w:rFonts w:ascii="Calibri" w:hAnsi="Calibri" w:cs="Calibri"/>
                <w:color w:val="000000"/>
                <w:sz w:val="23"/>
                <w:szCs w:val="23"/>
              </w:rPr>
            </w:pPr>
            <w:r>
              <w:rPr>
                <w:rFonts w:ascii="Calibri" w:hAnsi="Calibri" w:cs="Calibri"/>
                <w:color w:val="000000"/>
                <w:sz w:val="23"/>
                <w:szCs w:val="23"/>
              </w:rPr>
              <w:t xml:space="preserve">PAKET SOUND SYSTEM LUX 8 (YAMAHA + AUDERPRO), TERDIRI DARI: </w:t>
            </w:r>
          </w:p>
          <w:p w14:paraId="33438CD0" w14:textId="77777777" w:rsid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1 Unit Mixer “YAMAHA” MG-20XU (Usb), 20 Chanel= 16 Input Mic </w:t>
            </w:r>
          </w:p>
          <w:p w14:paraId="417DE91F"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t>4 Unit Subwoofer Aktif “AUDERPRO” AP-118SA, 18 Inch</w:t>
            </w:r>
          </w:p>
          <w:p w14:paraId="166510C6"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t>4 Unit Speaker Aktif “AUDERPRO” AP-115A, 15 Inch</w:t>
            </w:r>
          </w:p>
          <w:p w14:paraId="3E412C7C"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2 Unit Speaker Aktif “AUDERPRO” AP-112A, 12 Inch Monitor </w:t>
            </w:r>
          </w:p>
          <w:p w14:paraId="65545F7F"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1 Unit Equalizer “BEHRINGER” FBQ-3102 </w:t>
            </w:r>
          </w:p>
          <w:p w14:paraId="70E06BCB"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1 Unit Power Distributor “BEHRINGER” MX-882 </w:t>
            </w:r>
          </w:p>
          <w:p w14:paraId="6C9430B9"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lastRenderedPageBreak/>
              <w:t xml:space="preserve">1 Set Mic Wireless “AUDERPRO” AP-929-4H (4 Mic) Digital </w:t>
            </w:r>
          </w:p>
          <w:p w14:paraId="0C1E0B4B"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2 Unit Mic Kabel “AUDERPRO” AP-914 </w:t>
            </w:r>
          </w:p>
          <w:p w14:paraId="77A3E6E1"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2 Set Stand Tripot Speaker “SIGMA” SPS-502 </w:t>
            </w:r>
          </w:p>
          <w:p w14:paraId="65DD2D23"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4 Unit Stand Mic Tinggi “RASCHSEHR” SR-2008 </w:t>
            </w:r>
          </w:p>
          <w:p w14:paraId="71198B07"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 xml:space="preserve">1 Unit Rack Hardcase Full Body 12U Silver </w:t>
            </w:r>
          </w:p>
          <w:p w14:paraId="7BF77A49" w14:textId="77777777" w:rsidR="00314058" w:rsidRPr="00314058" w:rsidRDefault="00314058" w:rsidP="00346D5B">
            <w:pPr>
              <w:pStyle w:val="ListParagraph"/>
              <w:numPr>
                <w:ilvl w:val="0"/>
                <w:numId w:val="42"/>
              </w:numPr>
              <w:spacing w:line="240" w:lineRule="auto"/>
              <w:rPr>
                <w:rFonts w:ascii="Calibri" w:hAnsi="Calibri" w:cs="Calibri"/>
                <w:color w:val="000000"/>
                <w:sz w:val="23"/>
                <w:szCs w:val="23"/>
              </w:rPr>
            </w:pPr>
            <w:r w:rsidRPr="00314058">
              <w:rPr>
                <w:rFonts w:ascii="Calibri" w:hAnsi="Calibri" w:cs="Calibri"/>
                <w:color w:val="000000"/>
                <w:sz w:val="23"/>
                <w:szCs w:val="23"/>
              </w:rPr>
              <w:t>2 Unit Kabel Mikrofon “AUDERPRO” AP-3L2SCM (Panjang 15 Meter)</w:t>
            </w:r>
          </w:p>
          <w:p w14:paraId="78A79B33" w14:textId="601B2E57" w:rsidR="00314058" w:rsidRPr="00786697" w:rsidRDefault="00314058" w:rsidP="00E72B16">
            <w:pPr>
              <w:spacing w:line="240" w:lineRule="auto"/>
              <w:ind w:firstLine="0"/>
              <w:jc w:val="left"/>
              <w:rPr>
                <w:rFonts w:ascii="Calibri" w:hAnsi="Calibri"/>
                <w:color w:val="000000"/>
                <w:sz w:val="22"/>
                <w:szCs w:val="22"/>
                <w:lang w:val="id-ID" w:eastAsia="id-ID"/>
              </w:rPr>
            </w:pPr>
            <w:r w:rsidRPr="00314058">
              <w:rPr>
                <w:rFonts w:ascii="Calibri" w:hAnsi="Calibri" w:cs="Calibri"/>
                <w:color w:val="000000"/>
                <w:sz w:val="23"/>
                <w:szCs w:val="23"/>
              </w:rPr>
              <w:t>8 Unit Kabel Speaker / Subwoofer Aktif “AUDERPRO” AP-3L2SCM (Panjang 15 Meter)</w:t>
            </w: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tcPr>
          <w:p w14:paraId="50F9F5D4" w14:textId="19FCF33C"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eastAsia="id-ID"/>
              </w:rPr>
              <w:lastRenderedPageBreak/>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tcPr>
          <w:p w14:paraId="20589B10" w14:textId="180C084F"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eastAsia="id-ID"/>
              </w:rPr>
              <w:t>Paket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tcPr>
          <w:p w14:paraId="49A2D8BB" w14:textId="4245F62E" w:rsidR="00314058" w:rsidRDefault="00314058" w:rsidP="00E72B16">
            <w:pPr>
              <w:spacing w:line="240" w:lineRule="auto"/>
              <w:ind w:firstLine="0"/>
              <w:jc w:val="right"/>
              <w:rPr>
                <w:rFonts w:ascii="Calibri" w:hAnsi="Calibri"/>
                <w:color w:val="000000"/>
                <w:sz w:val="22"/>
                <w:szCs w:val="22"/>
                <w:lang w:eastAsia="id-ID"/>
              </w:rPr>
            </w:pPr>
            <w:r w:rsidRPr="00786697">
              <w:rPr>
                <w:rFonts w:ascii="Calibri" w:hAnsi="Calibri"/>
                <w:color w:val="000000"/>
                <w:sz w:val="22"/>
                <w:szCs w:val="22"/>
                <w:lang w:val="id-ID" w:eastAsia="id-ID"/>
              </w:rPr>
              <w:t>Rp1</w:t>
            </w:r>
            <w:r>
              <w:rPr>
                <w:rFonts w:ascii="Calibri" w:hAnsi="Calibri"/>
                <w:color w:val="000000"/>
                <w:sz w:val="22"/>
                <w:szCs w:val="22"/>
                <w:lang w:eastAsia="id-ID"/>
              </w:rPr>
              <w:t>10</w:t>
            </w:r>
            <w:r>
              <w:rPr>
                <w:rFonts w:ascii="Calibri" w:hAnsi="Calibri"/>
                <w:color w:val="000000"/>
                <w:sz w:val="22"/>
                <w:szCs w:val="22"/>
                <w:lang w:val="id-ID" w:eastAsia="id-ID"/>
              </w:rPr>
              <w:t>,</w:t>
            </w:r>
            <w:r>
              <w:rPr>
                <w:rFonts w:ascii="Calibri" w:hAnsi="Calibri"/>
                <w:color w:val="000000"/>
                <w:sz w:val="22"/>
                <w:szCs w:val="22"/>
                <w:lang w:eastAsia="id-ID"/>
              </w:rPr>
              <w:t>100</w:t>
            </w:r>
            <w:r w:rsidRPr="00786697">
              <w:rPr>
                <w:rFonts w:ascii="Calibri" w:hAnsi="Calibri"/>
                <w:color w:val="000000"/>
                <w:sz w:val="22"/>
                <w:szCs w:val="22"/>
                <w:lang w:val="id-ID" w:eastAsia="id-ID"/>
              </w:rPr>
              <w:t>,000</w:t>
            </w:r>
          </w:p>
          <w:p w14:paraId="02416E83" w14:textId="11022CE3" w:rsidR="00314058" w:rsidRPr="00786697" w:rsidRDefault="00314058" w:rsidP="00E72B16">
            <w:pPr>
              <w:spacing w:line="240" w:lineRule="auto"/>
              <w:ind w:firstLine="0"/>
              <w:jc w:val="right"/>
              <w:rPr>
                <w:rFonts w:ascii="Calibri" w:hAnsi="Calibri"/>
                <w:color w:val="000000"/>
                <w:sz w:val="22"/>
                <w:szCs w:val="22"/>
                <w:lang w:val="id-ID" w:eastAsia="id-ID"/>
              </w:rPr>
            </w:pP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tcPr>
          <w:p w14:paraId="233945D3" w14:textId="77777777" w:rsidR="00314058" w:rsidRPr="00786697" w:rsidRDefault="00314058" w:rsidP="00E72B16">
            <w:pPr>
              <w:spacing w:line="240" w:lineRule="auto"/>
              <w:ind w:firstLine="0"/>
              <w:jc w:val="right"/>
              <w:rPr>
                <w:rFonts w:ascii="Calibri" w:hAnsi="Calibri"/>
                <w:color w:val="000000"/>
                <w:sz w:val="22"/>
                <w:szCs w:val="22"/>
                <w:lang w:val="id-ID" w:eastAsia="id-ID"/>
              </w:rPr>
            </w:pPr>
          </w:p>
        </w:tc>
      </w:tr>
      <w:tr w:rsidR="00314058" w:rsidRPr="00786697" w14:paraId="0A09B1FC"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885F0F6" w14:textId="4D29F535"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val="id-ID" w:eastAsia="id-ID"/>
              </w:rPr>
              <w:lastRenderedPageBreak/>
              <w:t>3</w:t>
            </w:r>
            <w:r>
              <w:rPr>
                <w:rFonts w:ascii="Calibri" w:hAnsi="Calibri"/>
                <w:color w:val="000000"/>
                <w:sz w:val="22"/>
                <w:szCs w:val="22"/>
                <w:lang w:eastAsia="id-ID"/>
              </w:rPr>
              <w:t>1</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579E9E8" w14:textId="77777777" w:rsidR="00314058" w:rsidRPr="00786697" w:rsidRDefault="00314058"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Partisi kaca kusen gypsum</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0F2945" w14:textId="77777777" w:rsidR="00314058" w:rsidRPr="00786697" w:rsidRDefault="00314058"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DAF1A8D"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5.04</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19A6EEF"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 persegi</w:t>
            </w:r>
          </w:p>
        </w:tc>
        <w:tc>
          <w:tcPr>
            <w:tcW w:w="16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9EAD41" w14:textId="77777777" w:rsidR="00314058" w:rsidRPr="00786697" w:rsidRDefault="00314058" w:rsidP="00E72B16">
            <w:pPr>
              <w:spacing w:line="240" w:lineRule="auto"/>
              <w:ind w:firstLine="0"/>
              <w:jc w:val="right"/>
              <w:rPr>
                <w:rFonts w:ascii="Calibri" w:hAnsi="Calibri"/>
                <w:sz w:val="20"/>
                <w:lang w:val="id-ID" w:eastAsia="id-ID"/>
              </w:rPr>
            </w:pPr>
            <w:r w:rsidRPr="00786697">
              <w:rPr>
                <w:rFonts w:ascii="Calibri" w:hAnsi="Calibri"/>
                <w:sz w:val="20"/>
                <w:lang w:val="id-ID" w:eastAsia="id-ID"/>
              </w:rPr>
              <w:t>Rp750,000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E6955B4"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Rp3,780,000</w:t>
            </w:r>
          </w:p>
        </w:tc>
      </w:tr>
      <w:tr w:rsidR="00314058" w:rsidRPr="00786697" w14:paraId="60D6F798"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0FDD0FD" w14:textId="6392657E"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val="id-ID" w:eastAsia="id-ID"/>
              </w:rPr>
              <w:t>3</w:t>
            </w:r>
            <w:r>
              <w:rPr>
                <w:rFonts w:ascii="Calibri" w:hAnsi="Calibri"/>
                <w:color w:val="000000"/>
                <w:sz w:val="22"/>
                <w:szCs w:val="22"/>
                <w:lang w:eastAsia="id-ID"/>
              </w:rPr>
              <w:t>2</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447357B" w14:textId="77777777" w:rsidR="00314058" w:rsidRPr="00786697" w:rsidRDefault="00314058"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Biaya jasa installasi jaringan</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DB72AC" w14:textId="77777777" w:rsidR="00314058" w:rsidRPr="00786697" w:rsidRDefault="00314058"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FCAF2CC"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7D14C6F"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paket</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36E0D60"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Rp3,000,000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003E78D"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Rp3,000,000</w:t>
            </w:r>
          </w:p>
        </w:tc>
      </w:tr>
      <w:tr w:rsidR="00314058" w:rsidRPr="00786697" w14:paraId="2CE6A6AD"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1E5674C" w14:textId="1DE59904"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val="id-ID" w:eastAsia="id-ID"/>
              </w:rPr>
              <w:t>3</w:t>
            </w:r>
            <w:r>
              <w:rPr>
                <w:rFonts w:ascii="Calibri" w:hAnsi="Calibri"/>
                <w:color w:val="000000"/>
                <w:sz w:val="22"/>
                <w:szCs w:val="22"/>
                <w:lang w:eastAsia="id-ID"/>
              </w:rPr>
              <w:t>3</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8B8A9B9" w14:textId="77777777" w:rsidR="00314058" w:rsidRPr="00786697" w:rsidRDefault="00314058"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Biaya jasa installasi listrik</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53F340" w14:textId="77777777" w:rsidR="00314058" w:rsidRPr="00786697" w:rsidRDefault="00314058"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2A7BE50"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51.6</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83CB171"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B70269A"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885B7BD"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Rp5,160,000</w:t>
            </w:r>
          </w:p>
        </w:tc>
      </w:tr>
      <w:tr w:rsidR="00314058" w:rsidRPr="00786697" w14:paraId="6636A609" w14:textId="77777777" w:rsidTr="00314058">
        <w:trPr>
          <w:trHeight w:val="360"/>
        </w:trPr>
        <w:tc>
          <w:tcPr>
            <w:tcW w:w="42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950C99" w14:textId="237F416D"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val="id-ID" w:eastAsia="id-ID"/>
              </w:rPr>
              <w:t>3</w:t>
            </w:r>
            <w:r>
              <w:rPr>
                <w:rFonts w:ascii="Calibri" w:hAnsi="Calibri"/>
                <w:color w:val="000000"/>
                <w:sz w:val="22"/>
                <w:szCs w:val="22"/>
                <w:lang w:eastAsia="id-ID"/>
              </w:rPr>
              <w:t>4</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C110394" w14:textId="77777777" w:rsidR="00314058" w:rsidRPr="00786697" w:rsidRDefault="00314058"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Biaya jasa pemasangan dinding</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30EDE" w14:textId="77777777" w:rsidR="00314058" w:rsidRPr="00786697" w:rsidRDefault="00314058"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D1E4D23"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5.04</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E82268A"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 persegi</w:t>
            </w:r>
          </w:p>
        </w:tc>
        <w:tc>
          <w:tcPr>
            <w:tcW w:w="16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D221F" w14:textId="77777777" w:rsidR="00314058" w:rsidRPr="00786697" w:rsidRDefault="00314058" w:rsidP="00E72B16">
            <w:pPr>
              <w:spacing w:line="240" w:lineRule="auto"/>
              <w:ind w:firstLine="0"/>
              <w:jc w:val="right"/>
              <w:rPr>
                <w:rFonts w:ascii="Calibri" w:hAnsi="Calibri"/>
                <w:color w:val="000000"/>
                <w:sz w:val="20"/>
                <w:lang w:val="id-ID" w:eastAsia="id-ID"/>
              </w:rPr>
            </w:pPr>
            <w:r w:rsidRPr="00786697">
              <w:rPr>
                <w:rFonts w:ascii="Calibri" w:hAnsi="Calibri"/>
                <w:color w:val="000000"/>
                <w:sz w:val="20"/>
                <w:lang w:val="id-ID" w:eastAsia="id-ID"/>
              </w:rPr>
              <w:t>Rp1,500,000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CE2DC9F"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Rp7,560,000</w:t>
            </w:r>
          </w:p>
        </w:tc>
      </w:tr>
      <w:tr w:rsidR="00314058" w:rsidRPr="00786697" w14:paraId="240EA0EC" w14:textId="77777777" w:rsidTr="00314058">
        <w:trPr>
          <w:trHeight w:val="360"/>
        </w:trPr>
        <w:tc>
          <w:tcPr>
            <w:tcW w:w="42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8CA526" w14:textId="32B1511F"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val="id-ID" w:eastAsia="id-ID"/>
              </w:rPr>
              <w:t>3</w:t>
            </w:r>
            <w:r>
              <w:rPr>
                <w:rFonts w:ascii="Calibri" w:hAnsi="Calibri"/>
                <w:color w:val="000000"/>
                <w:sz w:val="22"/>
                <w:szCs w:val="22"/>
                <w:lang w:eastAsia="id-ID"/>
              </w:rPr>
              <w:t>5</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3A882A4" w14:textId="77777777" w:rsidR="00314058" w:rsidRPr="00786697" w:rsidRDefault="00314058"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Biaya Jasa Renovasi Pemasangan Lantai</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88D44" w14:textId="77777777" w:rsidR="00314058" w:rsidRPr="00786697" w:rsidRDefault="00314058"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74052AD"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66.15</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9B0A31F"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 persegi</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86EA1CB"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Rp250,000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741D82B"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Rp16,537,500</w:t>
            </w:r>
          </w:p>
        </w:tc>
      </w:tr>
      <w:tr w:rsidR="00314058" w:rsidRPr="00786697" w14:paraId="6EFB70D5"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403328" w14:textId="37389BCE"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val="id-ID" w:eastAsia="id-ID"/>
              </w:rPr>
              <w:t>3</w:t>
            </w:r>
            <w:r>
              <w:rPr>
                <w:rFonts w:ascii="Calibri" w:hAnsi="Calibri"/>
                <w:color w:val="000000"/>
                <w:sz w:val="22"/>
                <w:szCs w:val="22"/>
                <w:lang w:eastAsia="id-ID"/>
              </w:rPr>
              <w:t>6</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9F772EE" w14:textId="77777777" w:rsidR="00314058" w:rsidRPr="00786697" w:rsidRDefault="00314058"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Biaya Jasa Pengecatan Dinding Dalam</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00CF6E" w14:textId="77777777" w:rsidR="00314058" w:rsidRPr="00786697" w:rsidRDefault="00314058"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B2286ED"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33.1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69F1562"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003F791"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Rp800,000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33D3A89"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Rp26,480,000</w:t>
            </w:r>
          </w:p>
        </w:tc>
      </w:tr>
      <w:tr w:rsidR="00314058" w:rsidRPr="00786697" w14:paraId="6E9DAEB4" w14:textId="77777777" w:rsidTr="00314058">
        <w:trPr>
          <w:trHeight w:val="300"/>
        </w:trPr>
        <w:tc>
          <w:tcPr>
            <w:tcW w:w="42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F249E21" w14:textId="5C829E3A" w:rsidR="00314058" w:rsidRPr="00314058" w:rsidRDefault="00314058" w:rsidP="00E72B16">
            <w:pPr>
              <w:spacing w:line="240" w:lineRule="auto"/>
              <w:ind w:firstLine="0"/>
              <w:jc w:val="center"/>
              <w:rPr>
                <w:rFonts w:ascii="Calibri" w:hAnsi="Calibri"/>
                <w:color w:val="000000"/>
                <w:sz w:val="22"/>
                <w:szCs w:val="22"/>
                <w:lang w:eastAsia="id-ID"/>
              </w:rPr>
            </w:pPr>
            <w:r>
              <w:rPr>
                <w:rFonts w:ascii="Calibri" w:hAnsi="Calibri"/>
                <w:color w:val="000000"/>
                <w:sz w:val="22"/>
                <w:szCs w:val="22"/>
                <w:lang w:val="id-ID" w:eastAsia="id-ID"/>
              </w:rPr>
              <w:t>3</w:t>
            </w:r>
            <w:r>
              <w:rPr>
                <w:rFonts w:ascii="Calibri" w:hAnsi="Calibri"/>
                <w:color w:val="000000"/>
                <w:sz w:val="22"/>
                <w:szCs w:val="22"/>
                <w:lang w:eastAsia="id-ID"/>
              </w:rPr>
              <w:t>7</w:t>
            </w:r>
          </w:p>
        </w:tc>
        <w:tc>
          <w:tcPr>
            <w:tcW w:w="226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AD3307A" w14:textId="77777777" w:rsidR="00314058" w:rsidRPr="00786697" w:rsidRDefault="00314058" w:rsidP="00E72B16">
            <w:pPr>
              <w:spacing w:line="240" w:lineRule="auto"/>
              <w:ind w:firstLine="0"/>
              <w:jc w:val="left"/>
              <w:rPr>
                <w:rFonts w:ascii="Calibri" w:hAnsi="Calibri"/>
                <w:color w:val="000000"/>
                <w:sz w:val="22"/>
                <w:szCs w:val="22"/>
                <w:lang w:val="id-ID" w:eastAsia="id-ID"/>
              </w:rPr>
            </w:pPr>
            <w:r w:rsidRPr="00786697">
              <w:rPr>
                <w:rFonts w:ascii="Calibri" w:hAnsi="Calibri"/>
                <w:color w:val="000000"/>
                <w:sz w:val="22"/>
                <w:szCs w:val="22"/>
                <w:lang w:val="id-ID" w:eastAsia="id-ID"/>
              </w:rPr>
              <w:t>Biaya Jasa Pengecatan Dinding Luar</w:t>
            </w:r>
          </w:p>
        </w:tc>
        <w:tc>
          <w:tcPr>
            <w:tcW w:w="226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F7A605" w14:textId="77777777" w:rsidR="00314058" w:rsidRPr="00786697" w:rsidRDefault="00314058" w:rsidP="00E72B16">
            <w:pPr>
              <w:spacing w:line="240" w:lineRule="auto"/>
              <w:ind w:firstLine="0"/>
              <w:jc w:val="left"/>
              <w:rPr>
                <w:rFonts w:ascii="Calibri" w:hAnsi="Calibri"/>
                <w:color w:val="000000"/>
                <w:sz w:val="22"/>
                <w:szCs w:val="22"/>
                <w:lang w:val="id-ID" w:eastAsia="id-ID"/>
              </w:rPr>
            </w:pPr>
          </w:p>
        </w:tc>
        <w:tc>
          <w:tcPr>
            <w:tcW w:w="99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1A8BE4C"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33.1</w:t>
            </w:r>
          </w:p>
        </w:tc>
        <w:tc>
          <w:tcPr>
            <w:tcW w:w="857"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1993118" w14:textId="77777777" w:rsidR="00314058" w:rsidRPr="00786697" w:rsidRDefault="00314058" w:rsidP="00E72B16">
            <w:pPr>
              <w:spacing w:line="240" w:lineRule="auto"/>
              <w:ind w:firstLine="0"/>
              <w:jc w:val="center"/>
              <w:rPr>
                <w:rFonts w:ascii="Calibri" w:hAnsi="Calibri"/>
                <w:color w:val="000000"/>
                <w:sz w:val="22"/>
                <w:szCs w:val="22"/>
                <w:lang w:val="id-ID" w:eastAsia="id-ID"/>
              </w:rPr>
            </w:pPr>
            <w:r w:rsidRPr="00786697">
              <w:rPr>
                <w:rFonts w:ascii="Calibri" w:hAnsi="Calibri"/>
                <w:color w:val="000000"/>
                <w:sz w:val="22"/>
                <w:szCs w:val="22"/>
                <w:lang w:val="id-ID" w:eastAsia="id-ID"/>
              </w:rPr>
              <w:t>meter</w:t>
            </w:r>
          </w:p>
        </w:tc>
        <w:tc>
          <w:tcPr>
            <w:tcW w:w="162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CFD2422"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Rp100,000</w:t>
            </w:r>
          </w:p>
        </w:tc>
        <w:tc>
          <w:tcPr>
            <w:tcW w:w="1628"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66011F5" w14:textId="77777777" w:rsidR="00314058" w:rsidRPr="00786697" w:rsidRDefault="00314058" w:rsidP="00E72B16">
            <w:pPr>
              <w:spacing w:line="240" w:lineRule="auto"/>
              <w:ind w:firstLine="0"/>
              <w:jc w:val="right"/>
              <w:rPr>
                <w:rFonts w:ascii="Calibri" w:hAnsi="Calibri"/>
                <w:color w:val="000000"/>
                <w:sz w:val="22"/>
                <w:szCs w:val="22"/>
                <w:lang w:val="id-ID" w:eastAsia="id-ID"/>
              </w:rPr>
            </w:pPr>
            <w:r w:rsidRPr="00786697">
              <w:rPr>
                <w:rFonts w:ascii="Calibri" w:hAnsi="Calibri"/>
                <w:color w:val="000000"/>
                <w:sz w:val="22"/>
                <w:szCs w:val="22"/>
                <w:lang w:val="id-ID" w:eastAsia="id-ID"/>
              </w:rPr>
              <w:t>Rp3,310,000</w:t>
            </w:r>
          </w:p>
        </w:tc>
      </w:tr>
      <w:tr w:rsidR="00314058" w:rsidRPr="00786697" w14:paraId="3A6367DC" w14:textId="77777777" w:rsidTr="00314058">
        <w:trPr>
          <w:trHeight w:val="300"/>
        </w:trPr>
        <w:tc>
          <w:tcPr>
            <w:tcW w:w="8437" w:type="dxa"/>
            <w:gridSpan w:val="6"/>
            <w:tcBorders>
              <w:top w:val="single" w:sz="6" w:space="0" w:color="CCCCCC"/>
              <w:left w:val="single" w:sz="6" w:space="0" w:color="000000"/>
              <w:bottom w:val="single" w:sz="6" w:space="0" w:color="000000"/>
              <w:right w:val="single" w:sz="6" w:space="0" w:color="000000"/>
            </w:tcBorders>
            <w:shd w:val="clear" w:color="auto" w:fill="FFFF00"/>
            <w:noWrap/>
            <w:tcMar>
              <w:top w:w="0" w:type="dxa"/>
              <w:left w:w="45" w:type="dxa"/>
              <w:bottom w:w="0" w:type="dxa"/>
              <w:right w:w="45" w:type="dxa"/>
            </w:tcMar>
            <w:vAlign w:val="bottom"/>
            <w:hideMark/>
          </w:tcPr>
          <w:p w14:paraId="32443344" w14:textId="77777777" w:rsidR="00314058" w:rsidRPr="00786697" w:rsidRDefault="00314058" w:rsidP="00E72B16">
            <w:pPr>
              <w:spacing w:line="240" w:lineRule="auto"/>
              <w:ind w:firstLine="0"/>
              <w:jc w:val="center"/>
              <w:rPr>
                <w:rFonts w:ascii="Calibri" w:hAnsi="Calibri"/>
                <w:b/>
                <w:bCs/>
                <w:color w:val="000000"/>
                <w:sz w:val="28"/>
                <w:szCs w:val="28"/>
                <w:lang w:val="id-ID" w:eastAsia="id-ID"/>
              </w:rPr>
            </w:pPr>
            <w:r w:rsidRPr="00786697">
              <w:rPr>
                <w:rFonts w:ascii="Calibri" w:hAnsi="Calibri"/>
                <w:b/>
                <w:bCs/>
                <w:color w:val="000000"/>
                <w:sz w:val="28"/>
                <w:szCs w:val="28"/>
                <w:lang w:val="id-ID" w:eastAsia="id-ID"/>
              </w:rPr>
              <w:t>TOTAL ANGGARAN</w:t>
            </w:r>
          </w:p>
        </w:tc>
        <w:tc>
          <w:tcPr>
            <w:tcW w:w="1628" w:type="dxa"/>
            <w:tcBorders>
              <w:top w:val="single" w:sz="6" w:space="0" w:color="CCCCCC"/>
              <w:left w:val="single" w:sz="6" w:space="0" w:color="CCCCCC"/>
              <w:bottom w:val="single" w:sz="6" w:space="0" w:color="000000"/>
              <w:right w:val="single" w:sz="6" w:space="0" w:color="000000"/>
            </w:tcBorders>
            <w:shd w:val="clear" w:color="auto" w:fill="FFFF00"/>
            <w:noWrap/>
            <w:tcMar>
              <w:top w:w="0" w:type="dxa"/>
              <w:left w:w="45" w:type="dxa"/>
              <w:bottom w:w="0" w:type="dxa"/>
              <w:right w:w="45" w:type="dxa"/>
            </w:tcMar>
            <w:vAlign w:val="bottom"/>
            <w:hideMark/>
          </w:tcPr>
          <w:p w14:paraId="7D6F858D" w14:textId="780CA301" w:rsidR="00314058" w:rsidRPr="00786697" w:rsidRDefault="00314058" w:rsidP="00E72B16">
            <w:pPr>
              <w:spacing w:line="240" w:lineRule="auto"/>
              <w:ind w:firstLine="0"/>
              <w:jc w:val="right"/>
              <w:rPr>
                <w:rFonts w:ascii="Calibri" w:hAnsi="Calibri"/>
                <w:b/>
                <w:bCs/>
                <w:color w:val="000000"/>
                <w:sz w:val="28"/>
                <w:szCs w:val="28"/>
                <w:lang w:val="id-ID" w:eastAsia="id-ID"/>
              </w:rPr>
            </w:pPr>
            <w:r w:rsidRPr="00786697">
              <w:rPr>
                <w:rFonts w:ascii="Calibri" w:hAnsi="Calibri"/>
                <w:b/>
                <w:bCs/>
                <w:color w:val="000000"/>
                <w:sz w:val="28"/>
                <w:szCs w:val="28"/>
                <w:lang w:val="id-ID" w:eastAsia="id-ID"/>
              </w:rPr>
              <w:t>Rp</w:t>
            </w:r>
            <w:r>
              <w:rPr>
                <w:rFonts w:ascii="Calibri" w:hAnsi="Calibri"/>
                <w:b/>
                <w:bCs/>
                <w:color w:val="000000"/>
                <w:sz w:val="28"/>
                <w:szCs w:val="28"/>
                <w:lang w:eastAsia="id-ID"/>
              </w:rPr>
              <w:t>1,000</w:t>
            </w:r>
            <w:r>
              <w:rPr>
                <w:rFonts w:ascii="Calibri" w:hAnsi="Calibri"/>
                <w:b/>
                <w:bCs/>
                <w:color w:val="000000"/>
                <w:sz w:val="28"/>
                <w:szCs w:val="28"/>
                <w:lang w:val="id-ID" w:eastAsia="id-ID"/>
              </w:rPr>
              <w:t>,</w:t>
            </w:r>
            <w:r>
              <w:rPr>
                <w:rFonts w:ascii="Calibri" w:hAnsi="Calibri"/>
                <w:b/>
                <w:bCs/>
                <w:color w:val="000000"/>
                <w:sz w:val="28"/>
                <w:szCs w:val="28"/>
                <w:lang w:eastAsia="id-ID"/>
              </w:rPr>
              <w:t>0</w:t>
            </w:r>
            <w:r w:rsidRPr="00786697">
              <w:rPr>
                <w:rFonts w:ascii="Calibri" w:hAnsi="Calibri"/>
                <w:b/>
                <w:bCs/>
                <w:color w:val="000000"/>
                <w:sz w:val="28"/>
                <w:szCs w:val="28"/>
                <w:lang w:val="id-ID" w:eastAsia="id-ID"/>
              </w:rPr>
              <w:t>64,370</w:t>
            </w:r>
          </w:p>
        </w:tc>
      </w:tr>
    </w:tbl>
    <w:p w14:paraId="3E857F76" w14:textId="20B7E604" w:rsidR="00A16D1B" w:rsidRDefault="00A16D1B" w:rsidP="008A58A8">
      <w:pPr>
        <w:pStyle w:val="Heading2"/>
        <w:numPr>
          <w:ilvl w:val="1"/>
          <w:numId w:val="37"/>
        </w:numPr>
      </w:pPr>
      <w:bookmarkStart w:id="50" w:name="_Toc448948566"/>
      <w:r>
        <w:lastRenderedPageBreak/>
        <w:t xml:space="preserve">Jadwal Pengerjaan Proyek </w:t>
      </w:r>
      <w:r w:rsidRPr="008A58A8">
        <w:rPr>
          <w:i/>
          <w:iCs/>
        </w:rPr>
        <w:t>Command Center</w:t>
      </w:r>
      <w:bookmarkEnd w:id="50"/>
    </w:p>
    <w:p w14:paraId="037BD15D" w14:textId="26577CF1" w:rsidR="00DD6CC7" w:rsidRDefault="00DD6CC7" w:rsidP="00155443">
      <w:pPr>
        <w:pStyle w:val="ListParagraph"/>
        <w:jc w:val="both"/>
        <w:rPr>
          <w:rFonts w:asciiTheme="majorBidi" w:hAnsiTheme="majorBidi" w:cstheme="majorBidi"/>
        </w:rPr>
      </w:pPr>
      <w:r>
        <w:rPr>
          <w:rFonts w:asciiTheme="majorBidi" w:hAnsiTheme="majorBidi" w:cstheme="majorBidi"/>
        </w:rPr>
        <w:t xml:space="preserve">Berdasarkan kelompok aktivitas, </w:t>
      </w:r>
      <w:r w:rsidR="00A16D1B" w:rsidRPr="00EB20BF">
        <w:rPr>
          <w:rFonts w:asciiTheme="majorBidi" w:hAnsiTheme="majorBidi" w:cstheme="majorBidi"/>
        </w:rPr>
        <w:t xml:space="preserve">pengerjaan </w:t>
      </w:r>
      <w:r>
        <w:rPr>
          <w:rFonts w:asciiTheme="majorBidi" w:hAnsiTheme="majorBidi" w:cstheme="majorBidi"/>
        </w:rPr>
        <w:t xml:space="preserve">proyek </w:t>
      </w:r>
      <w:r w:rsidR="00A16D1B" w:rsidRPr="00EB20BF">
        <w:rPr>
          <w:rFonts w:asciiTheme="majorBidi" w:hAnsiTheme="majorBidi" w:cstheme="majorBidi"/>
        </w:rPr>
        <w:t xml:space="preserve">pembangunan </w:t>
      </w:r>
      <w:r w:rsidR="00A16D1B" w:rsidRPr="00EB20BF">
        <w:rPr>
          <w:rFonts w:asciiTheme="majorBidi" w:hAnsiTheme="majorBidi" w:cstheme="majorBidi"/>
          <w:i/>
          <w:iCs/>
        </w:rPr>
        <w:t>Command Center</w:t>
      </w:r>
      <w:r w:rsidR="00155443">
        <w:rPr>
          <w:rFonts w:asciiTheme="majorBidi" w:hAnsiTheme="majorBidi" w:cstheme="majorBidi"/>
        </w:rPr>
        <w:t xml:space="preserve"> Pemkot Kediri diperkirakan membutuhkan waktu </w:t>
      </w:r>
      <w:r w:rsidRPr="00155443">
        <w:rPr>
          <w:rFonts w:asciiTheme="majorBidi" w:hAnsiTheme="majorBidi" w:cstheme="majorBidi"/>
          <w:b/>
        </w:rPr>
        <w:t>57 hari kerja</w:t>
      </w:r>
      <w:r>
        <w:rPr>
          <w:rFonts w:asciiTheme="majorBidi" w:hAnsiTheme="majorBidi" w:cstheme="majorBidi"/>
        </w:rPr>
        <w:t xml:space="preserve"> atau jika hari kerja Senin – Jumat maka dibutuhkan waktu pengerjaan minimal </w:t>
      </w:r>
      <w:r w:rsidRPr="00155443">
        <w:rPr>
          <w:rFonts w:asciiTheme="majorBidi" w:hAnsiTheme="majorBidi" w:cstheme="majorBidi"/>
          <w:b/>
        </w:rPr>
        <w:t>12 minggu</w:t>
      </w:r>
      <w:r>
        <w:rPr>
          <w:rFonts w:asciiTheme="majorBidi" w:hAnsiTheme="majorBidi" w:cstheme="majorBidi"/>
        </w:rPr>
        <w:t xml:space="preserve"> atau </w:t>
      </w:r>
      <w:r w:rsidRPr="00155443">
        <w:rPr>
          <w:rFonts w:asciiTheme="majorBidi" w:hAnsiTheme="majorBidi" w:cstheme="majorBidi"/>
          <w:b/>
        </w:rPr>
        <w:t>3 bulan</w:t>
      </w:r>
      <w:r w:rsidR="00155443">
        <w:rPr>
          <w:rFonts w:asciiTheme="majorBidi" w:hAnsiTheme="majorBidi" w:cstheme="majorBidi"/>
        </w:rPr>
        <w:t>, dengan perincian sebagai berikut:</w:t>
      </w:r>
    </w:p>
    <w:p w14:paraId="095B1012" w14:textId="77777777" w:rsidR="00DD6CC7" w:rsidRDefault="00DD6CC7" w:rsidP="00DD6CC7">
      <w:pPr>
        <w:pStyle w:val="ListParagraph"/>
        <w:jc w:val="both"/>
        <w:rPr>
          <w:rFonts w:asciiTheme="majorBidi" w:hAnsiTheme="majorBidi" w:cstheme="majorBidi"/>
        </w:rPr>
      </w:pPr>
    </w:p>
    <w:tbl>
      <w:tblPr>
        <w:tblStyle w:val="TableGrid"/>
        <w:tblW w:w="9990" w:type="dxa"/>
        <w:tblLook w:val="04A0" w:firstRow="1" w:lastRow="0" w:firstColumn="1" w:lastColumn="0" w:noHBand="0" w:noVBand="1"/>
      </w:tblPr>
      <w:tblGrid>
        <w:gridCol w:w="558"/>
        <w:gridCol w:w="2322"/>
        <w:gridCol w:w="1530"/>
        <w:gridCol w:w="1440"/>
        <w:gridCol w:w="1440"/>
        <w:gridCol w:w="1270"/>
        <w:gridCol w:w="1430"/>
      </w:tblGrid>
      <w:tr w:rsidR="00A16D1B" w14:paraId="270358B6" w14:textId="77777777" w:rsidTr="00DD6CC7">
        <w:trPr>
          <w:tblHeader/>
        </w:trPr>
        <w:tc>
          <w:tcPr>
            <w:tcW w:w="558" w:type="dxa"/>
            <w:shd w:val="clear" w:color="auto" w:fill="C6D9F1" w:themeFill="text2" w:themeFillTint="33"/>
            <w:vAlign w:val="center"/>
          </w:tcPr>
          <w:p w14:paraId="62B59F6D" w14:textId="77777777" w:rsidR="00A16D1B" w:rsidRDefault="00A16D1B" w:rsidP="00DD6CC7">
            <w:pPr>
              <w:pStyle w:val="ListParagraph"/>
              <w:spacing w:line="240" w:lineRule="auto"/>
              <w:ind w:firstLine="0"/>
              <w:jc w:val="center"/>
              <w:rPr>
                <w:rFonts w:asciiTheme="majorBidi" w:hAnsiTheme="majorBidi" w:cstheme="majorBidi"/>
              </w:rPr>
            </w:pPr>
            <w:r>
              <w:rPr>
                <w:rFonts w:asciiTheme="majorHAnsi" w:hAnsiTheme="majorHAnsi"/>
                <w:b/>
                <w:bCs/>
              </w:rPr>
              <w:t>No</w:t>
            </w:r>
          </w:p>
        </w:tc>
        <w:tc>
          <w:tcPr>
            <w:tcW w:w="2322" w:type="dxa"/>
            <w:shd w:val="clear" w:color="auto" w:fill="C6D9F1" w:themeFill="text2" w:themeFillTint="33"/>
            <w:vAlign w:val="center"/>
          </w:tcPr>
          <w:p w14:paraId="6CB203AB" w14:textId="77777777" w:rsidR="00A16D1B" w:rsidRDefault="00A16D1B" w:rsidP="00DD6CC7">
            <w:pPr>
              <w:pStyle w:val="ListParagraph"/>
              <w:spacing w:line="240" w:lineRule="auto"/>
              <w:ind w:firstLine="0"/>
              <w:jc w:val="center"/>
              <w:rPr>
                <w:rFonts w:asciiTheme="majorBidi" w:hAnsiTheme="majorBidi" w:cstheme="majorBidi"/>
              </w:rPr>
            </w:pPr>
            <w:r>
              <w:rPr>
                <w:rFonts w:asciiTheme="majorHAnsi" w:hAnsiTheme="majorHAnsi"/>
                <w:b/>
                <w:bCs/>
              </w:rPr>
              <w:t>Akitvitas</w:t>
            </w:r>
          </w:p>
        </w:tc>
        <w:tc>
          <w:tcPr>
            <w:tcW w:w="1530" w:type="dxa"/>
            <w:shd w:val="clear" w:color="auto" w:fill="C6D9F1" w:themeFill="text2" w:themeFillTint="33"/>
            <w:vAlign w:val="center"/>
          </w:tcPr>
          <w:p w14:paraId="0443A69E" w14:textId="77777777" w:rsidR="00A16D1B" w:rsidRDefault="00A16D1B" w:rsidP="00DD6CC7">
            <w:pPr>
              <w:pStyle w:val="ListParagraph"/>
              <w:spacing w:line="240" w:lineRule="auto"/>
              <w:ind w:firstLine="0"/>
              <w:jc w:val="center"/>
              <w:rPr>
                <w:rFonts w:asciiTheme="majorBidi" w:hAnsiTheme="majorBidi" w:cstheme="majorBidi"/>
              </w:rPr>
            </w:pPr>
            <w:r>
              <w:rPr>
                <w:rFonts w:asciiTheme="majorHAnsi" w:hAnsiTheme="majorHAnsi"/>
                <w:b/>
                <w:bCs/>
              </w:rPr>
              <w:t>Durasi</w:t>
            </w:r>
          </w:p>
        </w:tc>
        <w:tc>
          <w:tcPr>
            <w:tcW w:w="1440" w:type="dxa"/>
            <w:shd w:val="clear" w:color="auto" w:fill="C6D9F1" w:themeFill="text2" w:themeFillTint="33"/>
            <w:vAlign w:val="center"/>
          </w:tcPr>
          <w:p w14:paraId="325BB9AA" w14:textId="77777777" w:rsidR="00A16D1B" w:rsidRDefault="00A16D1B" w:rsidP="00DD6CC7">
            <w:pPr>
              <w:pStyle w:val="ListParagraph"/>
              <w:spacing w:line="240" w:lineRule="auto"/>
              <w:ind w:firstLine="0"/>
              <w:jc w:val="center"/>
              <w:rPr>
                <w:rFonts w:asciiTheme="majorBidi" w:hAnsiTheme="majorBidi" w:cstheme="majorBidi"/>
              </w:rPr>
            </w:pPr>
            <w:r>
              <w:rPr>
                <w:rFonts w:asciiTheme="majorHAnsi" w:hAnsiTheme="majorHAnsi"/>
                <w:b/>
                <w:bCs/>
              </w:rPr>
              <w:t>Mulai</w:t>
            </w:r>
          </w:p>
        </w:tc>
        <w:tc>
          <w:tcPr>
            <w:tcW w:w="1440" w:type="dxa"/>
            <w:shd w:val="clear" w:color="auto" w:fill="C6D9F1" w:themeFill="text2" w:themeFillTint="33"/>
            <w:vAlign w:val="center"/>
          </w:tcPr>
          <w:p w14:paraId="03EE866E" w14:textId="77777777" w:rsidR="00A16D1B" w:rsidRDefault="00A16D1B" w:rsidP="00DD6CC7">
            <w:pPr>
              <w:pStyle w:val="ListParagraph"/>
              <w:spacing w:line="240" w:lineRule="auto"/>
              <w:ind w:firstLine="0"/>
              <w:jc w:val="center"/>
              <w:rPr>
                <w:rFonts w:asciiTheme="majorBidi" w:hAnsiTheme="majorBidi" w:cstheme="majorBidi"/>
              </w:rPr>
            </w:pPr>
            <w:r>
              <w:rPr>
                <w:rFonts w:asciiTheme="majorHAnsi" w:hAnsiTheme="majorHAnsi"/>
                <w:b/>
                <w:bCs/>
              </w:rPr>
              <w:t>Selesai</w:t>
            </w:r>
          </w:p>
        </w:tc>
        <w:tc>
          <w:tcPr>
            <w:tcW w:w="1270" w:type="dxa"/>
            <w:shd w:val="clear" w:color="auto" w:fill="C6D9F1" w:themeFill="text2" w:themeFillTint="33"/>
            <w:vAlign w:val="center"/>
          </w:tcPr>
          <w:p w14:paraId="70A7CB00" w14:textId="77777777" w:rsidR="00A16D1B" w:rsidRDefault="00A16D1B" w:rsidP="00DD6CC7">
            <w:pPr>
              <w:pStyle w:val="ListParagraph"/>
              <w:spacing w:line="240" w:lineRule="auto"/>
              <w:ind w:firstLine="0"/>
              <w:jc w:val="center"/>
              <w:rPr>
                <w:rFonts w:asciiTheme="majorBidi" w:hAnsiTheme="majorBidi" w:cstheme="majorBidi"/>
              </w:rPr>
            </w:pPr>
            <w:r>
              <w:rPr>
                <w:rFonts w:asciiTheme="majorHAnsi" w:hAnsiTheme="majorHAnsi"/>
                <w:b/>
                <w:bCs/>
              </w:rPr>
              <w:t>PIC</w:t>
            </w:r>
          </w:p>
        </w:tc>
        <w:tc>
          <w:tcPr>
            <w:tcW w:w="1430" w:type="dxa"/>
            <w:shd w:val="clear" w:color="auto" w:fill="C6D9F1" w:themeFill="text2" w:themeFillTint="33"/>
            <w:vAlign w:val="center"/>
          </w:tcPr>
          <w:p w14:paraId="7023C32C" w14:textId="77777777" w:rsidR="00A16D1B" w:rsidRDefault="00A16D1B" w:rsidP="00DD6CC7">
            <w:pPr>
              <w:pStyle w:val="ListParagraph"/>
              <w:spacing w:before="240" w:line="240" w:lineRule="auto"/>
              <w:ind w:firstLine="0"/>
              <w:jc w:val="center"/>
              <w:rPr>
                <w:rFonts w:asciiTheme="majorBidi" w:hAnsiTheme="majorBidi" w:cstheme="majorBidi"/>
              </w:rPr>
            </w:pPr>
            <w:r>
              <w:rPr>
                <w:rFonts w:asciiTheme="majorHAnsi" w:hAnsiTheme="majorHAnsi"/>
                <w:b/>
                <w:bCs/>
              </w:rPr>
              <w:t>Status</w:t>
            </w:r>
          </w:p>
        </w:tc>
      </w:tr>
      <w:tr w:rsidR="00A16D1B" w14:paraId="12EC52EE" w14:textId="77777777" w:rsidTr="00DD6CC7">
        <w:tc>
          <w:tcPr>
            <w:tcW w:w="558" w:type="dxa"/>
            <w:vAlign w:val="center"/>
          </w:tcPr>
          <w:p w14:paraId="466EFCFB" w14:textId="77777777" w:rsidR="00A16D1B" w:rsidRPr="00894434" w:rsidRDefault="00A16D1B" w:rsidP="00DD6CC7">
            <w:pPr>
              <w:pStyle w:val="ListParagraph"/>
              <w:spacing w:line="240" w:lineRule="auto"/>
              <w:ind w:firstLine="0"/>
              <w:jc w:val="center"/>
              <w:rPr>
                <w:rFonts w:asciiTheme="majorBidi" w:hAnsiTheme="majorBidi" w:cstheme="majorBidi"/>
                <w:b/>
                <w:bCs/>
                <w:lang w:val="en-US"/>
              </w:rPr>
            </w:pPr>
            <w:r w:rsidRPr="00894434">
              <w:rPr>
                <w:rFonts w:asciiTheme="majorBidi" w:hAnsiTheme="majorBidi" w:cstheme="majorBidi"/>
                <w:b/>
                <w:bCs/>
                <w:lang w:val="en-US"/>
              </w:rPr>
              <w:t>1.</w:t>
            </w:r>
          </w:p>
        </w:tc>
        <w:tc>
          <w:tcPr>
            <w:tcW w:w="2322" w:type="dxa"/>
            <w:vAlign w:val="center"/>
          </w:tcPr>
          <w:p w14:paraId="2AEC123C" w14:textId="77777777" w:rsidR="00A16D1B" w:rsidRPr="00894434" w:rsidRDefault="00A16D1B" w:rsidP="00DD6CC7">
            <w:pPr>
              <w:pStyle w:val="ListParagraph"/>
              <w:spacing w:line="240" w:lineRule="auto"/>
              <w:ind w:firstLine="0"/>
              <w:rPr>
                <w:rFonts w:asciiTheme="majorBidi" w:hAnsiTheme="majorBidi" w:cstheme="majorBidi"/>
              </w:rPr>
            </w:pPr>
            <w:r w:rsidRPr="00894434">
              <w:rPr>
                <w:rFonts w:asciiTheme="majorBidi" w:hAnsiTheme="majorBidi" w:cstheme="majorBidi"/>
                <w:b/>
                <w:bCs/>
              </w:rPr>
              <w:t>Inisiasi</w:t>
            </w:r>
          </w:p>
        </w:tc>
        <w:tc>
          <w:tcPr>
            <w:tcW w:w="1530" w:type="dxa"/>
            <w:vAlign w:val="center"/>
          </w:tcPr>
          <w:p w14:paraId="3D845499"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b/>
                <w:bCs/>
              </w:rPr>
              <w:t>5 hari</w:t>
            </w:r>
          </w:p>
        </w:tc>
        <w:tc>
          <w:tcPr>
            <w:tcW w:w="1440" w:type="dxa"/>
            <w:vAlign w:val="center"/>
          </w:tcPr>
          <w:p w14:paraId="18AE5264"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b/>
                <w:bCs/>
              </w:rPr>
              <w:t>31/03/16</w:t>
            </w:r>
          </w:p>
        </w:tc>
        <w:tc>
          <w:tcPr>
            <w:tcW w:w="1440" w:type="dxa"/>
            <w:vAlign w:val="center"/>
          </w:tcPr>
          <w:p w14:paraId="729B93E0"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b/>
                <w:bCs/>
              </w:rPr>
              <w:t>06/04/16</w:t>
            </w:r>
          </w:p>
        </w:tc>
        <w:tc>
          <w:tcPr>
            <w:tcW w:w="1270" w:type="dxa"/>
          </w:tcPr>
          <w:p w14:paraId="5584F880" w14:textId="77777777" w:rsidR="00A16D1B" w:rsidRPr="00894434" w:rsidRDefault="00A16D1B" w:rsidP="00DD6CC7">
            <w:pPr>
              <w:pStyle w:val="ListParagraph"/>
              <w:spacing w:line="240" w:lineRule="auto"/>
              <w:ind w:firstLine="0"/>
              <w:rPr>
                <w:rFonts w:asciiTheme="majorBidi" w:hAnsiTheme="majorBidi" w:cstheme="majorBidi"/>
              </w:rPr>
            </w:pPr>
          </w:p>
        </w:tc>
        <w:tc>
          <w:tcPr>
            <w:tcW w:w="1430" w:type="dxa"/>
            <w:vAlign w:val="center"/>
          </w:tcPr>
          <w:p w14:paraId="693E37B7" w14:textId="77777777" w:rsidR="00A16D1B" w:rsidRPr="00894434" w:rsidRDefault="00A16D1B" w:rsidP="00DD6CC7">
            <w:pPr>
              <w:pStyle w:val="ListParagraph"/>
              <w:spacing w:line="240" w:lineRule="auto"/>
              <w:ind w:firstLine="0"/>
              <w:rPr>
                <w:rFonts w:asciiTheme="majorBidi" w:hAnsiTheme="majorBidi" w:cstheme="majorBidi"/>
              </w:rPr>
            </w:pPr>
          </w:p>
        </w:tc>
      </w:tr>
      <w:tr w:rsidR="00A16D1B" w14:paraId="331E9BE4" w14:textId="77777777" w:rsidTr="00DD6CC7">
        <w:tc>
          <w:tcPr>
            <w:tcW w:w="558" w:type="dxa"/>
            <w:vAlign w:val="center"/>
          </w:tcPr>
          <w:p w14:paraId="0F363A13" w14:textId="77777777" w:rsidR="00A16D1B" w:rsidRPr="00894434" w:rsidRDefault="00A16D1B" w:rsidP="00DD6CC7">
            <w:pPr>
              <w:pStyle w:val="ListParagraph"/>
              <w:spacing w:line="240" w:lineRule="auto"/>
              <w:ind w:firstLine="0"/>
              <w:jc w:val="center"/>
              <w:rPr>
                <w:rFonts w:asciiTheme="majorBidi" w:hAnsiTheme="majorBidi" w:cstheme="majorBidi"/>
              </w:rPr>
            </w:pPr>
          </w:p>
        </w:tc>
        <w:tc>
          <w:tcPr>
            <w:tcW w:w="2322" w:type="dxa"/>
            <w:vAlign w:val="center"/>
          </w:tcPr>
          <w:p w14:paraId="2E5E9490"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 xml:space="preserve">1.1 </w:t>
            </w:r>
            <w:r w:rsidRPr="00894434">
              <w:rPr>
                <w:rFonts w:asciiTheme="majorBidi" w:hAnsiTheme="majorBidi" w:cstheme="majorBidi"/>
                <w:i/>
                <w:iCs/>
              </w:rPr>
              <w:t>Kickoff Meeting</w:t>
            </w:r>
          </w:p>
        </w:tc>
        <w:tc>
          <w:tcPr>
            <w:tcW w:w="1530" w:type="dxa"/>
            <w:vAlign w:val="center"/>
          </w:tcPr>
          <w:p w14:paraId="7D7631D9"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1 hari</w:t>
            </w:r>
          </w:p>
        </w:tc>
        <w:tc>
          <w:tcPr>
            <w:tcW w:w="1440" w:type="dxa"/>
            <w:vAlign w:val="center"/>
          </w:tcPr>
          <w:p w14:paraId="3A63545C"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31/03/16</w:t>
            </w:r>
          </w:p>
        </w:tc>
        <w:tc>
          <w:tcPr>
            <w:tcW w:w="1440" w:type="dxa"/>
            <w:vAlign w:val="center"/>
          </w:tcPr>
          <w:p w14:paraId="0FA81116"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31/03/16</w:t>
            </w:r>
          </w:p>
        </w:tc>
        <w:tc>
          <w:tcPr>
            <w:tcW w:w="1270" w:type="dxa"/>
            <w:vAlign w:val="center"/>
          </w:tcPr>
          <w:p w14:paraId="3DA42D4B"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Pemkot Kediri</w:t>
            </w:r>
          </w:p>
        </w:tc>
        <w:tc>
          <w:tcPr>
            <w:tcW w:w="1430" w:type="dxa"/>
            <w:vAlign w:val="center"/>
          </w:tcPr>
          <w:p w14:paraId="5E6A67D7"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59A4431F" w14:textId="77777777" w:rsidTr="00DD6CC7">
        <w:tc>
          <w:tcPr>
            <w:tcW w:w="558" w:type="dxa"/>
            <w:vAlign w:val="center"/>
          </w:tcPr>
          <w:p w14:paraId="384F4C2D" w14:textId="77777777" w:rsidR="00A16D1B" w:rsidRPr="00894434" w:rsidRDefault="00A16D1B" w:rsidP="00DD6CC7">
            <w:pPr>
              <w:pStyle w:val="ListParagraph"/>
              <w:spacing w:line="240" w:lineRule="auto"/>
              <w:ind w:firstLine="0"/>
              <w:jc w:val="center"/>
              <w:rPr>
                <w:rFonts w:asciiTheme="majorBidi" w:hAnsiTheme="majorBidi" w:cstheme="majorBidi"/>
              </w:rPr>
            </w:pPr>
          </w:p>
        </w:tc>
        <w:tc>
          <w:tcPr>
            <w:tcW w:w="2322" w:type="dxa"/>
            <w:vAlign w:val="center"/>
          </w:tcPr>
          <w:p w14:paraId="552A25B9"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 xml:space="preserve">1.2 Pembuatan KAK Pembangunan </w:t>
            </w:r>
            <w:r w:rsidRPr="00894434">
              <w:rPr>
                <w:rFonts w:asciiTheme="majorBidi" w:hAnsiTheme="majorBidi" w:cstheme="majorBidi"/>
                <w:i/>
                <w:iCs/>
              </w:rPr>
              <w:t xml:space="preserve">Command Center </w:t>
            </w:r>
            <w:r w:rsidRPr="00894434">
              <w:rPr>
                <w:rFonts w:asciiTheme="majorBidi" w:hAnsiTheme="majorBidi" w:cstheme="majorBidi"/>
              </w:rPr>
              <w:t>Kediri</w:t>
            </w:r>
          </w:p>
        </w:tc>
        <w:tc>
          <w:tcPr>
            <w:tcW w:w="1530" w:type="dxa"/>
            <w:vAlign w:val="center"/>
          </w:tcPr>
          <w:p w14:paraId="4CF62012"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3 hari</w:t>
            </w:r>
          </w:p>
        </w:tc>
        <w:tc>
          <w:tcPr>
            <w:tcW w:w="1440" w:type="dxa"/>
            <w:vAlign w:val="center"/>
          </w:tcPr>
          <w:p w14:paraId="193921AB"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01/04/16</w:t>
            </w:r>
          </w:p>
        </w:tc>
        <w:tc>
          <w:tcPr>
            <w:tcW w:w="1440" w:type="dxa"/>
            <w:vAlign w:val="center"/>
          </w:tcPr>
          <w:p w14:paraId="3FCD4967"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05/04/16</w:t>
            </w:r>
          </w:p>
        </w:tc>
        <w:tc>
          <w:tcPr>
            <w:tcW w:w="1270" w:type="dxa"/>
            <w:vAlign w:val="center"/>
          </w:tcPr>
          <w:p w14:paraId="4185DBAB"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 &amp; Pemkot Kediri</w:t>
            </w:r>
          </w:p>
        </w:tc>
        <w:tc>
          <w:tcPr>
            <w:tcW w:w="1430" w:type="dxa"/>
            <w:vAlign w:val="center"/>
          </w:tcPr>
          <w:p w14:paraId="47491480"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4D64C601" w14:textId="77777777" w:rsidTr="00DD6CC7">
        <w:tc>
          <w:tcPr>
            <w:tcW w:w="558" w:type="dxa"/>
            <w:vAlign w:val="center"/>
          </w:tcPr>
          <w:p w14:paraId="0DAFE730" w14:textId="77777777" w:rsidR="00A16D1B" w:rsidRPr="00894434" w:rsidRDefault="00A16D1B" w:rsidP="00DD6CC7">
            <w:pPr>
              <w:pStyle w:val="ListParagraph"/>
              <w:spacing w:line="240" w:lineRule="auto"/>
              <w:ind w:firstLine="0"/>
              <w:jc w:val="center"/>
              <w:rPr>
                <w:rFonts w:asciiTheme="majorBidi" w:hAnsiTheme="majorBidi" w:cstheme="majorBidi"/>
              </w:rPr>
            </w:pPr>
          </w:p>
        </w:tc>
        <w:tc>
          <w:tcPr>
            <w:tcW w:w="2322" w:type="dxa"/>
            <w:vAlign w:val="center"/>
          </w:tcPr>
          <w:p w14:paraId="3044D7A2"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1.3 KAK disetujui</w:t>
            </w:r>
          </w:p>
        </w:tc>
        <w:tc>
          <w:tcPr>
            <w:tcW w:w="1530" w:type="dxa"/>
            <w:vAlign w:val="center"/>
          </w:tcPr>
          <w:p w14:paraId="5C11285C"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1 hari</w:t>
            </w:r>
          </w:p>
        </w:tc>
        <w:tc>
          <w:tcPr>
            <w:tcW w:w="1440" w:type="dxa"/>
            <w:vAlign w:val="center"/>
          </w:tcPr>
          <w:p w14:paraId="19462857"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06/04/16</w:t>
            </w:r>
          </w:p>
        </w:tc>
        <w:tc>
          <w:tcPr>
            <w:tcW w:w="1440" w:type="dxa"/>
            <w:vAlign w:val="center"/>
          </w:tcPr>
          <w:p w14:paraId="3386600E"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06/04/16</w:t>
            </w:r>
          </w:p>
        </w:tc>
        <w:tc>
          <w:tcPr>
            <w:tcW w:w="1270" w:type="dxa"/>
            <w:vAlign w:val="center"/>
          </w:tcPr>
          <w:p w14:paraId="451FD9BE"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Pemkot Kediri</w:t>
            </w:r>
          </w:p>
        </w:tc>
        <w:tc>
          <w:tcPr>
            <w:tcW w:w="1430" w:type="dxa"/>
            <w:vAlign w:val="center"/>
          </w:tcPr>
          <w:p w14:paraId="71F13400"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4785659A" w14:textId="77777777" w:rsidTr="00DD6CC7">
        <w:tc>
          <w:tcPr>
            <w:tcW w:w="558" w:type="dxa"/>
            <w:vAlign w:val="center"/>
          </w:tcPr>
          <w:p w14:paraId="2E0D04AF"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b/>
                <w:bCs/>
              </w:rPr>
              <w:t>2.</w:t>
            </w:r>
          </w:p>
        </w:tc>
        <w:tc>
          <w:tcPr>
            <w:tcW w:w="2322" w:type="dxa"/>
            <w:vAlign w:val="center"/>
          </w:tcPr>
          <w:p w14:paraId="44796BC4"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b/>
                <w:bCs/>
              </w:rPr>
              <w:t>Perencanaan</w:t>
            </w:r>
          </w:p>
        </w:tc>
        <w:tc>
          <w:tcPr>
            <w:tcW w:w="1530" w:type="dxa"/>
            <w:vAlign w:val="center"/>
          </w:tcPr>
          <w:p w14:paraId="01280EE8"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b/>
                <w:bCs/>
              </w:rPr>
              <w:t>7 hari</w:t>
            </w:r>
          </w:p>
        </w:tc>
        <w:tc>
          <w:tcPr>
            <w:tcW w:w="1440" w:type="dxa"/>
            <w:vAlign w:val="center"/>
          </w:tcPr>
          <w:p w14:paraId="78D07F71" w14:textId="77777777" w:rsidR="00A16D1B" w:rsidRPr="001B11F1" w:rsidRDefault="00A16D1B" w:rsidP="00DD6CC7">
            <w:pPr>
              <w:pStyle w:val="ListParagraph"/>
              <w:spacing w:line="240" w:lineRule="auto"/>
              <w:ind w:firstLine="0"/>
              <w:jc w:val="center"/>
              <w:rPr>
                <w:rFonts w:asciiTheme="majorBidi" w:hAnsiTheme="majorBidi" w:cstheme="majorBidi"/>
                <w:b/>
                <w:bCs/>
                <w:lang w:val="en-US"/>
              </w:rPr>
            </w:pPr>
            <w:r w:rsidRPr="001B11F1">
              <w:rPr>
                <w:rFonts w:asciiTheme="majorBidi" w:hAnsiTheme="majorBidi" w:cstheme="majorBidi"/>
                <w:b/>
                <w:bCs/>
                <w:lang w:val="en-US"/>
              </w:rPr>
              <w:t>07/04/16</w:t>
            </w:r>
          </w:p>
        </w:tc>
        <w:tc>
          <w:tcPr>
            <w:tcW w:w="1440" w:type="dxa"/>
            <w:vAlign w:val="center"/>
          </w:tcPr>
          <w:p w14:paraId="71B615D9" w14:textId="77777777" w:rsidR="00A16D1B" w:rsidRPr="001B11F1" w:rsidRDefault="00A16D1B" w:rsidP="00DD6CC7">
            <w:pPr>
              <w:pStyle w:val="ListParagraph"/>
              <w:spacing w:line="240" w:lineRule="auto"/>
              <w:ind w:firstLine="0"/>
              <w:jc w:val="center"/>
              <w:rPr>
                <w:rFonts w:asciiTheme="majorBidi" w:hAnsiTheme="majorBidi" w:cstheme="majorBidi"/>
                <w:b/>
                <w:bCs/>
                <w:lang w:val="en-US"/>
              </w:rPr>
            </w:pPr>
            <w:r w:rsidRPr="001B11F1">
              <w:rPr>
                <w:rFonts w:asciiTheme="majorBidi" w:hAnsiTheme="majorBidi" w:cstheme="majorBidi"/>
                <w:b/>
                <w:bCs/>
                <w:lang w:val="en-US"/>
              </w:rPr>
              <w:t>15/04/16</w:t>
            </w:r>
          </w:p>
        </w:tc>
        <w:tc>
          <w:tcPr>
            <w:tcW w:w="1270" w:type="dxa"/>
          </w:tcPr>
          <w:p w14:paraId="71711EB0" w14:textId="77777777" w:rsidR="00A16D1B" w:rsidRPr="00894434" w:rsidRDefault="00A16D1B" w:rsidP="00DD6CC7">
            <w:pPr>
              <w:pStyle w:val="ListParagraph"/>
              <w:spacing w:line="240" w:lineRule="auto"/>
              <w:ind w:firstLine="0"/>
              <w:jc w:val="both"/>
              <w:rPr>
                <w:rFonts w:asciiTheme="majorBidi" w:hAnsiTheme="majorBidi" w:cstheme="majorBidi"/>
              </w:rPr>
            </w:pPr>
          </w:p>
        </w:tc>
        <w:tc>
          <w:tcPr>
            <w:tcW w:w="1430" w:type="dxa"/>
            <w:vAlign w:val="center"/>
          </w:tcPr>
          <w:p w14:paraId="1BB345B1" w14:textId="77777777" w:rsidR="00A16D1B" w:rsidRPr="00894434" w:rsidRDefault="00A16D1B" w:rsidP="00DD6CC7">
            <w:pPr>
              <w:pStyle w:val="ListParagraph"/>
              <w:spacing w:line="240" w:lineRule="auto"/>
              <w:ind w:firstLine="0"/>
              <w:jc w:val="both"/>
              <w:rPr>
                <w:rFonts w:asciiTheme="majorBidi" w:hAnsiTheme="majorBidi" w:cstheme="majorBidi"/>
              </w:rPr>
            </w:pPr>
          </w:p>
        </w:tc>
      </w:tr>
      <w:tr w:rsidR="00A16D1B" w14:paraId="0D5B5F68" w14:textId="77777777" w:rsidTr="00DD6CC7">
        <w:tc>
          <w:tcPr>
            <w:tcW w:w="558" w:type="dxa"/>
            <w:vAlign w:val="center"/>
          </w:tcPr>
          <w:p w14:paraId="639797AA" w14:textId="77777777" w:rsidR="00A16D1B" w:rsidRPr="00894434" w:rsidRDefault="00A16D1B" w:rsidP="00DD6CC7">
            <w:pPr>
              <w:pStyle w:val="ListParagraph"/>
              <w:spacing w:before="240" w:line="240" w:lineRule="auto"/>
              <w:ind w:firstLine="0"/>
              <w:jc w:val="both"/>
              <w:rPr>
                <w:rFonts w:asciiTheme="majorBidi" w:hAnsiTheme="majorBidi" w:cstheme="majorBidi"/>
              </w:rPr>
            </w:pPr>
          </w:p>
        </w:tc>
        <w:tc>
          <w:tcPr>
            <w:tcW w:w="2322" w:type="dxa"/>
            <w:vAlign w:val="center"/>
          </w:tcPr>
          <w:p w14:paraId="49A242FA" w14:textId="77777777" w:rsidR="00A16D1B" w:rsidRPr="00894434" w:rsidRDefault="00A16D1B" w:rsidP="00DD6CC7">
            <w:pPr>
              <w:pStyle w:val="ListParagraph"/>
              <w:spacing w:before="240" w:line="240" w:lineRule="auto"/>
              <w:ind w:firstLine="0"/>
              <w:jc w:val="both"/>
              <w:rPr>
                <w:rFonts w:asciiTheme="majorBidi" w:hAnsiTheme="majorBidi" w:cstheme="majorBidi"/>
              </w:rPr>
            </w:pPr>
            <w:r w:rsidRPr="00894434">
              <w:rPr>
                <w:rFonts w:asciiTheme="majorBidi" w:hAnsiTheme="majorBidi" w:cstheme="majorBidi"/>
              </w:rPr>
              <w:t xml:space="preserve">2.1 Rancangan tata ruang </w:t>
            </w:r>
            <w:r w:rsidRPr="00894434">
              <w:rPr>
                <w:rFonts w:asciiTheme="majorBidi" w:hAnsiTheme="majorBidi" w:cstheme="majorBidi"/>
                <w:i/>
                <w:iCs/>
              </w:rPr>
              <w:t>Command Center</w:t>
            </w:r>
          </w:p>
        </w:tc>
        <w:tc>
          <w:tcPr>
            <w:tcW w:w="1530" w:type="dxa"/>
            <w:vAlign w:val="center"/>
          </w:tcPr>
          <w:p w14:paraId="70F05213" w14:textId="77777777" w:rsidR="00A16D1B" w:rsidRPr="003864C0" w:rsidRDefault="00A16D1B" w:rsidP="00DD6CC7">
            <w:pPr>
              <w:pStyle w:val="ListParagraph"/>
              <w:spacing w:before="240" w:line="240" w:lineRule="auto"/>
              <w:ind w:firstLine="0"/>
              <w:jc w:val="center"/>
              <w:rPr>
                <w:rFonts w:asciiTheme="majorBidi" w:hAnsiTheme="majorBidi" w:cstheme="majorBidi"/>
                <w:lang w:val="en-US"/>
              </w:rPr>
            </w:pPr>
            <w:r>
              <w:rPr>
                <w:rFonts w:asciiTheme="majorBidi" w:hAnsiTheme="majorBidi" w:cstheme="majorBidi"/>
                <w:lang w:val="en-US"/>
              </w:rPr>
              <w:t>4 hari</w:t>
            </w:r>
          </w:p>
        </w:tc>
        <w:tc>
          <w:tcPr>
            <w:tcW w:w="1440" w:type="dxa"/>
            <w:vAlign w:val="center"/>
          </w:tcPr>
          <w:p w14:paraId="4E899A43" w14:textId="77777777" w:rsidR="00A16D1B" w:rsidRPr="00894434" w:rsidRDefault="00A16D1B" w:rsidP="00DD6CC7">
            <w:pPr>
              <w:pStyle w:val="ListParagraph"/>
              <w:spacing w:before="240" w:line="240" w:lineRule="auto"/>
              <w:ind w:firstLine="0"/>
              <w:jc w:val="center"/>
              <w:rPr>
                <w:rFonts w:asciiTheme="majorBidi" w:hAnsiTheme="majorBidi" w:cstheme="majorBidi"/>
              </w:rPr>
            </w:pPr>
            <w:r>
              <w:rPr>
                <w:rFonts w:asciiTheme="majorBidi" w:hAnsiTheme="majorBidi" w:cstheme="majorBidi"/>
                <w:lang w:val="en-US"/>
              </w:rPr>
              <w:t>07/04/16</w:t>
            </w:r>
          </w:p>
        </w:tc>
        <w:tc>
          <w:tcPr>
            <w:tcW w:w="1440" w:type="dxa"/>
            <w:vAlign w:val="center"/>
          </w:tcPr>
          <w:p w14:paraId="0FEFE3D2" w14:textId="77777777" w:rsidR="00A16D1B" w:rsidRPr="00894434" w:rsidRDefault="00A16D1B" w:rsidP="00DD6CC7">
            <w:pPr>
              <w:pStyle w:val="ListParagraph"/>
              <w:spacing w:before="240" w:line="240" w:lineRule="auto"/>
              <w:ind w:firstLine="0"/>
              <w:jc w:val="center"/>
              <w:rPr>
                <w:rFonts w:asciiTheme="majorBidi" w:hAnsiTheme="majorBidi" w:cstheme="majorBidi"/>
              </w:rPr>
            </w:pPr>
            <w:r>
              <w:rPr>
                <w:rFonts w:asciiTheme="majorBidi" w:hAnsiTheme="majorBidi" w:cstheme="majorBidi"/>
                <w:lang w:val="en-US"/>
              </w:rPr>
              <w:t>12/04/16</w:t>
            </w:r>
          </w:p>
        </w:tc>
        <w:tc>
          <w:tcPr>
            <w:tcW w:w="1270" w:type="dxa"/>
            <w:vAlign w:val="center"/>
          </w:tcPr>
          <w:p w14:paraId="01039CDA" w14:textId="77777777" w:rsidR="00A16D1B" w:rsidRPr="00894434" w:rsidRDefault="00A16D1B" w:rsidP="00DD6CC7">
            <w:pPr>
              <w:pStyle w:val="ListParagraph"/>
              <w:spacing w:before="240" w:line="240" w:lineRule="auto"/>
              <w:ind w:firstLine="0"/>
              <w:jc w:val="center"/>
              <w:rPr>
                <w:rFonts w:asciiTheme="majorBidi" w:hAnsiTheme="majorBidi" w:cstheme="majorBidi"/>
              </w:rPr>
            </w:pPr>
            <w:r w:rsidRPr="00894434">
              <w:rPr>
                <w:rFonts w:asciiTheme="majorBidi" w:hAnsiTheme="majorBidi" w:cstheme="majorBidi"/>
              </w:rPr>
              <w:t>Vendor</w:t>
            </w:r>
          </w:p>
        </w:tc>
        <w:tc>
          <w:tcPr>
            <w:tcW w:w="1430" w:type="dxa"/>
            <w:vAlign w:val="center"/>
          </w:tcPr>
          <w:p w14:paraId="02A4F519" w14:textId="77777777" w:rsidR="00A16D1B" w:rsidRPr="00894434" w:rsidRDefault="00A16D1B" w:rsidP="00DD6CC7">
            <w:pPr>
              <w:pStyle w:val="ListParagraph"/>
              <w:spacing w:before="240"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6A09A17C" w14:textId="77777777" w:rsidTr="00DD6CC7">
        <w:tc>
          <w:tcPr>
            <w:tcW w:w="558" w:type="dxa"/>
            <w:vAlign w:val="center"/>
          </w:tcPr>
          <w:p w14:paraId="0567D4EA" w14:textId="77777777" w:rsidR="00A16D1B" w:rsidRPr="00894434" w:rsidRDefault="00A16D1B" w:rsidP="00DD6CC7">
            <w:pPr>
              <w:pStyle w:val="ListParagraph"/>
              <w:spacing w:line="240" w:lineRule="auto"/>
              <w:ind w:firstLine="0"/>
              <w:jc w:val="both"/>
              <w:rPr>
                <w:rFonts w:asciiTheme="majorBidi" w:hAnsiTheme="majorBidi" w:cstheme="majorBidi"/>
              </w:rPr>
            </w:pPr>
          </w:p>
        </w:tc>
        <w:tc>
          <w:tcPr>
            <w:tcW w:w="2322" w:type="dxa"/>
            <w:vAlign w:val="center"/>
          </w:tcPr>
          <w:p w14:paraId="7B5FBBB4"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2.2 Analisis Kebutuhan Infrastruktur dan biaya</w:t>
            </w:r>
          </w:p>
        </w:tc>
        <w:tc>
          <w:tcPr>
            <w:tcW w:w="1530" w:type="dxa"/>
            <w:vAlign w:val="center"/>
          </w:tcPr>
          <w:p w14:paraId="22B0F4C5" w14:textId="77777777" w:rsidR="00A16D1B" w:rsidRPr="003864C0"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3 hari</w:t>
            </w:r>
          </w:p>
        </w:tc>
        <w:tc>
          <w:tcPr>
            <w:tcW w:w="1440" w:type="dxa"/>
            <w:vAlign w:val="center"/>
          </w:tcPr>
          <w:p w14:paraId="79AAFBE9" w14:textId="77777777" w:rsidR="00A16D1B" w:rsidRPr="00894434" w:rsidRDefault="00A16D1B" w:rsidP="00DD6CC7">
            <w:pPr>
              <w:pStyle w:val="ListParagraph"/>
              <w:spacing w:line="240" w:lineRule="auto"/>
              <w:ind w:firstLine="0"/>
              <w:jc w:val="center"/>
              <w:rPr>
                <w:rFonts w:asciiTheme="majorBidi" w:hAnsiTheme="majorBidi" w:cstheme="majorBidi"/>
              </w:rPr>
            </w:pPr>
            <w:r>
              <w:rPr>
                <w:rFonts w:asciiTheme="majorBidi" w:hAnsiTheme="majorBidi" w:cstheme="majorBidi"/>
                <w:lang w:val="en-US"/>
              </w:rPr>
              <w:t>13/04/16</w:t>
            </w:r>
          </w:p>
        </w:tc>
        <w:tc>
          <w:tcPr>
            <w:tcW w:w="1440" w:type="dxa"/>
            <w:vAlign w:val="center"/>
          </w:tcPr>
          <w:p w14:paraId="2F8F0B63" w14:textId="77777777" w:rsidR="00A16D1B" w:rsidRPr="00894434" w:rsidRDefault="00A16D1B" w:rsidP="00DD6CC7">
            <w:pPr>
              <w:pStyle w:val="ListParagraph"/>
              <w:spacing w:line="240" w:lineRule="auto"/>
              <w:ind w:firstLine="0"/>
              <w:jc w:val="center"/>
              <w:rPr>
                <w:rFonts w:asciiTheme="majorBidi" w:hAnsiTheme="majorBidi" w:cstheme="majorBidi"/>
              </w:rPr>
            </w:pPr>
            <w:r>
              <w:rPr>
                <w:rFonts w:asciiTheme="majorBidi" w:hAnsiTheme="majorBidi" w:cstheme="majorBidi"/>
                <w:lang w:val="en-US"/>
              </w:rPr>
              <w:t>15/04/16</w:t>
            </w:r>
          </w:p>
        </w:tc>
        <w:tc>
          <w:tcPr>
            <w:tcW w:w="1270" w:type="dxa"/>
          </w:tcPr>
          <w:p w14:paraId="1DB4A49E"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 &amp; Pemkot Kediri</w:t>
            </w:r>
          </w:p>
        </w:tc>
        <w:tc>
          <w:tcPr>
            <w:tcW w:w="1430" w:type="dxa"/>
            <w:vAlign w:val="center"/>
          </w:tcPr>
          <w:p w14:paraId="361BF819"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46B53E7E" w14:textId="77777777" w:rsidTr="00DD6CC7">
        <w:tc>
          <w:tcPr>
            <w:tcW w:w="558" w:type="dxa"/>
            <w:vAlign w:val="center"/>
          </w:tcPr>
          <w:p w14:paraId="0E84FA0D" w14:textId="77777777" w:rsidR="00A16D1B" w:rsidRPr="00894434" w:rsidRDefault="00A16D1B" w:rsidP="00DD6CC7">
            <w:pPr>
              <w:pStyle w:val="ListParagraph"/>
              <w:spacing w:line="240" w:lineRule="auto"/>
              <w:ind w:firstLine="0"/>
              <w:rPr>
                <w:rFonts w:asciiTheme="majorBidi" w:hAnsiTheme="majorBidi" w:cstheme="majorBidi"/>
              </w:rPr>
            </w:pPr>
            <w:r w:rsidRPr="00894434">
              <w:rPr>
                <w:rFonts w:asciiTheme="majorBidi" w:hAnsiTheme="majorBidi" w:cstheme="majorBidi"/>
                <w:b/>
                <w:bCs/>
              </w:rPr>
              <w:t>3.</w:t>
            </w:r>
          </w:p>
        </w:tc>
        <w:tc>
          <w:tcPr>
            <w:tcW w:w="2322" w:type="dxa"/>
            <w:vAlign w:val="center"/>
          </w:tcPr>
          <w:p w14:paraId="1E797CB2"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b/>
                <w:bCs/>
              </w:rPr>
              <w:t>Eksekusi</w:t>
            </w:r>
          </w:p>
        </w:tc>
        <w:tc>
          <w:tcPr>
            <w:tcW w:w="1530" w:type="dxa"/>
            <w:vAlign w:val="center"/>
          </w:tcPr>
          <w:p w14:paraId="35B18671" w14:textId="1BCDCD31" w:rsidR="00A16D1B" w:rsidRPr="00AC0B70" w:rsidRDefault="00DD6CC7" w:rsidP="00DD6CC7">
            <w:pPr>
              <w:pStyle w:val="ListParagraph"/>
              <w:spacing w:line="240" w:lineRule="auto"/>
              <w:ind w:firstLine="0"/>
              <w:jc w:val="center"/>
              <w:rPr>
                <w:rFonts w:asciiTheme="majorBidi" w:hAnsiTheme="majorBidi" w:cstheme="majorBidi"/>
                <w:b/>
                <w:bCs/>
                <w:lang w:val="en-US"/>
              </w:rPr>
            </w:pPr>
            <w:r>
              <w:rPr>
                <w:rFonts w:asciiTheme="majorBidi" w:hAnsiTheme="majorBidi" w:cstheme="majorBidi"/>
                <w:b/>
                <w:bCs/>
                <w:lang w:val="en-US"/>
              </w:rPr>
              <w:t>37</w:t>
            </w:r>
            <w:r w:rsidR="00A16D1B" w:rsidRPr="00AC0B70">
              <w:rPr>
                <w:rFonts w:asciiTheme="majorBidi" w:hAnsiTheme="majorBidi" w:cstheme="majorBidi"/>
                <w:b/>
                <w:bCs/>
                <w:lang w:val="en-US"/>
              </w:rPr>
              <w:t xml:space="preserve"> hari</w:t>
            </w:r>
          </w:p>
        </w:tc>
        <w:tc>
          <w:tcPr>
            <w:tcW w:w="1440" w:type="dxa"/>
            <w:vAlign w:val="center"/>
          </w:tcPr>
          <w:p w14:paraId="767F655B" w14:textId="77777777" w:rsidR="00A16D1B" w:rsidRPr="001B11F1" w:rsidRDefault="00A16D1B" w:rsidP="00DD6CC7">
            <w:pPr>
              <w:pStyle w:val="ListParagraph"/>
              <w:spacing w:line="240" w:lineRule="auto"/>
              <w:ind w:firstLine="0"/>
              <w:jc w:val="center"/>
              <w:rPr>
                <w:rFonts w:asciiTheme="majorBidi" w:hAnsiTheme="majorBidi" w:cstheme="majorBidi"/>
                <w:b/>
                <w:bCs/>
                <w:lang w:val="en-US"/>
              </w:rPr>
            </w:pPr>
            <w:r w:rsidRPr="001B11F1">
              <w:rPr>
                <w:rFonts w:asciiTheme="majorBidi" w:hAnsiTheme="majorBidi" w:cstheme="majorBidi"/>
                <w:b/>
                <w:bCs/>
                <w:lang w:val="en-US"/>
              </w:rPr>
              <w:t>18/04/16</w:t>
            </w:r>
          </w:p>
        </w:tc>
        <w:tc>
          <w:tcPr>
            <w:tcW w:w="1440" w:type="dxa"/>
            <w:vAlign w:val="center"/>
          </w:tcPr>
          <w:p w14:paraId="106038C4" w14:textId="77777777" w:rsidR="00A16D1B" w:rsidRPr="001B11F1" w:rsidRDefault="00A16D1B" w:rsidP="00DD6CC7">
            <w:pPr>
              <w:pStyle w:val="ListParagraph"/>
              <w:spacing w:line="240" w:lineRule="auto"/>
              <w:ind w:firstLine="0"/>
              <w:jc w:val="center"/>
              <w:rPr>
                <w:rFonts w:asciiTheme="majorBidi" w:hAnsiTheme="majorBidi" w:cstheme="majorBidi"/>
                <w:b/>
                <w:bCs/>
                <w:lang w:val="en-US"/>
              </w:rPr>
            </w:pPr>
            <w:r w:rsidRPr="001B11F1">
              <w:rPr>
                <w:rFonts w:asciiTheme="majorBidi" w:hAnsiTheme="majorBidi" w:cstheme="majorBidi"/>
                <w:b/>
                <w:bCs/>
                <w:lang w:val="en-US"/>
              </w:rPr>
              <w:t>31/05/16</w:t>
            </w:r>
          </w:p>
        </w:tc>
        <w:tc>
          <w:tcPr>
            <w:tcW w:w="1270" w:type="dxa"/>
          </w:tcPr>
          <w:p w14:paraId="566E6F79" w14:textId="77777777" w:rsidR="00A16D1B" w:rsidRPr="00894434" w:rsidRDefault="00A16D1B" w:rsidP="00DD6CC7">
            <w:pPr>
              <w:pStyle w:val="ListParagraph"/>
              <w:spacing w:line="240" w:lineRule="auto"/>
              <w:ind w:firstLine="0"/>
              <w:rPr>
                <w:rFonts w:asciiTheme="majorBidi" w:hAnsiTheme="majorBidi" w:cstheme="majorBidi"/>
              </w:rPr>
            </w:pPr>
          </w:p>
        </w:tc>
        <w:tc>
          <w:tcPr>
            <w:tcW w:w="1430" w:type="dxa"/>
            <w:vAlign w:val="center"/>
          </w:tcPr>
          <w:p w14:paraId="65B75E9B" w14:textId="77777777" w:rsidR="00A16D1B" w:rsidRPr="00894434" w:rsidRDefault="00A16D1B" w:rsidP="00DD6CC7">
            <w:pPr>
              <w:pStyle w:val="ListParagraph"/>
              <w:spacing w:line="240" w:lineRule="auto"/>
              <w:ind w:firstLine="0"/>
              <w:rPr>
                <w:rFonts w:asciiTheme="majorBidi" w:hAnsiTheme="majorBidi" w:cstheme="majorBidi"/>
              </w:rPr>
            </w:pPr>
          </w:p>
        </w:tc>
      </w:tr>
      <w:tr w:rsidR="00A16D1B" w14:paraId="25595678" w14:textId="77777777" w:rsidTr="00DD6CC7">
        <w:tc>
          <w:tcPr>
            <w:tcW w:w="558" w:type="dxa"/>
            <w:vAlign w:val="center"/>
          </w:tcPr>
          <w:p w14:paraId="322B4DFA" w14:textId="77777777" w:rsidR="00A16D1B" w:rsidRPr="00894434" w:rsidRDefault="00A16D1B" w:rsidP="00DD6CC7">
            <w:pPr>
              <w:pStyle w:val="ListParagraph"/>
              <w:spacing w:line="240" w:lineRule="auto"/>
              <w:ind w:firstLine="0"/>
              <w:rPr>
                <w:rFonts w:asciiTheme="majorBidi" w:hAnsiTheme="majorBidi" w:cstheme="majorBidi"/>
              </w:rPr>
            </w:pPr>
          </w:p>
        </w:tc>
        <w:tc>
          <w:tcPr>
            <w:tcW w:w="2322" w:type="dxa"/>
            <w:vAlign w:val="center"/>
          </w:tcPr>
          <w:p w14:paraId="425B405E"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3.1 Pembelanjaan infrastruktur TI dan infrastruktur pendukung</w:t>
            </w:r>
          </w:p>
        </w:tc>
        <w:tc>
          <w:tcPr>
            <w:tcW w:w="1530" w:type="dxa"/>
            <w:vAlign w:val="center"/>
          </w:tcPr>
          <w:p w14:paraId="41C13A1A" w14:textId="77777777" w:rsidR="00A16D1B" w:rsidRPr="00DD6CC7" w:rsidRDefault="00A16D1B" w:rsidP="00DD6CC7">
            <w:pPr>
              <w:pStyle w:val="ListParagraph"/>
              <w:spacing w:line="240" w:lineRule="auto"/>
              <w:ind w:firstLine="0"/>
              <w:jc w:val="center"/>
              <w:rPr>
                <w:rFonts w:asciiTheme="majorBidi" w:hAnsiTheme="majorBidi" w:cstheme="majorBidi"/>
                <w:bCs/>
                <w:lang w:val="en-US"/>
              </w:rPr>
            </w:pPr>
            <w:r w:rsidRPr="00DD6CC7">
              <w:rPr>
                <w:rFonts w:asciiTheme="majorBidi" w:hAnsiTheme="majorBidi" w:cstheme="majorBidi"/>
                <w:bCs/>
                <w:lang w:val="en-US"/>
              </w:rPr>
              <w:t>7 hari</w:t>
            </w:r>
          </w:p>
        </w:tc>
        <w:tc>
          <w:tcPr>
            <w:tcW w:w="1440" w:type="dxa"/>
            <w:vAlign w:val="center"/>
          </w:tcPr>
          <w:p w14:paraId="2CDEDD20" w14:textId="77777777" w:rsidR="00A16D1B" w:rsidRPr="00FA6CD9"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18/04/16</w:t>
            </w:r>
          </w:p>
        </w:tc>
        <w:tc>
          <w:tcPr>
            <w:tcW w:w="1440" w:type="dxa"/>
            <w:vAlign w:val="center"/>
          </w:tcPr>
          <w:p w14:paraId="7CD5DAC1" w14:textId="77777777" w:rsidR="00A16D1B" w:rsidRPr="00FA6CD9"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26/04/16</w:t>
            </w:r>
          </w:p>
        </w:tc>
        <w:tc>
          <w:tcPr>
            <w:tcW w:w="1270" w:type="dxa"/>
            <w:vAlign w:val="center"/>
          </w:tcPr>
          <w:p w14:paraId="33361EEB"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 &amp; Pemkot Kediri</w:t>
            </w:r>
          </w:p>
        </w:tc>
        <w:tc>
          <w:tcPr>
            <w:tcW w:w="1430" w:type="dxa"/>
            <w:vAlign w:val="center"/>
          </w:tcPr>
          <w:p w14:paraId="3E4CDA23"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0B185929" w14:textId="77777777" w:rsidTr="00DD6CC7">
        <w:tc>
          <w:tcPr>
            <w:tcW w:w="558" w:type="dxa"/>
            <w:vAlign w:val="center"/>
          </w:tcPr>
          <w:p w14:paraId="6F5706B1" w14:textId="77777777" w:rsidR="00A16D1B" w:rsidRPr="00894434" w:rsidRDefault="00A16D1B" w:rsidP="00DD6CC7">
            <w:pPr>
              <w:pStyle w:val="ListParagraph"/>
              <w:spacing w:line="240" w:lineRule="auto"/>
              <w:ind w:firstLine="0"/>
              <w:rPr>
                <w:rFonts w:asciiTheme="majorBidi" w:hAnsiTheme="majorBidi" w:cstheme="majorBidi"/>
              </w:rPr>
            </w:pPr>
          </w:p>
        </w:tc>
        <w:tc>
          <w:tcPr>
            <w:tcW w:w="2322" w:type="dxa"/>
            <w:vAlign w:val="center"/>
          </w:tcPr>
          <w:p w14:paraId="78A8B0FA"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 xml:space="preserve">3.2 Penataan ruangan </w:t>
            </w:r>
            <w:r w:rsidRPr="00894434">
              <w:rPr>
                <w:rFonts w:asciiTheme="majorBidi" w:hAnsiTheme="majorBidi" w:cstheme="majorBidi"/>
                <w:i/>
                <w:iCs/>
              </w:rPr>
              <w:t>Command Center</w:t>
            </w:r>
          </w:p>
        </w:tc>
        <w:tc>
          <w:tcPr>
            <w:tcW w:w="1530" w:type="dxa"/>
            <w:vAlign w:val="center"/>
          </w:tcPr>
          <w:p w14:paraId="7A9A709C" w14:textId="77777777" w:rsidR="00A16D1B" w:rsidRPr="00DD6CC7" w:rsidRDefault="00A16D1B" w:rsidP="00DD6CC7">
            <w:pPr>
              <w:pStyle w:val="ListParagraph"/>
              <w:spacing w:line="240" w:lineRule="auto"/>
              <w:ind w:firstLine="0"/>
              <w:jc w:val="center"/>
              <w:rPr>
                <w:rFonts w:asciiTheme="majorBidi" w:hAnsiTheme="majorBidi" w:cstheme="majorBidi"/>
                <w:bCs/>
                <w:lang w:val="en-US"/>
              </w:rPr>
            </w:pPr>
            <w:r w:rsidRPr="00DD6CC7">
              <w:rPr>
                <w:rFonts w:asciiTheme="majorBidi" w:hAnsiTheme="majorBidi" w:cstheme="majorBidi"/>
                <w:bCs/>
                <w:lang w:val="en-US"/>
              </w:rPr>
              <w:t>23 hari</w:t>
            </w:r>
          </w:p>
        </w:tc>
        <w:tc>
          <w:tcPr>
            <w:tcW w:w="1440" w:type="dxa"/>
            <w:vAlign w:val="center"/>
          </w:tcPr>
          <w:p w14:paraId="11DF1260" w14:textId="77777777" w:rsidR="00A16D1B" w:rsidRPr="00FA6CD9"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18/04/16</w:t>
            </w:r>
          </w:p>
        </w:tc>
        <w:tc>
          <w:tcPr>
            <w:tcW w:w="1440" w:type="dxa"/>
            <w:vAlign w:val="center"/>
          </w:tcPr>
          <w:p w14:paraId="35D0B089" w14:textId="77777777" w:rsidR="00A16D1B" w:rsidRPr="00FA6CD9"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20/05/16</w:t>
            </w:r>
          </w:p>
        </w:tc>
        <w:tc>
          <w:tcPr>
            <w:tcW w:w="1270" w:type="dxa"/>
            <w:vAlign w:val="center"/>
          </w:tcPr>
          <w:p w14:paraId="2211526F"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w:t>
            </w:r>
          </w:p>
        </w:tc>
        <w:tc>
          <w:tcPr>
            <w:tcW w:w="1430" w:type="dxa"/>
            <w:vAlign w:val="center"/>
          </w:tcPr>
          <w:p w14:paraId="0D943DED"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6E09B65A" w14:textId="77777777" w:rsidTr="00DD6CC7">
        <w:tc>
          <w:tcPr>
            <w:tcW w:w="558" w:type="dxa"/>
            <w:vAlign w:val="center"/>
          </w:tcPr>
          <w:p w14:paraId="402125E1" w14:textId="77777777" w:rsidR="00A16D1B" w:rsidRPr="00894434" w:rsidRDefault="00A16D1B" w:rsidP="00DD6CC7">
            <w:pPr>
              <w:pStyle w:val="ListParagraph"/>
              <w:spacing w:line="240" w:lineRule="auto"/>
              <w:ind w:firstLine="0"/>
              <w:rPr>
                <w:rFonts w:asciiTheme="majorBidi" w:hAnsiTheme="majorBidi" w:cstheme="majorBidi"/>
              </w:rPr>
            </w:pPr>
          </w:p>
        </w:tc>
        <w:tc>
          <w:tcPr>
            <w:tcW w:w="2322" w:type="dxa"/>
            <w:vAlign w:val="center"/>
          </w:tcPr>
          <w:p w14:paraId="52B6F41E"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3.3 Instalasi sistem dan jaringan</w:t>
            </w:r>
          </w:p>
        </w:tc>
        <w:tc>
          <w:tcPr>
            <w:tcW w:w="1530" w:type="dxa"/>
            <w:vAlign w:val="center"/>
          </w:tcPr>
          <w:p w14:paraId="4FBFF266" w14:textId="77777777" w:rsidR="00A16D1B" w:rsidRPr="00DD6CC7" w:rsidRDefault="00A16D1B" w:rsidP="00DD6CC7">
            <w:pPr>
              <w:pStyle w:val="ListParagraph"/>
              <w:spacing w:line="240" w:lineRule="auto"/>
              <w:ind w:firstLine="0"/>
              <w:jc w:val="center"/>
              <w:rPr>
                <w:rFonts w:asciiTheme="majorBidi" w:hAnsiTheme="majorBidi" w:cstheme="majorBidi"/>
                <w:bCs/>
                <w:lang w:val="en-US"/>
              </w:rPr>
            </w:pPr>
            <w:r w:rsidRPr="00DD6CC7">
              <w:rPr>
                <w:rFonts w:asciiTheme="majorBidi" w:hAnsiTheme="majorBidi" w:cstheme="majorBidi"/>
                <w:bCs/>
                <w:lang w:val="en-US"/>
              </w:rPr>
              <w:t>4 hari</w:t>
            </w:r>
          </w:p>
        </w:tc>
        <w:tc>
          <w:tcPr>
            <w:tcW w:w="1440" w:type="dxa"/>
            <w:vAlign w:val="center"/>
          </w:tcPr>
          <w:p w14:paraId="11C3022F" w14:textId="77777777" w:rsidR="00A16D1B" w:rsidRPr="00FA6CD9"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23/05/16</w:t>
            </w:r>
          </w:p>
        </w:tc>
        <w:tc>
          <w:tcPr>
            <w:tcW w:w="1440" w:type="dxa"/>
            <w:vAlign w:val="center"/>
          </w:tcPr>
          <w:p w14:paraId="0137715C" w14:textId="77777777" w:rsidR="00A16D1B" w:rsidRPr="00FA6CD9"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26/05/16</w:t>
            </w:r>
          </w:p>
        </w:tc>
        <w:tc>
          <w:tcPr>
            <w:tcW w:w="1270" w:type="dxa"/>
            <w:vAlign w:val="center"/>
          </w:tcPr>
          <w:p w14:paraId="4704974F"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w:t>
            </w:r>
          </w:p>
        </w:tc>
        <w:tc>
          <w:tcPr>
            <w:tcW w:w="1430" w:type="dxa"/>
            <w:vAlign w:val="center"/>
          </w:tcPr>
          <w:p w14:paraId="162D9715"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0F61BF58" w14:textId="77777777" w:rsidTr="00DD6CC7">
        <w:tc>
          <w:tcPr>
            <w:tcW w:w="558" w:type="dxa"/>
            <w:vAlign w:val="center"/>
          </w:tcPr>
          <w:p w14:paraId="05A57D9B" w14:textId="77777777" w:rsidR="00A16D1B" w:rsidRPr="00894434" w:rsidRDefault="00A16D1B" w:rsidP="00DD6CC7">
            <w:pPr>
              <w:pStyle w:val="ListParagraph"/>
              <w:spacing w:line="240" w:lineRule="auto"/>
              <w:ind w:firstLine="0"/>
              <w:rPr>
                <w:rFonts w:asciiTheme="majorBidi" w:hAnsiTheme="majorBidi" w:cstheme="majorBidi"/>
              </w:rPr>
            </w:pPr>
          </w:p>
        </w:tc>
        <w:tc>
          <w:tcPr>
            <w:tcW w:w="2322" w:type="dxa"/>
            <w:vAlign w:val="center"/>
          </w:tcPr>
          <w:p w14:paraId="38D04DCB"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3.4 Integrasi data</w:t>
            </w:r>
          </w:p>
        </w:tc>
        <w:tc>
          <w:tcPr>
            <w:tcW w:w="1530" w:type="dxa"/>
            <w:vAlign w:val="center"/>
          </w:tcPr>
          <w:p w14:paraId="2A453E36" w14:textId="77777777" w:rsidR="00A16D1B" w:rsidRPr="00DD6CC7" w:rsidRDefault="00A16D1B" w:rsidP="00DD6CC7">
            <w:pPr>
              <w:pStyle w:val="ListParagraph"/>
              <w:spacing w:line="240" w:lineRule="auto"/>
              <w:ind w:firstLine="0"/>
              <w:jc w:val="center"/>
              <w:rPr>
                <w:rFonts w:asciiTheme="majorBidi" w:hAnsiTheme="majorBidi" w:cstheme="majorBidi"/>
                <w:bCs/>
                <w:lang w:val="en-US"/>
              </w:rPr>
            </w:pPr>
            <w:r w:rsidRPr="00DD6CC7">
              <w:rPr>
                <w:rFonts w:asciiTheme="majorBidi" w:hAnsiTheme="majorBidi" w:cstheme="majorBidi"/>
                <w:bCs/>
                <w:lang w:val="en-US"/>
              </w:rPr>
              <w:t>3 hari</w:t>
            </w:r>
          </w:p>
        </w:tc>
        <w:tc>
          <w:tcPr>
            <w:tcW w:w="1440" w:type="dxa"/>
            <w:vAlign w:val="center"/>
          </w:tcPr>
          <w:p w14:paraId="3D7072D0" w14:textId="77777777" w:rsidR="00A16D1B" w:rsidRPr="00FA6CD9"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27/05/16</w:t>
            </w:r>
          </w:p>
        </w:tc>
        <w:tc>
          <w:tcPr>
            <w:tcW w:w="1440" w:type="dxa"/>
            <w:vAlign w:val="center"/>
          </w:tcPr>
          <w:p w14:paraId="1DF15D32" w14:textId="77777777" w:rsidR="00A16D1B" w:rsidRPr="00FA6CD9"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31/05/16</w:t>
            </w:r>
          </w:p>
        </w:tc>
        <w:tc>
          <w:tcPr>
            <w:tcW w:w="1270" w:type="dxa"/>
          </w:tcPr>
          <w:p w14:paraId="4F911384"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w:t>
            </w:r>
          </w:p>
        </w:tc>
        <w:tc>
          <w:tcPr>
            <w:tcW w:w="1430" w:type="dxa"/>
            <w:vAlign w:val="center"/>
          </w:tcPr>
          <w:p w14:paraId="0BA68C51"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00FB3225" w14:textId="77777777" w:rsidTr="00DD6CC7">
        <w:tc>
          <w:tcPr>
            <w:tcW w:w="558" w:type="dxa"/>
            <w:vAlign w:val="center"/>
          </w:tcPr>
          <w:p w14:paraId="33F6441F" w14:textId="77777777" w:rsidR="00A16D1B" w:rsidRPr="00894434" w:rsidRDefault="00A16D1B" w:rsidP="00DD6CC7">
            <w:pPr>
              <w:pStyle w:val="ListParagraph"/>
              <w:spacing w:line="240" w:lineRule="auto"/>
              <w:ind w:firstLine="0"/>
              <w:rPr>
                <w:rFonts w:asciiTheme="majorBidi" w:hAnsiTheme="majorBidi" w:cstheme="majorBidi"/>
              </w:rPr>
            </w:pPr>
            <w:r w:rsidRPr="00894434">
              <w:rPr>
                <w:rFonts w:asciiTheme="majorBidi" w:hAnsiTheme="majorBidi" w:cstheme="majorBidi"/>
                <w:b/>
                <w:bCs/>
              </w:rPr>
              <w:t>4.</w:t>
            </w:r>
          </w:p>
        </w:tc>
        <w:tc>
          <w:tcPr>
            <w:tcW w:w="2322" w:type="dxa"/>
            <w:vAlign w:val="center"/>
          </w:tcPr>
          <w:p w14:paraId="09A03919" w14:textId="77777777" w:rsidR="00A16D1B" w:rsidRPr="00894434" w:rsidRDefault="00A16D1B" w:rsidP="00DD6CC7">
            <w:pPr>
              <w:pStyle w:val="ListParagraph"/>
              <w:spacing w:line="240" w:lineRule="auto"/>
              <w:ind w:firstLine="0"/>
              <w:rPr>
                <w:rFonts w:asciiTheme="majorBidi" w:hAnsiTheme="majorBidi" w:cstheme="majorBidi"/>
              </w:rPr>
            </w:pPr>
            <w:r w:rsidRPr="00894434">
              <w:rPr>
                <w:rFonts w:asciiTheme="majorBidi" w:hAnsiTheme="majorBidi" w:cstheme="majorBidi"/>
                <w:b/>
                <w:bCs/>
              </w:rPr>
              <w:t>Pengujian</w:t>
            </w:r>
          </w:p>
        </w:tc>
        <w:tc>
          <w:tcPr>
            <w:tcW w:w="1530" w:type="dxa"/>
            <w:vAlign w:val="center"/>
          </w:tcPr>
          <w:p w14:paraId="62BB33C5" w14:textId="77777777" w:rsidR="00A16D1B" w:rsidRPr="0065781F" w:rsidRDefault="00A16D1B" w:rsidP="00DD6CC7">
            <w:pPr>
              <w:pStyle w:val="ListParagraph"/>
              <w:spacing w:line="240" w:lineRule="auto"/>
              <w:ind w:firstLine="0"/>
              <w:jc w:val="center"/>
              <w:rPr>
                <w:rFonts w:asciiTheme="majorBidi" w:hAnsiTheme="majorBidi" w:cstheme="majorBidi"/>
                <w:b/>
                <w:bCs/>
                <w:lang w:val="en-US"/>
              </w:rPr>
            </w:pPr>
            <w:r>
              <w:rPr>
                <w:rFonts w:asciiTheme="majorBidi" w:hAnsiTheme="majorBidi" w:cstheme="majorBidi"/>
                <w:b/>
                <w:bCs/>
                <w:lang w:val="en-US"/>
              </w:rPr>
              <w:t>6 hari</w:t>
            </w:r>
          </w:p>
        </w:tc>
        <w:tc>
          <w:tcPr>
            <w:tcW w:w="1440" w:type="dxa"/>
            <w:vAlign w:val="center"/>
          </w:tcPr>
          <w:p w14:paraId="42BDF58B" w14:textId="77777777" w:rsidR="00A16D1B" w:rsidRPr="001B11F1" w:rsidRDefault="00A16D1B" w:rsidP="00DD6CC7">
            <w:pPr>
              <w:pStyle w:val="ListParagraph"/>
              <w:spacing w:line="240" w:lineRule="auto"/>
              <w:ind w:firstLine="0"/>
              <w:jc w:val="center"/>
              <w:rPr>
                <w:rFonts w:asciiTheme="majorBidi" w:hAnsiTheme="majorBidi" w:cstheme="majorBidi"/>
                <w:b/>
                <w:bCs/>
                <w:lang w:val="en-US"/>
              </w:rPr>
            </w:pPr>
            <w:r w:rsidRPr="001B11F1">
              <w:rPr>
                <w:rFonts w:asciiTheme="majorBidi" w:hAnsiTheme="majorBidi" w:cstheme="majorBidi"/>
                <w:b/>
                <w:bCs/>
                <w:lang w:val="en-US"/>
              </w:rPr>
              <w:t>01/06/16</w:t>
            </w:r>
          </w:p>
        </w:tc>
        <w:tc>
          <w:tcPr>
            <w:tcW w:w="1440" w:type="dxa"/>
            <w:vAlign w:val="center"/>
          </w:tcPr>
          <w:p w14:paraId="0C819B55" w14:textId="77777777" w:rsidR="00A16D1B" w:rsidRPr="001B11F1" w:rsidRDefault="00A16D1B" w:rsidP="00DD6CC7">
            <w:pPr>
              <w:pStyle w:val="ListParagraph"/>
              <w:spacing w:line="240" w:lineRule="auto"/>
              <w:ind w:firstLine="0"/>
              <w:jc w:val="center"/>
              <w:rPr>
                <w:rFonts w:asciiTheme="majorBidi" w:hAnsiTheme="majorBidi" w:cstheme="majorBidi"/>
                <w:b/>
                <w:bCs/>
                <w:lang w:val="en-US"/>
              </w:rPr>
            </w:pPr>
            <w:r w:rsidRPr="001B11F1">
              <w:rPr>
                <w:rFonts w:asciiTheme="majorBidi" w:hAnsiTheme="majorBidi" w:cstheme="majorBidi"/>
                <w:b/>
                <w:bCs/>
                <w:lang w:val="en-US"/>
              </w:rPr>
              <w:t>08/06/16</w:t>
            </w:r>
          </w:p>
        </w:tc>
        <w:tc>
          <w:tcPr>
            <w:tcW w:w="1270" w:type="dxa"/>
            <w:vAlign w:val="center"/>
          </w:tcPr>
          <w:p w14:paraId="6330CA71" w14:textId="77777777" w:rsidR="00A16D1B" w:rsidRPr="00894434" w:rsidRDefault="00A16D1B" w:rsidP="00DD6CC7">
            <w:pPr>
              <w:pStyle w:val="ListParagraph"/>
              <w:spacing w:line="240" w:lineRule="auto"/>
              <w:ind w:firstLine="0"/>
              <w:jc w:val="center"/>
              <w:rPr>
                <w:rFonts w:asciiTheme="majorBidi" w:hAnsiTheme="majorBidi" w:cstheme="majorBidi"/>
              </w:rPr>
            </w:pPr>
          </w:p>
        </w:tc>
        <w:tc>
          <w:tcPr>
            <w:tcW w:w="1430" w:type="dxa"/>
            <w:vAlign w:val="center"/>
          </w:tcPr>
          <w:p w14:paraId="61D34497" w14:textId="77777777" w:rsidR="00A16D1B" w:rsidRPr="00894434" w:rsidRDefault="00A16D1B" w:rsidP="00DD6CC7">
            <w:pPr>
              <w:pStyle w:val="ListParagraph"/>
              <w:spacing w:line="240" w:lineRule="auto"/>
              <w:ind w:firstLine="0"/>
              <w:jc w:val="center"/>
              <w:rPr>
                <w:rFonts w:asciiTheme="majorBidi" w:hAnsiTheme="majorBidi" w:cstheme="majorBidi"/>
              </w:rPr>
            </w:pPr>
          </w:p>
        </w:tc>
      </w:tr>
      <w:tr w:rsidR="00A16D1B" w14:paraId="6B1A99C1" w14:textId="77777777" w:rsidTr="00DD6CC7">
        <w:tc>
          <w:tcPr>
            <w:tcW w:w="558" w:type="dxa"/>
            <w:vAlign w:val="center"/>
          </w:tcPr>
          <w:p w14:paraId="3FBF6E63" w14:textId="77777777" w:rsidR="00A16D1B" w:rsidRPr="00894434" w:rsidRDefault="00A16D1B" w:rsidP="00DD6CC7">
            <w:pPr>
              <w:pStyle w:val="ListParagraph"/>
              <w:spacing w:line="240" w:lineRule="auto"/>
              <w:ind w:firstLine="0"/>
              <w:rPr>
                <w:rFonts w:asciiTheme="majorBidi" w:hAnsiTheme="majorBidi" w:cstheme="majorBidi"/>
              </w:rPr>
            </w:pPr>
          </w:p>
        </w:tc>
        <w:tc>
          <w:tcPr>
            <w:tcW w:w="2322" w:type="dxa"/>
            <w:vAlign w:val="center"/>
          </w:tcPr>
          <w:p w14:paraId="2DFAA79B" w14:textId="77777777" w:rsidR="00A16D1B" w:rsidRPr="009C650C" w:rsidRDefault="00A16D1B" w:rsidP="00DD6CC7">
            <w:pPr>
              <w:pStyle w:val="ListParagraph"/>
              <w:spacing w:line="240" w:lineRule="auto"/>
              <w:ind w:firstLine="0"/>
              <w:jc w:val="both"/>
              <w:rPr>
                <w:rFonts w:asciiTheme="majorBidi" w:hAnsiTheme="majorBidi" w:cstheme="majorBidi"/>
                <w:lang w:val="en-US"/>
              </w:rPr>
            </w:pPr>
            <w:r w:rsidRPr="00894434">
              <w:rPr>
                <w:rFonts w:asciiTheme="majorBidi" w:hAnsiTheme="majorBidi" w:cstheme="majorBidi"/>
              </w:rPr>
              <w:t>4.1 Pengujian sistem</w:t>
            </w:r>
            <w:r>
              <w:rPr>
                <w:rFonts w:asciiTheme="majorBidi" w:hAnsiTheme="majorBidi" w:cstheme="majorBidi"/>
                <w:lang w:val="en-US"/>
              </w:rPr>
              <w:t xml:space="preserve"> dan jaringan</w:t>
            </w:r>
          </w:p>
        </w:tc>
        <w:tc>
          <w:tcPr>
            <w:tcW w:w="1530" w:type="dxa"/>
            <w:vAlign w:val="center"/>
          </w:tcPr>
          <w:p w14:paraId="03FCA9DF" w14:textId="77777777" w:rsidR="00A16D1B" w:rsidRPr="00DD6CC7" w:rsidRDefault="00A16D1B" w:rsidP="00DD6CC7">
            <w:pPr>
              <w:pStyle w:val="ListParagraph"/>
              <w:spacing w:line="240" w:lineRule="auto"/>
              <w:ind w:firstLine="0"/>
              <w:jc w:val="center"/>
              <w:rPr>
                <w:rFonts w:asciiTheme="majorBidi" w:hAnsiTheme="majorBidi" w:cstheme="majorBidi"/>
                <w:bCs/>
                <w:lang w:val="en-US"/>
              </w:rPr>
            </w:pPr>
            <w:r w:rsidRPr="00DD6CC7">
              <w:rPr>
                <w:rFonts w:asciiTheme="majorBidi" w:hAnsiTheme="majorBidi" w:cstheme="majorBidi"/>
                <w:bCs/>
                <w:lang w:val="en-US"/>
              </w:rPr>
              <w:t>3 hari</w:t>
            </w:r>
          </w:p>
        </w:tc>
        <w:tc>
          <w:tcPr>
            <w:tcW w:w="1440" w:type="dxa"/>
            <w:vAlign w:val="center"/>
          </w:tcPr>
          <w:p w14:paraId="0F0D8B35" w14:textId="77777777" w:rsidR="00A16D1B" w:rsidRPr="00894434" w:rsidRDefault="00A16D1B" w:rsidP="00DD6CC7">
            <w:pPr>
              <w:pStyle w:val="ListParagraph"/>
              <w:spacing w:line="240" w:lineRule="auto"/>
              <w:ind w:firstLine="0"/>
              <w:jc w:val="center"/>
              <w:rPr>
                <w:rFonts w:asciiTheme="majorBidi" w:hAnsiTheme="majorBidi" w:cstheme="majorBidi"/>
              </w:rPr>
            </w:pPr>
            <w:r>
              <w:rPr>
                <w:rFonts w:asciiTheme="majorBidi" w:hAnsiTheme="majorBidi" w:cstheme="majorBidi"/>
                <w:lang w:val="en-US"/>
              </w:rPr>
              <w:t>01/06/16</w:t>
            </w:r>
          </w:p>
        </w:tc>
        <w:tc>
          <w:tcPr>
            <w:tcW w:w="1440" w:type="dxa"/>
            <w:vAlign w:val="center"/>
          </w:tcPr>
          <w:p w14:paraId="15A236C4" w14:textId="77777777" w:rsidR="00A16D1B" w:rsidRPr="009C650C"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03/06/16</w:t>
            </w:r>
          </w:p>
        </w:tc>
        <w:tc>
          <w:tcPr>
            <w:tcW w:w="1270" w:type="dxa"/>
            <w:vAlign w:val="center"/>
          </w:tcPr>
          <w:p w14:paraId="0B1BADC3"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w:t>
            </w:r>
          </w:p>
        </w:tc>
        <w:tc>
          <w:tcPr>
            <w:tcW w:w="1430" w:type="dxa"/>
            <w:vAlign w:val="center"/>
          </w:tcPr>
          <w:p w14:paraId="3FE5B9ED"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47AC6006" w14:textId="77777777" w:rsidTr="00DD6CC7">
        <w:tc>
          <w:tcPr>
            <w:tcW w:w="558" w:type="dxa"/>
            <w:vAlign w:val="center"/>
          </w:tcPr>
          <w:p w14:paraId="76896716" w14:textId="77777777" w:rsidR="00A16D1B" w:rsidRPr="00894434" w:rsidRDefault="00A16D1B" w:rsidP="00DD6CC7">
            <w:pPr>
              <w:pStyle w:val="ListParagraph"/>
              <w:spacing w:line="240" w:lineRule="auto"/>
              <w:ind w:firstLine="0"/>
              <w:rPr>
                <w:rFonts w:asciiTheme="majorBidi" w:hAnsiTheme="majorBidi" w:cstheme="majorBidi"/>
              </w:rPr>
            </w:pPr>
          </w:p>
        </w:tc>
        <w:tc>
          <w:tcPr>
            <w:tcW w:w="2322" w:type="dxa"/>
            <w:vAlign w:val="center"/>
          </w:tcPr>
          <w:p w14:paraId="1044BF71" w14:textId="77777777" w:rsidR="00A16D1B" w:rsidRPr="009C650C" w:rsidRDefault="00A16D1B" w:rsidP="00DD6CC7">
            <w:pPr>
              <w:pStyle w:val="ListParagraph"/>
              <w:spacing w:line="240" w:lineRule="auto"/>
              <w:ind w:firstLine="0"/>
              <w:jc w:val="both"/>
              <w:rPr>
                <w:rFonts w:asciiTheme="majorBidi" w:hAnsiTheme="majorBidi" w:cstheme="majorBidi"/>
                <w:i/>
                <w:iCs/>
                <w:lang w:val="en-US"/>
              </w:rPr>
            </w:pPr>
            <w:r w:rsidRPr="00894434">
              <w:rPr>
                <w:rFonts w:asciiTheme="majorBidi" w:hAnsiTheme="majorBidi" w:cstheme="majorBidi"/>
              </w:rPr>
              <w:t>4.2 Pengujian seluruh fitur</w:t>
            </w:r>
            <w:r>
              <w:rPr>
                <w:rFonts w:asciiTheme="majorBidi" w:hAnsiTheme="majorBidi" w:cstheme="majorBidi"/>
                <w:lang w:val="en-US"/>
              </w:rPr>
              <w:t xml:space="preserve"> dan fungsi yang ada di </w:t>
            </w:r>
            <w:r>
              <w:rPr>
                <w:rFonts w:asciiTheme="majorBidi" w:hAnsiTheme="majorBidi" w:cstheme="majorBidi"/>
                <w:i/>
                <w:iCs/>
                <w:lang w:val="en-US"/>
              </w:rPr>
              <w:t>Command Center</w:t>
            </w:r>
          </w:p>
        </w:tc>
        <w:tc>
          <w:tcPr>
            <w:tcW w:w="1530" w:type="dxa"/>
            <w:vAlign w:val="center"/>
          </w:tcPr>
          <w:p w14:paraId="3870FCB0" w14:textId="77777777" w:rsidR="00A16D1B" w:rsidRPr="00DD6CC7" w:rsidRDefault="00A16D1B" w:rsidP="00DD6CC7">
            <w:pPr>
              <w:pStyle w:val="ListParagraph"/>
              <w:spacing w:line="240" w:lineRule="auto"/>
              <w:ind w:firstLine="0"/>
              <w:jc w:val="center"/>
              <w:rPr>
                <w:rFonts w:asciiTheme="majorBidi" w:hAnsiTheme="majorBidi" w:cstheme="majorBidi"/>
                <w:bCs/>
                <w:lang w:val="en-US"/>
              </w:rPr>
            </w:pPr>
            <w:r w:rsidRPr="00DD6CC7">
              <w:rPr>
                <w:rFonts w:asciiTheme="majorBidi" w:hAnsiTheme="majorBidi" w:cstheme="majorBidi"/>
                <w:bCs/>
                <w:lang w:val="en-US"/>
              </w:rPr>
              <w:t>3 hari</w:t>
            </w:r>
          </w:p>
        </w:tc>
        <w:tc>
          <w:tcPr>
            <w:tcW w:w="1440" w:type="dxa"/>
            <w:vAlign w:val="center"/>
          </w:tcPr>
          <w:p w14:paraId="619AACF9" w14:textId="77777777" w:rsidR="00A16D1B" w:rsidRPr="009C650C" w:rsidRDefault="00A16D1B" w:rsidP="00DD6CC7">
            <w:pPr>
              <w:pStyle w:val="ListParagraph"/>
              <w:spacing w:line="240" w:lineRule="auto"/>
              <w:ind w:firstLine="0"/>
              <w:jc w:val="center"/>
              <w:rPr>
                <w:rFonts w:asciiTheme="majorBidi" w:hAnsiTheme="majorBidi" w:cstheme="majorBidi"/>
                <w:lang w:val="en-US"/>
              </w:rPr>
            </w:pPr>
            <w:r>
              <w:rPr>
                <w:rFonts w:asciiTheme="majorBidi" w:hAnsiTheme="majorBidi" w:cstheme="majorBidi"/>
                <w:lang w:val="en-US"/>
              </w:rPr>
              <w:t>06/06/16</w:t>
            </w:r>
          </w:p>
        </w:tc>
        <w:tc>
          <w:tcPr>
            <w:tcW w:w="1440" w:type="dxa"/>
            <w:vAlign w:val="center"/>
          </w:tcPr>
          <w:p w14:paraId="05EABFC7" w14:textId="77777777" w:rsidR="00A16D1B" w:rsidRPr="00894434" w:rsidRDefault="00A16D1B" w:rsidP="00DD6CC7">
            <w:pPr>
              <w:pStyle w:val="ListParagraph"/>
              <w:spacing w:line="240" w:lineRule="auto"/>
              <w:ind w:firstLine="0"/>
              <w:jc w:val="center"/>
              <w:rPr>
                <w:rFonts w:asciiTheme="majorBidi" w:hAnsiTheme="majorBidi" w:cstheme="majorBidi"/>
              </w:rPr>
            </w:pPr>
            <w:r>
              <w:rPr>
                <w:rFonts w:asciiTheme="majorBidi" w:hAnsiTheme="majorBidi" w:cstheme="majorBidi"/>
                <w:lang w:val="en-US"/>
              </w:rPr>
              <w:t>08/06/16</w:t>
            </w:r>
          </w:p>
        </w:tc>
        <w:tc>
          <w:tcPr>
            <w:tcW w:w="1270" w:type="dxa"/>
            <w:vAlign w:val="center"/>
          </w:tcPr>
          <w:p w14:paraId="19CBD750"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w:t>
            </w:r>
          </w:p>
        </w:tc>
        <w:tc>
          <w:tcPr>
            <w:tcW w:w="1430" w:type="dxa"/>
            <w:vAlign w:val="center"/>
          </w:tcPr>
          <w:p w14:paraId="3C0FDD5F"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5974D735" w14:textId="77777777" w:rsidTr="00DD6CC7">
        <w:tc>
          <w:tcPr>
            <w:tcW w:w="558" w:type="dxa"/>
            <w:vAlign w:val="center"/>
          </w:tcPr>
          <w:p w14:paraId="3AECB034" w14:textId="77777777" w:rsidR="00A16D1B" w:rsidRPr="00894434" w:rsidRDefault="00A16D1B" w:rsidP="00DD6CC7">
            <w:pPr>
              <w:pStyle w:val="ListParagraph"/>
              <w:spacing w:line="240" w:lineRule="auto"/>
              <w:ind w:firstLine="0"/>
              <w:rPr>
                <w:rFonts w:asciiTheme="majorBidi" w:hAnsiTheme="majorBidi" w:cstheme="majorBidi"/>
              </w:rPr>
            </w:pPr>
            <w:r w:rsidRPr="00894434">
              <w:rPr>
                <w:rFonts w:asciiTheme="majorBidi" w:hAnsiTheme="majorBidi" w:cstheme="majorBidi"/>
                <w:b/>
                <w:bCs/>
              </w:rPr>
              <w:t>5.</w:t>
            </w:r>
          </w:p>
        </w:tc>
        <w:tc>
          <w:tcPr>
            <w:tcW w:w="2322" w:type="dxa"/>
            <w:vAlign w:val="center"/>
          </w:tcPr>
          <w:p w14:paraId="2530958E" w14:textId="77777777" w:rsidR="00A16D1B" w:rsidRPr="00894434" w:rsidRDefault="00A16D1B" w:rsidP="00DD6CC7">
            <w:pPr>
              <w:pStyle w:val="ListParagraph"/>
              <w:spacing w:line="240" w:lineRule="auto"/>
              <w:ind w:firstLine="0"/>
              <w:rPr>
                <w:rFonts w:asciiTheme="majorBidi" w:hAnsiTheme="majorBidi" w:cstheme="majorBidi"/>
              </w:rPr>
            </w:pPr>
            <w:r w:rsidRPr="00894434">
              <w:rPr>
                <w:rFonts w:asciiTheme="majorBidi" w:hAnsiTheme="majorBidi" w:cstheme="majorBidi"/>
                <w:b/>
                <w:bCs/>
              </w:rPr>
              <w:t>Closing</w:t>
            </w:r>
          </w:p>
        </w:tc>
        <w:tc>
          <w:tcPr>
            <w:tcW w:w="1530" w:type="dxa"/>
            <w:vAlign w:val="center"/>
          </w:tcPr>
          <w:p w14:paraId="53E63A2F" w14:textId="25C4C8E0" w:rsidR="00A16D1B" w:rsidRPr="0065781F" w:rsidRDefault="00DD6CC7" w:rsidP="00DD6CC7">
            <w:pPr>
              <w:pStyle w:val="ListParagraph"/>
              <w:spacing w:line="240" w:lineRule="auto"/>
              <w:ind w:firstLine="0"/>
              <w:jc w:val="center"/>
              <w:rPr>
                <w:rFonts w:asciiTheme="majorBidi" w:hAnsiTheme="majorBidi" w:cstheme="majorBidi"/>
                <w:b/>
                <w:bCs/>
                <w:lang w:val="en-US"/>
              </w:rPr>
            </w:pPr>
            <w:r>
              <w:rPr>
                <w:rFonts w:asciiTheme="majorBidi" w:hAnsiTheme="majorBidi" w:cstheme="majorBidi"/>
                <w:b/>
                <w:bCs/>
                <w:lang w:val="en-US"/>
              </w:rPr>
              <w:t>2</w:t>
            </w:r>
            <w:r w:rsidR="00A16D1B" w:rsidRPr="0065781F">
              <w:rPr>
                <w:rFonts w:asciiTheme="majorBidi" w:hAnsiTheme="majorBidi" w:cstheme="majorBidi"/>
                <w:b/>
                <w:bCs/>
                <w:lang w:val="en-US"/>
              </w:rPr>
              <w:t xml:space="preserve"> hari</w:t>
            </w:r>
          </w:p>
        </w:tc>
        <w:tc>
          <w:tcPr>
            <w:tcW w:w="1440" w:type="dxa"/>
            <w:vAlign w:val="center"/>
          </w:tcPr>
          <w:p w14:paraId="4252EF7F" w14:textId="77777777" w:rsidR="00A16D1B" w:rsidRPr="001B11F1" w:rsidRDefault="00A16D1B" w:rsidP="00DD6CC7">
            <w:pPr>
              <w:pStyle w:val="ListParagraph"/>
              <w:spacing w:line="240" w:lineRule="auto"/>
              <w:ind w:firstLine="0"/>
              <w:jc w:val="center"/>
              <w:rPr>
                <w:rFonts w:asciiTheme="majorBidi" w:hAnsiTheme="majorBidi" w:cstheme="majorBidi"/>
                <w:b/>
                <w:bCs/>
                <w:lang w:val="en-US"/>
              </w:rPr>
            </w:pPr>
            <w:r w:rsidRPr="001B11F1">
              <w:rPr>
                <w:rFonts w:asciiTheme="majorBidi" w:hAnsiTheme="majorBidi" w:cstheme="majorBidi"/>
                <w:b/>
                <w:bCs/>
                <w:lang w:val="en-US"/>
              </w:rPr>
              <w:t>09/06/16</w:t>
            </w:r>
          </w:p>
        </w:tc>
        <w:tc>
          <w:tcPr>
            <w:tcW w:w="1440" w:type="dxa"/>
            <w:vAlign w:val="center"/>
          </w:tcPr>
          <w:p w14:paraId="02BAAD7D" w14:textId="77777777" w:rsidR="00A16D1B" w:rsidRPr="001B11F1" w:rsidRDefault="00A16D1B" w:rsidP="00DD6CC7">
            <w:pPr>
              <w:pStyle w:val="ListParagraph"/>
              <w:spacing w:line="240" w:lineRule="auto"/>
              <w:ind w:firstLine="0"/>
              <w:jc w:val="center"/>
              <w:rPr>
                <w:rFonts w:asciiTheme="majorBidi" w:hAnsiTheme="majorBidi" w:cstheme="majorBidi"/>
                <w:b/>
                <w:bCs/>
              </w:rPr>
            </w:pPr>
            <w:r w:rsidRPr="001B11F1">
              <w:rPr>
                <w:rFonts w:asciiTheme="majorBidi" w:hAnsiTheme="majorBidi" w:cstheme="majorBidi"/>
                <w:b/>
                <w:bCs/>
                <w:lang w:val="en-US"/>
              </w:rPr>
              <w:t>09/06/16</w:t>
            </w:r>
          </w:p>
        </w:tc>
        <w:tc>
          <w:tcPr>
            <w:tcW w:w="1270" w:type="dxa"/>
            <w:vAlign w:val="center"/>
          </w:tcPr>
          <w:p w14:paraId="4E9E396D" w14:textId="77777777" w:rsidR="00A16D1B" w:rsidRPr="00894434" w:rsidRDefault="00A16D1B" w:rsidP="00DD6CC7">
            <w:pPr>
              <w:pStyle w:val="ListParagraph"/>
              <w:spacing w:line="240" w:lineRule="auto"/>
              <w:ind w:firstLine="0"/>
              <w:jc w:val="center"/>
              <w:rPr>
                <w:rFonts w:asciiTheme="majorBidi" w:hAnsiTheme="majorBidi" w:cstheme="majorBidi"/>
              </w:rPr>
            </w:pPr>
          </w:p>
        </w:tc>
        <w:tc>
          <w:tcPr>
            <w:tcW w:w="1430" w:type="dxa"/>
            <w:vAlign w:val="center"/>
          </w:tcPr>
          <w:p w14:paraId="270DDA1A" w14:textId="77777777" w:rsidR="00A16D1B" w:rsidRPr="00894434" w:rsidRDefault="00A16D1B" w:rsidP="00DD6CC7">
            <w:pPr>
              <w:pStyle w:val="ListParagraph"/>
              <w:spacing w:line="240" w:lineRule="auto"/>
              <w:ind w:firstLine="0"/>
              <w:jc w:val="center"/>
              <w:rPr>
                <w:rFonts w:asciiTheme="majorBidi" w:hAnsiTheme="majorBidi" w:cstheme="majorBidi"/>
              </w:rPr>
            </w:pPr>
          </w:p>
        </w:tc>
      </w:tr>
      <w:tr w:rsidR="00A16D1B" w14:paraId="464BD3F7" w14:textId="77777777" w:rsidTr="00DD6CC7">
        <w:tc>
          <w:tcPr>
            <w:tcW w:w="558" w:type="dxa"/>
            <w:vAlign w:val="center"/>
          </w:tcPr>
          <w:p w14:paraId="7270FC32" w14:textId="77777777" w:rsidR="00A16D1B" w:rsidRPr="00894434" w:rsidRDefault="00A16D1B" w:rsidP="00DD6CC7">
            <w:pPr>
              <w:pStyle w:val="ListParagraph"/>
              <w:spacing w:line="240" w:lineRule="auto"/>
              <w:ind w:firstLine="0"/>
              <w:rPr>
                <w:rFonts w:asciiTheme="majorBidi" w:hAnsiTheme="majorBidi" w:cstheme="majorBidi"/>
              </w:rPr>
            </w:pPr>
          </w:p>
        </w:tc>
        <w:tc>
          <w:tcPr>
            <w:tcW w:w="2322" w:type="dxa"/>
            <w:vAlign w:val="center"/>
          </w:tcPr>
          <w:p w14:paraId="7387F23D"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 xml:space="preserve">5.1 Peresmian </w:t>
            </w:r>
            <w:r w:rsidRPr="00894434">
              <w:rPr>
                <w:rFonts w:asciiTheme="majorBidi" w:hAnsiTheme="majorBidi" w:cstheme="majorBidi"/>
                <w:i/>
                <w:iCs/>
              </w:rPr>
              <w:t>Command Center</w:t>
            </w:r>
          </w:p>
        </w:tc>
        <w:tc>
          <w:tcPr>
            <w:tcW w:w="1530" w:type="dxa"/>
            <w:vAlign w:val="center"/>
          </w:tcPr>
          <w:p w14:paraId="4164F38A" w14:textId="77777777" w:rsidR="00A16D1B" w:rsidRPr="00DD6CC7" w:rsidRDefault="00A16D1B" w:rsidP="00DD6CC7">
            <w:pPr>
              <w:pStyle w:val="ListParagraph"/>
              <w:spacing w:line="240" w:lineRule="auto"/>
              <w:ind w:firstLine="0"/>
              <w:jc w:val="center"/>
              <w:rPr>
                <w:rFonts w:asciiTheme="majorBidi" w:hAnsiTheme="majorBidi" w:cstheme="majorBidi"/>
              </w:rPr>
            </w:pPr>
            <w:r w:rsidRPr="00DD6CC7">
              <w:rPr>
                <w:rFonts w:asciiTheme="majorBidi" w:hAnsiTheme="majorBidi" w:cstheme="majorBidi"/>
                <w:bCs/>
                <w:lang w:val="en-US"/>
              </w:rPr>
              <w:t>1 hari</w:t>
            </w:r>
          </w:p>
        </w:tc>
        <w:tc>
          <w:tcPr>
            <w:tcW w:w="1440" w:type="dxa"/>
            <w:vAlign w:val="center"/>
          </w:tcPr>
          <w:p w14:paraId="58DFC5D4" w14:textId="77777777" w:rsidR="00A16D1B" w:rsidRPr="00894434" w:rsidRDefault="00A16D1B" w:rsidP="00DD6CC7">
            <w:pPr>
              <w:pStyle w:val="ListParagraph"/>
              <w:spacing w:line="240" w:lineRule="auto"/>
              <w:ind w:firstLine="0"/>
              <w:jc w:val="center"/>
              <w:rPr>
                <w:rFonts w:asciiTheme="majorBidi" w:hAnsiTheme="majorBidi" w:cstheme="majorBidi"/>
              </w:rPr>
            </w:pPr>
            <w:r>
              <w:rPr>
                <w:rFonts w:asciiTheme="majorBidi" w:hAnsiTheme="majorBidi" w:cstheme="majorBidi"/>
                <w:lang w:val="en-US"/>
              </w:rPr>
              <w:t>09/06/16</w:t>
            </w:r>
          </w:p>
        </w:tc>
        <w:tc>
          <w:tcPr>
            <w:tcW w:w="1440" w:type="dxa"/>
            <w:vAlign w:val="center"/>
          </w:tcPr>
          <w:p w14:paraId="1BB547E9" w14:textId="77777777" w:rsidR="00A16D1B" w:rsidRPr="00894434" w:rsidRDefault="00A16D1B" w:rsidP="00DD6CC7">
            <w:pPr>
              <w:pStyle w:val="ListParagraph"/>
              <w:spacing w:line="240" w:lineRule="auto"/>
              <w:ind w:firstLine="0"/>
              <w:jc w:val="center"/>
              <w:rPr>
                <w:rFonts w:asciiTheme="majorBidi" w:hAnsiTheme="majorBidi" w:cstheme="majorBidi"/>
              </w:rPr>
            </w:pPr>
            <w:r>
              <w:rPr>
                <w:rFonts w:asciiTheme="majorBidi" w:hAnsiTheme="majorBidi" w:cstheme="majorBidi"/>
                <w:lang w:val="en-US"/>
              </w:rPr>
              <w:t>09/06/16</w:t>
            </w:r>
          </w:p>
        </w:tc>
        <w:tc>
          <w:tcPr>
            <w:tcW w:w="1270" w:type="dxa"/>
            <w:vAlign w:val="center"/>
          </w:tcPr>
          <w:p w14:paraId="14946CB8"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Pemkot Kediri</w:t>
            </w:r>
          </w:p>
        </w:tc>
        <w:tc>
          <w:tcPr>
            <w:tcW w:w="1430" w:type="dxa"/>
            <w:vAlign w:val="center"/>
          </w:tcPr>
          <w:p w14:paraId="1D1B95BA"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r w:rsidR="00A16D1B" w14:paraId="27981475" w14:textId="77777777" w:rsidTr="00DD6CC7">
        <w:tc>
          <w:tcPr>
            <w:tcW w:w="558" w:type="dxa"/>
            <w:vAlign w:val="center"/>
          </w:tcPr>
          <w:p w14:paraId="660F8AF0" w14:textId="77777777" w:rsidR="00A16D1B" w:rsidRPr="00894434" w:rsidRDefault="00A16D1B" w:rsidP="00DD6CC7">
            <w:pPr>
              <w:pStyle w:val="ListParagraph"/>
              <w:spacing w:line="240" w:lineRule="auto"/>
              <w:ind w:firstLine="0"/>
              <w:rPr>
                <w:rFonts w:asciiTheme="majorBidi" w:hAnsiTheme="majorBidi" w:cstheme="majorBidi"/>
              </w:rPr>
            </w:pPr>
          </w:p>
        </w:tc>
        <w:tc>
          <w:tcPr>
            <w:tcW w:w="2322" w:type="dxa"/>
            <w:vAlign w:val="center"/>
          </w:tcPr>
          <w:p w14:paraId="7D51FBB7" w14:textId="77777777" w:rsidR="00A16D1B" w:rsidRPr="00894434" w:rsidRDefault="00A16D1B" w:rsidP="00DD6CC7">
            <w:pPr>
              <w:pStyle w:val="ListParagraph"/>
              <w:spacing w:line="240" w:lineRule="auto"/>
              <w:ind w:firstLine="0"/>
              <w:jc w:val="both"/>
              <w:rPr>
                <w:rFonts w:asciiTheme="majorBidi" w:hAnsiTheme="majorBidi" w:cstheme="majorBidi"/>
              </w:rPr>
            </w:pPr>
            <w:r w:rsidRPr="00894434">
              <w:rPr>
                <w:rFonts w:asciiTheme="majorBidi" w:hAnsiTheme="majorBidi" w:cstheme="majorBidi"/>
              </w:rPr>
              <w:t xml:space="preserve">5.2 Proyek selesai </w:t>
            </w:r>
          </w:p>
        </w:tc>
        <w:tc>
          <w:tcPr>
            <w:tcW w:w="1530" w:type="dxa"/>
            <w:vAlign w:val="center"/>
          </w:tcPr>
          <w:p w14:paraId="4D329636" w14:textId="77777777" w:rsidR="00A16D1B" w:rsidRPr="00DD6CC7" w:rsidRDefault="00A16D1B" w:rsidP="00DD6CC7">
            <w:pPr>
              <w:pStyle w:val="ListParagraph"/>
              <w:spacing w:line="240" w:lineRule="auto"/>
              <w:ind w:firstLine="0"/>
              <w:jc w:val="center"/>
              <w:rPr>
                <w:rFonts w:asciiTheme="majorBidi" w:hAnsiTheme="majorBidi" w:cstheme="majorBidi"/>
              </w:rPr>
            </w:pPr>
            <w:r w:rsidRPr="00DD6CC7">
              <w:rPr>
                <w:rFonts w:asciiTheme="majorBidi" w:hAnsiTheme="majorBidi" w:cstheme="majorBidi"/>
                <w:bCs/>
                <w:lang w:val="en-US"/>
              </w:rPr>
              <w:t>1 hari</w:t>
            </w:r>
          </w:p>
        </w:tc>
        <w:tc>
          <w:tcPr>
            <w:tcW w:w="1440" w:type="dxa"/>
            <w:vAlign w:val="center"/>
          </w:tcPr>
          <w:p w14:paraId="28B983D7" w14:textId="77777777" w:rsidR="00A16D1B" w:rsidRPr="00894434" w:rsidRDefault="00A16D1B" w:rsidP="00DD6CC7">
            <w:pPr>
              <w:pStyle w:val="ListParagraph"/>
              <w:spacing w:line="240" w:lineRule="auto"/>
              <w:ind w:firstLine="0"/>
              <w:jc w:val="center"/>
              <w:rPr>
                <w:rFonts w:asciiTheme="majorBidi" w:hAnsiTheme="majorBidi" w:cstheme="majorBidi"/>
              </w:rPr>
            </w:pPr>
            <w:r>
              <w:rPr>
                <w:rFonts w:asciiTheme="majorBidi" w:hAnsiTheme="majorBidi" w:cstheme="majorBidi"/>
                <w:lang w:val="en-US"/>
              </w:rPr>
              <w:t>09/06/16</w:t>
            </w:r>
          </w:p>
        </w:tc>
        <w:tc>
          <w:tcPr>
            <w:tcW w:w="1440" w:type="dxa"/>
            <w:vAlign w:val="center"/>
          </w:tcPr>
          <w:p w14:paraId="700389FF" w14:textId="77777777" w:rsidR="00A16D1B" w:rsidRPr="00894434" w:rsidRDefault="00A16D1B" w:rsidP="00DD6CC7">
            <w:pPr>
              <w:pStyle w:val="ListParagraph"/>
              <w:spacing w:line="240" w:lineRule="auto"/>
              <w:ind w:firstLine="0"/>
              <w:jc w:val="center"/>
              <w:rPr>
                <w:rFonts w:asciiTheme="majorBidi" w:hAnsiTheme="majorBidi" w:cstheme="majorBidi"/>
              </w:rPr>
            </w:pPr>
            <w:r>
              <w:rPr>
                <w:rFonts w:asciiTheme="majorBidi" w:hAnsiTheme="majorBidi" w:cstheme="majorBidi"/>
                <w:lang w:val="en-US"/>
              </w:rPr>
              <w:t>09/06/16</w:t>
            </w:r>
          </w:p>
        </w:tc>
        <w:tc>
          <w:tcPr>
            <w:tcW w:w="1270" w:type="dxa"/>
            <w:vAlign w:val="center"/>
          </w:tcPr>
          <w:p w14:paraId="52D1F2FF"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rPr>
              <w:t>Vendor &amp; Pemkot Kediri</w:t>
            </w:r>
          </w:p>
        </w:tc>
        <w:tc>
          <w:tcPr>
            <w:tcW w:w="1430" w:type="dxa"/>
            <w:vAlign w:val="center"/>
          </w:tcPr>
          <w:p w14:paraId="5B64081D" w14:textId="77777777" w:rsidR="00A16D1B" w:rsidRPr="00894434" w:rsidRDefault="00A16D1B" w:rsidP="00DD6CC7">
            <w:pPr>
              <w:pStyle w:val="ListParagraph"/>
              <w:spacing w:line="240" w:lineRule="auto"/>
              <w:ind w:firstLine="0"/>
              <w:jc w:val="center"/>
              <w:rPr>
                <w:rFonts w:asciiTheme="majorBidi" w:hAnsiTheme="majorBidi" w:cstheme="majorBidi"/>
              </w:rPr>
            </w:pPr>
            <w:r w:rsidRPr="00894434">
              <w:rPr>
                <w:rFonts w:asciiTheme="majorBidi" w:hAnsiTheme="majorBidi" w:cstheme="majorBidi"/>
                <w:i/>
                <w:iCs/>
                <w:color w:val="000000"/>
              </w:rPr>
              <w:t>Not started</w:t>
            </w:r>
          </w:p>
        </w:tc>
      </w:tr>
    </w:tbl>
    <w:p w14:paraId="105590C4" w14:textId="77777777" w:rsidR="00A16D1B" w:rsidRPr="003864C0" w:rsidRDefault="00A16D1B" w:rsidP="00A16D1B">
      <w:pPr>
        <w:spacing w:line="240" w:lineRule="auto"/>
        <w:ind w:firstLine="0"/>
        <w:rPr>
          <w:rFonts w:asciiTheme="majorBidi" w:hAnsiTheme="majorBidi" w:cstheme="majorBidi"/>
        </w:rPr>
      </w:pPr>
      <w:r w:rsidRPr="003864C0">
        <w:rPr>
          <w:rFonts w:asciiTheme="majorBidi" w:hAnsiTheme="majorBidi" w:cstheme="majorBidi"/>
          <w:b/>
          <w:bCs/>
        </w:rPr>
        <w:t>Keterangan</w:t>
      </w:r>
      <w:r>
        <w:rPr>
          <w:rFonts w:asciiTheme="majorBidi" w:hAnsiTheme="majorBidi" w:cstheme="majorBidi"/>
        </w:rPr>
        <w:t>: dalam pembuatan jadwal diasumsikan jam kerja hari senin-jumat, hari libur dan sabtu minggu tidak termasuk jam kerja.</w:t>
      </w:r>
    </w:p>
    <w:p w14:paraId="537C1441" w14:textId="012D29F9" w:rsidR="00B11EE8" w:rsidRDefault="00B11EE8" w:rsidP="00B11EE8">
      <w:pPr>
        <w:spacing w:after="200" w:line="276" w:lineRule="auto"/>
        <w:ind w:firstLine="0"/>
        <w:jc w:val="left"/>
        <w:rPr>
          <w:b/>
          <w:sz w:val="28"/>
          <w:szCs w:val="24"/>
          <w:lang w:val="sv-SE"/>
        </w:rPr>
      </w:pPr>
    </w:p>
    <w:p w14:paraId="3CAFD36E" w14:textId="5E6DCD68" w:rsidR="00A16D1B" w:rsidRDefault="00A16D1B" w:rsidP="00B11EE8">
      <w:pPr>
        <w:spacing w:after="200" w:line="276" w:lineRule="auto"/>
        <w:ind w:firstLine="0"/>
        <w:jc w:val="left"/>
        <w:rPr>
          <w:b/>
          <w:sz w:val="28"/>
          <w:szCs w:val="24"/>
          <w:lang w:val="sv-SE"/>
        </w:rPr>
      </w:pPr>
    </w:p>
    <w:p w14:paraId="356DECF8" w14:textId="720F0FED" w:rsidR="00A16D1B" w:rsidRDefault="00A16D1B" w:rsidP="00B11EE8">
      <w:pPr>
        <w:spacing w:after="200" w:line="276" w:lineRule="auto"/>
        <w:ind w:firstLine="0"/>
        <w:jc w:val="left"/>
        <w:rPr>
          <w:b/>
          <w:sz w:val="28"/>
          <w:szCs w:val="24"/>
          <w:lang w:val="sv-SE"/>
        </w:rPr>
      </w:pPr>
    </w:p>
    <w:p w14:paraId="46E2DB5A" w14:textId="476A56D5" w:rsidR="00A16D1B" w:rsidRDefault="00A16D1B" w:rsidP="00B11EE8">
      <w:pPr>
        <w:spacing w:after="200" w:line="276" w:lineRule="auto"/>
        <w:ind w:firstLine="0"/>
        <w:jc w:val="left"/>
        <w:rPr>
          <w:b/>
          <w:sz w:val="28"/>
          <w:szCs w:val="24"/>
          <w:lang w:val="sv-SE"/>
        </w:rPr>
      </w:pPr>
    </w:p>
    <w:p w14:paraId="268D7C48" w14:textId="41BD6635" w:rsidR="00B11EE8" w:rsidRDefault="00B11EE8">
      <w:pPr>
        <w:spacing w:after="200" w:line="276" w:lineRule="auto"/>
        <w:ind w:firstLine="0"/>
        <w:jc w:val="left"/>
        <w:rPr>
          <w:b/>
          <w:sz w:val="28"/>
          <w:szCs w:val="24"/>
          <w:lang w:val="sv-SE"/>
        </w:rPr>
      </w:pPr>
      <w:bookmarkStart w:id="51" w:name="_GoBack"/>
      <w:bookmarkEnd w:id="43"/>
      <w:bookmarkEnd w:id="44"/>
      <w:bookmarkEnd w:id="51"/>
    </w:p>
    <w:sectPr w:rsidR="00B11EE8" w:rsidSect="00090472">
      <w:headerReference w:type="default" r:id="rId14"/>
      <w:footerReference w:type="default" r:id="rId15"/>
      <w:type w:val="continuous"/>
      <w:pgSz w:w="11907" w:h="16840"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C16ED" w14:textId="77777777" w:rsidR="00A426EB" w:rsidRDefault="00A426EB" w:rsidP="006D09F6">
      <w:r>
        <w:separator/>
      </w:r>
    </w:p>
  </w:endnote>
  <w:endnote w:type="continuationSeparator" w:id="0">
    <w:p w14:paraId="0C619DC1" w14:textId="77777777" w:rsidR="00A426EB" w:rsidRDefault="00A426EB" w:rsidP="006D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A034F" w14:textId="65E20DC3" w:rsidR="00E72B16" w:rsidRPr="00F52409" w:rsidRDefault="00E72B16" w:rsidP="00DB26F9">
    <w:pPr>
      <w:pStyle w:val="Footer"/>
      <w:framePr w:wrap="around" w:vAnchor="text" w:hAnchor="page" w:x="9784" w:y="196"/>
      <w:spacing w:before="240" w:line="240" w:lineRule="auto"/>
      <w:ind w:right="927"/>
      <w:jc w:val="right"/>
      <w:rPr>
        <w:rStyle w:val="PageNumber"/>
        <w:rFonts w:ascii="Arial" w:hAnsi="Arial" w:cs="Arial"/>
        <w:sz w:val="22"/>
        <w:szCs w:val="22"/>
      </w:rPr>
    </w:pPr>
    <w:r w:rsidRPr="00F52409">
      <w:rPr>
        <w:rStyle w:val="PageNumber"/>
        <w:rFonts w:ascii="Arial" w:hAnsi="Arial" w:cs="Arial"/>
        <w:sz w:val="22"/>
        <w:szCs w:val="22"/>
      </w:rPr>
      <w:fldChar w:fldCharType="begin"/>
    </w:r>
    <w:r w:rsidRPr="00F52409">
      <w:rPr>
        <w:rStyle w:val="PageNumber"/>
        <w:rFonts w:ascii="Arial" w:hAnsi="Arial" w:cs="Arial"/>
        <w:sz w:val="22"/>
        <w:szCs w:val="22"/>
      </w:rPr>
      <w:instrText xml:space="preserve">PAGE  </w:instrText>
    </w:r>
    <w:r w:rsidRPr="00F52409">
      <w:rPr>
        <w:rStyle w:val="PageNumber"/>
        <w:rFonts w:ascii="Arial" w:hAnsi="Arial" w:cs="Arial"/>
        <w:sz w:val="22"/>
        <w:szCs w:val="22"/>
      </w:rPr>
      <w:fldChar w:fldCharType="separate"/>
    </w:r>
    <w:r w:rsidR="00207B96">
      <w:rPr>
        <w:rStyle w:val="PageNumber"/>
        <w:rFonts w:ascii="Arial" w:hAnsi="Arial" w:cs="Arial"/>
        <w:noProof/>
        <w:sz w:val="22"/>
        <w:szCs w:val="22"/>
      </w:rPr>
      <w:t>25</w:t>
    </w:r>
    <w:r w:rsidRPr="00F52409">
      <w:rPr>
        <w:rStyle w:val="PageNumber"/>
        <w:rFonts w:ascii="Arial" w:hAnsi="Arial" w:cs="Arial"/>
        <w:sz w:val="22"/>
        <w:szCs w:val="22"/>
      </w:rPr>
      <w:fldChar w:fldCharType="end"/>
    </w:r>
  </w:p>
  <w:p w14:paraId="30ADB329" w14:textId="77777777" w:rsidR="00E72B16" w:rsidRPr="007F1FB8" w:rsidRDefault="00E72B16" w:rsidP="007F1FB8">
    <w:pPr>
      <w:spacing w:before="240" w:line="240" w:lineRule="auto"/>
      <w:ind w:right="927" w:firstLine="1166"/>
      <w:jc w:val="right"/>
      <w:rPr>
        <w:rFonts w:ascii="Arial" w:hAnsi="Arial" w:cs="Arial"/>
        <w:color w:val="1F497D" w:themeColor="text2"/>
        <w:sz w:val="22"/>
        <w:szCs w:val="22"/>
      </w:rPr>
    </w:pPr>
    <w:r w:rsidRPr="007F1FB8">
      <w:rPr>
        <w:rFonts w:ascii="Arial" w:hAnsi="Arial" w:cs="Arial"/>
        <w:noProof/>
        <w:color w:val="1F497D" w:themeColor="text2"/>
        <w:sz w:val="22"/>
        <w:szCs w:val="22"/>
      </w:rPr>
      <mc:AlternateContent>
        <mc:Choice Requires="wps">
          <w:drawing>
            <wp:anchor distT="0" distB="0" distL="114300" distR="114300" simplePos="0" relativeHeight="251661312" behindDoc="0" locked="0" layoutInCell="1" allowOverlap="1" wp14:anchorId="41BC97F7" wp14:editId="7B1EBA24">
              <wp:simplePos x="0" y="0"/>
              <wp:positionH relativeFrom="column">
                <wp:posOffset>5473700</wp:posOffset>
              </wp:positionH>
              <wp:positionV relativeFrom="paragraph">
                <wp:posOffset>24765</wp:posOffset>
              </wp:positionV>
              <wp:extent cx="0" cy="647700"/>
              <wp:effectExtent l="95250" t="19050" r="95250" b="95250"/>
              <wp:wrapNone/>
              <wp:docPr id="59" name="Straight Connector 59"/>
              <wp:cNvGraphicFramePr/>
              <a:graphic xmlns:a="http://schemas.openxmlformats.org/drawingml/2006/main">
                <a:graphicData uri="http://schemas.microsoft.com/office/word/2010/wordprocessingShape">
                  <wps:wsp>
                    <wps:cNvCnPr/>
                    <wps:spPr>
                      <a:xfrm>
                        <a:off x="0" y="0"/>
                        <a:ext cx="0" cy="647700"/>
                      </a:xfrm>
                      <a:prstGeom prst="line">
                        <a:avLst/>
                      </a:prstGeom>
                      <a:ln w="28575" cap="rnd">
                        <a:headEnd type="none"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5BABF01" id="Straight Connector 59"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pt,1.95pt" to="431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" strokecolor="#4579b8 [3044]" strokeweight="2.25pt">
              <v:stroke startarrowwidth="wide" startarrowlength="long" endarrow="oval" endarrowwidth="wide" endarrowlength="long" endcap="round"/>
            </v:line>
          </w:pict>
        </mc:Fallback>
      </mc:AlternateContent>
    </w:r>
    <w:r w:rsidRPr="007F1FB8">
      <w:rPr>
        <w:rFonts w:ascii="Arial" w:hAnsi="Arial" w:cs="Arial"/>
        <w:color w:val="1F497D" w:themeColor="text2"/>
        <w:sz w:val="22"/>
        <w:szCs w:val="22"/>
      </w:rPr>
      <w:t>Laporan Akhir Studi Kelayakan (</w:t>
    </w:r>
    <w:r w:rsidRPr="007F1FB8">
      <w:rPr>
        <w:rFonts w:ascii="Arial" w:hAnsi="Arial" w:cs="Arial"/>
        <w:i/>
        <w:color w:val="1F497D" w:themeColor="text2"/>
        <w:sz w:val="22"/>
        <w:szCs w:val="22"/>
      </w:rPr>
      <w:t>Feasibility Study</w:t>
    </w:r>
    <w:r w:rsidRPr="007F1FB8">
      <w:rPr>
        <w:rFonts w:ascii="Arial" w:hAnsi="Arial" w:cs="Arial"/>
        <w:color w:val="1F497D" w:themeColor="text2"/>
        <w:sz w:val="22"/>
        <w:szCs w:val="22"/>
      </w:rPr>
      <w:t>)</w:t>
    </w:r>
  </w:p>
  <w:p w14:paraId="2CF22C57" w14:textId="64D7E7FE" w:rsidR="00E72B16" w:rsidRPr="007F1FB8" w:rsidRDefault="00E72B16" w:rsidP="007F1FB8">
    <w:pPr>
      <w:spacing w:line="240" w:lineRule="auto"/>
      <w:ind w:right="922" w:firstLine="540"/>
      <w:jc w:val="right"/>
      <w:rPr>
        <w:rFonts w:ascii="Arial" w:hAnsi="Arial" w:cs="Arial"/>
        <w:color w:val="1F497D" w:themeColor="text2"/>
        <w:sz w:val="22"/>
        <w:szCs w:val="22"/>
      </w:rPr>
    </w:pPr>
    <w:r w:rsidRPr="007F1FB8">
      <w:rPr>
        <w:rFonts w:ascii="Arial" w:hAnsi="Arial" w:cs="Arial"/>
        <w:color w:val="1F497D" w:themeColor="text2"/>
        <w:sz w:val="22"/>
        <w:szCs w:val="22"/>
      </w:rPr>
      <w:t xml:space="preserve">Pembangunan </w:t>
    </w:r>
    <w:r w:rsidRPr="007F1FB8">
      <w:rPr>
        <w:rFonts w:ascii="Arial" w:hAnsi="Arial" w:cs="Arial"/>
        <w:i/>
        <w:color w:val="1F497D" w:themeColor="text2"/>
        <w:sz w:val="22"/>
        <w:szCs w:val="22"/>
      </w:rPr>
      <w:t>Command Center</w:t>
    </w:r>
    <w:r w:rsidRPr="007F1FB8">
      <w:rPr>
        <w:rFonts w:ascii="Arial" w:hAnsi="Arial" w:cs="Arial"/>
        <w:color w:val="1F497D" w:themeColor="text2"/>
        <w:sz w:val="22"/>
        <w:szCs w:val="22"/>
      </w:rPr>
      <w:t xml:space="preserve"> Pemerintah Kota Kediri Tahun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EF9F9" w14:textId="77777777" w:rsidR="00A426EB" w:rsidRDefault="00A426EB" w:rsidP="006D09F6">
      <w:r>
        <w:separator/>
      </w:r>
    </w:p>
  </w:footnote>
  <w:footnote w:type="continuationSeparator" w:id="0">
    <w:p w14:paraId="3A8BFA68" w14:textId="77777777" w:rsidR="00A426EB" w:rsidRDefault="00A426EB" w:rsidP="006D0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5E5AE" w14:textId="736D2A24" w:rsidR="00E72B16" w:rsidRDefault="00E72B16">
    <w:pPr>
      <w:pStyle w:val="Header"/>
      <w:ind w:right="360"/>
      <w:jc w:val="right"/>
      <w:rPr>
        <w:i/>
        <w:iCs/>
        <w:sz w:val="20"/>
        <w:u w:val="single"/>
      </w:rPr>
    </w:pPr>
    <w:r>
      <w:rPr>
        <w:i/>
        <w:iCs/>
        <w:noProof/>
        <w:sz w:val="20"/>
        <w:u w:val="single"/>
      </w:rPr>
      <mc:AlternateContent>
        <mc:Choice Requires="wps">
          <w:drawing>
            <wp:anchor distT="0" distB="0" distL="114300" distR="114300" simplePos="0" relativeHeight="251664384" behindDoc="0" locked="0" layoutInCell="1" allowOverlap="1" wp14:anchorId="3DF6A70E" wp14:editId="7521CF65">
              <wp:simplePos x="0" y="0"/>
              <wp:positionH relativeFrom="column">
                <wp:posOffset>-979170</wp:posOffset>
              </wp:positionH>
              <wp:positionV relativeFrom="paragraph">
                <wp:posOffset>-491127</wp:posOffset>
              </wp:positionV>
              <wp:extent cx="7663180" cy="489857"/>
              <wp:effectExtent l="0" t="0" r="0" b="5715"/>
              <wp:wrapNone/>
              <wp:docPr id="5" name="Rectangle 5"/>
              <wp:cNvGraphicFramePr/>
              <a:graphic xmlns:a="http://schemas.openxmlformats.org/drawingml/2006/main">
                <a:graphicData uri="http://schemas.microsoft.com/office/word/2010/wordprocessingShape">
                  <wps:wsp>
                    <wps:cNvSpPr/>
                    <wps:spPr>
                      <a:xfrm>
                        <a:off x="0" y="0"/>
                        <a:ext cx="7663180" cy="489857"/>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7.1pt;margin-top:-38.65pt;width:603.4pt;height:3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" fillcolor="#548dd4 [1951]"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9272A44A"/>
    <w:name w:val="WW8Num4"/>
    <w:lvl w:ilvl="0">
      <w:start w:val="1"/>
      <w:numFmt w:val="bullet"/>
      <w:lvlText w:val="·"/>
      <w:lvlJc w:val="left"/>
      <w:pPr>
        <w:tabs>
          <w:tab w:val="num" w:pos="1440"/>
        </w:tabs>
        <w:ind w:left="1440" w:hanging="360"/>
      </w:pPr>
      <w:rPr>
        <w:rFonts w:ascii="Symbol" w:hAnsi="Symbol"/>
        <w:b w:val="0"/>
        <w:i w:val="0"/>
        <w:sz w:val="24"/>
        <w:szCs w:val="20"/>
      </w:rPr>
    </w:lvl>
  </w:abstractNum>
  <w:abstractNum w:abstractNumId="1">
    <w:nsid w:val="04A152E6"/>
    <w:multiLevelType w:val="hybridMultilevel"/>
    <w:tmpl w:val="340E51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5BD5473"/>
    <w:multiLevelType w:val="hybridMultilevel"/>
    <w:tmpl w:val="18D6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46DFF"/>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812F33"/>
    <w:multiLevelType w:val="hybridMultilevel"/>
    <w:tmpl w:val="00F8905E"/>
    <w:lvl w:ilvl="0" w:tplc="0409000F">
      <w:start w:val="1"/>
      <w:numFmt w:val="bullet"/>
      <w:pStyle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BA3AE9"/>
    <w:multiLevelType w:val="hybridMultilevel"/>
    <w:tmpl w:val="774620DA"/>
    <w:lvl w:ilvl="0" w:tplc="0421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17572AE2"/>
    <w:multiLevelType w:val="hybridMultilevel"/>
    <w:tmpl w:val="C1A0AB5E"/>
    <w:lvl w:ilvl="0" w:tplc="F4B2E278">
      <w:start w:val="3"/>
      <w:numFmt w:val="bullet"/>
      <w:lvlText w:val="-"/>
      <w:lvlJc w:val="left"/>
      <w:pPr>
        <w:ind w:left="377" w:hanging="360"/>
      </w:pPr>
      <w:rPr>
        <w:rFonts w:ascii="Times New Roman" w:eastAsiaTheme="minorHAnsi" w:hAnsi="Times New Roman" w:cs="Times New Roman"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7">
    <w:nsid w:val="1AFF649A"/>
    <w:multiLevelType w:val="hybridMultilevel"/>
    <w:tmpl w:val="30EC5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363ABF"/>
    <w:multiLevelType w:val="hybridMultilevel"/>
    <w:tmpl w:val="30EC5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B77321"/>
    <w:multiLevelType w:val="hybridMultilevel"/>
    <w:tmpl w:val="3098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418FF"/>
    <w:multiLevelType w:val="multilevel"/>
    <w:tmpl w:val="A2C84676"/>
    <w:styleLink w:val="StyleNumbered"/>
    <w:lvl w:ilvl="0">
      <w:start w:val="1"/>
      <w:numFmt w:val="lowerLetter"/>
      <w:lvlText w:val="%1."/>
      <w:lvlJc w:val="left"/>
      <w:pPr>
        <w:tabs>
          <w:tab w:val="num" w:pos="720"/>
        </w:tabs>
        <w:ind w:left="720" w:hanging="360"/>
      </w:pPr>
      <w:rPr>
        <w:rFonts w:ascii="Arial" w:hAnsi="Arial"/>
        <w:sz w:val="24"/>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2B15F44"/>
    <w:multiLevelType w:val="hybridMultilevel"/>
    <w:tmpl w:val="F338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640A2"/>
    <w:multiLevelType w:val="hybridMultilevel"/>
    <w:tmpl w:val="9C48E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A42C1A"/>
    <w:multiLevelType w:val="hybridMultilevel"/>
    <w:tmpl w:val="213A09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CFF3860"/>
    <w:multiLevelType w:val="hybridMultilevel"/>
    <w:tmpl w:val="CDE424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1EB1088"/>
    <w:multiLevelType w:val="hybridMultilevel"/>
    <w:tmpl w:val="A5FA00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47426759"/>
    <w:multiLevelType w:val="multilevel"/>
    <w:tmpl w:val="5DCCF000"/>
    <w:lvl w:ilvl="0">
      <w:start w:val="1"/>
      <w:numFmt w:val="decimal"/>
      <w:pStyle w:val="Heading1"/>
      <w:lvlText w:val="%1"/>
      <w:lvlJc w:val="left"/>
      <w:pPr>
        <w:ind w:left="432" w:hanging="432"/>
      </w:pPr>
      <w:rPr>
        <w:rFonts w:hint="default"/>
        <w:color w:val="FFFFFF"/>
      </w:rPr>
    </w:lvl>
    <w:lvl w:ilvl="1">
      <w:start w:val="1"/>
      <w:numFmt w:val="decimal"/>
      <w:pStyle w:val="Heading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4A1436C1"/>
    <w:multiLevelType w:val="multilevel"/>
    <w:tmpl w:val="A1104A88"/>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CB622E4"/>
    <w:multiLevelType w:val="hybridMultilevel"/>
    <w:tmpl w:val="30EC5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2D6D7E"/>
    <w:multiLevelType w:val="hybridMultilevel"/>
    <w:tmpl w:val="A7866E6C"/>
    <w:lvl w:ilvl="0" w:tplc="04210019">
      <w:start w:val="1"/>
      <w:numFmt w:val="lowerLetter"/>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nsid w:val="4F070438"/>
    <w:multiLevelType w:val="hybridMultilevel"/>
    <w:tmpl w:val="FD7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80590C"/>
    <w:multiLevelType w:val="hybridMultilevel"/>
    <w:tmpl w:val="E882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C961A1"/>
    <w:multiLevelType w:val="hybridMultilevel"/>
    <w:tmpl w:val="3C969352"/>
    <w:lvl w:ilvl="0" w:tplc="04210019">
      <w:start w:val="1"/>
      <w:numFmt w:val="lowerLetter"/>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nsid w:val="5CFA3BB0"/>
    <w:multiLevelType w:val="hybridMultilevel"/>
    <w:tmpl w:val="218A2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0C6FBF"/>
    <w:multiLevelType w:val="hybridMultilevel"/>
    <w:tmpl w:val="9FF62964"/>
    <w:lvl w:ilvl="0" w:tplc="04210001">
      <w:start w:val="1"/>
      <w:numFmt w:val="bullet"/>
      <w:lvlText w:val=""/>
      <w:lvlJc w:val="left"/>
      <w:pPr>
        <w:ind w:left="1426" w:hanging="360"/>
      </w:pPr>
      <w:rPr>
        <w:rFonts w:ascii="Symbol" w:hAnsi="Symbol" w:hint="default"/>
      </w:rPr>
    </w:lvl>
    <w:lvl w:ilvl="1" w:tplc="04210003">
      <w:start w:val="1"/>
      <w:numFmt w:val="bullet"/>
      <w:lvlText w:val="o"/>
      <w:lvlJc w:val="left"/>
      <w:pPr>
        <w:ind w:left="2146" w:hanging="360"/>
      </w:pPr>
      <w:rPr>
        <w:rFonts w:ascii="Courier New" w:hAnsi="Courier New" w:cs="Courier New" w:hint="default"/>
      </w:rPr>
    </w:lvl>
    <w:lvl w:ilvl="2" w:tplc="04210005" w:tentative="1">
      <w:start w:val="1"/>
      <w:numFmt w:val="bullet"/>
      <w:lvlText w:val=""/>
      <w:lvlJc w:val="left"/>
      <w:pPr>
        <w:ind w:left="2866" w:hanging="360"/>
      </w:pPr>
      <w:rPr>
        <w:rFonts w:ascii="Wingdings" w:hAnsi="Wingdings" w:hint="default"/>
      </w:rPr>
    </w:lvl>
    <w:lvl w:ilvl="3" w:tplc="04210001" w:tentative="1">
      <w:start w:val="1"/>
      <w:numFmt w:val="bullet"/>
      <w:lvlText w:val=""/>
      <w:lvlJc w:val="left"/>
      <w:pPr>
        <w:ind w:left="3586" w:hanging="360"/>
      </w:pPr>
      <w:rPr>
        <w:rFonts w:ascii="Symbol" w:hAnsi="Symbol" w:hint="default"/>
      </w:rPr>
    </w:lvl>
    <w:lvl w:ilvl="4" w:tplc="04210003" w:tentative="1">
      <w:start w:val="1"/>
      <w:numFmt w:val="bullet"/>
      <w:lvlText w:val="o"/>
      <w:lvlJc w:val="left"/>
      <w:pPr>
        <w:ind w:left="4306" w:hanging="360"/>
      </w:pPr>
      <w:rPr>
        <w:rFonts w:ascii="Courier New" w:hAnsi="Courier New" w:cs="Courier New" w:hint="default"/>
      </w:rPr>
    </w:lvl>
    <w:lvl w:ilvl="5" w:tplc="04210005" w:tentative="1">
      <w:start w:val="1"/>
      <w:numFmt w:val="bullet"/>
      <w:lvlText w:val=""/>
      <w:lvlJc w:val="left"/>
      <w:pPr>
        <w:ind w:left="5026" w:hanging="360"/>
      </w:pPr>
      <w:rPr>
        <w:rFonts w:ascii="Wingdings" w:hAnsi="Wingdings" w:hint="default"/>
      </w:rPr>
    </w:lvl>
    <w:lvl w:ilvl="6" w:tplc="04210001" w:tentative="1">
      <w:start w:val="1"/>
      <w:numFmt w:val="bullet"/>
      <w:lvlText w:val=""/>
      <w:lvlJc w:val="left"/>
      <w:pPr>
        <w:ind w:left="5746" w:hanging="360"/>
      </w:pPr>
      <w:rPr>
        <w:rFonts w:ascii="Symbol" w:hAnsi="Symbol" w:hint="default"/>
      </w:rPr>
    </w:lvl>
    <w:lvl w:ilvl="7" w:tplc="04210003" w:tentative="1">
      <w:start w:val="1"/>
      <w:numFmt w:val="bullet"/>
      <w:lvlText w:val="o"/>
      <w:lvlJc w:val="left"/>
      <w:pPr>
        <w:ind w:left="6466" w:hanging="360"/>
      </w:pPr>
      <w:rPr>
        <w:rFonts w:ascii="Courier New" w:hAnsi="Courier New" w:cs="Courier New" w:hint="default"/>
      </w:rPr>
    </w:lvl>
    <w:lvl w:ilvl="8" w:tplc="04210005" w:tentative="1">
      <w:start w:val="1"/>
      <w:numFmt w:val="bullet"/>
      <w:lvlText w:val=""/>
      <w:lvlJc w:val="left"/>
      <w:pPr>
        <w:ind w:left="7186" w:hanging="360"/>
      </w:pPr>
      <w:rPr>
        <w:rFonts w:ascii="Wingdings" w:hAnsi="Wingdings" w:hint="default"/>
      </w:rPr>
    </w:lvl>
  </w:abstractNum>
  <w:abstractNum w:abstractNumId="25">
    <w:nsid w:val="5E6B764B"/>
    <w:multiLevelType w:val="hybridMultilevel"/>
    <w:tmpl w:val="EC3C65B4"/>
    <w:lvl w:ilvl="0" w:tplc="04090001">
      <w:start w:val="1"/>
      <w:numFmt w:val="bullet"/>
      <w:lvlText w:val=""/>
      <w:lvlJc w:val="left"/>
      <w:pPr>
        <w:ind w:left="770" w:hanging="360"/>
      </w:pPr>
      <w:rPr>
        <w:rFonts w:ascii="Symbol" w:hAnsi="Symbol" w:hint="default"/>
      </w:rPr>
    </w:lvl>
    <w:lvl w:ilvl="1" w:tplc="04090001">
      <w:start w:val="1"/>
      <w:numFmt w:val="bullet"/>
      <w:lvlText w:val=""/>
      <w:lvlJc w:val="left"/>
      <w:pPr>
        <w:ind w:left="1490" w:hanging="360"/>
      </w:pPr>
      <w:rPr>
        <w:rFonts w:ascii="Symbol" w:hAnsi="Symbo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60D51659"/>
    <w:multiLevelType w:val="hybridMultilevel"/>
    <w:tmpl w:val="F8E637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5182574"/>
    <w:multiLevelType w:val="hybridMultilevel"/>
    <w:tmpl w:val="337A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2B130B"/>
    <w:multiLevelType w:val="hybridMultilevel"/>
    <w:tmpl w:val="6790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A42C23"/>
    <w:multiLevelType w:val="hybridMultilevel"/>
    <w:tmpl w:val="D08C173E"/>
    <w:lvl w:ilvl="0" w:tplc="04210001">
      <w:start w:val="1"/>
      <w:numFmt w:val="bullet"/>
      <w:lvlText w:val=""/>
      <w:lvlJc w:val="left"/>
      <w:pPr>
        <w:ind w:left="1426" w:hanging="360"/>
      </w:pPr>
      <w:rPr>
        <w:rFonts w:ascii="Symbol" w:hAnsi="Symbol" w:hint="default"/>
      </w:rPr>
    </w:lvl>
    <w:lvl w:ilvl="1" w:tplc="04210003">
      <w:start w:val="1"/>
      <w:numFmt w:val="bullet"/>
      <w:lvlText w:val="o"/>
      <w:lvlJc w:val="left"/>
      <w:pPr>
        <w:ind w:left="2146" w:hanging="360"/>
      </w:pPr>
      <w:rPr>
        <w:rFonts w:ascii="Courier New" w:hAnsi="Courier New" w:cs="Courier New" w:hint="default"/>
      </w:rPr>
    </w:lvl>
    <w:lvl w:ilvl="2" w:tplc="04210005" w:tentative="1">
      <w:start w:val="1"/>
      <w:numFmt w:val="bullet"/>
      <w:lvlText w:val=""/>
      <w:lvlJc w:val="left"/>
      <w:pPr>
        <w:ind w:left="2866" w:hanging="360"/>
      </w:pPr>
      <w:rPr>
        <w:rFonts w:ascii="Wingdings" w:hAnsi="Wingdings" w:hint="default"/>
      </w:rPr>
    </w:lvl>
    <w:lvl w:ilvl="3" w:tplc="04210001" w:tentative="1">
      <w:start w:val="1"/>
      <w:numFmt w:val="bullet"/>
      <w:lvlText w:val=""/>
      <w:lvlJc w:val="left"/>
      <w:pPr>
        <w:ind w:left="3586" w:hanging="360"/>
      </w:pPr>
      <w:rPr>
        <w:rFonts w:ascii="Symbol" w:hAnsi="Symbol" w:hint="default"/>
      </w:rPr>
    </w:lvl>
    <w:lvl w:ilvl="4" w:tplc="04210003" w:tentative="1">
      <w:start w:val="1"/>
      <w:numFmt w:val="bullet"/>
      <w:lvlText w:val="o"/>
      <w:lvlJc w:val="left"/>
      <w:pPr>
        <w:ind w:left="4306" w:hanging="360"/>
      </w:pPr>
      <w:rPr>
        <w:rFonts w:ascii="Courier New" w:hAnsi="Courier New" w:cs="Courier New" w:hint="default"/>
      </w:rPr>
    </w:lvl>
    <w:lvl w:ilvl="5" w:tplc="04210005" w:tentative="1">
      <w:start w:val="1"/>
      <w:numFmt w:val="bullet"/>
      <w:lvlText w:val=""/>
      <w:lvlJc w:val="left"/>
      <w:pPr>
        <w:ind w:left="5026" w:hanging="360"/>
      </w:pPr>
      <w:rPr>
        <w:rFonts w:ascii="Wingdings" w:hAnsi="Wingdings" w:hint="default"/>
      </w:rPr>
    </w:lvl>
    <w:lvl w:ilvl="6" w:tplc="04210001" w:tentative="1">
      <w:start w:val="1"/>
      <w:numFmt w:val="bullet"/>
      <w:lvlText w:val=""/>
      <w:lvlJc w:val="left"/>
      <w:pPr>
        <w:ind w:left="5746" w:hanging="360"/>
      </w:pPr>
      <w:rPr>
        <w:rFonts w:ascii="Symbol" w:hAnsi="Symbol" w:hint="default"/>
      </w:rPr>
    </w:lvl>
    <w:lvl w:ilvl="7" w:tplc="04210003" w:tentative="1">
      <w:start w:val="1"/>
      <w:numFmt w:val="bullet"/>
      <w:lvlText w:val="o"/>
      <w:lvlJc w:val="left"/>
      <w:pPr>
        <w:ind w:left="6466" w:hanging="360"/>
      </w:pPr>
      <w:rPr>
        <w:rFonts w:ascii="Courier New" w:hAnsi="Courier New" w:cs="Courier New" w:hint="default"/>
      </w:rPr>
    </w:lvl>
    <w:lvl w:ilvl="8" w:tplc="04210005" w:tentative="1">
      <w:start w:val="1"/>
      <w:numFmt w:val="bullet"/>
      <w:lvlText w:val=""/>
      <w:lvlJc w:val="left"/>
      <w:pPr>
        <w:ind w:left="7186" w:hanging="360"/>
      </w:pPr>
      <w:rPr>
        <w:rFonts w:ascii="Wingdings" w:hAnsi="Wingdings" w:hint="default"/>
      </w:rPr>
    </w:lvl>
  </w:abstractNum>
  <w:abstractNum w:abstractNumId="30">
    <w:nsid w:val="6FAB3875"/>
    <w:multiLevelType w:val="hybridMultilevel"/>
    <w:tmpl w:val="5338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301982"/>
    <w:multiLevelType w:val="hybridMultilevel"/>
    <w:tmpl w:val="B20CE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4557A5"/>
    <w:multiLevelType w:val="hybridMultilevel"/>
    <w:tmpl w:val="41884F26"/>
    <w:lvl w:ilvl="0" w:tplc="03620C0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0851CF"/>
    <w:multiLevelType w:val="multilevel"/>
    <w:tmpl w:val="673031E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nsid w:val="797726F9"/>
    <w:multiLevelType w:val="hybridMultilevel"/>
    <w:tmpl w:val="953E16FE"/>
    <w:lvl w:ilvl="0" w:tplc="04210001">
      <w:start w:val="1"/>
      <w:numFmt w:val="bullet"/>
      <w:lvlText w:val=""/>
      <w:lvlJc w:val="left"/>
      <w:pPr>
        <w:ind w:left="1786" w:hanging="360"/>
      </w:pPr>
      <w:rPr>
        <w:rFonts w:ascii="Symbol" w:hAnsi="Symbol" w:hint="default"/>
      </w:rPr>
    </w:lvl>
    <w:lvl w:ilvl="1" w:tplc="04210003" w:tentative="1">
      <w:start w:val="1"/>
      <w:numFmt w:val="bullet"/>
      <w:lvlText w:val="o"/>
      <w:lvlJc w:val="left"/>
      <w:pPr>
        <w:ind w:left="2506" w:hanging="360"/>
      </w:pPr>
      <w:rPr>
        <w:rFonts w:ascii="Courier New" w:hAnsi="Courier New" w:cs="Courier New" w:hint="default"/>
      </w:rPr>
    </w:lvl>
    <w:lvl w:ilvl="2" w:tplc="04210005" w:tentative="1">
      <w:start w:val="1"/>
      <w:numFmt w:val="bullet"/>
      <w:lvlText w:val=""/>
      <w:lvlJc w:val="left"/>
      <w:pPr>
        <w:ind w:left="3226" w:hanging="360"/>
      </w:pPr>
      <w:rPr>
        <w:rFonts w:ascii="Wingdings" w:hAnsi="Wingdings" w:hint="default"/>
      </w:rPr>
    </w:lvl>
    <w:lvl w:ilvl="3" w:tplc="04210001" w:tentative="1">
      <w:start w:val="1"/>
      <w:numFmt w:val="bullet"/>
      <w:lvlText w:val=""/>
      <w:lvlJc w:val="left"/>
      <w:pPr>
        <w:ind w:left="3946" w:hanging="360"/>
      </w:pPr>
      <w:rPr>
        <w:rFonts w:ascii="Symbol" w:hAnsi="Symbol" w:hint="default"/>
      </w:rPr>
    </w:lvl>
    <w:lvl w:ilvl="4" w:tplc="04210003" w:tentative="1">
      <w:start w:val="1"/>
      <w:numFmt w:val="bullet"/>
      <w:lvlText w:val="o"/>
      <w:lvlJc w:val="left"/>
      <w:pPr>
        <w:ind w:left="4666" w:hanging="360"/>
      </w:pPr>
      <w:rPr>
        <w:rFonts w:ascii="Courier New" w:hAnsi="Courier New" w:cs="Courier New" w:hint="default"/>
      </w:rPr>
    </w:lvl>
    <w:lvl w:ilvl="5" w:tplc="04210005" w:tentative="1">
      <w:start w:val="1"/>
      <w:numFmt w:val="bullet"/>
      <w:lvlText w:val=""/>
      <w:lvlJc w:val="left"/>
      <w:pPr>
        <w:ind w:left="5386" w:hanging="360"/>
      </w:pPr>
      <w:rPr>
        <w:rFonts w:ascii="Wingdings" w:hAnsi="Wingdings" w:hint="default"/>
      </w:rPr>
    </w:lvl>
    <w:lvl w:ilvl="6" w:tplc="04210001" w:tentative="1">
      <w:start w:val="1"/>
      <w:numFmt w:val="bullet"/>
      <w:lvlText w:val=""/>
      <w:lvlJc w:val="left"/>
      <w:pPr>
        <w:ind w:left="6106" w:hanging="360"/>
      </w:pPr>
      <w:rPr>
        <w:rFonts w:ascii="Symbol" w:hAnsi="Symbol" w:hint="default"/>
      </w:rPr>
    </w:lvl>
    <w:lvl w:ilvl="7" w:tplc="04210003" w:tentative="1">
      <w:start w:val="1"/>
      <w:numFmt w:val="bullet"/>
      <w:lvlText w:val="o"/>
      <w:lvlJc w:val="left"/>
      <w:pPr>
        <w:ind w:left="6826" w:hanging="360"/>
      </w:pPr>
      <w:rPr>
        <w:rFonts w:ascii="Courier New" w:hAnsi="Courier New" w:cs="Courier New" w:hint="default"/>
      </w:rPr>
    </w:lvl>
    <w:lvl w:ilvl="8" w:tplc="04210005" w:tentative="1">
      <w:start w:val="1"/>
      <w:numFmt w:val="bullet"/>
      <w:lvlText w:val=""/>
      <w:lvlJc w:val="left"/>
      <w:pPr>
        <w:ind w:left="7546" w:hanging="360"/>
      </w:pPr>
      <w:rPr>
        <w:rFonts w:ascii="Wingdings" w:hAnsi="Wingdings" w:hint="default"/>
      </w:rPr>
    </w:lvl>
  </w:abstractNum>
  <w:abstractNum w:abstractNumId="35">
    <w:nsid w:val="798E0222"/>
    <w:multiLevelType w:val="hybridMultilevel"/>
    <w:tmpl w:val="E8EE97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99D3DC0"/>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E414E5B"/>
    <w:multiLevelType w:val="hybridMultilevel"/>
    <w:tmpl w:val="8D1041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8">
    <w:nsid w:val="7EE26823"/>
    <w:multiLevelType w:val="hybridMultilevel"/>
    <w:tmpl w:val="5300B41A"/>
    <w:lvl w:ilvl="0" w:tplc="E220956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5A7928"/>
    <w:multiLevelType w:val="hybridMultilevel"/>
    <w:tmpl w:val="30EC5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36"/>
  </w:num>
  <w:num w:numId="4">
    <w:abstractNumId w:val="4"/>
  </w:num>
  <w:num w:numId="5">
    <w:abstractNumId w:val="16"/>
  </w:num>
  <w:num w:numId="6">
    <w:abstractNumId w:val="8"/>
  </w:num>
  <w:num w:numId="7">
    <w:abstractNumId w:val="39"/>
  </w:num>
  <w:num w:numId="8">
    <w:abstractNumId w:val="7"/>
  </w:num>
  <w:num w:numId="9">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19"/>
    <w:lvlOverride w:ilvl="0">
      <w:startOverride w:val="1"/>
    </w:lvlOverride>
    <w:lvlOverride w:ilvl="1"/>
    <w:lvlOverride w:ilvl="2"/>
    <w:lvlOverride w:ilvl="3"/>
    <w:lvlOverride w:ilvl="4"/>
    <w:lvlOverride w:ilvl="5"/>
    <w:lvlOverride w:ilvl="6"/>
    <w:lvlOverride w:ilvl="7"/>
    <w:lvlOverride w:ilvl="8"/>
  </w:num>
  <w:num w:numId="12">
    <w:abstractNumId w:val="19"/>
  </w:num>
  <w:num w:numId="13">
    <w:abstractNumId w:val="34"/>
  </w:num>
  <w:num w:numId="14">
    <w:abstractNumId w:val="29"/>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24"/>
  </w:num>
  <w:num w:numId="19">
    <w:abstractNumId w:val="23"/>
  </w:num>
  <w:num w:numId="20">
    <w:abstractNumId w:val="2"/>
  </w:num>
  <w:num w:numId="21">
    <w:abstractNumId w:val="30"/>
  </w:num>
  <w:num w:numId="22">
    <w:abstractNumId w:val="21"/>
  </w:num>
  <w:num w:numId="23">
    <w:abstractNumId w:val="25"/>
  </w:num>
  <w:num w:numId="24">
    <w:abstractNumId w:val="9"/>
  </w:num>
  <w:num w:numId="25">
    <w:abstractNumId w:val="6"/>
  </w:num>
  <w:num w:numId="26">
    <w:abstractNumId w:val="32"/>
  </w:num>
  <w:num w:numId="27">
    <w:abstractNumId w:val="28"/>
  </w:num>
  <w:num w:numId="28">
    <w:abstractNumId w:val="15"/>
  </w:num>
  <w:num w:numId="29">
    <w:abstractNumId w:val="27"/>
  </w:num>
  <w:num w:numId="30">
    <w:abstractNumId w:val="35"/>
  </w:num>
  <w:num w:numId="31">
    <w:abstractNumId w:val="1"/>
  </w:num>
  <w:num w:numId="32">
    <w:abstractNumId w:val="13"/>
  </w:num>
  <w:num w:numId="33">
    <w:abstractNumId w:val="14"/>
  </w:num>
  <w:num w:numId="34">
    <w:abstractNumId w:val="26"/>
  </w:num>
  <w:num w:numId="35">
    <w:abstractNumId w:val="12"/>
  </w:num>
  <w:num w:numId="36">
    <w:abstractNumId w:val="38"/>
  </w:num>
  <w:num w:numId="37">
    <w:abstractNumId w:val="17"/>
  </w:num>
  <w:num w:numId="38">
    <w:abstractNumId w:val="16"/>
    <w:lvlOverride w:ilvl="0">
      <w:startOverride w:val="7"/>
    </w:lvlOverride>
    <w:lvlOverride w:ilvl="1">
      <w:startOverride w:val="2"/>
    </w:lvlOverride>
  </w:num>
  <w:num w:numId="39">
    <w:abstractNumId w:val="18"/>
  </w:num>
  <w:num w:numId="40">
    <w:abstractNumId w:val="11"/>
  </w:num>
  <w:num w:numId="41">
    <w:abstractNumId w:val="20"/>
  </w:num>
  <w:num w:numId="42">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F6"/>
    <w:rsid w:val="00014F33"/>
    <w:rsid w:val="00015B77"/>
    <w:rsid w:val="000272EC"/>
    <w:rsid w:val="00037A26"/>
    <w:rsid w:val="000465E9"/>
    <w:rsid w:val="000627D0"/>
    <w:rsid w:val="00064987"/>
    <w:rsid w:val="000667FB"/>
    <w:rsid w:val="00082005"/>
    <w:rsid w:val="00090472"/>
    <w:rsid w:val="000C43BF"/>
    <w:rsid w:val="000C4D9F"/>
    <w:rsid w:val="000D680E"/>
    <w:rsid w:val="00104852"/>
    <w:rsid w:val="00111694"/>
    <w:rsid w:val="00116D60"/>
    <w:rsid w:val="00121409"/>
    <w:rsid w:val="00122434"/>
    <w:rsid w:val="00135D7A"/>
    <w:rsid w:val="00155443"/>
    <w:rsid w:val="00195ABC"/>
    <w:rsid w:val="001977A7"/>
    <w:rsid w:val="001D42C9"/>
    <w:rsid w:val="001D4F18"/>
    <w:rsid w:val="001E1DEB"/>
    <w:rsid w:val="001E78BE"/>
    <w:rsid w:val="00207B96"/>
    <w:rsid w:val="0021104D"/>
    <w:rsid w:val="00240FDC"/>
    <w:rsid w:val="00266746"/>
    <w:rsid w:val="00297168"/>
    <w:rsid w:val="002C1683"/>
    <w:rsid w:val="002C426F"/>
    <w:rsid w:val="002C504D"/>
    <w:rsid w:val="002D41F0"/>
    <w:rsid w:val="002E0163"/>
    <w:rsid w:val="002F27B1"/>
    <w:rsid w:val="00314058"/>
    <w:rsid w:val="00322DB6"/>
    <w:rsid w:val="00333B47"/>
    <w:rsid w:val="00346427"/>
    <w:rsid w:val="00347501"/>
    <w:rsid w:val="00352513"/>
    <w:rsid w:val="00353955"/>
    <w:rsid w:val="003625B1"/>
    <w:rsid w:val="00384A64"/>
    <w:rsid w:val="00393D2A"/>
    <w:rsid w:val="003A189B"/>
    <w:rsid w:val="003E3272"/>
    <w:rsid w:val="003E53FC"/>
    <w:rsid w:val="00440350"/>
    <w:rsid w:val="004505E3"/>
    <w:rsid w:val="00451817"/>
    <w:rsid w:val="004525A1"/>
    <w:rsid w:val="004615B9"/>
    <w:rsid w:val="00466970"/>
    <w:rsid w:val="0048024A"/>
    <w:rsid w:val="004B41CE"/>
    <w:rsid w:val="004C0879"/>
    <w:rsid w:val="004C2916"/>
    <w:rsid w:val="00505E89"/>
    <w:rsid w:val="005213FB"/>
    <w:rsid w:val="005418CE"/>
    <w:rsid w:val="00551CC2"/>
    <w:rsid w:val="005842D0"/>
    <w:rsid w:val="00596A48"/>
    <w:rsid w:val="005A5A1C"/>
    <w:rsid w:val="005B277A"/>
    <w:rsid w:val="005B4143"/>
    <w:rsid w:val="005C2E66"/>
    <w:rsid w:val="005D16EF"/>
    <w:rsid w:val="005F5407"/>
    <w:rsid w:val="006070E0"/>
    <w:rsid w:val="00622A98"/>
    <w:rsid w:val="00622D4B"/>
    <w:rsid w:val="006817D6"/>
    <w:rsid w:val="00697108"/>
    <w:rsid w:val="006B1905"/>
    <w:rsid w:val="006B2AAE"/>
    <w:rsid w:val="006C3AAE"/>
    <w:rsid w:val="006D09F6"/>
    <w:rsid w:val="006E6211"/>
    <w:rsid w:val="006F077E"/>
    <w:rsid w:val="007076BC"/>
    <w:rsid w:val="007227C0"/>
    <w:rsid w:val="007551DA"/>
    <w:rsid w:val="0075681C"/>
    <w:rsid w:val="0077085E"/>
    <w:rsid w:val="00770BB9"/>
    <w:rsid w:val="007922A1"/>
    <w:rsid w:val="00794B3E"/>
    <w:rsid w:val="007C0669"/>
    <w:rsid w:val="007C3FC5"/>
    <w:rsid w:val="007C5B3A"/>
    <w:rsid w:val="007F1251"/>
    <w:rsid w:val="007F1FB8"/>
    <w:rsid w:val="007F4DDD"/>
    <w:rsid w:val="00806185"/>
    <w:rsid w:val="008122B7"/>
    <w:rsid w:val="00820561"/>
    <w:rsid w:val="00837AF0"/>
    <w:rsid w:val="0086768C"/>
    <w:rsid w:val="008860C7"/>
    <w:rsid w:val="00894818"/>
    <w:rsid w:val="008A58A8"/>
    <w:rsid w:val="009045FC"/>
    <w:rsid w:val="00930014"/>
    <w:rsid w:val="009327DF"/>
    <w:rsid w:val="009624B2"/>
    <w:rsid w:val="00967785"/>
    <w:rsid w:val="00985FC2"/>
    <w:rsid w:val="009C334F"/>
    <w:rsid w:val="009F7DA0"/>
    <w:rsid w:val="00A16D1B"/>
    <w:rsid w:val="00A426EB"/>
    <w:rsid w:val="00A53FD8"/>
    <w:rsid w:val="00A5695A"/>
    <w:rsid w:val="00A8477A"/>
    <w:rsid w:val="00A938CA"/>
    <w:rsid w:val="00A97BDD"/>
    <w:rsid w:val="00AA738F"/>
    <w:rsid w:val="00AC63DC"/>
    <w:rsid w:val="00B11EE8"/>
    <w:rsid w:val="00B23AD1"/>
    <w:rsid w:val="00B41060"/>
    <w:rsid w:val="00B53E7C"/>
    <w:rsid w:val="00B933A5"/>
    <w:rsid w:val="00B95650"/>
    <w:rsid w:val="00BB1D52"/>
    <w:rsid w:val="00BD56BB"/>
    <w:rsid w:val="00BD6815"/>
    <w:rsid w:val="00BE0D10"/>
    <w:rsid w:val="00C068B4"/>
    <w:rsid w:val="00C10F2F"/>
    <w:rsid w:val="00C1155C"/>
    <w:rsid w:val="00C2794A"/>
    <w:rsid w:val="00C30724"/>
    <w:rsid w:val="00C4083A"/>
    <w:rsid w:val="00CA6CFB"/>
    <w:rsid w:val="00CA71B6"/>
    <w:rsid w:val="00CC0A0F"/>
    <w:rsid w:val="00CC4FA1"/>
    <w:rsid w:val="00CC5D30"/>
    <w:rsid w:val="00CE579A"/>
    <w:rsid w:val="00CF228E"/>
    <w:rsid w:val="00D00B2A"/>
    <w:rsid w:val="00D45168"/>
    <w:rsid w:val="00D5193C"/>
    <w:rsid w:val="00D623D3"/>
    <w:rsid w:val="00DB184D"/>
    <w:rsid w:val="00DB26F9"/>
    <w:rsid w:val="00DC105D"/>
    <w:rsid w:val="00DC6244"/>
    <w:rsid w:val="00DD6CC7"/>
    <w:rsid w:val="00DD7C4B"/>
    <w:rsid w:val="00DE7812"/>
    <w:rsid w:val="00E036BB"/>
    <w:rsid w:val="00E1211E"/>
    <w:rsid w:val="00E14EB1"/>
    <w:rsid w:val="00E6055B"/>
    <w:rsid w:val="00E70646"/>
    <w:rsid w:val="00E718F4"/>
    <w:rsid w:val="00E72B16"/>
    <w:rsid w:val="00E76E92"/>
    <w:rsid w:val="00E81F7D"/>
    <w:rsid w:val="00EA7985"/>
    <w:rsid w:val="00EB729C"/>
    <w:rsid w:val="00EC7DB3"/>
    <w:rsid w:val="00ED025C"/>
    <w:rsid w:val="00EE0B45"/>
    <w:rsid w:val="00EE4E91"/>
    <w:rsid w:val="00EF5604"/>
    <w:rsid w:val="00EF5BDC"/>
    <w:rsid w:val="00EF6996"/>
    <w:rsid w:val="00F437B4"/>
    <w:rsid w:val="00F4743D"/>
    <w:rsid w:val="00F523CB"/>
    <w:rsid w:val="00F52409"/>
    <w:rsid w:val="00F53113"/>
    <w:rsid w:val="00F6119A"/>
    <w:rsid w:val="00F62EE2"/>
    <w:rsid w:val="00F72F76"/>
    <w:rsid w:val="00FA4737"/>
    <w:rsid w:val="00FB785F"/>
    <w:rsid w:val="00FD09B7"/>
    <w:rsid w:val="00FD226B"/>
    <w:rsid w:val="00FE1584"/>
    <w:rsid w:val="00FE2DF0"/>
    <w:rsid w:val="00FE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C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47"/>
    <w:pPr>
      <w:spacing w:after="0" w:line="360" w:lineRule="auto"/>
      <w:ind w:firstLine="706"/>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75681C"/>
    <w:pPr>
      <w:keepNext/>
      <w:numPr>
        <w:numId w:val="5"/>
      </w:numPr>
      <w:spacing w:before="120" w:after="240"/>
      <w:jc w:val="center"/>
      <w:outlineLvl w:val="0"/>
    </w:pPr>
    <w:rPr>
      <w:b/>
      <w:sz w:val="28"/>
      <w:szCs w:val="24"/>
      <w:lang w:val="sv-SE"/>
    </w:rPr>
  </w:style>
  <w:style w:type="paragraph" w:styleId="Heading2">
    <w:name w:val="heading 2"/>
    <w:basedOn w:val="Normal"/>
    <w:next w:val="Normal"/>
    <w:link w:val="Heading2Char"/>
    <w:uiPriority w:val="9"/>
    <w:unhideWhenUsed/>
    <w:qFormat/>
    <w:rsid w:val="00104852"/>
    <w:pPr>
      <w:keepNext/>
      <w:keepLines/>
      <w:numPr>
        <w:ilvl w:val="1"/>
        <w:numId w:val="5"/>
      </w:numPr>
      <w:spacing w:before="12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5681C"/>
    <w:pPr>
      <w:keepNext/>
      <w:keepLines/>
      <w:numPr>
        <w:ilvl w:val="2"/>
        <w:numId w:val="5"/>
      </w:numPr>
      <w:spacing w:before="200" w:after="24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6D09F6"/>
    <w:pPr>
      <w:keepNext/>
      <w:keepLines/>
      <w:numPr>
        <w:ilvl w:val="3"/>
        <w:numId w:val="5"/>
      </w:numPr>
      <w:spacing w:before="200"/>
      <w:outlineLvl w:val="3"/>
    </w:pPr>
    <w:rPr>
      <w:rFonts w:ascii="Cambria" w:hAnsi="Cambria"/>
      <w:b/>
      <w:bCs/>
      <w:i/>
      <w:iCs/>
      <w:color w:val="4F81BD"/>
      <w:szCs w:val="24"/>
    </w:rPr>
  </w:style>
  <w:style w:type="paragraph" w:styleId="Heading5">
    <w:name w:val="heading 5"/>
    <w:basedOn w:val="Normal"/>
    <w:next w:val="Normal"/>
    <w:link w:val="Heading5Char"/>
    <w:uiPriority w:val="9"/>
    <w:unhideWhenUsed/>
    <w:qFormat/>
    <w:rsid w:val="006D09F6"/>
    <w:pPr>
      <w:keepNext/>
      <w:keepLines/>
      <w:numPr>
        <w:ilvl w:val="4"/>
        <w:numId w:val="5"/>
      </w:numPr>
      <w:spacing w:before="200"/>
      <w:outlineLvl w:val="4"/>
    </w:pPr>
    <w:rPr>
      <w:rFonts w:ascii="Cambria" w:hAnsi="Cambria"/>
      <w:color w:val="243F60"/>
      <w:szCs w:val="24"/>
    </w:rPr>
  </w:style>
  <w:style w:type="paragraph" w:styleId="Heading6">
    <w:name w:val="heading 6"/>
    <w:basedOn w:val="Normal"/>
    <w:next w:val="Normal"/>
    <w:link w:val="Heading6Char"/>
    <w:uiPriority w:val="9"/>
    <w:unhideWhenUsed/>
    <w:qFormat/>
    <w:rsid w:val="006D09F6"/>
    <w:pPr>
      <w:keepNext/>
      <w:keepLines/>
      <w:numPr>
        <w:ilvl w:val="5"/>
        <w:numId w:val="5"/>
      </w:numPr>
      <w:spacing w:before="200"/>
      <w:outlineLvl w:val="5"/>
    </w:pPr>
    <w:rPr>
      <w:rFonts w:ascii="Cambria" w:hAnsi="Cambria"/>
      <w:i/>
      <w:iCs/>
      <w:color w:val="243F60"/>
      <w:szCs w:val="24"/>
    </w:rPr>
  </w:style>
  <w:style w:type="paragraph" w:styleId="Heading7">
    <w:name w:val="heading 7"/>
    <w:basedOn w:val="Normal"/>
    <w:next w:val="Normal"/>
    <w:link w:val="Heading7Char"/>
    <w:uiPriority w:val="9"/>
    <w:unhideWhenUsed/>
    <w:qFormat/>
    <w:rsid w:val="006D09F6"/>
    <w:pPr>
      <w:keepNext/>
      <w:keepLines/>
      <w:numPr>
        <w:ilvl w:val="6"/>
        <w:numId w:val="5"/>
      </w:numPr>
      <w:spacing w:before="200"/>
      <w:outlineLvl w:val="6"/>
    </w:pPr>
    <w:rPr>
      <w:rFonts w:ascii="Cambria" w:hAnsi="Cambria"/>
      <w:i/>
      <w:iCs/>
      <w:color w:val="404040"/>
      <w:szCs w:val="24"/>
    </w:rPr>
  </w:style>
  <w:style w:type="paragraph" w:styleId="Heading8">
    <w:name w:val="heading 8"/>
    <w:basedOn w:val="Normal"/>
    <w:next w:val="Normal"/>
    <w:link w:val="Heading8Char"/>
    <w:uiPriority w:val="9"/>
    <w:unhideWhenUsed/>
    <w:qFormat/>
    <w:rsid w:val="006D09F6"/>
    <w:pPr>
      <w:keepNext/>
      <w:keepLines/>
      <w:numPr>
        <w:ilvl w:val="7"/>
        <w:numId w:val="5"/>
      </w:numPr>
      <w:spacing w:before="200"/>
      <w:outlineLvl w:val="7"/>
    </w:pPr>
    <w:rPr>
      <w:rFonts w:ascii="Cambria" w:hAnsi="Cambria"/>
      <w:color w:val="404040"/>
      <w:sz w:val="20"/>
    </w:rPr>
  </w:style>
  <w:style w:type="paragraph" w:styleId="Heading9">
    <w:name w:val="heading 9"/>
    <w:basedOn w:val="Normal"/>
    <w:next w:val="Normal"/>
    <w:link w:val="Heading9Char"/>
    <w:uiPriority w:val="9"/>
    <w:unhideWhenUsed/>
    <w:qFormat/>
    <w:rsid w:val="006D09F6"/>
    <w:pPr>
      <w:keepNext/>
      <w:keepLines/>
      <w:numPr>
        <w:ilvl w:val="8"/>
        <w:numId w:val="5"/>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681C"/>
    <w:rPr>
      <w:rFonts w:ascii="Times New Roman" w:eastAsia="Times New Roman" w:hAnsi="Times New Roman" w:cs="Times New Roman"/>
      <w:b/>
      <w:sz w:val="28"/>
      <w:szCs w:val="24"/>
      <w:lang w:val="sv-SE"/>
    </w:rPr>
  </w:style>
  <w:style w:type="character" w:customStyle="1" w:styleId="Heading2Char">
    <w:name w:val="Heading 2 Char"/>
    <w:basedOn w:val="DefaultParagraphFont"/>
    <w:link w:val="Heading2"/>
    <w:uiPriority w:val="9"/>
    <w:rsid w:val="0010485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5681C"/>
    <w:rPr>
      <w:rFonts w:ascii="Times New Roman" w:eastAsiaTheme="majorEastAsia" w:hAnsi="Times New Roman" w:cstheme="majorBidi"/>
      <w:b/>
      <w:bCs/>
      <w:i/>
      <w:sz w:val="24"/>
      <w:szCs w:val="20"/>
    </w:rPr>
  </w:style>
  <w:style w:type="character" w:customStyle="1" w:styleId="Heading4Char">
    <w:name w:val="Heading 4 Char"/>
    <w:basedOn w:val="DefaultParagraphFont"/>
    <w:link w:val="Heading4"/>
    <w:uiPriority w:val="9"/>
    <w:rsid w:val="006D09F6"/>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rsid w:val="006D09F6"/>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6D09F6"/>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6D09F6"/>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6D09F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6D09F6"/>
    <w:rPr>
      <w:rFonts w:ascii="Cambria" w:eastAsia="Times New Roman" w:hAnsi="Cambria" w:cs="Times New Roman"/>
      <w:i/>
      <w:iCs/>
      <w:color w:val="404040"/>
      <w:sz w:val="20"/>
      <w:szCs w:val="20"/>
    </w:rPr>
  </w:style>
  <w:style w:type="paragraph" w:styleId="BodyText">
    <w:name w:val="Body Text"/>
    <w:basedOn w:val="Normal"/>
    <w:link w:val="BodyTextChar"/>
    <w:unhideWhenUsed/>
    <w:rsid w:val="006D09F6"/>
  </w:style>
  <w:style w:type="character" w:customStyle="1" w:styleId="BodyTextChar">
    <w:name w:val="Body Text Char"/>
    <w:basedOn w:val="DefaultParagraphFont"/>
    <w:link w:val="BodyText"/>
    <w:rsid w:val="006D09F6"/>
    <w:rPr>
      <w:rFonts w:ascii="Arial" w:eastAsia="Times New Roman" w:hAnsi="Arial" w:cs="Times New Roman"/>
      <w:sz w:val="24"/>
      <w:szCs w:val="20"/>
    </w:rPr>
  </w:style>
  <w:style w:type="paragraph" w:styleId="NoSpacing">
    <w:name w:val="No Spacing"/>
    <w:link w:val="NoSpacingChar"/>
    <w:uiPriority w:val="1"/>
    <w:qFormat/>
    <w:rsid w:val="006D09F6"/>
    <w:pPr>
      <w:spacing w:after="0" w:line="240" w:lineRule="auto"/>
      <w:jc w:val="both"/>
    </w:pPr>
    <w:rPr>
      <w:rFonts w:ascii="Arial" w:eastAsia="Times New Roman" w:hAnsi="Arial" w:cs="Times New Roman"/>
      <w:szCs w:val="20"/>
    </w:rPr>
  </w:style>
  <w:style w:type="character" w:customStyle="1" w:styleId="NoSpacingChar">
    <w:name w:val="No Spacing Char"/>
    <w:basedOn w:val="DefaultParagraphFont"/>
    <w:link w:val="NoSpacing"/>
    <w:uiPriority w:val="1"/>
    <w:locked/>
    <w:rsid w:val="006D09F6"/>
    <w:rPr>
      <w:rFonts w:ascii="Arial" w:eastAsia="Times New Roman" w:hAnsi="Arial" w:cs="Times New Roman"/>
      <w:szCs w:val="20"/>
    </w:rPr>
  </w:style>
  <w:style w:type="paragraph" w:customStyle="1" w:styleId="Default">
    <w:name w:val="Default"/>
    <w:rsid w:val="006D09F6"/>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6D09F6"/>
    <w:rPr>
      <w:color w:val="0000FF"/>
      <w:u w:val="single"/>
    </w:rPr>
  </w:style>
  <w:style w:type="character" w:styleId="FollowedHyperlink">
    <w:name w:val="FollowedHyperlink"/>
    <w:basedOn w:val="DefaultParagraphFont"/>
    <w:uiPriority w:val="99"/>
    <w:unhideWhenUsed/>
    <w:rsid w:val="006D09F6"/>
    <w:rPr>
      <w:color w:val="800080" w:themeColor="followedHyperlink"/>
      <w:u w:val="single"/>
    </w:rPr>
  </w:style>
  <w:style w:type="paragraph" w:styleId="TOC1">
    <w:name w:val="toc 1"/>
    <w:basedOn w:val="Normal"/>
    <w:next w:val="Normal"/>
    <w:autoRedefine/>
    <w:uiPriority w:val="39"/>
    <w:unhideWhenUsed/>
    <w:qFormat/>
    <w:rsid w:val="008A58A8"/>
    <w:pPr>
      <w:tabs>
        <w:tab w:val="left" w:pos="1200"/>
        <w:tab w:val="right" w:leader="dot" w:pos="9017"/>
      </w:tabs>
      <w:spacing w:before="120" w:after="120"/>
      <w:ind w:left="240" w:firstLine="0"/>
      <w:jc w:val="left"/>
    </w:pPr>
    <w:rPr>
      <w:rFonts w:asciiTheme="minorHAnsi" w:hAnsiTheme="minorHAnsi" w:cstheme="minorHAnsi"/>
      <w:b/>
      <w:bCs/>
      <w:caps/>
      <w:sz w:val="20"/>
    </w:rPr>
  </w:style>
  <w:style w:type="paragraph" w:styleId="TOC2">
    <w:name w:val="toc 2"/>
    <w:basedOn w:val="Normal"/>
    <w:next w:val="Normal"/>
    <w:autoRedefine/>
    <w:uiPriority w:val="39"/>
    <w:unhideWhenUsed/>
    <w:qFormat/>
    <w:rsid w:val="00770BB9"/>
    <w:pPr>
      <w:ind w:left="240"/>
      <w:jc w:val="left"/>
    </w:pPr>
    <w:rPr>
      <w:rFonts w:asciiTheme="minorHAnsi" w:hAnsiTheme="minorHAnsi" w:cstheme="minorHAnsi"/>
      <w:smallCaps/>
      <w:sz w:val="20"/>
    </w:rPr>
  </w:style>
  <w:style w:type="paragraph" w:styleId="TOC3">
    <w:name w:val="toc 3"/>
    <w:basedOn w:val="Normal"/>
    <w:next w:val="Normal"/>
    <w:autoRedefine/>
    <w:uiPriority w:val="39"/>
    <w:unhideWhenUsed/>
    <w:qFormat/>
    <w:rsid w:val="00770BB9"/>
    <w:pPr>
      <w:ind w:left="480"/>
      <w:jc w:val="left"/>
    </w:pPr>
    <w:rPr>
      <w:rFonts w:asciiTheme="minorHAnsi" w:hAnsiTheme="minorHAnsi" w:cstheme="minorHAnsi"/>
      <w:i/>
      <w:iCs/>
      <w:sz w:val="20"/>
    </w:rPr>
  </w:style>
  <w:style w:type="paragraph" w:styleId="TOC4">
    <w:name w:val="toc 4"/>
    <w:basedOn w:val="Normal"/>
    <w:next w:val="Normal"/>
    <w:autoRedefine/>
    <w:uiPriority w:val="39"/>
    <w:unhideWhenUsed/>
    <w:rsid w:val="006D09F6"/>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D09F6"/>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D09F6"/>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D09F6"/>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D09F6"/>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D09F6"/>
    <w:pPr>
      <w:ind w:left="1920"/>
      <w:jc w:val="left"/>
    </w:pPr>
    <w:rPr>
      <w:rFonts w:asciiTheme="minorHAnsi" w:hAnsiTheme="minorHAnsi" w:cstheme="minorHAnsi"/>
      <w:sz w:val="18"/>
      <w:szCs w:val="18"/>
    </w:rPr>
  </w:style>
  <w:style w:type="paragraph" w:styleId="CommentText">
    <w:name w:val="annotation text"/>
    <w:basedOn w:val="Normal"/>
    <w:link w:val="CommentTextChar"/>
    <w:unhideWhenUsed/>
    <w:rsid w:val="006D09F6"/>
    <w:pPr>
      <w:ind w:firstLine="720"/>
    </w:pPr>
    <w:rPr>
      <w:rFonts w:eastAsia="Calibri"/>
      <w:sz w:val="20"/>
    </w:rPr>
  </w:style>
  <w:style w:type="character" w:customStyle="1" w:styleId="CommentTextChar">
    <w:name w:val="Comment Text Char"/>
    <w:basedOn w:val="DefaultParagraphFont"/>
    <w:link w:val="CommentText"/>
    <w:rsid w:val="006D09F6"/>
    <w:rPr>
      <w:rFonts w:ascii="Times New Roman" w:eastAsia="Calibri" w:hAnsi="Times New Roman" w:cs="Times New Roman"/>
      <w:sz w:val="20"/>
      <w:szCs w:val="20"/>
    </w:rPr>
  </w:style>
  <w:style w:type="paragraph" w:styleId="Header">
    <w:name w:val="header"/>
    <w:basedOn w:val="Normal"/>
    <w:link w:val="HeaderChar"/>
    <w:unhideWhenUsed/>
    <w:rsid w:val="006D09F6"/>
    <w:pPr>
      <w:tabs>
        <w:tab w:val="center" w:pos="4680"/>
        <w:tab w:val="right" w:pos="9360"/>
      </w:tabs>
      <w:ind w:firstLine="720"/>
    </w:pPr>
    <w:rPr>
      <w:rFonts w:eastAsia="Calibri"/>
      <w:szCs w:val="24"/>
    </w:rPr>
  </w:style>
  <w:style w:type="character" w:customStyle="1" w:styleId="HeaderChar">
    <w:name w:val="Header Char"/>
    <w:basedOn w:val="DefaultParagraphFont"/>
    <w:link w:val="Header"/>
    <w:rsid w:val="006D09F6"/>
    <w:rPr>
      <w:rFonts w:ascii="Times New Roman" w:eastAsia="Calibri" w:hAnsi="Times New Roman" w:cs="Times New Roman"/>
      <w:sz w:val="24"/>
      <w:szCs w:val="24"/>
    </w:rPr>
  </w:style>
  <w:style w:type="paragraph" w:styleId="Footer">
    <w:name w:val="footer"/>
    <w:basedOn w:val="Normal"/>
    <w:link w:val="FooterChar"/>
    <w:uiPriority w:val="99"/>
    <w:unhideWhenUsed/>
    <w:rsid w:val="006D09F6"/>
    <w:pPr>
      <w:tabs>
        <w:tab w:val="center" w:pos="4680"/>
        <w:tab w:val="right" w:pos="9360"/>
      </w:tabs>
      <w:ind w:firstLine="720"/>
    </w:pPr>
    <w:rPr>
      <w:rFonts w:eastAsia="Calibri"/>
      <w:szCs w:val="24"/>
    </w:rPr>
  </w:style>
  <w:style w:type="character" w:customStyle="1" w:styleId="FooterChar">
    <w:name w:val="Footer Char"/>
    <w:basedOn w:val="DefaultParagraphFont"/>
    <w:link w:val="Footer"/>
    <w:uiPriority w:val="99"/>
    <w:rsid w:val="006D09F6"/>
    <w:rPr>
      <w:rFonts w:ascii="Times New Roman" w:eastAsia="Calibri" w:hAnsi="Times New Roman" w:cs="Times New Roman"/>
      <w:sz w:val="24"/>
      <w:szCs w:val="24"/>
    </w:rPr>
  </w:style>
  <w:style w:type="paragraph" w:styleId="Caption">
    <w:name w:val="caption"/>
    <w:basedOn w:val="Normal"/>
    <w:next w:val="Normal"/>
    <w:unhideWhenUsed/>
    <w:qFormat/>
    <w:rsid w:val="007F4DDD"/>
    <w:pPr>
      <w:spacing w:after="200"/>
      <w:ind w:firstLine="0"/>
      <w:jc w:val="center"/>
    </w:pPr>
    <w:rPr>
      <w:rFonts w:eastAsia="Calibri"/>
      <w:bCs/>
      <w:sz w:val="20"/>
      <w:szCs w:val="18"/>
    </w:rPr>
  </w:style>
  <w:style w:type="paragraph" w:styleId="TableofFigures">
    <w:name w:val="table of figures"/>
    <w:basedOn w:val="Normal"/>
    <w:next w:val="Normal"/>
    <w:uiPriority w:val="99"/>
    <w:unhideWhenUsed/>
    <w:rsid w:val="006D09F6"/>
    <w:pPr>
      <w:ind w:firstLine="720"/>
    </w:pPr>
    <w:rPr>
      <w:rFonts w:eastAsia="Calibri"/>
      <w:szCs w:val="24"/>
    </w:rPr>
  </w:style>
  <w:style w:type="paragraph" w:styleId="DocumentMap">
    <w:name w:val="Document Map"/>
    <w:basedOn w:val="Normal"/>
    <w:link w:val="DocumentMapChar"/>
    <w:uiPriority w:val="99"/>
    <w:semiHidden/>
    <w:unhideWhenUsed/>
    <w:rsid w:val="006D09F6"/>
    <w:pPr>
      <w:ind w:firstLine="720"/>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6D09F6"/>
    <w:rPr>
      <w:rFonts w:ascii="Tahoma" w:eastAsia="Calibri" w:hAnsi="Tahoma" w:cs="Tahoma"/>
      <w:sz w:val="16"/>
      <w:szCs w:val="16"/>
    </w:rPr>
  </w:style>
  <w:style w:type="paragraph" w:styleId="CommentSubject">
    <w:name w:val="annotation subject"/>
    <w:basedOn w:val="CommentText"/>
    <w:next w:val="CommentText"/>
    <w:link w:val="CommentSubjectChar"/>
    <w:unhideWhenUsed/>
    <w:rsid w:val="006D09F6"/>
    <w:rPr>
      <w:b/>
      <w:bCs/>
    </w:rPr>
  </w:style>
  <w:style w:type="character" w:customStyle="1" w:styleId="CommentSubjectChar">
    <w:name w:val="Comment Subject Char"/>
    <w:basedOn w:val="CommentTextChar"/>
    <w:link w:val="CommentSubject"/>
    <w:rsid w:val="006D09F6"/>
    <w:rPr>
      <w:rFonts w:ascii="Times New Roman" w:eastAsia="Calibri" w:hAnsi="Times New Roman" w:cs="Times New Roman"/>
      <w:b/>
      <w:bCs/>
      <w:sz w:val="20"/>
      <w:szCs w:val="20"/>
    </w:rPr>
  </w:style>
  <w:style w:type="paragraph" w:styleId="BalloonText">
    <w:name w:val="Balloon Text"/>
    <w:basedOn w:val="Normal"/>
    <w:link w:val="BalloonTextChar"/>
    <w:unhideWhenUsed/>
    <w:rsid w:val="006D09F6"/>
    <w:pPr>
      <w:ind w:firstLine="720"/>
    </w:pPr>
    <w:rPr>
      <w:rFonts w:ascii="Tahoma" w:eastAsia="Calibri" w:hAnsi="Tahoma" w:cs="Tahoma"/>
      <w:sz w:val="16"/>
      <w:szCs w:val="16"/>
    </w:rPr>
  </w:style>
  <w:style w:type="character" w:customStyle="1" w:styleId="BalloonTextChar">
    <w:name w:val="Balloon Text Char"/>
    <w:basedOn w:val="DefaultParagraphFont"/>
    <w:link w:val="BalloonText"/>
    <w:rsid w:val="006D09F6"/>
    <w:rPr>
      <w:rFonts w:ascii="Tahoma" w:eastAsia="Calibri" w:hAnsi="Tahoma" w:cs="Tahoma"/>
      <w:sz w:val="16"/>
      <w:szCs w:val="16"/>
    </w:rPr>
  </w:style>
  <w:style w:type="paragraph" w:styleId="ListParagraph">
    <w:name w:val="List Paragraph"/>
    <w:aliases w:val="Heading33"/>
    <w:basedOn w:val="Normal"/>
    <w:link w:val="ListParagraphChar"/>
    <w:uiPriority w:val="34"/>
    <w:qFormat/>
    <w:rsid w:val="00AA738F"/>
    <w:pPr>
      <w:spacing w:after="200" w:line="276" w:lineRule="auto"/>
      <w:contextualSpacing/>
      <w:jc w:val="left"/>
    </w:pPr>
    <w:rPr>
      <w:rFonts w:eastAsia="Calibri"/>
      <w:szCs w:val="22"/>
    </w:rPr>
  </w:style>
  <w:style w:type="character" w:customStyle="1" w:styleId="ListParagraphChar">
    <w:name w:val="List Paragraph Char"/>
    <w:aliases w:val="Heading33 Char"/>
    <w:basedOn w:val="DefaultParagraphFont"/>
    <w:link w:val="ListParagraph"/>
    <w:uiPriority w:val="34"/>
    <w:rsid w:val="00AA738F"/>
    <w:rPr>
      <w:rFonts w:ascii="Times New Roman" w:eastAsia="Calibri" w:hAnsi="Times New Roman" w:cs="Times New Roman"/>
      <w:sz w:val="24"/>
    </w:rPr>
  </w:style>
  <w:style w:type="paragraph" w:styleId="TOCHeading">
    <w:name w:val="TOC Heading"/>
    <w:basedOn w:val="Heading1"/>
    <w:next w:val="Normal"/>
    <w:uiPriority w:val="39"/>
    <w:semiHidden/>
    <w:unhideWhenUsed/>
    <w:qFormat/>
    <w:rsid w:val="006D09F6"/>
    <w:pPr>
      <w:keepLines/>
      <w:spacing w:before="480" w:line="276" w:lineRule="auto"/>
      <w:ind w:left="522"/>
      <w:jc w:val="left"/>
      <w:outlineLvl w:val="9"/>
    </w:pPr>
    <w:rPr>
      <w:rFonts w:ascii="Cambria" w:hAnsi="Cambria"/>
      <w:b w:val="0"/>
      <w:bCs/>
      <w:color w:val="365F91"/>
      <w:szCs w:val="28"/>
      <w:lang w:val="en-US"/>
    </w:rPr>
  </w:style>
  <w:style w:type="character" w:customStyle="1" w:styleId="TabelChar">
    <w:name w:val="Tabel Char"/>
    <w:basedOn w:val="NoSpacingChar"/>
    <w:link w:val="Tabel"/>
    <w:locked/>
    <w:rsid w:val="00AA738F"/>
    <w:rPr>
      <w:rFonts w:ascii="Times New Roman" w:eastAsia="Times New Roman" w:hAnsi="Times New Roman" w:cs="Arial"/>
      <w:szCs w:val="20"/>
    </w:rPr>
  </w:style>
  <w:style w:type="paragraph" w:customStyle="1" w:styleId="Tabel">
    <w:name w:val="Tabel"/>
    <w:basedOn w:val="NoSpacing"/>
    <w:link w:val="TabelChar"/>
    <w:qFormat/>
    <w:rsid w:val="00AA738F"/>
    <w:pPr>
      <w:jc w:val="left"/>
    </w:pPr>
    <w:rPr>
      <w:rFonts w:ascii="Times New Roman" w:hAnsi="Times New Roman" w:cs="Arial"/>
    </w:rPr>
  </w:style>
  <w:style w:type="character" w:customStyle="1" w:styleId="Tabel-TitleChar">
    <w:name w:val="Tabel-Title Char"/>
    <w:basedOn w:val="DefaultParagraphFont"/>
    <w:link w:val="Tabel-Title"/>
    <w:locked/>
    <w:rsid w:val="006D09F6"/>
    <w:rPr>
      <w:rFonts w:ascii="Times New Roman" w:hAnsi="Times New Roman" w:cs="Times New Roman"/>
      <w:sz w:val="24"/>
      <w:szCs w:val="24"/>
    </w:rPr>
  </w:style>
  <w:style w:type="paragraph" w:customStyle="1" w:styleId="Tabel-Title">
    <w:name w:val="Tabel-Title"/>
    <w:basedOn w:val="Normal"/>
    <w:link w:val="Tabel-TitleChar"/>
    <w:qFormat/>
    <w:rsid w:val="006D09F6"/>
    <w:pPr>
      <w:jc w:val="center"/>
    </w:pPr>
    <w:rPr>
      <w:rFonts w:eastAsiaTheme="minorHAnsi"/>
      <w:szCs w:val="24"/>
    </w:rPr>
  </w:style>
  <w:style w:type="character" w:customStyle="1" w:styleId="Tabel-HeaderChar">
    <w:name w:val="Tabel-Header Char"/>
    <w:basedOn w:val="TabelChar"/>
    <w:link w:val="Tabel-Header"/>
    <w:locked/>
    <w:rsid w:val="006D09F6"/>
    <w:rPr>
      <w:rFonts w:ascii="Arial" w:eastAsia="PMingLiU" w:hAnsi="Arial" w:cs="Arial"/>
      <w:b/>
      <w:szCs w:val="20"/>
    </w:rPr>
  </w:style>
  <w:style w:type="paragraph" w:customStyle="1" w:styleId="Tabel-Header">
    <w:name w:val="Tabel-Header"/>
    <w:basedOn w:val="Tabel"/>
    <w:link w:val="Tabel-HeaderChar"/>
    <w:qFormat/>
    <w:rsid w:val="006D09F6"/>
    <w:pPr>
      <w:jc w:val="center"/>
    </w:pPr>
    <w:rPr>
      <w:rFonts w:eastAsia="PMingLiU"/>
      <w:b/>
    </w:rPr>
  </w:style>
  <w:style w:type="paragraph" w:customStyle="1" w:styleId="Tabel0">
    <w:name w:val="_Tabel"/>
    <w:basedOn w:val="Normal"/>
    <w:rsid w:val="006D09F6"/>
    <w:pPr>
      <w:spacing w:after="120"/>
      <w:jc w:val="center"/>
    </w:pPr>
    <w:rPr>
      <w:rFonts w:eastAsia="PMingLiU"/>
      <w:szCs w:val="22"/>
      <w:lang w:val="de-DE"/>
    </w:rPr>
  </w:style>
  <w:style w:type="paragraph" w:customStyle="1" w:styleId="StyleArial11ptRedCentered">
    <w:name w:val="Style Arial 11 pt Red Centered"/>
    <w:basedOn w:val="Normal"/>
    <w:rsid w:val="006D09F6"/>
    <w:pPr>
      <w:jc w:val="center"/>
    </w:pPr>
    <w:rPr>
      <w:rFonts w:eastAsia="PMingLiU"/>
      <w:color w:val="FF0000"/>
    </w:rPr>
  </w:style>
  <w:style w:type="character" w:customStyle="1" w:styleId="Subbab-tiga-levelChar">
    <w:name w:val="Subbab-tiga-level Char"/>
    <w:basedOn w:val="DefaultParagraphFont"/>
    <w:link w:val="Subbab-tiga-level"/>
    <w:locked/>
    <w:rsid w:val="006D09F6"/>
    <w:rPr>
      <w:rFonts w:ascii="Times New Roman" w:hAnsi="Times New Roman" w:cs="Times New Roman"/>
      <w:b/>
      <w:sz w:val="24"/>
      <w:szCs w:val="24"/>
    </w:rPr>
  </w:style>
  <w:style w:type="paragraph" w:customStyle="1" w:styleId="Subbab-tiga-level">
    <w:name w:val="Subbab-tiga-level"/>
    <w:basedOn w:val="Normal"/>
    <w:link w:val="Subbab-tiga-levelChar"/>
    <w:qFormat/>
    <w:rsid w:val="006D09F6"/>
    <w:rPr>
      <w:rFonts w:eastAsiaTheme="minorHAnsi"/>
      <w:b/>
      <w:szCs w:val="24"/>
    </w:rPr>
  </w:style>
  <w:style w:type="character" w:customStyle="1" w:styleId="IsiChar">
    <w:name w:val="_Isi Char"/>
    <w:basedOn w:val="DefaultParagraphFont"/>
    <w:link w:val="Isi"/>
    <w:locked/>
    <w:rsid w:val="006D09F6"/>
    <w:rPr>
      <w:rFonts w:ascii="Times New Roman" w:eastAsia="PMingLiU" w:hAnsi="Times New Roman" w:cs="Arial"/>
      <w:sz w:val="24"/>
      <w:szCs w:val="24"/>
    </w:rPr>
  </w:style>
  <w:style w:type="paragraph" w:customStyle="1" w:styleId="Isi">
    <w:name w:val="_Isi"/>
    <w:basedOn w:val="Normal"/>
    <w:link w:val="IsiChar"/>
    <w:rsid w:val="006D09F6"/>
    <w:pPr>
      <w:spacing w:after="120"/>
    </w:pPr>
    <w:rPr>
      <w:rFonts w:eastAsia="PMingLiU" w:cs="Arial"/>
      <w:szCs w:val="24"/>
    </w:rPr>
  </w:style>
  <w:style w:type="character" w:customStyle="1" w:styleId="Normal-boldChar">
    <w:name w:val="Normal-bold Char"/>
    <w:basedOn w:val="DefaultParagraphFont"/>
    <w:link w:val="Normal-bold"/>
    <w:locked/>
    <w:rsid w:val="006D09F6"/>
    <w:rPr>
      <w:rFonts w:ascii="Times New Roman" w:hAnsi="Times New Roman" w:cs="Times New Roman"/>
      <w:b/>
      <w:sz w:val="24"/>
      <w:szCs w:val="24"/>
    </w:rPr>
  </w:style>
  <w:style w:type="paragraph" w:customStyle="1" w:styleId="Normal-bold">
    <w:name w:val="Normal-bold"/>
    <w:basedOn w:val="Normal"/>
    <w:link w:val="Normal-boldChar"/>
    <w:qFormat/>
    <w:rsid w:val="006D09F6"/>
    <w:rPr>
      <w:rFonts w:eastAsiaTheme="minorHAnsi"/>
      <w:b/>
      <w:szCs w:val="24"/>
    </w:rPr>
  </w:style>
  <w:style w:type="paragraph" w:customStyle="1" w:styleId="StyleStyleBabLeft0cmHanging162chLeft0cmHang">
    <w:name w:val="Style Style _Bab + Left:  0 cm Hanging:  162 ch + Left:  0 cm Hang..."/>
    <w:basedOn w:val="Normal"/>
    <w:rsid w:val="006D09F6"/>
    <w:pPr>
      <w:ind w:left="455" w:hangingChars="162" w:hanging="455"/>
      <w:jc w:val="left"/>
    </w:pPr>
    <w:rPr>
      <w:rFonts w:eastAsia="PMingLiU"/>
      <w:b/>
      <w:bCs/>
      <w:color w:val="000080"/>
      <w:sz w:val="28"/>
    </w:rPr>
  </w:style>
  <w:style w:type="paragraph" w:customStyle="1" w:styleId="TextList1-b">
    <w:name w:val="Text List 1-b"/>
    <w:basedOn w:val="Normal"/>
    <w:rsid w:val="006D09F6"/>
    <w:pPr>
      <w:tabs>
        <w:tab w:val="num" w:pos="630"/>
      </w:tabs>
      <w:suppressAutoHyphens/>
      <w:spacing w:after="80"/>
      <w:ind w:left="-270"/>
    </w:pPr>
    <w:rPr>
      <w:lang w:eastAsia="ar-SA"/>
    </w:rPr>
  </w:style>
  <w:style w:type="character" w:customStyle="1" w:styleId="JawabanChar">
    <w:name w:val="Jawaban Char"/>
    <w:basedOn w:val="DefaultParagraphFont"/>
    <w:link w:val="Jawaban"/>
    <w:locked/>
    <w:rsid w:val="006D09F6"/>
    <w:rPr>
      <w:rFonts w:ascii="Arial" w:hAnsi="Arial" w:cs="Arial"/>
      <w:bCs/>
      <w:szCs w:val="24"/>
    </w:rPr>
  </w:style>
  <w:style w:type="paragraph" w:customStyle="1" w:styleId="Jawaban">
    <w:name w:val="Jawaban"/>
    <w:basedOn w:val="Normal"/>
    <w:link w:val="JawabanChar"/>
    <w:qFormat/>
    <w:rsid w:val="006D09F6"/>
    <w:pPr>
      <w:pBdr>
        <w:top w:val="single" w:sz="4" w:space="1" w:color="auto"/>
        <w:left w:val="single" w:sz="4" w:space="4" w:color="auto"/>
        <w:bottom w:val="single" w:sz="4" w:space="1" w:color="auto"/>
        <w:right w:val="single" w:sz="4" w:space="4" w:color="auto"/>
      </w:pBdr>
    </w:pPr>
    <w:rPr>
      <w:rFonts w:eastAsiaTheme="minorHAnsi" w:cs="Arial"/>
      <w:bCs/>
      <w:szCs w:val="24"/>
    </w:rPr>
  </w:style>
  <w:style w:type="character" w:customStyle="1" w:styleId="Tabel-KiriChar">
    <w:name w:val="Tabel-Kiri Char"/>
    <w:basedOn w:val="TabelChar"/>
    <w:link w:val="Tabel-Kiri"/>
    <w:locked/>
    <w:rsid w:val="006D09F6"/>
    <w:rPr>
      <w:rFonts w:ascii="Arial" w:eastAsia="Times New Roman" w:hAnsi="Arial" w:cs="Arial"/>
      <w:bCs/>
      <w:szCs w:val="20"/>
    </w:rPr>
  </w:style>
  <w:style w:type="paragraph" w:customStyle="1" w:styleId="Tabel-Kiri">
    <w:name w:val="Tabel-Kiri"/>
    <w:basedOn w:val="Tabel"/>
    <w:link w:val="Tabel-KiriChar"/>
    <w:qFormat/>
    <w:rsid w:val="006D09F6"/>
    <w:pPr>
      <w:jc w:val="right"/>
    </w:pPr>
    <w:rPr>
      <w:bCs/>
    </w:rPr>
  </w:style>
  <w:style w:type="character" w:styleId="CommentReference">
    <w:name w:val="annotation reference"/>
    <w:basedOn w:val="DefaultParagraphFont"/>
    <w:unhideWhenUsed/>
    <w:rsid w:val="006D09F6"/>
    <w:rPr>
      <w:sz w:val="16"/>
      <w:szCs w:val="16"/>
    </w:rPr>
  </w:style>
  <w:style w:type="character" w:customStyle="1" w:styleId="StyleArial11ptRed">
    <w:name w:val="Style Arial 11 pt Red"/>
    <w:basedOn w:val="DefaultParagraphFont"/>
    <w:rsid w:val="006D09F6"/>
    <w:rPr>
      <w:rFonts w:ascii="Times New Roman" w:hAnsi="Times New Roman" w:cs="Times New Roman" w:hint="default"/>
      <w:color w:val="FF0000"/>
      <w:sz w:val="22"/>
    </w:rPr>
  </w:style>
  <w:style w:type="table" w:styleId="TableGrid">
    <w:name w:val="Table Grid"/>
    <w:basedOn w:val="TableNormal"/>
    <w:uiPriority w:val="59"/>
    <w:rsid w:val="006D09F6"/>
    <w:pPr>
      <w:spacing w:after="0" w:line="240" w:lineRule="auto"/>
    </w:pPr>
    <w:rPr>
      <w:rFonts w:ascii="Times New Roman" w:eastAsia="PMingLiU"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6D09F6"/>
    <w:pPr>
      <w:jc w:val="left"/>
    </w:pPr>
    <w:rPr>
      <w:rFonts w:asciiTheme="minorHAnsi" w:eastAsiaTheme="minorHAnsi" w:hAnsiTheme="minorHAnsi" w:cstheme="minorBidi"/>
      <w:sz w:val="20"/>
    </w:rPr>
  </w:style>
  <w:style w:type="character" w:customStyle="1" w:styleId="FootnoteTextChar">
    <w:name w:val="Footnote Text Char"/>
    <w:basedOn w:val="DefaultParagraphFont"/>
    <w:link w:val="FootnoteText"/>
    <w:rsid w:val="006D09F6"/>
    <w:rPr>
      <w:sz w:val="20"/>
      <w:szCs w:val="20"/>
    </w:rPr>
  </w:style>
  <w:style w:type="character" w:styleId="FootnoteReference">
    <w:name w:val="footnote reference"/>
    <w:basedOn w:val="DefaultParagraphFont"/>
    <w:unhideWhenUsed/>
    <w:rsid w:val="006D09F6"/>
    <w:rPr>
      <w:vertAlign w:val="superscript"/>
    </w:rPr>
  </w:style>
  <w:style w:type="numbering" w:customStyle="1" w:styleId="NoList1">
    <w:name w:val="No List1"/>
    <w:next w:val="NoList"/>
    <w:uiPriority w:val="99"/>
    <w:semiHidden/>
    <w:unhideWhenUsed/>
    <w:rsid w:val="00195ABC"/>
  </w:style>
  <w:style w:type="paragraph" w:styleId="BodyText2">
    <w:name w:val="Body Text 2"/>
    <w:basedOn w:val="Normal"/>
    <w:link w:val="BodyText2Char"/>
    <w:rsid w:val="00195ABC"/>
    <w:pPr>
      <w:ind w:left="540" w:hanging="540"/>
    </w:pPr>
    <w:rPr>
      <w:lang/>
    </w:rPr>
  </w:style>
  <w:style w:type="character" w:customStyle="1" w:styleId="BodyText2Char">
    <w:name w:val="Body Text 2 Char"/>
    <w:basedOn w:val="DefaultParagraphFont"/>
    <w:link w:val="BodyText2"/>
    <w:rsid w:val="00195ABC"/>
    <w:rPr>
      <w:rFonts w:ascii="Arial" w:eastAsia="Times New Roman" w:hAnsi="Arial" w:cs="Times New Roman"/>
      <w:sz w:val="24"/>
      <w:szCs w:val="20"/>
      <w:lang/>
    </w:rPr>
  </w:style>
  <w:style w:type="character" w:styleId="PageNumber">
    <w:name w:val="page number"/>
    <w:basedOn w:val="DefaultParagraphFont"/>
    <w:rsid w:val="00195ABC"/>
  </w:style>
  <w:style w:type="paragraph" w:styleId="BodyTextIndent">
    <w:name w:val="Body Text Indent"/>
    <w:basedOn w:val="Normal"/>
    <w:link w:val="BodyTextIndentChar"/>
    <w:uiPriority w:val="99"/>
    <w:rsid w:val="00195ABC"/>
    <w:pPr>
      <w:numPr>
        <w:ilvl w:val="12"/>
      </w:numPr>
      <w:ind w:left="810" w:firstLine="706"/>
    </w:pPr>
    <w:rPr>
      <w:lang/>
    </w:rPr>
  </w:style>
  <w:style w:type="character" w:customStyle="1" w:styleId="BodyTextIndentChar">
    <w:name w:val="Body Text Indent Char"/>
    <w:basedOn w:val="DefaultParagraphFont"/>
    <w:link w:val="BodyTextIndent"/>
    <w:uiPriority w:val="99"/>
    <w:rsid w:val="00195ABC"/>
    <w:rPr>
      <w:rFonts w:ascii="Arial" w:eastAsia="Times New Roman" w:hAnsi="Arial" w:cs="Times New Roman"/>
      <w:sz w:val="24"/>
      <w:szCs w:val="20"/>
      <w:lang/>
    </w:rPr>
  </w:style>
  <w:style w:type="paragraph" w:styleId="BodyTextIndent2">
    <w:name w:val="Body Text Indent 2"/>
    <w:basedOn w:val="Normal"/>
    <w:link w:val="BodyTextIndent2Char"/>
    <w:uiPriority w:val="99"/>
    <w:rsid w:val="00195ABC"/>
    <w:pPr>
      <w:ind w:left="720"/>
    </w:pPr>
    <w:rPr>
      <w:lang/>
    </w:rPr>
  </w:style>
  <w:style w:type="character" w:customStyle="1" w:styleId="BodyTextIndent2Char">
    <w:name w:val="Body Text Indent 2 Char"/>
    <w:basedOn w:val="DefaultParagraphFont"/>
    <w:link w:val="BodyTextIndent2"/>
    <w:uiPriority w:val="99"/>
    <w:rsid w:val="00195ABC"/>
    <w:rPr>
      <w:rFonts w:ascii="Arial" w:eastAsia="Times New Roman" w:hAnsi="Arial" w:cs="Times New Roman"/>
      <w:sz w:val="24"/>
      <w:szCs w:val="20"/>
      <w:lang/>
    </w:rPr>
  </w:style>
  <w:style w:type="paragraph" w:styleId="BodyTextIndent3">
    <w:name w:val="Body Text Indent 3"/>
    <w:basedOn w:val="Normal"/>
    <w:link w:val="BodyTextIndent3Char"/>
    <w:uiPriority w:val="99"/>
    <w:rsid w:val="00195ABC"/>
    <w:pPr>
      <w:ind w:left="450" w:hanging="450"/>
    </w:pPr>
    <w:rPr>
      <w:lang/>
    </w:rPr>
  </w:style>
  <w:style w:type="character" w:customStyle="1" w:styleId="BodyTextIndent3Char">
    <w:name w:val="Body Text Indent 3 Char"/>
    <w:basedOn w:val="DefaultParagraphFont"/>
    <w:link w:val="BodyTextIndent3"/>
    <w:uiPriority w:val="99"/>
    <w:rsid w:val="00195ABC"/>
    <w:rPr>
      <w:rFonts w:ascii="Arial" w:eastAsia="Times New Roman" w:hAnsi="Arial" w:cs="Times New Roman"/>
      <w:sz w:val="24"/>
      <w:szCs w:val="20"/>
      <w:lang/>
    </w:rPr>
  </w:style>
  <w:style w:type="paragraph" w:styleId="BodyText3">
    <w:name w:val="Body Text 3"/>
    <w:basedOn w:val="Normal"/>
    <w:link w:val="BodyText3Char"/>
    <w:uiPriority w:val="99"/>
    <w:rsid w:val="00195ABC"/>
    <w:rPr>
      <w:lang/>
    </w:rPr>
  </w:style>
  <w:style w:type="character" w:customStyle="1" w:styleId="BodyText3Char">
    <w:name w:val="Body Text 3 Char"/>
    <w:basedOn w:val="DefaultParagraphFont"/>
    <w:link w:val="BodyText3"/>
    <w:uiPriority w:val="99"/>
    <w:rsid w:val="00195ABC"/>
    <w:rPr>
      <w:rFonts w:ascii="Arial" w:eastAsia="Times New Roman" w:hAnsi="Arial" w:cs="Times New Roman"/>
      <w:sz w:val="24"/>
      <w:szCs w:val="20"/>
      <w:lang/>
    </w:rPr>
  </w:style>
  <w:style w:type="paragraph" w:styleId="Title">
    <w:name w:val="Title"/>
    <w:basedOn w:val="Normal"/>
    <w:link w:val="TitleChar"/>
    <w:qFormat/>
    <w:rsid w:val="00195ABC"/>
    <w:pPr>
      <w:jc w:val="center"/>
    </w:pPr>
    <w:rPr>
      <w:b/>
      <w:sz w:val="26"/>
      <w:lang/>
    </w:rPr>
  </w:style>
  <w:style w:type="character" w:customStyle="1" w:styleId="TitleChar">
    <w:name w:val="Title Char"/>
    <w:basedOn w:val="DefaultParagraphFont"/>
    <w:link w:val="Title"/>
    <w:rsid w:val="00195ABC"/>
    <w:rPr>
      <w:rFonts w:ascii="Arial" w:eastAsia="Times New Roman" w:hAnsi="Arial" w:cs="Times New Roman"/>
      <w:b/>
      <w:sz w:val="26"/>
      <w:szCs w:val="20"/>
      <w:lang/>
    </w:rPr>
  </w:style>
  <w:style w:type="table" w:customStyle="1" w:styleId="TableGrid1">
    <w:name w:val="Table Grid1"/>
    <w:basedOn w:val="TableNormal"/>
    <w:next w:val="TableGrid"/>
    <w:rsid w:val="00195AB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chievement">
    <w:name w:val="Achievement"/>
    <w:basedOn w:val="Normal"/>
    <w:rsid w:val="00195ABC"/>
    <w:pPr>
      <w:pBdr>
        <w:left w:val="single" w:sz="6" w:space="5" w:color="auto"/>
      </w:pBdr>
      <w:spacing w:after="80"/>
      <w:jc w:val="left"/>
    </w:pPr>
    <w:rPr>
      <w:sz w:val="20"/>
    </w:rPr>
  </w:style>
  <w:style w:type="paragraph" w:customStyle="1" w:styleId="xl75">
    <w:name w:val="xl75"/>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76">
    <w:name w:val="xl76"/>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77">
    <w:name w:val="xl77"/>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78">
    <w:name w:val="xl78"/>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79">
    <w:name w:val="xl79"/>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80">
    <w:name w:val="xl80"/>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81">
    <w:name w:val="xl81"/>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82">
    <w:name w:val="xl82"/>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83">
    <w:name w:val="xl83"/>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84">
    <w:name w:val="xl84"/>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szCs w:val="24"/>
    </w:rPr>
  </w:style>
  <w:style w:type="paragraph" w:customStyle="1" w:styleId="xl85">
    <w:name w:val="xl85"/>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86">
    <w:name w:val="xl86"/>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87">
    <w:name w:val="xl87"/>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88">
    <w:name w:val="xl88"/>
    <w:basedOn w:val="Normal"/>
    <w:rsid w:val="00195ABC"/>
    <w:pPr>
      <w:spacing w:before="100" w:beforeAutospacing="1" w:after="100" w:afterAutospacing="1"/>
      <w:jc w:val="center"/>
      <w:textAlignment w:val="center"/>
    </w:pPr>
    <w:rPr>
      <w:rFonts w:ascii="Calibri" w:hAnsi="Calibri" w:cs="Calibri"/>
      <w:szCs w:val="24"/>
    </w:rPr>
  </w:style>
  <w:style w:type="paragraph" w:customStyle="1" w:styleId="xl89">
    <w:name w:val="xl89"/>
    <w:basedOn w:val="Normal"/>
    <w:rsid w:val="00195ABC"/>
    <w:pPr>
      <w:spacing w:before="100" w:beforeAutospacing="1" w:after="100" w:afterAutospacing="1"/>
      <w:jc w:val="left"/>
      <w:textAlignment w:val="center"/>
    </w:pPr>
    <w:rPr>
      <w:rFonts w:ascii="Calibri" w:hAnsi="Calibri" w:cs="Calibri"/>
      <w:szCs w:val="24"/>
    </w:rPr>
  </w:style>
  <w:style w:type="paragraph" w:customStyle="1" w:styleId="xl90">
    <w:name w:val="xl90"/>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91">
    <w:name w:val="xl91"/>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92">
    <w:name w:val="xl92"/>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93">
    <w:name w:val="xl93"/>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szCs w:val="24"/>
    </w:rPr>
  </w:style>
  <w:style w:type="paragraph" w:customStyle="1" w:styleId="xl94">
    <w:name w:val="xl94"/>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szCs w:val="24"/>
    </w:rPr>
  </w:style>
  <w:style w:type="paragraph" w:customStyle="1" w:styleId="xl95">
    <w:name w:val="xl95"/>
    <w:basedOn w:val="Normal"/>
    <w:rsid w:val="00195ABC"/>
    <w:pPr>
      <w:spacing w:before="100" w:beforeAutospacing="1" w:after="100" w:afterAutospacing="1"/>
      <w:jc w:val="center"/>
      <w:textAlignment w:val="center"/>
    </w:pPr>
    <w:rPr>
      <w:rFonts w:ascii="Calibri" w:hAnsi="Calibri" w:cs="Calibri"/>
      <w:b/>
      <w:bCs/>
      <w:szCs w:val="24"/>
    </w:rPr>
  </w:style>
  <w:style w:type="paragraph" w:customStyle="1" w:styleId="xl96">
    <w:name w:val="xl96"/>
    <w:basedOn w:val="Normal"/>
    <w:rsid w:val="00195ABC"/>
    <w:pPr>
      <w:spacing w:before="100" w:beforeAutospacing="1" w:after="100" w:afterAutospacing="1"/>
      <w:jc w:val="left"/>
      <w:textAlignment w:val="center"/>
    </w:pPr>
    <w:rPr>
      <w:rFonts w:ascii="Calibri" w:hAnsi="Calibri" w:cs="Calibri"/>
      <w:szCs w:val="24"/>
    </w:rPr>
  </w:style>
  <w:style w:type="paragraph" w:customStyle="1" w:styleId="xl97">
    <w:name w:val="xl97"/>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98">
    <w:name w:val="xl98"/>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99">
    <w:name w:val="xl99"/>
    <w:basedOn w:val="Normal"/>
    <w:rsid w:val="00195ABC"/>
    <w:pPr>
      <w:spacing w:before="100" w:beforeAutospacing="1" w:after="100" w:afterAutospacing="1"/>
      <w:jc w:val="left"/>
      <w:textAlignment w:val="center"/>
    </w:pPr>
    <w:rPr>
      <w:rFonts w:ascii="Calibri" w:hAnsi="Calibri" w:cs="Calibri"/>
      <w:szCs w:val="24"/>
    </w:rPr>
  </w:style>
  <w:style w:type="paragraph" w:customStyle="1" w:styleId="xl100">
    <w:name w:val="xl100"/>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01">
    <w:name w:val="xl101"/>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02">
    <w:name w:val="xl102"/>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szCs w:val="24"/>
    </w:rPr>
  </w:style>
  <w:style w:type="paragraph" w:customStyle="1" w:styleId="xl103">
    <w:name w:val="xl103"/>
    <w:basedOn w:val="Normal"/>
    <w:rsid w:val="00195ABC"/>
    <w:pPr>
      <w:spacing w:before="100" w:beforeAutospacing="1" w:after="100" w:afterAutospacing="1"/>
      <w:jc w:val="left"/>
      <w:textAlignment w:val="center"/>
    </w:pPr>
    <w:rPr>
      <w:rFonts w:ascii="Calibri" w:hAnsi="Calibri" w:cs="Calibri"/>
      <w:b/>
      <w:bCs/>
      <w:szCs w:val="24"/>
    </w:rPr>
  </w:style>
  <w:style w:type="paragraph" w:customStyle="1" w:styleId="xl104">
    <w:name w:val="xl104"/>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b/>
      <w:bCs/>
      <w:szCs w:val="24"/>
    </w:rPr>
  </w:style>
  <w:style w:type="paragraph" w:customStyle="1" w:styleId="xl105">
    <w:name w:val="xl105"/>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szCs w:val="24"/>
    </w:rPr>
  </w:style>
  <w:style w:type="paragraph" w:customStyle="1" w:styleId="xl106">
    <w:name w:val="xl106"/>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07">
    <w:name w:val="xl107"/>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08">
    <w:name w:val="xl108"/>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09">
    <w:name w:val="xl109"/>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0">
    <w:name w:val="xl110"/>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1">
    <w:name w:val="xl111"/>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2">
    <w:name w:val="xl112"/>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3">
    <w:name w:val="xl113"/>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4">
    <w:name w:val="xl114"/>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5">
    <w:name w:val="xl115"/>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6">
    <w:name w:val="xl116"/>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7">
    <w:name w:val="xl117"/>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8">
    <w:name w:val="xl118"/>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9">
    <w:name w:val="xl119"/>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0">
    <w:name w:val="xl120"/>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1">
    <w:name w:val="xl121"/>
    <w:basedOn w:val="Normal"/>
    <w:rsid w:val="00195ABC"/>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22">
    <w:name w:val="xl122"/>
    <w:basedOn w:val="Normal"/>
    <w:rsid w:val="00195ABC"/>
    <w:pPr>
      <w:pBdr>
        <w:top w:val="single" w:sz="4" w:space="0" w:color="auto"/>
        <w:bottom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23">
    <w:name w:val="xl123"/>
    <w:basedOn w:val="Normal"/>
    <w:rsid w:val="00195ABC"/>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24">
    <w:name w:val="xl124"/>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5">
    <w:name w:val="xl125"/>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6">
    <w:name w:val="xl126"/>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7">
    <w:name w:val="xl127"/>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8">
    <w:name w:val="xl128"/>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9">
    <w:name w:val="xl129"/>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0">
    <w:name w:val="xl130"/>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1">
    <w:name w:val="xl131"/>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2">
    <w:name w:val="xl132"/>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3">
    <w:name w:val="xl133"/>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4">
    <w:name w:val="xl134"/>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5">
    <w:name w:val="xl135"/>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6">
    <w:name w:val="xl136"/>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37">
    <w:name w:val="xl137"/>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38">
    <w:name w:val="xl138"/>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39">
    <w:name w:val="xl139"/>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40">
    <w:name w:val="xl140"/>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41">
    <w:name w:val="xl141"/>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42">
    <w:name w:val="xl142"/>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3">
    <w:name w:val="xl143"/>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4">
    <w:name w:val="xl144"/>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5">
    <w:name w:val="xl145"/>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6">
    <w:name w:val="xl146"/>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7">
    <w:name w:val="xl147"/>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8">
    <w:name w:val="xl148"/>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49">
    <w:name w:val="xl149"/>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0">
    <w:name w:val="xl150"/>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1">
    <w:name w:val="xl151"/>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2">
    <w:name w:val="xl152"/>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3">
    <w:name w:val="xl153"/>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4">
    <w:name w:val="xl154"/>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5">
    <w:name w:val="xl155"/>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6">
    <w:name w:val="xl156"/>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7">
    <w:name w:val="xl157"/>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8">
    <w:name w:val="xl158"/>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9">
    <w:name w:val="xl159"/>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character" w:customStyle="1" w:styleId="apple-style-span">
    <w:name w:val="apple-style-span"/>
    <w:rsid w:val="00195ABC"/>
    <w:rPr>
      <w:rFonts w:cs="Times New Roman"/>
    </w:rPr>
  </w:style>
  <w:style w:type="character" w:styleId="Emphasis">
    <w:name w:val="Emphasis"/>
    <w:uiPriority w:val="20"/>
    <w:qFormat/>
    <w:rsid w:val="00195ABC"/>
    <w:rPr>
      <w:rFonts w:cs="Times New Roman"/>
      <w:i/>
      <w:iCs/>
    </w:rPr>
  </w:style>
  <w:style w:type="character" w:customStyle="1" w:styleId="apple-converted-space">
    <w:name w:val="apple-converted-space"/>
    <w:rsid w:val="00195ABC"/>
    <w:rPr>
      <w:rFonts w:cs="Times New Roman"/>
    </w:rPr>
  </w:style>
  <w:style w:type="character" w:styleId="Strong">
    <w:name w:val="Strong"/>
    <w:uiPriority w:val="22"/>
    <w:qFormat/>
    <w:rsid w:val="00195ABC"/>
    <w:rPr>
      <w:b/>
      <w:bCs/>
    </w:rPr>
  </w:style>
  <w:style w:type="paragraph" w:customStyle="1" w:styleId="BANS2Heading3">
    <w:name w:val="BAN S2 Heading 3"/>
    <w:basedOn w:val="Heading3"/>
    <w:next w:val="Heading3"/>
    <w:link w:val="BANS2Heading3Char"/>
    <w:autoRedefine/>
    <w:qFormat/>
    <w:rsid w:val="00195ABC"/>
    <w:pPr>
      <w:keepLines w:val="0"/>
      <w:spacing w:before="120" w:after="120"/>
      <w:ind w:left="1266" w:hanging="702"/>
    </w:pPr>
    <w:rPr>
      <w:rFonts w:ascii="Arial" w:eastAsia="Times New Roman" w:hAnsi="Arial" w:cs="Times New Roman"/>
      <w:szCs w:val="26"/>
      <w:lang w:val="en-GB"/>
    </w:rPr>
  </w:style>
  <w:style w:type="character" w:customStyle="1" w:styleId="BANS2Heading3Char">
    <w:name w:val="BAN S2 Heading 3 Char"/>
    <w:link w:val="BANS2Heading3"/>
    <w:rsid w:val="00195ABC"/>
    <w:rPr>
      <w:rFonts w:ascii="Arial" w:eastAsia="Times New Roman" w:hAnsi="Arial" w:cs="Times New Roman"/>
      <w:b/>
      <w:bCs/>
      <w:i/>
      <w:sz w:val="24"/>
      <w:szCs w:val="26"/>
      <w:lang w:val="en-GB"/>
    </w:rPr>
  </w:style>
  <w:style w:type="numbering" w:customStyle="1" w:styleId="StyleNumbered">
    <w:name w:val="Style Numbered"/>
    <w:basedOn w:val="NoList"/>
    <w:rsid w:val="00195ABC"/>
    <w:pPr>
      <w:numPr>
        <w:numId w:val="1"/>
      </w:numPr>
    </w:pPr>
  </w:style>
  <w:style w:type="numbering" w:customStyle="1" w:styleId="Style1">
    <w:name w:val="Style1"/>
    <w:uiPriority w:val="99"/>
    <w:rsid w:val="00195ABC"/>
    <w:pPr>
      <w:numPr>
        <w:numId w:val="2"/>
      </w:numPr>
    </w:pPr>
  </w:style>
  <w:style w:type="numbering" w:customStyle="1" w:styleId="Style2">
    <w:name w:val="Style2"/>
    <w:uiPriority w:val="99"/>
    <w:rsid w:val="00195ABC"/>
    <w:pPr>
      <w:numPr>
        <w:numId w:val="3"/>
      </w:numPr>
    </w:pPr>
  </w:style>
  <w:style w:type="paragraph" w:styleId="HTMLPreformatted">
    <w:name w:val="HTML Preformatted"/>
    <w:basedOn w:val="Normal"/>
    <w:link w:val="HTMLPreformattedChar"/>
    <w:uiPriority w:val="99"/>
    <w:unhideWhenUsed/>
    <w:rsid w:val="001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lang/>
    </w:rPr>
  </w:style>
  <w:style w:type="character" w:customStyle="1" w:styleId="HTMLPreformattedChar">
    <w:name w:val="HTML Preformatted Char"/>
    <w:basedOn w:val="DefaultParagraphFont"/>
    <w:link w:val="HTMLPreformatted"/>
    <w:uiPriority w:val="99"/>
    <w:rsid w:val="00195ABC"/>
    <w:rPr>
      <w:rFonts w:ascii="Courier New" w:eastAsia="Times New Roman" w:hAnsi="Courier New" w:cs="Times New Roman"/>
      <w:sz w:val="20"/>
      <w:szCs w:val="20"/>
      <w:lang/>
    </w:rPr>
  </w:style>
  <w:style w:type="paragraph" w:customStyle="1" w:styleId="Subtitle1">
    <w:name w:val="Subtitle1"/>
    <w:basedOn w:val="Normal"/>
    <w:rsid w:val="00195ABC"/>
    <w:pPr>
      <w:jc w:val="left"/>
    </w:pPr>
    <w:rPr>
      <w:rFonts w:ascii="Tahoma" w:eastAsia="MS Mincho" w:hAnsi="Tahoma"/>
      <w:b/>
      <w:sz w:val="25"/>
      <w:szCs w:val="24"/>
      <w:lang w:val="id-ID" w:eastAsia="id-ID"/>
    </w:rPr>
  </w:style>
  <w:style w:type="paragraph" w:customStyle="1" w:styleId="Bullet">
    <w:name w:val="Bullet"/>
    <w:basedOn w:val="Normal"/>
    <w:rsid w:val="00195ABC"/>
    <w:pPr>
      <w:numPr>
        <w:numId w:val="4"/>
      </w:numPr>
      <w:jc w:val="left"/>
    </w:pPr>
    <w:rPr>
      <w:rFonts w:eastAsia="MS Mincho"/>
      <w:szCs w:val="24"/>
      <w:lang w:val="id-ID" w:eastAsia="id-ID"/>
    </w:rPr>
  </w:style>
  <w:style w:type="paragraph" w:customStyle="1" w:styleId="yiv0160224243msonormal">
    <w:name w:val="yiv0160224243msonormal"/>
    <w:basedOn w:val="Normal"/>
    <w:rsid w:val="00195ABC"/>
    <w:pPr>
      <w:spacing w:before="100" w:beforeAutospacing="1" w:after="100" w:afterAutospacing="1"/>
      <w:jc w:val="left"/>
    </w:pPr>
    <w:rPr>
      <w:szCs w:val="24"/>
      <w:lang w:val="id-ID" w:eastAsia="id-ID"/>
    </w:rPr>
  </w:style>
  <w:style w:type="paragraph" w:customStyle="1" w:styleId="NormalBox">
    <w:name w:val="Normal Box"/>
    <w:basedOn w:val="Normal"/>
    <w:link w:val="NormalBoxChar"/>
    <w:qFormat/>
    <w:rsid w:val="00195ABC"/>
    <w:pPr>
      <w:spacing w:before="60" w:after="60"/>
      <w:ind w:left="284" w:right="284"/>
    </w:pPr>
    <w:rPr>
      <w:rFonts w:cs="Arial"/>
      <w:szCs w:val="22"/>
      <w:lang w:val="fi-FI"/>
    </w:rPr>
  </w:style>
  <w:style w:type="character" w:customStyle="1" w:styleId="NormalBoxChar">
    <w:name w:val="Normal Box Char"/>
    <w:link w:val="NormalBox"/>
    <w:rsid w:val="00195ABC"/>
    <w:rPr>
      <w:rFonts w:ascii="Times New Roman" w:eastAsia="Times New Roman" w:hAnsi="Times New Roman" w:cs="Arial"/>
      <w:lang w:val="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47"/>
    <w:pPr>
      <w:spacing w:after="0" w:line="360" w:lineRule="auto"/>
      <w:ind w:firstLine="706"/>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75681C"/>
    <w:pPr>
      <w:keepNext/>
      <w:numPr>
        <w:numId w:val="5"/>
      </w:numPr>
      <w:spacing w:before="120" w:after="240"/>
      <w:jc w:val="center"/>
      <w:outlineLvl w:val="0"/>
    </w:pPr>
    <w:rPr>
      <w:b/>
      <w:sz w:val="28"/>
      <w:szCs w:val="24"/>
      <w:lang w:val="sv-SE"/>
    </w:rPr>
  </w:style>
  <w:style w:type="paragraph" w:styleId="Heading2">
    <w:name w:val="heading 2"/>
    <w:basedOn w:val="Normal"/>
    <w:next w:val="Normal"/>
    <w:link w:val="Heading2Char"/>
    <w:uiPriority w:val="9"/>
    <w:unhideWhenUsed/>
    <w:qFormat/>
    <w:rsid w:val="00104852"/>
    <w:pPr>
      <w:keepNext/>
      <w:keepLines/>
      <w:numPr>
        <w:ilvl w:val="1"/>
        <w:numId w:val="5"/>
      </w:numPr>
      <w:spacing w:before="12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5681C"/>
    <w:pPr>
      <w:keepNext/>
      <w:keepLines/>
      <w:numPr>
        <w:ilvl w:val="2"/>
        <w:numId w:val="5"/>
      </w:numPr>
      <w:spacing w:before="200" w:after="24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6D09F6"/>
    <w:pPr>
      <w:keepNext/>
      <w:keepLines/>
      <w:numPr>
        <w:ilvl w:val="3"/>
        <w:numId w:val="5"/>
      </w:numPr>
      <w:spacing w:before="200"/>
      <w:outlineLvl w:val="3"/>
    </w:pPr>
    <w:rPr>
      <w:rFonts w:ascii="Cambria" w:hAnsi="Cambria"/>
      <w:b/>
      <w:bCs/>
      <w:i/>
      <w:iCs/>
      <w:color w:val="4F81BD"/>
      <w:szCs w:val="24"/>
    </w:rPr>
  </w:style>
  <w:style w:type="paragraph" w:styleId="Heading5">
    <w:name w:val="heading 5"/>
    <w:basedOn w:val="Normal"/>
    <w:next w:val="Normal"/>
    <w:link w:val="Heading5Char"/>
    <w:uiPriority w:val="9"/>
    <w:unhideWhenUsed/>
    <w:qFormat/>
    <w:rsid w:val="006D09F6"/>
    <w:pPr>
      <w:keepNext/>
      <w:keepLines/>
      <w:numPr>
        <w:ilvl w:val="4"/>
        <w:numId w:val="5"/>
      </w:numPr>
      <w:spacing w:before="200"/>
      <w:outlineLvl w:val="4"/>
    </w:pPr>
    <w:rPr>
      <w:rFonts w:ascii="Cambria" w:hAnsi="Cambria"/>
      <w:color w:val="243F60"/>
      <w:szCs w:val="24"/>
    </w:rPr>
  </w:style>
  <w:style w:type="paragraph" w:styleId="Heading6">
    <w:name w:val="heading 6"/>
    <w:basedOn w:val="Normal"/>
    <w:next w:val="Normal"/>
    <w:link w:val="Heading6Char"/>
    <w:uiPriority w:val="9"/>
    <w:unhideWhenUsed/>
    <w:qFormat/>
    <w:rsid w:val="006D09F6"/>
    <w:pPr>
      <w:keepNext/>
      <w:keepLines/>
      <w:numPr>
        <w:ilvl w:val="5"/>
        <w:numId w:val="5"/>
      </w:numPr>
      <w:spacing w:before="200"/>
      <w:outlineLvl w:val="5"/>
    </w:pPr>
    <w:rPr>
      <w:rFonts w:ascii="Cambria" w:hAnsi="Cambria"/>
      <w:i/>
      <w:iCs/>
      <w:color w:val="243F60"/>
      <w:szCs w:val="24"/>
    </w:rPr>
  </w:style>
  <w:style w:type="paragraph" w:styleId="Heading7">
    <w:name w:val="heading 7"/>
    <w:basedOn w:val="Normal"/>
    <w:next w:val="Normal"/>
    <w:link w:val="Heading7Char"/>
    <w:uiPriority w:val="9"/>
    <w:unhideWhenUsed/>
    <w:qFormat/>
    <w:rsid w:val="006D09F6"/>
    <w:pPr>
      <w:keepNext/>
      <w:keepLines/>
      <w:numPr>
        <w:ilvl w:val="6"/>
        <w:numId w:val="5"/>
      </w:numPr>
      <w:spacing w:before="200"/>
      <w:outlineLvl w:val="6"/>
    </w:pPr>
    <w:rPr>
      <w:rFonts w:ascii="Cambria" w:hAnsi="Cambria"/>
      <w:i/>
      <w:iCs/>
      <w:color w:val="404040"/>
      <w:szCs w:val="24"/>
    </w:rPr>
  </w:style>
  <w:style w:type="paragraph" w:styleId="Heading8">
    <w:name w:val="heading 8"/>
    <w:basedOn w:val="Normal"/>
    <w:next w:val="Normal"/>
    <w:link w:val="Heading8Char"/>
    <w:uiPriority w:val="9"/>
    <w:unhideWhenUsed/>
    <w:qFormat/>
    <w:rsid w:val="006D09F6"/>
    <w:pPr>
      <w:keepNext/>
      <w:keepLines/>
      <w:numPr>
        <w:ilvl w:val="7"/>
        <w:numId w:val="5"/>
      </w:numPr>
      <w:spacing w:before="200"/>
      <w:outlineLvl w:val="7"/>
    </w:pPr>
    <w:rPr>
      <w:rFonts w:ascii="Cambria" w:hAnsi="Cambria"/>
      <w:color w:val="404040"/>
      <w:sz w:val="20"/>
    </w:rPr>
  </w:style>
  <w:style w:type="paragraph" w:styleId="Heading9">
    <w:name w:val="heading 9"/>
    <w:basedOn w:val="Normal"/>
    <w:next w:val="Normal"/>
    <w:link w:val="Heading9Char"/>
    <w:uiPriority w:val="9"/>
    <w:unhideWhenUsed/>
    <w:qFormat/>
    <w:rsid w:val="006D09F6"/>
    <w:pPr>
      <w:keepNext/>
      <w:keepLines/>
      <w:numPr>
        <w:ilvl w:val="8"/>
        <w:numId w:val="5"/>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681C"/>
    <w:rPr>
      <w:rFonts w:ascii="Times New Roman" w:eastAsia="Times New Roman" w:hAnsi="Times New Roman" w:cs="Times New Roman"/>
      <w:b/>
      <w:sz w:val="28"/>
      <w:szCs w:val="24"/>
      <w:lang w:val="sv-SE"/>
    </w:rPr>
  </w:style>
  <w:style w:type="character" w:customStyle="1" w:styleId="Heading2Char">
    <w:name w:val="Heading 2 Char"/>
    <w:basedOn w:val="DefaultParagraphFont"/>
    <w:link w:val="Heading2"/>
    <w:uiPriority w:val="9"/>
    <w:rsid w:val="0010485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5681C"/>
    <w:rPr>
      <w:rFonts w:ascii="Times New Roman" w:eastAsiaTheme="majorEastAsia" w:hAnsi="Times New Roman" w:cstheme="majorBidi"/>
      <w:b/>
      <w:bCs/>
      <w:i/>
      <w:sz w:val="24"/>
      <w:szCs w:val="20"/>
    </w:rPr>
  </w:style>
  <w:style w:type="character" w:customStyle="1" w:styleId="Heading4Char">
    <w:name w:val="Heading 4 Char"/>
    <w:basedOn w:val="DefaultParagraphFont"/>
    <w:link w:val="Heading4"/>
    <w:uiPriority w:val="9"/>
    <w:rsid w:val="006D09F6"/>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rsid w:val="006D09F6"/>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6D09F6"/>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6D09F6"/>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6D09F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6D09F6"/>
    <w:rPr>
      <w:rFonts w:ascii="Cambria" w:eastAsia="Times New Roman" w:hAnsi="Cambria" w:cs="Times New Roman"/>
      <w:i/>
      <w:iCs/>
      <w:color w:val="404040"/>
      <w:sz w:val="20"/>
      <w:szCs w:val="20"/>
    </w:rPr>
  </w:style>
  <w:style w:type="paragraph" w:styleId="BodyText">
    <w:name w:val="Body Text"/>
    <w:basedOn w:val="Normal"/>
    <w:link w:val="BodyTextChar"/>
    <w:unhideWhenUsed/>
    <w:rsid w:val="006D09F6"/>
  </w:style>
  <w:style w:type="character" w:customStyle="1" w:styleId="BodyTextChar">
    <w:name w:val="Body Text Char"/>
    <w:basedOn w:val="DefaultParagraphFont"/>
    <w:link w:val="BodyText"/>
    <w:rsid w:val="006D09F6"/>
    <w:rPr>
      <w:rFonts w:ascii="Arial" w:eastAsia="Times New Roman" w:hAnsi="Arial" w:cs="Times New Roman"/>
      <w:sz w:val="24"/>
      <w:szCs w:val="20"/>
    </w:rPr>
  </w:style>
  <w:style w:type="paragraph" w:styleId="NoSpacing">
    <w:name w:val="No Spacing"/>
    <w:link w:val="NoSpacingChar"/>
    <w:uiPriority w:val="1"/>
    <w:qFormat/>
    <w:rsid w:val="006D09F6"/>
    <w:pPr>
      <w:spacing w:after="0" w:line="240" w:lineRule="auto"/>
      <w:jc w:val="both"/>
    </w:pPr>
    <w:rPr>
      <w:rFonts w:ascii="Arial" w:eastAsia="Times New Roman" w:hAnsi="Arial" w:cs="Times New Roman"/>
      <w:szCs w:val="20"/>
    </w:rPr>
  </w:style>
  <w:style w:type="character" w:customStyle="1" w:styleId="NoSpacingChar">
    <w:name w:val="No Spacing Char"/>
    <w:basedOn w:val="DefaultParagraphFont"/>
    <w:link w:val="NoSpacing"/>
    <w:uiPriority w:val="1"/>
    <w:locked/>
    <w:rsid w:val="006D09F6"/>
    <w:rPr>
      <w:rFonts w:ascii="Arial" w:eastAsia="Times New Roman" w:hAnsi="Arial" w:cs="Times New Roman"/>
      <w:szCs w:val="20"/>
    </w:rPr>
  </w:style>
  <w:style w:type="paragraph" w:customStyle="1" w:styleId="Default">
    <w:name w:val="Default"/>
    <w:rsid w:val="006D09F6"/>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6D09F6"/>
    <w:rPr>
      <w:color w:val="0000FF"/>
      <w:u w:val="single"/>
    </w:rPr>
  </w:style>
  <w:style w:type="character" w:styleId="FollowedHyperlink">
    <w:name w:val="FollowedHyperlink"/>
    <w:basedOn w:val="DefaultParagraphFont"/>
    <w:uiPriority w:val="99"/>
    <w:unhideWhenUsed/>
    <w:rsid w:val="006D09F6"/>
    <w:rPr>
      <w:color w:val="800080" w:themeColor="followedHyperlink"/>
      <w:u w:val="single"/>
    </w:rPr>
  </w:style>
  <w:style w:type="paragraph" w:styleId="TOC1">
    <w:name w:val="toc 1"/>
    <w:basedOn w:val="Normal"/>
    <w:next w:val="Normal"/>
    <w:autoRedefine/>
    <w:uiPriority w:val="39"/>
    <w:unhideWhenUsed/>
    <w:qFormat/>
    <w:rsid w:val="008A58A8"/>
    <w:pPr>
      <w:tabs>
        <w:tab w:val="left" w:pos="1200"/>
        <w:tab w:val="right" w:leader="dot" w:pos="9017"/>
      </w:tabs>
      <w:spacing w:before="120" w:after="120"/>
      <w:ind w:left="240" w:firstLine="0"/>
      <w:jc w:val="left"/>
    </w:pPr>
    <w:rPr>
      <w:rFonts w:asciiTheme="minorHAnsi" w:hAnsiTheme="minorHAnsi" w:cstheme="minorHAnsi"/>
      <w:b/>
      <w:bCs/>
      <w:caps/>
      <w:sz w:val="20"/>
    </w:rPr>
  </w:style>
  <w:style w:type="paragraph" w:styleId="TOC2">
    <w:name w:val="toc 2"/>
    <w:basedOn w:val="Normal"/>
    <w:next w:val="Normal"/>
    <w:autoRedefine/>
    <w:uiPriority w:val="39"/>
    <w:unhideWhenUsed/>
    <w:qFormat/>
    <w:rsid w:val="00770BB9"/>
    <w:pPr>
      <w:ind w:left="240"/>
      <w:jc w:val="left"/>
    </w:pPr>
    <w:rPr>
      <w:rFonts w:asciiTheme="minorHAnsi" w:hAnsiTheme="minorHAnsi" w:cstheme="minorHAnsi"/>
      <w:smallCaps/>
      <w:sz w:val="20"/>
    </w:rPr>
  </w:style>
  <w:style w:type="paragraph" w:styleId="TOC3">
    <w:name w:val="toc 3"/>
    <w:basedOn w:val="Normal"/>
    <w:next w:val="Normal"/>
    <w:autoRedefine/>
    <w:uiPriority w:val="39"/>
    <w:unhideWhenUsed/>
    <w:qFormat/>
    <w:rsid w:val="00770BB9"/>
    <w:pPr>
      <w:ind w:left="480"/>
      <w:jc w:val="left"/>
    </w:pPr>
    <w:rPr>
      <w:rFonts w:asciiTheme="minorHAnsi" w:hAnsiTheme="minorHAnsi" w:cstheme="minorHAnsi"/>
      <w:i/>
      <w:iCs/>
      <w:sz w:val="20"/>
    </w:rPr>
  </w:style>
  <w:style w:type="paragraph" w:styleId="TOC4">
    <w:name w:val="toc 4"/>
    <w:basedOn w:val="Normal"/>
    <w:next w:val="Normal"/>
    <w:autoRedefine/>
    <w:uiPriority w:val="39"/>
    <w:unhideWhenUsed/>
    <w:rsid w:val="006D09F6"/>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D09F6"/>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D09F6"/>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D09F6"/>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D09F6"/>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D09F6"/>
    <w:pPr>
      <w:ind w:left="1920"/>
      <w:jc w:val="left"/>
    </w:pPr>
    <w:rPr>
      <w:rFonts w:asciiTheme="minorHAnsi" w:hAnsiTheme="minorHAnsi" w:cstheme="minorHAnsi"/>
      <w:sz w:val="18"/>
      <w:szCs w:val="18"/>
    </w:rPr>
  </w:style>
  <w:style w:type="paragraph" w:styleId="CommentText">
    <w:name w:val="annotation text"/>
    <w:basedOn w:val="Normal"/>
    <w:link w:val="CommentTextChar"/>
    <w:unhideWhenUsed/>
    <w:rsid w:val="006D09F6"/>
    <w:pPr>
      <w:ind w:firstLine="720"/>
    </w:pPr>
    <w:rPr>
      <w:rFonts w:eastAsia="Calibri"/>
      <w:sz w:val="20"/>
    </w:rPr>
  </w:style>
  <w:style w:type="character" w:customStyle="1" w:styleId="CommentTextChar">
    <w:name w:val="Comment Text Char"/>
    <w:basedOn w:val="DefaultParagraphFont"/>
    <w:link w:val="CommentText"/>
    <w:rsid w:val="006D09F6"/>
    <w:rPr>
      <w:rFonts w:ascii="Times New Roman" w:eastAsia="Calibri" w:hAnsi="Times New Roman" w:cs="Times New Roman"/>
      <w:sz w:val="20"/>
      <w:szCs w:val="20"/>
    </w:rPr>
  </w:style>
  <w:style w:type="paragraph" w:styleId="Header">
    <w:name w:val="header"/>
    <w:basedOn w:val="Normal"/>
    <w:link w:val="HeaderChar"/>
    <w:unhideWhenUsed/>
    <w:rsid w:val="006D09F6"/>
    <w:pPr>
      <w:tabs>
        <w:tab w:val="center" w:pos="4680"/>
        <w:tab w:val="right" w:pos="9360"/>
      </w:tabs>
      <w:ind w:firstLine="720"/>
    </w:pPr>
    <w:rPr>
      <w:rFonts w:eastAsia="Calibri"/>
      <w:szCs w:val="24"/>
    </w:rPr>
  </w:style>
  <w:style w:type="character" w:customStyle="1" w:styleId="HeaderChar">
    <w:name w:val="Header Char"/>
    <w:basedOn w:val="DefaultParagraphFont"/>
    <w:link w:val="Header"/>
    <w:rsid w:val="006D09F6"/>
    <w:rPr>
      <w:rFonts w:ascii="Times New Roman" w:eastAsia="Calibri" w:hAnsi="Times New Roman" w:cs="Times New Roman"/>
      <w:sz w:val="24"/>
      <w:szCs w:val="24"/>
    </w:rPr>
  </w:style>
  <w:style w:type="paragraph" w:styleId="Footer">
    <w:name w:val="footer"/>
    <w:basedOn w:val="Normal"/>
    <w:link w:val="FooterChar"/>
    <w:uiPriority w:val="99"/>
    <w:unhideWhenUsed/>
    <w:rsid w:val="006D09F6"/>
    <w:pPr>
      <w:tabs>
        <w:tab w:val="center" w:pos="4680"/>
        <w:tab w:val="right" w:pos="9360"/>
      </w:tabs>
      <w:ind w:firstLine="720"/>
    </w:pPr>
    <w:rPr>
      <w:rFonts w:eastAsia="Calibri"/>
      <w:szCs w:val="24"/>
    </w:rPr>
  </w:style>
  <w:style w:type="character" w:customStyle="1" w:styleId="FooterChar">
    <w:name w:val="Footer Char"/>
    <w:basedOn w:val="DefaultParagraphFont"/>
    <w:link w:val="Footer"/>
    <w:uiPriority w:val="99"/>
    <w:rsid w:val="006D09F6"/>
    <w:rPr>
      <w:rFonts w:ascii="Times New Roman" w:eastAsia="Calibri" w:hAnsi="Times New Roman" w:cs="Times New Roman"/>
      <w:sz w:val="24"/>
      <w:szCs w:val="24"/>
    </w:rPr>
  </w:style>
  <w:style w:type="paragraph" w:styleId="Caption">
    <w:name w:val="caption"/>
    <w:basedOn w:val="Normal"/>
    <w:next w:val="Normal"/>
    <w:unhideWhenUsed/>
    <w:qFormat/>
    <w:rsid w:val="007F4DDD"/>
    <w:pPr>
      <w:spacing w:after="200"/>
      <w:ind w:firstLine="0"/>
      <w:jc w:val="center"/>
    </w:pPr>
    <w:rPr>
      <w:rFonts w:eastAsia="Calibri"/>
      <w:bCs/>
      <w:sz w:val="20"/>
      <w:szCs w:val="18"/>
    </w:rPr>
  </w:style>
  <w:style w:type="paragraph" w:styleId="TableofFigures">
    <w:name w:val="table of figures"/>
    <w:basedOn w:val="Normal"/>
    <w:next w:val="Normal"/>
    <w:uiPriority w:val="99"/>
    <w:unhideWhenUsed/>
    <w:rsid w:val="006D09F6"/>
    <w:pPr>
      <w:ind w:firstLine="720"/>
    </w:pPr>
    <w:rPr>
      <w:rFonts w:eastAsia="Calibri"/>
      <w:szCs w:val="24"/>
    </w:rPr>
  </w:style>
  <w:style w:type="paragraph" w:styleId="DocumentMap">
    <w:name w:val="Document Map"/>
    <w:basedOn w:val="Normal"/>
    <w:link w:val="DocumentMapChar"/>
    <w:uiPriority w:val="99"/>
    <w:semiHidden/>
    <w:unhideWhenUsed/>
    <w:rsid w:val="006D09F6"/>
    <w:pPr>
      <w:ind w:firstLine="720"/>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6D09F6"/>
    <w:rPr>
      <w:rFonts w:ascii="Tahoma" w:eastAsia="Calibri" w:hAnsi="Tahoma" w:cs="Tahoma"/>
      <w:sz w:val="16"/>
      <w:szCs w:val="16"/>
    </w:rPr>
  </w:style>
  <w:style w:type="paragraph" w:styleId="CommentSubject">
    <w:name w:val="annotation subject"/>
    <w:basedOn w:val="CommentText"/>
    <w:next w:val="CommentText"/>
    <w:link w:val="CommentSubjectChar"/>
    <w:unhideWhenUsed/>
    <w:rsid w:val="006D09F6"/>
    <w:rPr>
      <w:b/>
      <w:bCs/>
    </w:rPr>
  </w:style>
  <w:style w:type="character" w:customStyle="1" w:styleId="CommentSubjectChar">
    <w:name w:val="Comment Subject Char"/>
    <w:basedOn w:val="CommentTextChar"/>
    <w:link w:val="CommentSubject"/>
    <w:rsid w:val="006D09F6"/>
    <w:rPr>
      <w:rFonts w:ascii="Times New Roman" w:eastAsia="Calibri" w:hAnsi="Times New Roman" w:cs="Times New Roman"/>
      <w:b/>
      <w:bCs/>
      <w:sz w:val="20"/>
      <w:szCs w:val="20"/>
    </w:rPr>
  </w:style>
  <w:style w:type="paragraph" w:styleId="BalloonText">
    <w:name w:val="Balloon Text"/>
    <w:basedOn w:val="Normal"/>
    <w:link w:val="BalloonTextChar"/>
    <w:unhideWhenUsed/>
    <w:rsid w:val="006D09F6"/>
    <w:pPr>
      <w:ind w:firstLine="720"/>
    </w:pPr>
    <w:rPr>
      <w:rFonts w:ascii="Tahoma" w:eastAsia="Calibri" w:hAnsi="Tahoma" w:cs="Tahoma"/>
      <w:sz w:val="16"/>
      <w:szCs w:val="16"/>
    </w:rPr>
  </w:style>
  <w:style w:type="character" w:customStyle="1" w:styleId="BalloonTextChar">
    <w:name w:val="Balloon Text Char"/>
    <w:basedOn w:val="DefaultParagraphFont"/>
    <w:link w:val="BalloonText"/>
    <w:rsid w:val="006D09F6"/>
    <w:rPr>
      <w:rFonts w:ascii="Tahoma" w:eastAsia="Calibri" w:hAnsi="Tahoma" w:cs="Tahoma"/>
      <w:sz w:val="16"/>
      <w:szCs w:val="16"/>
    </w:rPr>
  </w:style>
  <w:style w:type="paragraph" w:styleId="ListParagraph">
    <w:name w:val="List Paragraph"/>
    <w:aliases w:val="Heading33"/>
    <w:basedOn w:val="Normal"/>
    <w:link w:val="ListParagraphChar"/>
    <w:uiPriority w:val="34"/>
    <w:qFormat/>
    <w:rsid w:val="00AA738F"/>
    <w:pPr>
      <w:spacing w:after="200" w:line="276" w:lineRule="auto"/>
      <w:contextualSpacing/>
      <w:jc w:val="left"/>
    </w:pPr>
    <w:rPr>
      <w:rFonts w:eastAsia="Calibri"/>
      <w:szCs w:val="22"/>
    </w:rPr>
  </w:style>
  <w:style w:type="character" w:customStyle="1" w:styleId="ListParagraphChar">
    <w:name w:val="List Paragraph Char"/>
    <w:aliases w:val="Heading33 Char"/>
    <w:basedOn w:val="DefaultParagraphFont"/>
    <w:link w:val="ListParagraph"/>
    <w:uiPriority w:val="34"/>
    <w:rsid w:val="00AA738F"/>
    <w:rPr>
      <w:rFonts w:ascii="Times New Roman" w:eastAsia="Calibri" w:hAnsi="Times New Roman" w:cs="Times New Roman"/>
      <w:sz w:val="24"/>
    </w:rPr>
  </w:style>
  <w:style w:type="paragraph" w:styleId="TOCHeading">
    <w:name w:val="TOC Heading"/>
    <w:basedOn w:val="Heading1"/>
    <w:next w:val="Normal"/>
    <w:uiPriority w:val="39"/>
    <w:semiHidden/>
    <w:unhideWhenUsed/>
    <w:qFormat/>
    <w:rsid w:val="006D09F6"/>
    <w:pPr>
      <w:keepLines/>
      <w:spacing w:before="480" w:line="276" w:lineRule="auto"/>
      <w:ind w:left="522"/>
      <w:jc w:val="left"/>
      <w:outlineLvl w:val="9"/>
    </w:pPr>
    <w:rPr>
      <w:rFonts w:ascii="Cambria" w:hAnsi="Cambria"/>
      <w:b w:val="0"/>
      <w:bCs/>
      <w:color w:val="365F91"/>
      <w:szCs w:val="28"/>
      <w:lang w:val="en-US"/>
    </w:rPr>
  </w:style>
  <w:style w:type="character" w:customStyle="1" w:styleId="TabelChar">
    <w:name w:val="Tabel Char"/>
    <w:basedOn w:val="NoSpacingChar"/>
    <w:link w:val="Tabel"/>
    <w:locked/>
    <w:rsid w:val="00AA738F"/>
    <w:rPr>
      <w:rFonts w:ascii="Times New Roman" w:eastAsia="Times New Roman" w:hAnsi="Times New Roman" w:cs="Arial"/>
      <w:szCs w:val="20"/>
    </w:rPr>
  </w:style>
  <w:style w:type="paragraph" w:customStyle="1" w:styleId="Tabel">
    <w:name w:val="Tabel"/>
    <w:basedOn w:val="NoSpacing"/>
    <w:link w:val="TabelChar"/>
    <w:qFormat/>
    <w:rsid w:val="00AA738F"/>
    <w:pPr>
      <w:jc w:val="left"/>
    </w:pPr>
    <w:rPr>
      <w:rFonts w:ascii="Times New Roman" w:hAnsi="Times New Roman" w:cs="Arial"/>
    </w:rPr>
  </w:style>
  <w:style w:type="character" w:customStyle="1" w:styleId="Tabel-TitleChar">
    <w:name w:val="Tabel-Title Char"/>
    <w:basedOn w:val="DefaultParagraphFont"/>
    <w:link w:val="Tabel-Title"/>
    <w:locked/>
    <w:rsid w:val="006D09F6"/>
    <w:rPr>
      <w:rFonts w:ascii="Times New Roman" w:hAnsi="Times New Roman" w:cs="Times New Roman"/>
      <w:sz w:val="24"/>
      <w:szCs w:val="24"/>
    </w:rPr>
  </w:style>
  <w:style w:type="paragraph" w:customStyle="1" w:styleId="Tabel-Title">
    <w:name w:val="Tabel-Title"/>
    <w:basedOn w:val="Normal"/>
    <w:link w:val="Tabel-TitleChar"/>
    <w:qFormat/>
    <w:rsid w:val="006D09F6"/>
    <w:pPr>
      <w:jc w:val="center"/>
    </w:pPr>
    <w:rPr>
      <w:rFonts w:eastAsiaTheme="minorHAnsi"/>
      <w:szCs w:val="24"/>
    </w:rPr>
  </w:style>
  <w:style w:type="character" w:customStyle="1" w:styleId="Tabel-HeaderChar">
    <w:name w:val="Tabel-Header Char"/>
    <w:basedOn w:val="TabelChar"/>
    <w:link w:val="Tabel-Header"/>
    <w:locked/>
    <w:rsid w:val="006D09F6"/>
    <w:rPr>
      <w:rFonts w:ascii="Arial" w:eastAsia="PMingLiU" w:hAnsi="Arial" w:cs="Arial"/>
      <w:b/>
      <w:szCs w:val="20"/>
    </w:rPr>
  </w:style>
  <w:style w:type="paragraph" w:customStyle="1" w:styleId="Tabel-Header">
    <w:name w:val="Tabel-Header"/>
    <w:basedOn w:val="Tabel"/>
    <w:link w:val="Tabel-HeaderChar"/>
    <w:qFormat/>
    <w:rsid w:val="006D09F6"/>
    <w:pPr>
      <w:jc w:val="center"/>
    </w:pPr>
    <w:rPr>
      <w:rFonts w:eastAsia="PMingLiU"/>
      <w:b/>
    </w:rPr>
  </w:style>
  <w:style w:type="paragraph" w:customStyle="1" w:styleId="Tabel0">
    <w:name w:val="_Tabel"/>
    <w:basedOn w:val="Normal"/>
    <w:rsid w:val="006D09F6"/>
    <w:pPr>
      <w:spacing w:after="120"/>
      <w:jc w:val="center"/>
    </w:pPr>
    <w:rPr>
      <w:rFonts w:eastAsia="PMingLiU"/>
      <w:szCs w:val="22"/>
      <w:lang w:val="de-DE"/>
    </w:rPr>
  </w:style>
  <w:style w:type="paragraph" w:customStyle="1" w:styleId="StyleArial11ptRedCentered">
    <w:name w:val="Style Arial 11 pt Red Centered"/>
    <w:basedOn w:val="Normal"/>
    <w:rsid w:val="006D09F6"/>
    <w:pPr>
      <w:jc w:val="center"/>
    </w:pPr>
    <w:rPr>
      <w:rFonts w:eastAsia="PMingLiU"/>
      <w:color w:val="FF0000"/>
    </w:rPr>
  </w:style>
  <w:style w:type="character" w:customStyle="1" w:styleId="Subbab-tiga-levelChar">
    <w:name w:val="Subbab-tiga-level Char"/>
    <w:basedOn w:val="DefaultParagraphFont"/>
    <w:link w:val="Subbab-tiga-level"/>
    <w:locked/>
    <w:rsid w:val="006D09F6"/>
    <w:rPr>
      <w:rFonts w:ascii="Times New Roman" w:hAnsi="Times New Roman" w:cs="Times New Roman"/>
      <w:b/>
      <w:sz w:val="24"/>
      <w:szCs w:val="24"/>
    </w:rPr>
  </w:style>
  <w:style w:type="paragraph" w:customStyle="1" w:styleId="Subbab-tiga-level">
    <w:name w:val="Subbab-tiga-level"/>
    <w:basedOn w:val="Normal"/>
    <w:link w:val="Subbab-tiga-levelChar"/>
    <w:qFormat/>
    <w:rsid w:val="006D09F6"/>
    <w:rPr>
      <w:rFonts w:eastAsiaTheme="minorHAnsi"/>
      <w:b/>
      <w:szCs w:val="24"/>
    </w:rPr>
  </w:style>
  <w:style w:type="character" w:customStyle="1" w:styleId="IsiChar">
    <w:name w:val="_Isi Char"/>
    <w:basedOn w:val="DefaultParagraphFont"/>
    <w:link w:val="Isi"/>
    <w:locked/>
    <w:rsid w:val="006D09F6"/>
    <w:rPr>
      <w:rFonts w:ascii="Times New Roman" w:eastAsia="PMingLiU" w:hAnsi="Times New Roman" w:cs="Arial"/>
      <w:sz w:val="24"/>
      <w:szCs w:val="24"/>
    </w:rPr>
  </w:style>
  <w:style w:type="paragraph" w:customStyle="1" w:styleId="Isi">
    <w:name w:val="_Isi"/>
    <w:basedOn w:val="Normal"/>
    <w:link w:val="IsiChar"/>
    <w:rsid w:val="006D09F6"/>
    <w:pPr>
      <w:spacing w:after="120"/>
    </w:pPr>
    <w:rPr>
      <w:rFonts w:eastAsia="PMingLiU" w:cs="Arial"/>
      <w:szCs w:val="24"/>
    </w:rPr>
  </w:style>
  <w:style w:type="character" w:customStyle="1" w:styleId="Normal-boldChar">
    <w:name w:val="Normal-bold Char"/>
    <w:basedOn w:val="DefaultParagraphFont"/>
    <w:link w:val="Normal-bold"/>
    <w:locked/>
    <w:rsid w:val="006D09F6"/>
    <w:rPr>
      <w:rFonts w:ascii="Times New Roman" w:hAnsi="Times New Roman" w:cs="Times New Roman"/>
      <w:b/>
      <w:sz w:val="24"/>
      <w:szCs w:val="24"/>
    </w:rPr>
  </w:style>
  <w:style w:type="paragraph" w:customStyle="1" w:styleId="Normal-bold">
    <w:name w:val="Normal-bold"/>
    <w:basedOn w:val="Normal"/>
    <w:link w:val="Normal-boldChar"/>
    <w:qFormat/>
    <w:rsid w:val="006D09F6"/>
    <w:rPr>
      <w:rFonts w:eastAsiaTheme="minorHAnsi"/>
      <w:b/>
      <w:szCs w:val="24"/>
    </w:rPr>
  </w:style>
  <w:style w:type="paragraph" w:customStyle="1" w:styleId="StyleStyleBabLeft0cmHanging162chLeft0cmHang">
    <w:name w:val="Style Style _Bab + Left:  0 cm Hanging:  162 ch + Left:  0 cm Hang..."/>
    <w:basedOn w:val="Normal"/>
    <w:rsid w:val="006D09F6"/>
    <w:pPr>
      <w:ind w:left="455" w:hangingChars="162" w:hanging="455"/>
      <w:jc w:val="left"/>
    </w:pPr>
    <w:rPr>
      <w:rFonts w:eastAsia="PMingLiU"/>
      <w:b/>
      <w:bCs/>
      <w:color w:val="000080"/>
      <w:sz w:val="28"/>
    </w:rPr>
  </w:style>
  <w:style w:type="paragraph" w:customStyle="1" w:styleId="TextList1-b">
    <w:name w:val="Text List 1-b"/>
    <w:basedOn w:val="Normal"/>
    <w:rsid w:val="006D09F6"/>
    <w:pPr>
      <w:tabs>
        <w:tab w:val="num" w:pos="630"/>
      </w:tabs>
      <w:suppressAutoHyphens/>
      <w:spacing w:after="80"/>
      <w:ind w:left="-270"/>
    </w:pPr>
    <w:rPr>
      <w:lang w:eastAsia="ar-SA"/>
    </w:rPr>
  </w:style>
  <w:style w:type="character" w:customStyle="1" w:styleId="JawabanChar">
    <w:name w:val="Jawaban Char"/>
    <w:basedOn w:val="DefaultParagraphFont"/>
    <w:link w:val="Jawaban"/>
    <w:locked/>
    <w:rsid w:val="006D09F6"/>
    <w:rPr>
      <w:rFonts w:ascii="Arial" w:hAnsi="Arial" w:cs="Arial"/>
      <w:bCs/>
      <w:szCs w:val="24"/>
    </w:rPr>
  </w:style>
  <w:style w:type="paragraph" w:customStyle="1" w:styleId="Jawaban">
    <w:name w:val="Jawaban"/>
    <w:basedOn w:val="Normal"/>
    <w:link w:val="JawabanChar"/>
    <w:qFormat/>
    <w:rsid w:val="006D09F6"/>
    <w:pPr>
      <w:pBdr>
        <w:top w:val="single" w:sz="4" w:space="1" w:color="auto"/>
        <w:left w:val="single" w:sz="4" w:space="4" w:color="auto"/>
        <w:bottom w:val="single" w:sz="4" w:space="1" w:color="auto"/>
        <w:right w:val="single" w:sz="4" w:space="4" w:color="auto"/>
      </w:pBdr>
    </w:pPr>
    <w:rPr>
      <w:rFonts w:eastAsiaTheme="minorHAnsi" w:cs="Arial"/>
      <w:bCs/>
      <w:szCs w:val="24"/>
    </w:rPr>
  </w:style>
  <w:style w:type="character" w:customStyle="1" w:styleId="Tabel-KiriChar">
    <w:name w:val="Tabel-Kiri Char"/>
    <w:basedOn w:val="TabelChar"/>
    <w:link w:val="Tabel-Kiri"/>
    <w:locked/>
    <w:rsid w:val="006D09F6"/>
    <w:rPr>
      <w:rFonts w:ascii="Arial" w:eastAsia="Times New Roman" w:hAnsi="Arial" w:cs="Arial"/>
      <w:bCs/>
      <w:szCs w:val="20"/>
    </w:rPr>
  </w:style>
  <w:style w:type="paragraph" w:customStyle="1" w:styleId="Tabel-Kiri">
    <w:name w:val="Tabel-Kiri"/>
    <w:basedOn w:val="Tabel"/>
    <w:link w:val="Tabel-KiriChar"/>
    <w:qFormat/>
    <w:rsid w:val="006D09F6"/>
    <w:pPr>
      <w:jc w:val="right"/>
    </w:pPr>
    <w:rPr>
      <w:bCs/>
    </w:rPr>
  </w:style>
  <w:style w:type="character" w:styleId="CommentReference">
    <w:name w:val="annotation reference"/>
    <w:basedOn w:val="DefaultParagraphFont"/>
    <w:unhideWhenUsed/>
    <w:rsid w:val="006D09F6"/>
    <w:rPr>
      <w:sz w:val="16"/>
      <w:szCs w:val="16"/>
    </w:rPr>
  </w:style>
  <w:style w:type="character" w:customStyle="1" w:styleId="StyleArial11ptRed">
    <w:name w:val="Style Arial 11 pt Red"/>
    <w:basedOn w:val="DefaultParagraphFont"/>
    <w:rsid w:val="006D09F6"/>
    <w:rPr>
      <w:rFonts w:ascii="Times New Roman" w:hAnsi="Times New Roman" w:cs="Times New Roman" w:hint="default"/>
      <w:color w:val="FF0000"/>
      <w:sz w:val="22"/>
    </w:rPr>
  </w:style>
  <w:style w:type="table" w:styleId="TableGrid">
    <w:name w:val="Table Grid"/>
    <w:basedOn w:val="TableNormal"/>
    <w:uiPriority w:val="59"/>
    <w:rsid w:val="006D09F6"/>
    <w:pPr>
      <w:spacing w:after="0" w:line="240" w:lineRule="auto"/>
    </w:pPr>
    <w:rPr>
      <w:rFonts w:ascii="Times New Roman" w:eastAsia="PMingLiU"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6D09F6"/>
    <w:pPr>
      <w:jc w:val="left"/>
    </w:pPr>
    <w:rPr>
      <w:rFonts w:asciiTheme="minorHAnsi" w:eastAsiaTheme="minorHAnsi" w:hAnsiTheme="minorHAnsi" w:cstheme="minorBidi"/>
      <w:sz w:val="20"/>
    </w:rPr>
  </w:style>
  <w:style w:type="character" w:customStyle="1" w:styleId="FootnoteTextChar">
    <w:name w:val="Footnote Text Char"/>
    <w:basedOn w:val="DefaultParagraphFont"/>
    <w:link w:val="FootnoteText"/>
    <w:rsid w:val="006D09F6"/>
    <w:rPr>
      <w:sz w:val="20"/>
      <w:szCs w:val="20"/>
    </w:rPr>
  </w:style>
  <w:style w:type="character" w:styleId="FootnoteReference">
    <w:name w:val="footnote reference"/>
    <w:basedOn w:val="DefaultParagraphFont"/>
    <w:unhideWhenUsed/>
    <w:rsid w:val="006D09F6"/>
    <w:rPr>
      <w:vertAlign w:val="superscript"/>
    </w:rPr>
  </w:style>
  <w:style w:type="numbering" w:customStyle="1" w:styleId="NoList1">
    <w:name w:val="No List1"/>
    <w:next w:val="NoList"/>
    <w:uiPriority w:val="99"/>
    <w:semiHidden/>
    <w:unhideWhenUsed/>
    <w:rsid w:val="00195ABC"/>
  </w:style>
  <w:style w:type="paragraph" w:styleId="BodyText2">
    <w:name w:val="Body Text 2"/>
    <w:basedOn w:val="Normal"/>
    <w:link w:val="BodyText2Char"/>
    <w:rsid w:val="00195ABC"/>
    <w:pPr>
      <w:ind w:left="540" w:hanging="540"/>
    </w:pPr>
    <w:rPr>
      <w:lang/>
    </w:rPr>
  </w:style>
  <w:style w:type="character" w:customStyle="1" w:styleId="BodyText2Char">
    <w:name w:val="Body Text 2 Char"/>
    <w:basedOn w:val="DefaultParagraphFont"/>
    <w:link w:val="BodyText2"/>
    <w:rsid w:val="00195ABC"/>
    <w:rPr>
      <w:rFonts w:ascii="Arial" w:eastAsia="Times New Roman" w:hAnsi="Arial" w:cs="Times New Roman"/>
      <w:sz w:val="24"/>
      <w:szCs w:val="20"/>
      <w:lang/>
    </w:rPr>
  </w:style>
  <w:style w:type="character" w:styleId="PageNumber">
    <w:name w:val="page number"/>
    <w:basedOn w:val="DefaultParagraphFont"/>
    <w:rsid w:val="00195ABC"/>
  </w:style>
  <w:style w:type="paragraph" w:styleId="BodyTextIndent">
    <w:name w:val="Body Text Indent"/>
    <w:basedOn w:val="Normal"/>
    <w:link w:val="BodyTextIndentChar"/>
    <w:uiPriority w:val="99"/>
    <w:rsid w:val="00195ABC"/>
    <w:pPr>
      <w:numPr>
        <w:ilvl w:val="12"/>
      </w:numPr>
      <w:ind w:left="810" w:firstLine="706"/>
    </w:pPr>
    <w:rPr>
      <w:lang/>
    </w:rPr>
  </w:style>
  <w:style w:type="character" w:customStyle="1" w:styleId="BodyTextIndentChar">
    <w:name w:val="Body Text Indent Char"/>
    <w:basedOn w:val="DefaultParagraphFont"/>
    <w:link w:val="BodyTextIndent"/>
    <w:uiPriority w:val="99"/>
    <w:rsid w:val="00195ABC"/>
    <w:rPr>
      <w:rFonts w:ascii="Arial" w:eastAsia="Times New Roman" w:hAnsi="Arial" w:cs="Times New Roman"/>
      <w:sz w:val="24"/>
      <w:szCs w:val="20"/>
      <w:lang/>
    </w:rPr>
  </w:style>
  <w:style w:type="paragraph" w:styleId="BodyTextIndent2">
    <w:name w:val="Body Text Indent 2"/>
    <w:basedOn w:val="Normal"/>
    <w:link w:val="BodyTextIndent2Char"/>
    <w:uiPriority w:val="99"/>
    <w:rsid w:val="00195ABC"/>
    <w:pPr>
      <w:ind w:left="720"/>
    </w:pPr>
    <w:rPr>
      <w:lang/>
    </w:rPr>
  </w:style>
  <w:style w:type="character" w:customStyle="1" w:styleId="BodyTextIndent2Char">
    <w:name w:val="Body Text Indent 2 Char"/>
    <w:basedOn w:val="DefaultParagraphFont"/>
    <w:link w:val="BodyTextIndent2"/>
    <w:uiPriority w:val="99"/>
    <w:rsid w:val="00195ABC"/>
    <w:rPr>
      <w:rFonts w:ascii="Arial" w:eastAsia="Times New Roman" w:hAnsi="Arial" w:cs="Times New Roman"/>
      <w:sz w:val="24"/>
      <w:szCs w:val="20"/>
      <w:lang/>
    </w:rPr>
  </w:style>
  <w:style w:type="paragraph" w:styleId="BodyTextIndent3">
    <w:name w:val="Body Text Indent 3"/>
    <w:basedOn w:val="Normal"/>
    <w:link w:val="BodyTextIndent3Char"/>
    <w:uiPriority w:val="99"/>
    <w:rsid w:val="00195ABC"/>
    <w:pPr>
      <w:ind w:left="450" w:hanging="450"/>
    </w:pPr>
    <w:rPr>
      <w:lang/>
    </w:rPr>
  </w:style>
  <w:style w:type="character" w:customStyle="1" w:styleId="BodyTextIndent3Char">
    <w:name w:val="Body Text Indent 3 Char"/>
    <w:basedOn w:val="DefaultParagraphFont"/>
    <w:link w:val="BodyTextIndent3"/>
    <w:uiPriority w:val="99"/>
    <w:rsid w:val="00195ABC"/>
    <w:rPr>
      <w:rFonts w:ascii="Arial" w:eastAsia="Times New Roman" w:hAnsi="Arial" w:cs="Times New Roman"/>
      <w:sz w:val="24"/>
      <w:szCs w:val="20"/>
      <w:lang/>
    </w:rPr>
  </w:style>
  <w:style w:type="paragraph" w:styleId="BodyText3">
    <w:name w:val="Body Text 3"/>
    <w:basedOn w:val="Normal"/>
    <w:link w:val="BodyText3Char"/>
    <w:uiPriority w:val="99"/>
    <w:rsid w:val="00195ABC"/>
    <w:rPr>
      <w:lang/>
    </w:rPr>
  </w:style>
  <w:style w:type="character" w:customStyle="1" w:styleId="BodyText3Char">
    <w:name w:val="Body Text 3 Char"/>
    <w:basedOn w:val="DefaultParagraphFont"/>
    <w:link w:val="BodyText3"/>
    <w:uiPriority w:val="99"/>
    <w:rsid w:val="00195ABC"/>
    <w:rPr>
      <w:rFonts w:ascii="Arial" w:eastAsia="Times New Roman" w:hAnsi="Arial" w:cs="Times New Roman"/>
      <w:sz w:val="24"/>
      <w:szCs w:val="20"/>
      <w:lang/>
    </w:rPr>
  </w:style>
  <w:style w:type="paragraph" w:styleId="Title">
    <w:name w:val="Title"/>
    <w:basedOn w:val="Normal"/>
    <w:link w:val="TitleChar"/>
    <w:qFormat/>
    <w:rsid w:val="00195ABC"/>
    <w:pPr>
      <w:jc w:val="center"/>
    </w:pPr>
    <w:rPr>
      <w:b/>
      <w:sz w:val="26"/>
      <w:lang/>
    </w:rPr>
  </w:style>
  <w:style w:type="character" w:customStyle="1" w:styleId="TitleChar">
    <w:name w:val="Title Char"/>
    <w:basedOn w:val="DefaultParagraphFont"/>
    <w:link w:val="Title"/>
    <w:rsid w:val="00195ABC"/>
    <w:rPr>
      <w:rFonts w:ascii="Arial" w:eastAsia="Times New Roman" w:hAnsi="Arial" w:cs="Times New Roman"/>
      <w:b/>
      <w:sz w:val="26"/>
      <w:szCs w:val="20"/>
      <w:lang/>
    </w:rPr>
  </w:style>
  <w:style w:type="table" w:customStyle="1" w:styleId="TableGrid1">
    <w:name w:val="Table Grid1"/>
    <w:basedOn w:val="TableNormal"/>
    <w:next w:val="TableGrid"/>
    <w:rsid w:val="00195AB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chievement">
    <w:name w:val="Achievement"/>
    <w:basedOn w:val="Normal"/>
    <w:rsid w:val="00195ABC"/>
    <w:pPr>
      <w:pBdr>
        <w:left w:val="single" w:sz="6" w:space="5" w:color="auto"/>
      </w:pBdr>
      <w:spacing w:after="80"/>
      <w:jc w:val="left"/>
    </w:pPr>
    <w:rPr>
      <w:sz w:val="20"/>
    </w:rPr>
  </w:style>
  <w:style w:type="paragraph" w:customStyle="1" w:styleId="xl75">
    <w:name w:val="xl75"/>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76">
    <w:name w:val="xl76"/>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77">
    <w:name w:val="xl77"/>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78">
    <w:name w:val="xl78"/>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79">
    <w:name w:val="xl79"/>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80">
    <w:name w:val="xl80"/>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81">
    <w:name w:val="xl81"/>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82">
    <w:name w:val="xl82"/>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83">
    <w:name w:val="xl83"/>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84">
    <w:name w:val="xl84"/>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szCs w:val="24"/>
    </w:rPr>
  </w:style>
  <w:style w:type="paragraph" w:customStyle="1" w:styleId="xl85">
    <w:name w:val="xl85"/>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86">
    <w:name w:val="xl86"/>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87">
    <w:name w:val="xl87"/>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88">
    <w:name w:val="xl88"/>
    <w:basedOn w:val="Normal"/>
    <w:rsid w:val="00195ABC"/>
    <w:pPr>
      <w:spacing w:before="100" w:beforeAutospacing="1" w:after="100" w:afterAutospacing="1"/>
      <w:jc w:val="center"/>
      <w:textAlignment w:val="center"/>
    </w:pPr>
    <w:rPr>
      <w:rFonts w:ascii="Calibri" w:hAnsi="Calibri" w:cs="Calibri"/>
      <w:szCs w:val="24"/>
    </w:rPr>
  </w:style>
  <w:style w:type="paragraph" w:customStyle="1" w:styleId="xl89">
    <w:name w:val="xl89"/>
    <w:basedOn w:val="Normal"/>
    <w:rsid w:val="00195ABC"/>
    <w:pPr>
      <w:spacing w:before="100" w:beforeAutospacing="1" w:after="100" w:afterAutospacing="1"/>
      <w:jc w:val="left"/>
      <w:textAlignment w:val="center"/>
    </w:pPr>
    <w:rPr>
      <w:rFonts w:ascii="Calibri" w:hAnsi="Calibri" w:cs="Calibri"/>
      <w:szCs w:val="24"/>
    </w:rPr>
  </w:style>
  <w:style w:type="paragraph" w:customStyle="1" w:styleId="xl90">
    <w:name w:val="xl90"/>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91">
    <w:name w:val="xl91"/>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92">
    <w:name w:val="xl92"/>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93">
    <w:name w:val="xl93"/>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szCs w:val="24"/>
    </w:rPr>
  </w:style>
  <w:style w:type="paragraph" w:customStyle="1" w:styleId="xl94">
    <w:name w:val="xl94"/>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szCs w:val="24"/>
    </w:rPr>
  </w:style>
  <w:style w:type="paragraph" w:customStyle="1" w:styleId="xl95">
    <w:name w:val="xl95"/>
    <w:basedOn w:val="Normal"/>
    <w:rsid w:val="00195ABC"/>
    <w:pPr>
      <w:spacing w:before="100" w:beforeAutospacing="1" w:after="100" w:afterAutospacing="1"/>
      <w:jc w:val="center"/>
      <w:textAlignment w:val="center"/>
    </w:pPr>
    <w:rPr>
      <w:rFonts w:ascii="Calibri" w:hAnsi="Calibri" w:cs="Calibri"/>
      <w:b/>
      <w:bCs/>
      <w:szCs w:val="24"/>
    </w:rPr>
  </w:style>
  <w:style w:type="paragraph" w:customStyle="1" w:styleId="xl96">
    <w:name w:val="xl96"/>
    <w:basedOn w:val="Normal"/>
    <w:rsid w:val="00195ABC"/>
    <w:pPr>
      <w:spacing w:before="100" w:beforeAutospacing="1" w:after="100" w:afterAutospacing="1"/>
      <w:jc w:val="left"/>
      <w:textAlignment w:val="center"/>
    </w:pPr>
    <w:rPr>
      <w:rFonts w:ascii="Calibri" w:hAnsi="Calibri" w:cs="Calibri"/>
      <w:szCs w:val="24"/>
    </w:rPr>
  </w:style>
  <w:style w:type="paragraph" w:customStyle="1" w:styleId="xl97">
    <w:name w:val="xl97"/>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98">
    <w:name w:val="xl98"/>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99">
    <w:name w:val="xl99"/>
    <w:basedOn w:val="Normal"/>
    <w:rsid w:val="00195ABC"/>
    <w:pPr>
      <w:spacing w:before="100" w:beforeAutospacing="1" w:after="100" w:afterAutospacing="1"/>
      <w:jc w:val="left"/>
      <w:textAlignment w:val="center"/>
    </w:pPr>
    <w:rPr>
      <w:rFonts w:ascii="Calibri" w:hAnsi="Calibri" w:cs="Calibri"/>
      <w:szCs w:val="24"/>
    </w:rPr>
  </w:style>
  <w:style w:type="paragraph" w:customStyle="1" w:styleId="xl100">
    <w:name w:val="xl100"/>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01">
    <w:name w:val="xl101"/>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02">
    <w:name w:val="xl102"/>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szCs w:val="24"/>
    </w:rPr>
  </w:style>
  <w:style w:type="paragraph" w:customStyle="1" w:styleId="xl103">
    <w:name w:val="xl103"/>
    <w:basedOn w:val="Normal"/>
    <w:rsid w:val="00195ABC"/>
    <w:pPr>
      <w:spacing w:before="100" w:beforeAutospacing="1" w:after="100" w:afterAutospacing="1"/>
      <w:jc w:val="left"/>
      <w:textAlignment w:val="center"/>
    </w:pPr>
    <w:rPr>
      <w:rFonts w:ascii="Calibri" w:hAnsi="Calibri" w:cs="Calibri"/>
      <w:b/>
      <w:bCs/>
      <w:szCs w:val="24"/>
    </w:rPr>
  </w:style>
  <w:style w:type="paragraph" w:customStyle="1" w:styleId="xl104">
    <w:name w:val="xl104"/>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b/>
      <w:bCs/>
      <w:szCs w:val="24"/>
    </w:rPr>
  </w:style>
  <w:style w:type="paragraph" w:customStyle="1" w:styleId="xl105">
    <w:name w:val="xl105"/>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szCs w:val="24"/>
    </w:rPr>
  </w:style>
  <w:style w:type="paragraph" w:customStyle="1" w:styleId="xl106">
    <w:name w:val="xl106"/>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07">
    <w:name w:val="xl107"/>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08">
    <w:name w:val="xl108"/>
    <w:basedOn w:val="Normal"/>
    <w:rsid w:val="00195AB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09">
    <w:name w:val="xl109"/>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0">
    <w:name w:val="xl110"/>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1">
    <w:name w:val="xl111"/>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2">
    <w:name w:val="xl112"/>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3">
    <w:name w:val="xl113"/>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4">
    <w:name w:val="xl114"/>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5">
    <w:name w:val="xl115"/>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6">
    <w:name w:val="xl116"/>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7">
    <w:name w:val="xl117"/>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8">
    <w:name w:val="xl118"/>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19">
    <w:name w:val="xl119"/>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0">
    <w:name w:val="xl120"/>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1">
    <w:name w:val="xl121"/>
    <w:basedOn w:val="Normal"/>
    <w:rsid w:val="00195ABC"/>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22">
    <w:name w:val="xl122"/>
    <w:basedOn w:val="Normal"/>
    <w:rsid w:val="00195ABC"/>
    <w:pPr>
      <w:pBdr>
        <w:top w:val="single" w:sz="4" w:space="0" w:color="auto"/>
        <w:bottom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23">
    <w:name w:val="xl123"/>
    <w:basedOn w:val="Normal"/>
    <w:rsid w:val="00195ABC"/>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szCs w:val="24"/>
    </w:rPr>
  </w:style>
  <w:style w:type="paragraph" w:customStyle="1" w:styleId="xl124">
    <w:name w:val="xl124"/>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5">
    <w:name w:val="xl125"/>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6">
    <w:name w:val="xl126"/>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7">
    <w:name w:val="xl127"/>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8">
    <w:name w:val="xl128"/>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29">
    <w:name w:val="xl129"/>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0">
    <w:name w:val="xl130"/>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1">
    <w:name w:val="xl131"/>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2">
    <w:name w:val="xl132"/>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3">
    <w:name w:val="xl133"/>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4">
    <w:name w:val="xl134"/>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5">
    <w:name w:val="xl135"/>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36">
    <w:name w:val="xl136"/>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37">
    <w:name w:val="xl137"/>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38">
    <w:name w:val="xl138"/>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39">
    <w:name w:val="xl139"/>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40">
    <w:name w:val="xl140"/>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41">
    <w:name w:val="xl141"/>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42">
    <w:name w:val="xl142"/>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3">
    <w:name w:val="xl143"/>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4">
    <w:name w:val="xl144"/>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5">
    <w:name w:val="xl145"/>
    <w:basedOn w:val="Normal"/>
    <w:rsid w:val="00195ABC"/>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6">
    <w:name w:val="xl146"/>
    <w:basedOn w:val="Normal"/>
    <w:rsid w:val="00195ABC"/>
    <w:pPr>
      <w:pBdr>
        <w:left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7">
    <w:name w:val="xl147"/>
    <w:basedOn w:val="Normal"/>
    <w:rsid w:val="00195ABC"/>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szCs w:val="24"/>
    </w:rPr>
  </w:style>
  <w:style w:type="paragraph" w:customStyle="1" w:styleId="xl148">
    <w:name w:val="xl148"/>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49">
    <w:name w:val="xl149"/>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0">
    <w:name w:val="xl150"/>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1">
    <w:name w:val="xl151"/>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2">
    <w:name w:val="xl152"/>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3">
    <w:name w:val="xl153"/>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4">
    <w:name w:val="xl154"/>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5">
    <w:name w:val="xl155"/>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6">
    <w:name w:val="xl156"/>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7">
    <w:name w:val="xl157"/>
    <w:basedOn w:val="Normal"/>
    <w:rsid w:val="00195ABC"/>
    <w:pPr>
      <w:pBdr>
        <w:top w:val="single" w:sz="4" w:space="0" w:color="auto"/>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8">
    <w:name w:val="xl158"/>
    <w:basedOn w:val="Normal"/>
    <w:rsid w:val="00195ABC"/>
    <w:pPr>
      <w:pBdr>
        <w:left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paragraph" w:customStyle="1" w:styleId="xl159">
    <w:name w:val="xl159"/>
    <w:basedOn w:val="Normal"/>
    <w:rsid w:val="00195ABC"/>
    <w:pPr>
      <w:pBdr>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000000"/>
      <w:szCs w:val="24"/>
    </w:rPr>
  </w:style>
  <w:style w:type="character" w:customStyle="1" w:styleId="apple-style-span">
    <w:name w:val="apple-style-span"/>
    <w:rsid w:val="00195ABC"/>
    <w:rPr>
      <w:rFonts w:cs="Times New Roman"/>
    </w:rPr>
  </w:style>
  <w:style w:type="character" w:styleId="Emphasis">
    <w:name w:val="Emphasis"/>
    <w:uiPriority w:val="20"/>
    <w:qFormat/>
    <w:rsid w:val="00195ABC"/>
    <w:rPr>
      <w:rFonts w:cs="Times New Roman"/>
      <w:i/>
      <w:iCs/>
    </w:rPr>
  </w:style>
  <w:style w:type="character" w:customStyle="1" w:styleId="apple-converted-space">
    <w:name w:val="apple-converted-space"/>
    <w:rsid w:val="00195ABC"/>
    <w:rPr>
      <w:rFonts w:cs="Times New Roman"/>
    </w:rPr>
  </w:style>
  <w:style w:type="character" w:styleId="Strong">
    <w:name w:val="Strong"/>
    <w:uiPriority w:val="22"/>
    <w:qFormat/>
    <w:rsid w:val="00195ABC"/>
    <w:rPr>
      <w:b/>
      <w:bCs/>
    </w:rPr>
  </w:style>
  <w:style w:type="paragraph" w:customStyle="1" w:styleId="BANS2Heading3">
    <w:name w:val="BAN S2 Heading 3"/>
    <w:basedOn w:val="Heading3"/>
    <w:next w:val="Heading3"/>
    <w:link w:val="BANS2Heading3Char"/>
    <w:autoRedefine/>
    <w:qFormat/>
    <w:rsid w:val="00195ABC"/>
    <w:pPr>
      <w:keepLines w:val="0"/>
      <w:spacing w:before="120" w:after="120"/>
      <w:ind w:left="1266" w:hanging="702"/>
    </w:pPr>
    <w:rPr>
      <w:rFonts w:ascii="Arial" w:eastAsia="Times New Roman" w:hAnsi="Arial" w:cs="Times New Roman"/>
      <w:szCs w:val="26"/>
      <w:lang w:val="en-GB"/>
    </w:rPr>
  </w:style>
  <w:style w:type="character" w:customStyle="1" w:styleId="BANS2Heading3Char">
    <w:name w:val="BAN S2 Heading 3 Char"/>
    <w:link w:val="BANS2Heading3"/>
    <w:rsid w:val="00195ABC"/>
    <w:rPr>
      <w:rFonts w:ascii="Arial" w:eastAsia="Times New Roman" w:hAnsi="Arial" w:cs="Times New Roman"/>
      <w:b/>
      <w:bCs/>
      <w:i/>
      <w:sz w:val="24"/>
      <w:szCs w:val="26"/>
      <w:lang w:val="en-GB"/>
    </w:rPr>
  </w:style>
  <w:style w:type="numbering" w:customStyle="1" w:styleId="StyleNumbered">
    <w:name w:val="Style Numbered"/>
    <w:basedOn w:val="NoList"/>
    <w:rsid w:val="00195ABC"/>
    <w:pPr>
      <w:numPr>
        <w:numId w:val="1"/>
      </w:numPr>
    </w:pPr>
  </w:style>
  <w:style w:type="numbering" w:customStyle="1" w:styleId="Style1">
    <w:name w:val="Style1"/>
    <w:uiPriority w:val="99"/>
    <w:rsid w:val="00195ABC"/>
    <w:pPr>
      <w:numPr>
        <w:numId w:val="2"/>
      </w:numPr>
    </w:pPr>
  </w:style>
  <w:style w:type="numbering" w:customStyle="1" w:styleId="Style2">
    <w:name w:val="Style2"/>
    <w:uiPriority w:val="99"/>
    <w:rsid w:val="00195ABC"/>
    <w:pPr>
      <w:numPr>
        <w:numId w:val="3"/>
      </w:numPr>
    </w:pPr>
  </w:style>
  <w:style w:type="paragraph" w:styleId="HTMLPreformatted">
    <w:name w:val="HTML Preformatted"/>
    <w:basedOn w:val="Normal"/>
    <w:link w:val="HTMLPreformattedChar"/>
    <w:uiPriority w:val="99"/>
    <w:unhideWhenUsed/>
    <w:rsid w:val="0019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lang/>
    </w:rPr>
  </w:style>
  <w:style w:type="character" w:customStyle="1" w:styleId="HTMLPreformattedChar">
    <w:name w:val="HTML Preformatted Char"/>
    <w:basedOn w:val="DefaultParagraphFont"/>
    <w:link w:val="HTMLPreformatted"/>
    <w:uiPriority w:val="99"/>
    <w:rsid w:val="00195ABC"/>
    <w:rPr>
      <w:rFonts w:ascii="Courier New" w:eastAsia="Times New Roman" w:hAnsi="Courier New" w:cs="Times New Roman"/>
      <w:sz w:val="20"/>
      <w:szCs w:val="20"/>
      <w:lang/>
    </w:rPr>
  </w:style>
  <w:style w:type="paragraph" w:customStyle="1" w:styleId="Subtitle1">
    <w:name w:val="Subtitle1"/>
    <w:basedOn w:val="Normal"/>
    <w:rsid w:val="00195ABC"/>
    <w:pPr>
      <w:jc w:val="left"/>
    </w:pPr>
    <w:rPr>
      <w:rFonts w:ascii="Tahoma" w:eastAsia="MS Mincho" w:hAnsi="Tahoma"/>
      <w:b/>
      <w:sz w:val="25"/>
      <w:szCs w:val="24"/>
      <w:lang w:val="id-ID" w:eastAsia="id-ID"/>
    </w:rPr>
  </w:style>
  <w:style w:type="paragraph" w:customStyle="1" w:styleId="Bullet">
    <w:name w:val="Bullet"/>
    <w:basedOn w:val="Normal"/>
    <w:rsid w:val="00195ABC"/>
    <w:pPr>
      <w:numPr>
        <w:numId w:val="4"/>
      </w:numPr>
      <w:jc w:val="left"/>
    </w:pPr>
    <w:rPr>
      <w:rFonts w:eastAsia="MS Mincho"/>
      <w:szCs w:val="24"/>
      <w:lang w:val="id-ID" w:eastAsia="id-ID"/>
    </w:rPr>
  </w:style>
  <w:style w:type="paragraph" w:customStyle="1" w:styleId="yiv0160224243msonormal">
    <w:name w:val="yiv0160224243msonormal"/>
    <w:basedOn w:val="Normal"/>
    <w:rsid w:val="00195ABC"/>
    <w:pPr>
      <w:spacing w:before="100" w:beforeAutospacing="1" w:after="100" w:afterAutospacing="1"/>
      <w:jc w:val="left"/>
    </w:pPr>
    <w:rPr>
      <w:szCs w:val="24"/>
      <w:lang w:val="id-ID" w:eastAsia="id-ID"/>
    </w:rPr>
  </w:style>
  <w:style w:type="paragraph" w:customStyle="1" w:styleId="NormalBox">
    <w:name w:val="Normal Box"/>
    <w:basedOn w:val="Normal"/>
    <w:link w:val="NormalBoxChar"/>
    <w:qFormat/>
    <w:rsid w:val="00195ABC"/>
    <w:pPr>
      <w:spacing w:before="60" w:after="60"/>
      <w:ind w:left="284" w:right="284"/>
    </w:pPr>
    <w:rPr>
      <w:rFonts w:cs="Arial"/>
      <w:szCs w:val="22"/>
      <w:lang w:val="fi-FI"/>
    </w:rPr>
  </w:style>
  <w:style w:type="character" w:customStyle="1" w:styleId="NormalBoxChar">
    <w:name w:val="Normal Box Char"/>
    <w:link w:val="NormalBox"/>
    <w:rsid w:val="00195ABC"/>
    <w:rPr>
      <w:rFonts w:ascii="Times New Roman" w:eastAsia="Times New Roman" w:hAnsi="Times New Roman" w:cs="Arial"/>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3597">
      <w:bodyDiv w:val="1"/>
      <w:marLeft w:val="0"/>
      <w:marRight w:val="0"/>
      <w:marTop w:val="0"/>
      <w:marBottom w:val="0"/>
      <w:divBdr>
        <w:top w:val="none" w:sz="0" w:space="0" w:color="auto"/>
        <w:left w:val="none" w:sz="0" w:space="0" w:color="auto"/>
        <w:bottom w:val="none" w:sz="0" w:space="0" w:color="auto"/>
        <w:right w:val="none" w:sz="0" w:space="0" w:color="auto"/>
      </w:divBdr>
    </w:div>
    <w:div w:id="365179055">
      <w:bodyDiv w:val="1"/>
      <w:marLeft w:val="0"/>
      <w:marRight w:val="0"/>
      <w:marTop w:val="0"/>
      <w:marBottom w:val="0"/>
      <w:divBdr>
        <w:top w:val="none" w:sz="0" w:space="0" w:color="auto"/>
        <w:left w:val="none" w:sz="0" w:space="0" w:color="auto"/>
        <w:bottom w:val="none" w:sz="0" w:space="0" w:color="auto"/>
        <w:right w:val="none" w:sz="0" w:space="0" w:color="auto"/>
      </w:divBdr>
    </w:div>
    <w:div w:id="505287578">
      <w:bodyDiv w:val="1"/>
      <w:marLeft w:val="0"/>
      <w:marRight w:val="0"/>
      <w:marTop w:val="0"/>
      <w:marBottom w:val="0"/>
      <w:divBdr>
        <w:top w:val="none" w:sz="0" w:space="0" w:color="auto"/>
        <w:left w:val="none" w:sz="0" w:space="0" w:color="auto"/>
        <w:bottom w:val="none" w:sz="0" w:space="0" w:color="auto"/>
        <w:right w:val="none" w:sz="0" w:space="0" w:color="auto"/>
      </w:divBdr>
    </w:div>
    <w:div w:id="632105116">
      <w:bodyDiv w:val="1"/>
      <w:marLeft w:val="0"/>
      <w:marRight w:val="0"/>
      <w:marTop w:val="0"/>
      <w:marBottom w:val="0"/>
      <w:divBdr>
        <w:top w:val="none" w:sz="0" w:space="0" w:color="auto"/>
        <w:left w:val="none" w:sz="0" w:space="0" w:color="auto"/>
        <w:bottom w:val="none" w:sz="0" w:space="0" w:color="auto"/>
        <w:right w:val="none" w:sz="0" w:space="0" w:color="auto"/>
      </w:divBdr>
    </w:div>
    <w:div w:id="809324822">
      <w:bodyDiv w:val="1"/>
      <w:marLeft w:val="0"/>
      <w:marRight w:val="0"/>
      <w:marTop w:val="0"/>
      <w:marBottom w:val="0"/>
      <w:divBdr>
        <w:top w:val="none" w:sz="0" w:space="0" w:color="auto"/>
        <w:left w:val="none" w:sz="0" w:space="0" w:color="auto"/>
        <w:bottom w:val="none" w:sz="0" w:space="0" w:color="auto"/>
        <w:right w:val="none" w:sz="0" w:space="0" w:color="auto"/>
      </w:divBdr>
      <w:divsChild>
        <w:div w:id="1214728859">
          <w:marLeft w:val="965"/>
          <w:marRight w:val="0"/>
          <w:marTop w:val="134"/>
          <w:marBottom w:val="0"/>
          <w:divBdr>
            <w:top w:val="none" w:sz="0" w:space="0" w:color="auto"/>
            <w:left w:val="none" w:sz="0" w:space="0" w:color="auto"/>
            <w:bottom w:val="none" w:sz="0" w:space="0" w:color="auto"/>
            <w:right w:val="none" w:sz="0" w:space="0" w:color="auto"/>
          </w:divBdr>
        </w:div>
      </w:divsChild>
    </w:div>
    <w:div w:id="1392196847">
      <w:bodyDiv w:val="1"/>
      <w:marLeft w:val="0"/>
      <w:marRight w:val="0"/>
      <w:marTop w:val="0"/>
      <w:marBottom w:val="0"/>
      <w:divBdr>
        <w:top w:val="none" w:sz="0" w:space="0" w:color="auto"/>
        <w:left w:val="none" w:sz="0" w:space="0" w:color="auto"/>
        <w:bottom w:val="none" w:sz="0" w:space="0" w:color="auto"/>
        <w:right w:val="none" w:sz="0" w:space="0" w:color="auto"/>
      </w:divBdr>
    </w:div>
    <w:div w:id="1546480219">
      <w:bodyDiv w:val="1"/>
      <w:marLeft w:val="0"/>
      <w:marRight w:val="0"/>
      <w:marTop w:val="0"/>
      <w:marBottom w:val="0"/>
      <w:divBdr>
        <w:top w:val="none" w:sz="0" w:space="0" w:color="auto"/>
        <w:left w:val="none" w:sz="0" w:space="0" w:color="auto"/>
        <w:bottom w:val="none" w:sz="0" w:space="0" w:color="auto"/>
        <w:right w:val="none" w:sz="0" w:space="0" w:color="auto"/>
      </w:divBdr>
    </w:div>
    <w:div w:id="1840580913">
      <w:bodyDiv w:val="1"/>
      <w:marLeft w:val="0"/>
      <w:marRight w:val="0"/>
      <w:marTop w:val="0"/>
      <w:marBottom w:val="0"/>
      <w:divBdr>
        <w:top w:val="none" w:sz="0" w:space="0" w:color="auto"/>
        <w:left w:val="none" w:sz="0" w:space="0" w:color="auto"/>
        <w:bottom w:val="none" w:sz="0" w:space="0" w:color="auto"/>
        <w:right w:val="none" w:sz="0" w:space="0" w:color="auto"/>
      </w:divBdr>
    </w:div>
    <w:div w:id="197200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8ABAB37-1F5A-45F0-9875-3076D7807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25</Pages>
  <Words>4576</Words>
  <Characters>26085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S2 SI</dc:creator>
  <cp:lastModifiedBy>Dell</cp:lastModifiedBy>
  <cp:revision>14</cp:revision>
  <cp:lastPrinted>2016-04-21T03:47:00Z</cp:lastPrinted>
  <dcterms:created xsi:type="dcterms:W3CDTF">2016-03-29T03:34:00Z</dcterms:created>
  <dcterms:modified xsi:type="dcterms:W3CDTF">2016-04-21T03:55:00Z</dcterms:modified>
</cp:coreProperties>
</file>