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4D9B" w14:textId="77777777" w:rsidR="00F973A5" w:rsidRDefault="00000000">
      <w:pPr>
        <w:pStyle w:val="Title"/>
        <w:jc w:val="center"/>
      </w:pPr>
      <w:r>
        <w:t>PDF Comparison Tool - Project Design &amp; Progress Documentation</w:t>
      </w:r>
    </w:p>
    <w:p w14:paraId="67F816D0" w14:textId="77777777" w:rsidR="00F973A5" w:rsidRDefault="00000000">
      <w:r>
        <w:t>Comprehensive documentation of the project progress, architecture, implemented features, function descriptions and future roadmap.</w:t>
      </w:r>
    </w:p>
    <w:p w14:paraId="33900BCB" w14:textId="77777777" w:rsidR="00F973A5" w:rsidRDefault="00000000">
      <w:pPr>
        <w:pStyle w:val="Heading1"/>
      </w:pPr>
      <w:r>
        <w:t>1. Project Objective</w:t>
      </w:r>
    </w:p>
    <w:p w14:paraId="3821499B" w14:textId="77777777" w:rsidR="00F973A5" w:rsidRDefault="00000000">
      <w:r>
        <w:t>Develop a modular Python-based PDF Comparison Tool that compares two PDFs, detects textual differences, highlights them in PDFs, generates Excel reports, and provides configurable comparison rules.</w:t>
      </w:r>
    </w:p>
    <w:p w14:paraId="7011977F" w14:textId="77777777" w:rsidR="00F973A5" w:rsidRDefault="00000000">
      <w:pPr>
        <w:pStyle w:val="Heading1"/>
      </w:pPr>
      <w:r>
        <w:t>2. High-Level Architecture</w:t>
      </w:r>
    </w:p>
    <w:p w14:paraId="6DEDDB52" w14:textId="77777777" w:rsidR="00F973A5" w:rsidRDefault="00000000">
      <w:r>
        <w:br/>
        <w:t xml:space="preserve">                +--------------------+</w:t>
      </w:r>
      <w:r>
        <w:br/>
        <w:t xml:space="preserve">                |      main.py       |</w:t>
      </w:r>
      <w:r>
        <w:br/>
        <w:t xml:space="preserve">                +----------+---------+</w:t>
      </w:r>
      <w:r>
        <w:br/>
        <w:t xml:space="preserve">                           |</w:t>
      </w:r>
      <w:r>
        <w:br/>
        <w:t xml:space="preserve">                  Project Initialization</w:t>
      </w:r>
      <w:r>
        <w:br/>
        <w:t xml:space="preserve">                           |</w:t>
      </w:r>
      <w:r>
        <w:br/>
        <w:t xml:space="preserve">                           v</w:t>
      </w:r>
      <w:r>
        <w:br/>
        <w:t xml:space="preserve">                 +--------------------+</w:t>
      </w:r>
      <w:r>
        <w:br/>
        <w:t xml:space="preserve">                 | PDF Extraction     |</w:t>
      </w:r>
      <w:r>
        <w:br/>
        <w:t xml:space="preserve">                 | extractor.py       |</w:t>
      </w:r>
      <w:r>
        <w:br/>
        <w:t xml:space="preserve">                 +----------+---------+</w:t>
      </w:r>
      <w:r>
        <w:br/>
        <w:t xml:space="preserve">                           |</w:t>
      </w:r>
      <w:r>
        <w:br/>
        <w:t xml:space="preserve">                     Source/Target JSON</w:t>
      </w:r>
      <w:r>
        <w:br/>
        <w:t xml:space="preserve">                           |</w:t>
      </w:r>
      <w:r>
        <w:br/>
        <w:t xml:space="preserve">                           v</w:t>
      </w:r>
      <w:r>
        <w:br/>
        <w:t xml:space="preserve">                 +--------------------+</w:t>
      </w:r>
      <w:r>
        <w:br/>
        <w:t xml:space="preserve">                 | matcher.py         |</w:t>
      </w:r>
      <w:r>
        <w:br/>
        <w:t xml:space="preserve">                 | Normalization      |</w:t>
      </w:r>
      <w:r>
        <w:br/>
        <w:t xml:space="preserve">                 | Matching           |</w:t>
      </w:r>
      <w:r>
        <w:br/>
        <w:t xml:space="preserve">                 | Difference Engine  |</w:t>
      </w:r>
      <w:r>
        <w:br/>
        <w:t xml:space="preserve">                 +----+---------+-----+</w:t>
      </w:r>
      <w:r>
        <w:br/>
        <w:t xml:space="preserve">                      |         |</w:t>
      </w:r>
      <w:r>
        <w:br/>
        <w:t xml:space="preserve">          highlighter.py   report_generator.py</w:t>
      </w:r>
      <w:r>
        <w:br/>
        <w:t xml:space="preserve">              |                   |</w:t>
      </w:r>
      <w:r>
        <w:br/>
        <w:t xml:space="preserve">     Highlighted PDFs      Excel Comparison Report</w:t>
      </w:r>
      <w:r>
        <w:br/>
      </w:r>
    </w:p>
    <w:p w14:paraId="5903C01D" w14:textId="77777777" w:rsidR="00F973A5" w:rsidRDefault="00000000">
      <w:pPr>
        <w:pStyle w:val="Heading1"/>
      </w:pPr>
      <w:r>
        <w:lastRenderedPageBreak/>
        <w:t>3. Modules</w:t>
      </w:r>
    </w:p>
    <w:p w14:paraId="7FEE04F4" w14:textId="77777777" w:rsidR="00F973A5" w:rsidRDefault="00000000">
      <w:pPr>
        <w:pStyle w:val="Heading2"/>
      </w:pPr>
      <w:r>
        <w:t>main.py</w:t>
      </w:r>
    </w:p>
    <w:p w14:paraId="6940FE79" w14:textId="77777777" w:rsidR="00F973A5" w:rsidRDefault="00000000">
      <w:r>
        <w:t>Application entry point.</w:t>
      </w:r>
    </w:p>
    <w:p w14:paraId="7D6F4F48" w14:textId="77777777" w:rsidR="00F973A5" w:rsidRDefault="00000000">
      <w:pPr>
        <w:pStyle w:val="Heading2"/>
      </w:pPr>
      <w:r>
        <w:t>extractor.py</w:t>
      </w:r>
    </w:p>
    <w:p w14:paraId="32416981" w14:textId="77777777" w:rsidR="00F973A5" w:rsidRDefault="00000000">
      <w:r>
        <w:t>Extracts words, blocks, images and drawings from PDFs.</w:t>
      </w:r>
    </w:p>
    <w:p w14:paraId="12794685" w14:textId="77777777" w:rsidR="00F973A5" w:rsidRDefault="00000000">
      <w:pPr>
        <w:pStyle w:val="Heading2"/>
      </w:pPr>
      <w:r>
        <w:t>matcher.py</w:t>
      </w:r>
    </w:p>
    <w:p w14:paraId="519308D3" w14:textId="77777777" w:rsidR="00F973A5" w:rsidRDefault="00000000">
      <w:r>
        <w:t>Core comparison engine.</w:t>
      </w:r>
    </w:p>
    <w:p w14:paraId="10C65C73" w14:textId="77777777" w:rsidR="00F973A5" w:rsidRDefault="00000000">
      <w:pPr>
        <w:pStyle w:val="Heading2"/>
      </w:pPr>
      <w:r>
        <w:t>comparison_settings.py</w:t>
      </w:r>
    </w:p>
    <w:p w14:paraId="24D55A6E" w14:textId="77777777" w:rsidR="00F973A5" w:rsidRDefault="00000000">
      <w:r>
        <w:t>Stores user-configurable settings.</w:t>
      </w:r>
    </w:p>
    <w:p w14:paraId="27FAFFB6" w14:textId="77777777" w:rsidR="00F973A5" w:rsidRDefault="00000000">
      <w:pPr>
        <w:pStyle w:val="Heading2"/>
      </w:pPr>
      <w:r>
        <w:t>highlighter.py</w:t>
      </w:r>
    </w:p>
    <w:p w14:paraId="6330A31C" w14:textId="77777777" w:rsidR="00F973A5" w:rsidRDefault="00000000">
      <w:r>
        <w:t>Highlights differences in PDFs.</w:t>
      </w:r>
    </w:p>
    <w:p w14:paraId="5BEE59A3" w14:textId="77777777" w:rsidR="00F973A5" w:rsidRDefault="00000000">
      <w:pPr>
        <w:pStyle w:val="Heading2"/>
      </w:pPr>
      <w:r>
        <w:t>report_generator.py</w:t>
      </w:r>
    </w:p>
    <w:p w14:paraId="61F1B4B4" w14:textId="77777777" w:rsidR="00F973A5" w:rsidRDefault="00000000">
      <w:r>
        <w:t>Creates Excel comparison reports.</w:t>
      </w:r>
    </w:p>
    <w:p w14:paraId="10AE4C36" w14:textId="77777777" w:rsidR="00F973A5" w:rsidRDefault="00000000">
      <w:pPr>
        <w:pStyle w:val="Heading1"/>
      </w:pPr>
      <w:r>
        <w:t>4. Implemented Features</w:t>
      </w:r>
    </w:p>
    <w:p w14:paraId="09AE7FE6" w14:textId="77777777" w:rsidR="00F973A5" w:rsidRDefault="00000000">
      <w:pPr>
        <w:pStyle w:val="ListBullet"/>
      </w:pPr>
      <w:r>
        <w:t>Word extraction</w:t>
      </w:r>
    </w:p>
    <w:p w14:paraId="066D4A96" w14:textId="77777777" w:rsidR="00F973A5" w:rsidRDefault="00000000">
      <w:pPr>
        <w:pStyle w:val="ListBullet"/>
      </w:pPr>
      <w:r>
        <w:t>One-to-one matching</w:t>
      </w:r>
    </w:p>
    <w:p w14:paraId="29D32087" w14:textId="77777777" w:rsidR="00F973A5" w:rsidRDefault="00000000">
      <w:pPr>
        <w:pStyle w:val="ListBullet"/>
      </w:pPr>
      <w:r>
        <w:t>Distance-based matching</w:t>
      </w:r>
    </w:p>
    <w:p w14:paraId="2393B230" w14:textId="77777777" w:rsidR="00F973A5" w:rsidRDefault="00000000">
      <w:pPr>
        <w:pStyle w:val="ListBullet"/>
      </w:pPr>
      <w:r>
        <w:t>RapidFuzz similarity</w:t>
      </w:r>
    </w:p>
    <w:p w14:paraId="7427986D" w14:textId="77777777" w:rsidR="00F973A5" w:rsidRDefault="00000000">
      <w:pPr>
        <w:pStyle w:val="ListBullet"/>
      </w:pPr>
      <w:r>
        <w:t>Difference detection</w:t>
      </w:r>
    </w:p>
    <w:p w14:paraId="2E0F8842" w14:textId="77777777" w:rsidR="00F973A5" w:rsidRDefault="00000000">
      <w:pPr>
        <w:pStyle w:val="ListBullet"/>
      </w:pPr>
      <w:r>
        <w:t>Highlighted PDFs</w:t>
      </w:r>
    </w:p>
    <w:p w14:paraId="24EB0CCB" w14:textId="77777777" w:rsidR="00F973A5" w:rsidRDefault="00000000">
      <w:pPr>
        <w:pStyle w:val="ListBullet"/>
      </w:pPr>
      <w:r>
        <w:t>Excel reporting</w:t>
      </w:r>
    </w:p>
    <w:p w14:paraId="68567FCA" w14:textId="77777777" w:rsidR="00F973A5" w:rsidRDefault="00000000">
      <w:pPr>
        <w:pStyle w:val="ListBullet"/>
      </w:pPr>
      <w:r>
        <w:t>Normalization framework</w:t>
      </w:r>
    </w:p>
    <w:p w14:paraId="5971637D" w14:textId="77777777" w:rsidR="00F973A5" w:rsidRDefault="00000000">
      <w:pPr>
        <w:pStyle w:val="ListBullet"/>
      </w:pPr>
      <w:r>
        <w:t>Ignore Case</w:t>
      </w:r>
    </w:p>
    <w:p w14:paraId="6E029CF5" w14:textId="77777777" w:rsidR="00F973A5" w:rsidRDefault="00000000">
      <w:pPr>
        <w:pStyle w:val="ListBullet"/>
      </w:pPr>
      <w:r>
        <w:t>Ignore Punctuation</w:t>
      </w:r>
    </w:p>
    <w:p w14:paraId="754C4814" w14:textId="77777777" w:rsidR="00F973A5" w:rsidRDefault="00000000">
      <w:pPr>
        <w:pStyle w:val="ListBullet"/>
      </w:pPr>
      <w:r>
        <w:t>Ignore Whitespace</w:t>
      </w:r>
    </w:p>
    <w:p w14:paraId="0A7628D2" w14:textId="77777777" w:rsidR="00F973A5" w:rsidRDefault="00000000">
      <w:pPr>
        <w:pStyle w:val="ListBullet"/>
      </w:pPr>
      <w:r>
        <w:t>Ignore Quotes</w:t>
      </w:r>
    </w:p>
    <w:p w14:paraId="7208B603" w14:textId="77777777" w:rsidR="00F973A5" w:rsidRDefault="00000000">
      <w:pPr>
        <w:pStyle w:val="ListBullet"/>
      </w:pPr>
      <w:r>
        <w:t>Ignore Dashes</w:t>
      </w:r>
    </w:p>
    <w:p w14:paraId="533B73FF" w14:textId="77777777" w:rsidR="00F973A5" w:rsidRDefault="00000000">
      <w:pPr>
        <w:pStyle w:val="Heading1"/>
      </w:pPr>
      <w:r>
        <w:t>5. Function Descriptions</w:t>
      </w:r>
    </w:p>
    <w:p w14:paraId="2ADDCE7C" w14:textId="77777777" w:rsidR="00F973A5" w:rsidRDefault="00000000">
      <w:pPr>
        <w:pStyle w:val="Heading2"/>
      </w:pPr>
      <w:r>
        <w:t>normalize_text</w:t>
      </w:r>
    </w:p>
    <w:p w14:paraId="1A474484" w14:textId="77777777" w:rsidR="00F973A5" w:rsidRDefault="00000000">
      <w:r>
        <w:t>Runs all enabled normalization rules.</w:t>
      </w:r>
    </w:p>
    <w:p w14:paraId="3B1C2AC9" w14:textId="77777777" w:rsidR="00F973A5" w:rsidRDefault="00000000">
      <w:pPr>
        <w:pStyle w:val="Heading2"/>
      </w:pPr>
      <w:r>
        <w:lastRenderedPageBreak/>
        <w:t>normalize_case</w:t>
      </w:r>
    </w:p>
    <w:p w14:paraId="42A228A7" w14:textId="77777777" w:rsidR="00F973A5" w:rsidRDefault="00000000">
      <w:r>
        <w:t>Converts text to lowercase.</w:t>
      </w:r>
    </w:p>
    <w:p w14:paraId="61FE5B05" w14:textId="77777777" w:rsidR="00F973A5" w:rsidRDefault="00000000">
      <w:pPr>
        <w:pStyle w:val="Heading2"/>
      </w:pPr>
      <w:r>
        <w:t>normalize_quotes</w:t>
      </w:r>
    </w:p>
    <w:p w14:paraId="75F6AC2D" w14:textId="77777777" w:rsidR="00F973A5" w:rsidRDefault="00000000">
      <w:r>
        <w:t>Normalizes smart quotes.</w:t>
      </w:r>
    </w:p>
    <w:p w14:paraId="133820A1" w14:textId="77777777" w:rsidR="00F973A5" w:rsidRDefault="00000000">
      <w:pPr>
        <w:pStyle w:val="Heading2"/>
      </w:pPr>
      <w:r>
        <w:t>normalize_dashes</w:t>
      </w:r>
    </w:p>
    <w:p w14:paraId="6B4871B7" w14:textId="77777777" w:rsidR="00F973A5" w:rsidRDefault="00000000">
      <w:r>
        <w:t>Normalizes Unicode dash variants.</w:t>
      </w:r>
    </w:p>
    <w:p w14:paraId="553F6048" w14:textId="77777777" w:rsidR="00F973A5" w:rsidRDefault="00000000">
      <w:pPr>
        <w:pStyle w:val="Heading2"/>
      </w:pPr>
      <w:r>
        <w:t>normalize_punctuation</w:t>
      </w:r>
    </w:p>
    <w:p w14:paraId="7B5D8C16" w14:textId="77777777" w:rsidR="00F973A5" w:rsidRDefault="00000000">
      <w:r>
        <w:t>Removes punctuation while preserving apostrophes and decimal points.</w:t>
      </w:r>
    </w:p>
    <w:p w14:paraId="4ED41157" w14:textId="77777777" w:rsidR="00F973A5" w:rsidRDefault="00000000">
      <w:pPr>
        <w:pStyle w:val="Heading2"/>
      </w:pPr>
      <w:r>
        <w:t>normalize_whitespace</w:t>
      </w:r>
    </w:p>
    <w:p w14:paraId="38AA1F6E" w14:textId="77777777" w:rsidR="00F973A5" w:rsidRDefault="00000000">
      <w:r>
        <w:t>Removes extra whitespace.</w:t>
      </w:r>
    </w:p>
    <w:p w14:paraId="71849D38" w14:textId="77777777" w:rsidR="00F973A5" w:rsidRDefault="00000000">
      <w:pPr>
        <w:pStyle w:val="Heading2"/>
      </w:pPr>
      <w:r>
        <w:t>calculate_similarity</w:t>
      </w:r>
    </w:p>
    <w:p w14:paraId="07905A85" w14:textId="77777777" w:rsidR="00F973A5" w:rsidRDefault="00000000">
      <w:r>
        <w:t>Uses RapidFuzz to compare text.</w:t>
      </w:r>
    </w:p>
    <w:p w14:paraId="47ED4674" w14:textId="77777777" w:rsidR="00F973A5" w:rsidRDefault="00000000">
      <w:pPr>
        <w:pStyle w:val="Heading2"/>
      </w:pPr>
      <w:r>
        <w:t>calculate_confidence</w:t>
      </w:r>
    </w:p>
    <w:p w14:paraId="74B4BB6F" w14:textId="77777777" w:rsidR="00F973A5" w:rsidRDefault="00000000">
      <w:r>
        <w:t>Combines similarity and distance.</w:t>
      </w:r>
    </w:p>
    <w:p w14:paraId="548795B9" w14:textId="77777777" w:rsidR="00F973A5" w:rsidRDefault="00000000">
      <w:pPr>
        <w:pStyle w:val="Heading2"/>
      </w:pPr>
      <w:r>
        <w:t>load_documents</w:t>
      </w:r>
    </w:p>
    <w:p w14:paraId="7087B28B" w14:textId="77777777" w:rsidR="00F973A5" w:rsidRDefault="00000000">
      <w:r>
        <w:t>Loads extracted JSON.</w:t>
      </w:r>
    </w:p>
    <w:p w14:paraId="20D9849F" w14:textId="77777777" w:rsidR="00F973A5" w:rsidRDefault="00000000">
      <w:pPr>
        <w:pStyle w:val="Heading2"/>
      </w:pPr>
      <w:r>
        <w:t>get_center</w:t>
      </w:r>
    </w:p>
    <w:p w14:paraId="53C180A2" w14:textId="77777777" w:rsidR="00F973A5" w:rsidRDefault="00000000">
      <w:r>
        <w:t>Returns bounding-box center.</w:t>
      </w:r>
    </w:p>
    <w:p w14:paraId="41709B85" w14:textId="77777777" w:rsidR="00F973A5" w:rsidRDefault="00000000">
      <w:pPr>
        <w:pStyle w:val="Heading2"/>
      </w:pPr>
      <w:r>
        <w:t>distance</w:t>
      </w:r>
    </w:p>
    <w:p w14:paraId="180B20E6" w14:textId="77777777" w:rsidR="00F973A5" w:rsidRDefault="00000000">
      <w:r>
        <w:t>Computes Euclidean distance.</w:t>
      </w:r>
    </w:p>
    <w:p w14:paraId="7DF9DA63" w14:textId="77777777" w:rsidR="00F973A5" w:rsidRDefault="00000000">
      <w:pPr>
        <w:pStyle w:val="Heading2"/>
      </w:pPr>
      <w:r>
        <w:t>match_page</w:t>
      </w:r>
    </w:p>
    <w:p w14:paraId="753C0910" w14:textId="77777777" w:rsidR="00F973A5" w:rsidRDefault="00000000">
      <w:r>
        <w:t>Matches words page-by-page.</w:t>
      </w:r>
    </w:p>
    <w:p w14:paraId="1B34A9D2" w14:textId="77777777" w:rsidR="00F973A5" w:rsidRDefault="00000000">
      <w:pPr>
        <w:pStyle w:val="Heading2"/>
      </w:pPr>
      <w:r>
        <w:t>match_documents</w:t>
      </w:r>
    </w:p>
    <w:p w14:paraId="4E638C45" w14:textId="77777777" w:rsidR="00F973A5" w:rsidRDefault="00000000">
      <w:r>
        <w:t>Processes every page.</w:t>
      </w:r>
    </w:p>
    <w:p w14:paraId="5C0908A2" w14:textId="77777777" w:rsidR="00F973A5" w:rsidRDefault="00000000">
      <w:pPr>
        <w:pStyle w:val="Heading2"/>
      </w:pPr>
      <w:r>
        <w:t>detect_differences</w:t>
      </w:r>
    </w:p>
    <w:p w14:paraId="619D1953" w14:textId="77777777" w:rsidR="00F973A5" w:rsidRDefault="00000000">
      <w:r>
        <w:t>Detects SAME, MODIFIED, INSERTED and DELETED words.</w:t>
      </w:r>
    </w:p>
    <w:p w14:paraId="62E16343" w14:textId="77777777" w:rsidR="00F973A5" w:rsidRDefault="00000000">
      <w:pPr>
        <w:pStyle w:val="Heading2"/>
      </w:pPr>
      <w:r>
        <w:t>print_match_metrics</w:t>
      </w:r>
    </w:p>
    <w:p w14:paraId="7BA9E092" w14:textId="77777777" w:rsidR="00F973A5" w:rsidRDefault="00000000">
      <w:r>
        <w:t>Debug output for matches.</w:t>
      </w:r>
    </w:p>
    <w:p w14:paraId="3F193C12" w14:textId="77777777" w:rsidR="00F973A5" w:rsidRDefault="00000000">
      <w:pPr>
        <w:pStyle w:val="Heading2"/>
      </w:pPr>
      <w:r>
        <w:t>print_differences</w:t>
      </w:r>
    </w:p>
    <w:p w14:paraId="46226245" w14:textId="77777777" w:rsidR="00F973A5" w:rsidRDefault="00000000">
      <w:r>
        <w:t>Displays detected differences.</w:t>
      </w:r>
    </w:p>
    <w:p w14:paraId="3020C1D7" w14:textId="77777777" w:rsidR="00F973A5" w:rsidRDefault="00000000">
      <w:pPr>
        <w:pStyle w:val="Heading1"/>
      </w:pPr>
      <w:r>
        <w:lastRenderedPageBreak/>
        <w:t>6. User Settings</w:t>
      </w:r>
    </w:p>
    <w:p w14:paraId="73B92799" w14:textId="77777777" w:rsidR="00F973A5" w:rsidRDefault="00000000">
      <w:pPr>
        <w:pStyle w:val="ListBullet"/>
      </w:pPr>
      <w:r>
        <w:t>ignore_case</w:t>
      </w:r>
    </w:p>
    <w:p w14:paraId="21311843" w14:textId="77777777" w:rsidR="00F973A5" w:rsidRDefault="00000000">
      <w:pPr>
        <w:pStyle w:val="ListBullet"/>
      </w:pPr>
      <w:r>
        <w:t>ignore_punctuation</w:t>
      </w:r>
    </w:p>
    <w:p w14:paraId="737C8998" w14:textId="77777777" w:rsidR="00F973A5" w:rsidRDefault="00000000">
      <w:pPr>
        <w:pStyle w:val="ListBullet"/>
      </w:pPr>
      <w:r>
        <w:t>ignore_whitespace</w:t>
      </w:r>
    </w:p>
    <w:p w14:paraId="0BB78276" w14:textId="77777777" w:rsidR="00F973A5" w:rsidRDefault="00000000">
      <w:pPr>
        <w:pStyle w:val="ListBullet"/>
      </w:pPr>
      <w:r>
        <w:t>ignore_quotes</w:t>
      </w:r>
    </w:p>
    <w:p w14:paraId="1A148E42" w14:textId="77777777" w:rsidR="00F973A5" w:rsidRDefault="00000000">
      <w:pPr>
        <w:pStyle w:val="ListBullet"/>
      </w:pPr>
      <w:r>
        <w:t>ignore_dashes</w:t>
      </w:r>
    </w:p>
    <w:p w14:paraId="21A245F5" w14:textId="77777777" w:rsidR="00F973A5" w:rsidRDefault="00000000">
      <w:pPr>
        <w:pStyle w:val="ListBullet"/>
      </w:pPr>
      <w:r>
        <w:t>ignore_headers (planned)</w:t>
      </w:r>
    </w:p>
    <w:p w14:paraId="69628285" w14:textId="77777777" w:rsidR="00F973A5" w:rsidRDefault="00000000">
      <w:pPr>
        <w:pStyle w:val="ListBullet"/>
      </w:pPr>
      <w:r>
        <w:t>ignore_footers (planned)</w:t>
      </w:r>
    </w:p>
    <w:p w14:paraId="03362334" w14:textId="77777777" w:rsidR="00F973A5" w:rsidRDefault="00000000">
      <w:pPr>
        <w:pStyle w:val="ListBullet"/>
      </w:pPr>
      <w:r>
        <w:t>ignore_page_numbers (planned)</w:t>
      </w:r>
    </w:p>
    <w:p w14:paraId="4EF1312B" w14:textId="77777777" w:rsidR="00F973A5" w:rsidRDefault="00000000">
      <w:pPr>
        <w:pStyle w:val="ListBullet"/>
      </w:pPr>
      <w:r>
        <w:t>similarity_threshold (next implementation)</w:t>
      </w:r>
    </w:p>
    <w:p w14:paraId="15F83011" w14:textId="77777777" w:rsidR="00F973A5" w:rsidRDefault="00000000">
      <w:pPr>
        <w:pStyle w:val="Heading1"/>
      </w:pPr>
      <w:r>
        <w:t>7. Current Workflow</w:t>
      </w:r>
    </w:p>
    <w:p w14:paraId="6D58C6CD" w14:textId="77777777" w:rsidR="00F973A5" w:rsidRDefault="00000000">
      <w:r>
        <w:br/>
        <w:t>PDF -&gt; Extraction -&gt; JSON -&gt; Normalization -&gt; Similarity -&gt; Matching -&gt;</w:t>
      </w:r>
      <w:r>
        <w:br/>
        <w:t>Difference Detection -&gt; Highlighted PDFs + Excel Report</w:t>
      </w:r>
      <w:r>
        <w:br/>
      </w:r>
    </w:p>
    <w:p w14:paraId="01CFA362" w14:textId="77777777" w:rsidR="00F973A5" w:rsidRDefault="00000000">
      <w:pPr>
        <w:pStyle w:val="Heading1"/>
      </w:pPr>
      <w:r>
        <w:t>8. Planned Enhancements</w:t>
      </w:r>
    </w:p>
    <w:p w14:paraId="15BB924A" w14:textId="77777777" w:rsidR="00F973A5" w:rsidRDefault="00000000">
      <w:pPr>
        <w:pStyle w:val="ListBullet"/>
      </w:pPr>
      <w:r>
        <w:t>Use similarity_threshold during matching</w:t>
      </w:r>
    </w:p>
    <w:p w14:paraId="57E7D063" w14:textId="77777777" w:rsidR="00F973A5" w:rsidRDefault="00000000">
      <w:pPr>
        <w:pStyle w:val="ListBullet"/>
      </w:pPr>
      <w:r>
        <w:t>Replace nearest-word matching with best-candidate matching</w:t>
      </w:r>
    </w:p>
    <w:p w14:paraId="73325CF3" w14:textId="77777777" w:rsidR="00F973A5" w:rsidRDefault="00000000">
      <w:pPr>
        <w:pStyle w:val="ListBullet"/>
      </w:pPr>
      <w:r>
        <w:t>Context-aware matching</w:t>
      </w:r>
    </w:p>
    <w:p w14:paraId="6E24C133" w14:textId="77777777" w:rsidR="00F973A5" w:rsidRDefault="00000000">
      <w:pPr>
        <w:pStyle w:val="ListBullet"/>
      </w:pPr>
      <w:r>
        <w:t>Header/Footer/Page-number filtering</w:t>
      </w:r>
    </w:p>
    <w:p w14:paraId="1314A329" w14:textId="77777777" w:rsidR="00F973A5" w:rsidRDefault="00000000">
      <w:pPr>
        <w:pStyle w:val="ListBullet"/>
      </w:pPr>
      <w:r>
        <w:t>Formatting comparison</w:t>
      </w:r>
    </w:p>
    <w:p w14:paraId="19C42973" w14:textId="77777777" w:rsidR="00F973A5" w:rsidRDefault="00000000">
      <w:pPr>
        <w:pStyle w:val="ListBullet"/>
      </w:pPr>
      <w:r>
        <w:t>Generic table comparison</w:t>
      </w:r>
    </w:p>
    <w:p w14:paraId="1576D42E" w14:textId="77777777" w:rsidR="00F973A5" w:rsidRDefault="00000000">
      <w:pPr>
        <w:pStyle w:val="ListBullet"/>
      </w:pPr>
      <w:r>
        <w:t>Paragraph-aware matching</w:t>
      </w:r>
    </w:p>
    <w:p w14:paraId="0AB6B36B" w14:textId="77777777" w:rsidR="00F973A5" w:rsidRDefault="00000000">
      <w:pPr>
        <w:pStyle w:val="ListBullet"/>
      </w:pPr>
      <w:r>
        <w:t>Performance optimization</w:t>
      </w:r>
    </w:p>
    <w:p w14:paraId="1E0DC705" w14:textId="77777777" w:rsidR="00F973A5" w:rsidRDefault="00000000">
      <w:pPr>
        <w:pStyle w:val="ListBullet"/>
      </w:pPr>
      <w:r>
        <w:t>Optional HTML report</w:t>
      </w:r>
    </w:p>
    <w:p w14:paraId="1198D8AC" w14:textId="77777777" w:rsidR="00F973A5" w:rsidRDefault="00000000">
      <w:pPr>
        <w:pStyle w:val="ListBullet"/>
      </w:pPr>
      <w:r>
        <w:t>Future image comparison</w:t>
      </w:r>
    </w:p>
    <w:p w14:paraId="2FBCE766" w14:textId="77777777" w:rsidR="00F973A5" w:rsidRDefault="00000000">
      <w:pPr>
        <w:pStyle w:val="Heading1"/>
      </w:pPr>
      <w:r>
        <w:t>9. Design Principles</w:t>
      </w:r>
    </w:p>
    <w:p w14:paraId="7D05EE45" w14:textId="77777777" w:rsidR="00F973A5" w:rsidRDefault="00000000">
      <w:pPr>
        <w:pStyle w:val="ListBullet"/>
      </w:pPr>
      <w:r>
        <w:t>Modular architecture</w:t>
      </w:r>
    </w:p>
    <w:p w14:paraId="6792D270" w14:textId="77777777" w:rsidR="00F973A5" w:rsidRDefault="00000000">
      <w:pPr>
        <w:pStyle w:val="ListBullet"/>
      </w:pPr>
      <w:r>
        <w:t>Single responsibility</w:t>
      </w:r>
    </w:p>
    <w:p w14:paraId="069FF8D2" w14:textId="77777777" w:rsidR="00F973A5" w:rsidRDefault="00000000">
      <w:pPr>
        <w:pStyle w:val="ListBullet"/>
      </w:pPr>
      <w:r>
        <w:t>Configurable comparison engine</w:t>
      </w:r>
    </w:p>
    <w:p w14:paraId="42193381" w14:textId="77777777" w:rsidR="00F973A5" w:rsidRDefault="00000000">
      <w:pPr>
        <w:pStyle w:val="ListBullet"/>
      </w:pPr>
      <w:r>
        <w:t>Reusable normalization pipeline</w:t>
      </w:r>
    </w:p>
    <w:p w14:paraId="5BD9C3F0" w14:textId="77777777" w:rsidR="00F973A5" w:rsidRDefault="00000000">
      <w:pPr>
        <w:pStyle w:val="ListBullet"/>
      </w:pPr>
      <w:r>
        <w:t>Extensible design</w:t>
      </w:r>
    </w:p>
    <w:p w14:paraId="4C3EB37D" w14:textId="77777777" w:rsidR="00F973A5" w:rsidRDefault="00000000">
      <w:pPr>
        <w:pStyle w:val="ListBullet"/>
      </w:pPr>
      <w:r>
        <w:t>Production-ready structure</w:t>
      </w:r>
    </w:p>
    <w:p w14:paraId="2FB496F8" w14:textId="77777777" w:rsidR="000E0563" w:rsidRDefault="000E0563" w:rsidP="000E0563">
      <w:pPr>
        <w:pStyle w:val="ListBullet"/>
        <w:numPr>
          <w:ilvl w:val="0"/>
          <w:numId w:val="0"/>
        </w:numPr>
        <w:ind w:left="360" w:hanging="360"/>
      </w:pPr>
    </w:p>
    <w:p w14:paraId="1A4A0004" w14:textId="77777777" w:rsidR="000E0563" w:rsidRDefault="000E0563" w:rsidP="000E0563">
      <w:pPr>
        <w:pStyle w:val="ListBullet"/>
        <w:numPr>
          <w:ilvl w:val="0"/>
          <w:numId w:val="0"/>
        </w:numPr>
        <w:ind w:left="360" w:hanging="360"/>
      </w:pPr>
    </w:p>
    <w:p w14:paraId="30CE3C75" w14:textId="77777777" w:rsidR="000E0563" w:rsidRDefault="000E0563" w:rsidP="000E0563">
      <w:pPr>
        <w:pStyle w:val="ListBullet"/>
        <w:numPr>
          <w:ilvl w:val="0"/>
          <w:numId w:val="0"/>
        </w:numPr>
        <w:ind w:left="360" w:hanging="360"/>
      </w:pPr>
    </w:p>
    <w:p w14:paraId="53B0E7F9" w14:textId="71BF3EE4" w:rsidR="000E0563" w:rsidRPr="000E0563" w:rsidRDefault="000E0563" w:rsidP="000E0563">
      <w:pPr>
        <w:pStyle w:val="ListBullet"/>
        <w:numPr>
          <w:ilvl w:val="0"/>
          <w:numId w:val="0"/>
        </w:numPr>
        <w:ind w:left="360" w:hanging="36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VERSION 1.0</w:t>
      </w:r>
    </w:p>
    <w:p w14:paraId="12032741" w14:textId="77777777" w:rsidR="000E0563" w:rsidRDefault="000E0563" w:rsidP="000E0563">
      <w:pPr>
        <w:pStyle w:val="ListBullet"/>
        <w:numPr>
          <w:ilvl w:val="0"/>
          <w:numId w:val="10"/>
        </w:numPr>
      </w:pPr>
      <w:r>
        <w:t>Core Engine</w:t>
      </w:r>
    </w:p>
    <w:p w14:paraId="1E05B5DE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│</w:t>
      </w:r>
    </w:p>
    <w:p w14:paraId="5C1EC38A" w14:textId="77777777" w:rsidR="000E0563" w:rsidRDefault="000E0563" w:rsidP="000E0563">
      <w:pPr>
        <w:pStyle w:val="ListBullet"/>
        <w:numPr>
          <w:ilvl w:val="0"/>
          <w:numId w:val="10"/>
        </w:numPr>
      </w:pPr>
      <w:r>
        <w:rPr>
          <w:rFonts w:hint="eastAsia"/>
        </w:rPr>
        <w:t>├──</w:t>
      </w:r>
      <w:r>
        <w:t xml:space="preserve"> Extraction                 </w:t>
      </w:r>
      <w:r>
        <w:rPr>
          <w:rFonts w:ascii="Segoe UI Emoji" w:hAnsi="Segoe UI Emoji" w:cs="Segoe UI Emoji"/>
        </w:rPr>
        <w:t>✅</w:t>
      </w:r>
    </w:p>
    <w:p w14:paraId="23406053" w14:textId="77777777" w:rsidR="000E0563" w:rsidRDefault="000E0563" w:rsidP="000E0563">
      <w:pPr>
        <w:pStyle w:val="ListBullet"/>
        <w:numPr>
          <w:ilvl w:val="0"/>
          <w:numId w:val="10"/>
        </w:numPr>
      </w:pPr>
      <w:r>
        <w:rPr>
          <w:rFonts w:hint="eastAsia"/>
        </w:rPr>
        <w:t>├──</w:t>
      </w:r>
      <w:r>
        <w:t xml:space="preserve"> Matching (V1)              </w:t>
      </w:r>
      <w:r>
        <w:rPr>
          <w:rFonts w:ascii="Segoe UI Emoji" w:hAnsi="Segoe UI Emoji" w:cs="Segoe UI Emoji"/>
        </w:rPr>
        <w:t>✅</w:t>
      </w:r>
    </w:p>
    <w:p w14:paraId="77BC05CC" w14:textId="77777777" w:rsidR="000E0563" w:rsidRDefault="000E0563" w:rsidP="000E0563">
      <w:pPr>
        <w:pStyle w:val="ListBullet"/>
        <w:numPr>
          <w:ilvl w:val="0"/>
          <w:numId w:val="10"/>
        </w:numPr>
      </w:pPr>
      <w:r>
        <w:rPr>
          <w:rFonts w:hint="eastAsia"/>
        </w:rPr>
        <w:t>├──</w:t>
      </w:r>
      <w:r>
        <w:t xml:space="preserve"> Difference Detection        </w:t>
      </w:r>
      <w:r>
        <w:rPr>
          <w:rFonts w:ascii="Segoe UI Emoji" w:hAnsi="Segoe UI Emoji" w:cs="Segoe UI Emoji"/>
        </w:rPr>
        <w:t>✅</w:t>
      </w:r>
    </w:p>
    <w:p w14:paraId="0337656A" w14:textId="77777777" w:rsidR="000E0563" w:rsidRDefault="000E0563" w:rsidP="000E0563">
      <w:pPr>
        <w:pStyle w:val="ListBullet"/>
        <w:numPr>
          <w:ilvl w:val="0"/>
          <w:numId w:val="10"/>
        </w:numPr>
      </w:pPr>
      <w:r>
        <w:rPr>
          <w:rFonts w:hint="eastAsia"/>
        </w:rPr>
        <w:t>├──</w:t>
      </w:r>
      <w:r>
        <w:t xml:space="preserve"> PDF Highlighting           </w:t>
      </w:r>
      <w:r>
        <w:rPr>
          <w:rFonts w:ascii="Segoe UI Emoji" w:hAnsi="Segoe UI Emoji" w:cs="Segoe UI Emoji"/>
        </w:rPr>
        <w:t>✅</w:t>
      </w:r>
    </w:p>
    <w:p w14:paraId="7F3A422F" w14:textId="77777777" w:rsidR="000E0563" w:rsidRDefault="000E0563" w:rsidP="000E0563">
      <w:pPr>
        <w:pStyle w:val="ListBullet"/>
        <w:numPr>
          <w:ilvl w:val="0"/>
          <w:numId w:val="10"/>
        </w:numPr>
      </w:pPr>
      <w:r>
        <w:rPr>
          <w:rFonts w:hint="eastAsia"/>
        </w:rPr>
        <w:t>├──</w:t>
      </w:r>
      <w:r>
        <w:t xml:space="preserve"> Excel Reporting            </w:t>
      </w:r>
      <w:r>
        <w:rPr>
          <w:rFonts w:ascii="Segoe UI Emoji" w:hAnsi="Segoe UI Emoji" w:cs="Segoe UI Emoji"/>
        </w:rPr>
        <w:t>✅</w:t>
      </w:r>
    </w:p>
    <w:p w14:paraId="790A0B7F" w14:textId="77777777" w:rsidR="000E0563" w:rsidRDefault="000E0563" w:rsidP="000E0563">
      <w:pPr>
        <w:pStyle w:val="ListBullet"/>
        <w:numPr>
          <w:ilvl w:val="0"/>
          <w:numId w:val="10"/>
        </w:numPr>
      </w:pPr>
      <w:r>
        <w:rPr>
          <w:rFonts w:hint="eastAsia"/>
        </w:rPr>
        <w:t>├──</w:t>
      </w:r>
      <w:r>
        <w:t xml:space="preserve"> Normalization Engine       </w:t>
      </w:r>
      <w:r>
        <w:rPr>
          <w:rFonts w:ascii="Segoe UI Emoji" w:hAnsi="Segoe UI Emoji" w:cs="Segoe UI Emoji"/>
        </w:rPr>
        <w:t>✅</w:t>
      </w:r>
    </w:p>
    <w:p w14:paraId="1167F2D0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│</w:t>
      </w:r>
    </w:p>
    <w:p w14:paraId="5BDAC9C9" w14:textId="77777777" w:rsidR="000E0563" w:rsidRDefault="000E0563" w:rsidP="000E0563">
      <w:pPr>
        <w:pStyle w:val="ListBullet"/>
        <w:numPr>
          <w:ilvl w:val="0"/>
          <w:numId w:val="10"/>
        </w:numPr>
      </w:pPr>
      <w:r>
        <w:rPr>
          <w:rFonts w:hint="eastAsia"/>
        </w:rPr>
        <w:t>├──</w:t>
      </w:r>
      <w:r>
        <w:t xml:space="preserve"> Matching Engine V2         </w:t>
      </w:r>
      <w:r>
        <w:rPr>
          <w:rFonts w:ascii="Segoe UI Emoji" w:hAnsi="Segoe UI Emoji" w:cs="Segoe UI Emoji"/>
        </w:rPr>
        <w:t>⬅️</w:t>
      </w:r>
      <w:r>
        <w:t xml:space="preserve"> NEXT</w:t>
      </w:r>
    </w:p>
    <w:p w14:paraId="737C1502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│</w:t>
      </w:r>
    </w:p>
    <w:p w14:paraId="7A3EEAA1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Header Detection</w:t>
      </w:r>
    </w:p>
    <w:p w14:paraId="5ABC1AE6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Footer Detection</w:t>
      </w:r>
    </w:p>
    <w:p w14:paraId="7D60BF7E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Page Number Detection</w:t>
      </w:r>
    </w:p>
    <w:p w14:paraId="039F5218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│</w:t>
      </w:r>
    </w:p>
    <w:p w14:paraId="121D0603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Formatting Comparison</w:t>
      </w:r>
    </w:p>
    <w:p w14:paraId="7E7C69C4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│</w:t>
      </w:r>
    </w:p>
    <w:p w14:paraId="05F28BC1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Table Comparison</w:t>
      </w:r>
    </w:p>
    <w:p w14:paraId="44E80EDB" w14:textId="77777777" w:rsidR="000E0563" w:rsidRDefault="000E0563" w:rsidP="000E0563">
      <w:pPr>
        <w:pStyle w:val="ListBullet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│</w:t>
      </w:r>
    </w:p>
    <w:p w14:paraId="1BAAA310" w14:textId="158EB3B0" w:rsidR="000E0563" w:rsidRDefault="000E0563" w:rsidP="000E0563">
      <w:pPr>
        <w:pStyle w:val="ListBullet"/>
        <w:numPr>
          <w:ilvl w:val="0"/>
          <w:numId w:val="10"/>
        </w:numPr>
      </w:pPr>
      <w:r>
        <w:rPr>
          <w:rFonts w:hint="eastAsia"/>
        </w:rPr>
        <w:t>└──</w:t>
      </w:r>
      <w:r>
        <w:rPr>
          <w:rFonts w:hint="eastAsia"/>
        </w:rPr>
        <w:t xml:space="preserve"> Version 1.0 Complete</w:t>
      </w:r>
    </w:p>
    <w:p w14:paraId="3B416B85" w14:textId="77777777" w:rsidR="000E0563" w:rsidRDefault="000E0563" w:rsidP="000E0563">
      <w:pPr>
        <w:pStyle w:val="ListBullet"/>
        <w:numPr>
          <w:ilvl w:val="0"/>
          <w:numId w:val="0"/>
        </w:numPr>
        <w:ind w:left="360" w:hanging="360"/>
      </w:pPr>
    </w:p>
    <w:p w14:paraId="790AB217" w14:textId="7AF36CAB" w:rsidR="000E0563" w:rsidRDefault="000E0563" w:rsidP="000E0563">
      <w:pPr>
        <w:pStyle w:val="ListBullet"/>
        <w:numPr>
          <w:ilvl w:val="0"/>
          <w:numId w:val="0"/>
        </w:numPr>
        <w:ind w:left="360" w:hanging="360"/>
        <w:rPr>
          <w:b/>
          <w:bCs/>
          <w:u w:val="single"/>
        </w:rPr>
      </w:pPr>
      <w:r w:rsidRPr="000E0563">
        <w:rPr>
          <w:b/>
          <w:bCs/>
          <w:u w:val="single"/>
        </w:rPr>
        <w:t>VERSION 2.0</w:t>
      </w:r>
    </w:p>
    <w:p w14:paraId="6701C832" w14:textId="4797ED6E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>
        <w:rPr>
          <w:lang w:val="en-IN"/>
        </w:rPr>
        <w:t>C</w:t>
      </w:r>
      <w:r w:rsidRPr="000E0563">
        <w:rPr>
          <w:lang w:val="en-IN"/>
        </w:rPr>
        <w:t xml:space="preserve">urrent engine is already </w:t>
      </w:r>
      <w:r w:rsidRPr="000E0563">
        <w:rPr>
          <w:b/>
          <w:bCs/>
          <w:lang w:val="en-IN"/>
        </w:rPr>
        <w:t>functionally correct</w:t>
      </w:r>
      <w:r w:rsidRPr="000E0563">
        <w:rPr>
          <w:lang w:val="en-IN"/>
        </w:rPr>
        <w:t>.</w:t>
      </w:r>
    </w:p>
    <w:p w14:paraId="4A6A1A27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>But after reading your matcher.py, I noticed something important.</w:t>
      </w:r>
    </w:p>
    <w:p w14:paraId="637A2AE6" w14:textId="77777777" w:rsid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>Currently, the algorithm does this:</w:t>
      </w:r>
    </w:p>
    <w:p w14:paraId="09735543" w14:textId="40B9DBBB" w:rsidR="000E0563" w:rsidRPr="000E0563" w:rsidRDefault="000E0563" w:rsidP="000E0563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0E0563">
        <w:rPr>
          <w:lang w:val="en-IN"/>
        </w:rPr>
        <w:t>Source Word</w:t>
      </w:r>
    </w:p>
    <w:p w14:paraId="51A5A8C0" w14:textId="177E3C3F" w:rsidR="000E0563" w:rsidRPr="000E0563" w:rsidRDefault="000E0563" w:rsidP="000E0563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0E0563">
        <w:rPr>
          <w:rFonts w:hint="eastAsia"/>
          <w:lang w:val="en-IN"/>
        </w:rPr>
        <w:t xml:space="preserve">     </w:t>
      </w:r>
      <w:r w:rsidRPr="000E0563">
        <w:rPr>
          <w:rFonts w:hint="eastAsia"/>
          <w:lang w:val="en-IN"/>
        </w:rPr>
        <w:t>│</w:t>
      </w:r>
    </w:p>
    <w:p w14:paraId="6540312F" w14:textId="5B77322C" w:rsidR="000E0563" w:rsidRPr="000E0563" w:rsidRDefault="000E0563" w:rsidP="000E0563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0E0563">
        <w:rPr>
          <w:lang w:val="en-IN"/>
        </w:rPr>
        <w:t>Find Nearest Target Word</w:t>
      </w:r>
    </w:p>
    <w:p w14:paraId="59A6DABA" w14:textId="741F80EC" w:rsidR="000E0563" w:rsidRPr="000E0563" w:rsidRDefault="000E0563" w:rsidP="000E0563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0E0563">
        <w:rPr>
          <w:rFonts w:hint="eastAsia"/>
          <w:lang w:val="en-IN"/>
        </w:rPr>
        <w:t xml:space="preserve">     </w:t>
      </w:r>
      <w:r w:rsidRPr="000E0563">
        <w:rPr>
          <w:rFonts w:hint="eastAsia"/>
          <w:lang w:val="en-IN"/>
        </w:rPr>
        <w:t>│</w:t>
      </w:r>
    </w:p>
    <w:p w14:paraId="40AF4605" w14:textId="65090523" w:rsidR="000E0563" w:rsidRPr="000E0563" w:rsidRDefault="000E0563" w:rsidP="000E0563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0E0563">
        <w:rPr>
          <w:lang w:val="en-IN"/>
        </w:rPr>
        <w:t>Check Distance</w:t>
      </w:r>
    </w:p>
    <w:p w14:paraId="5CBF9939" w14:textId="30150307" w:rsidR="000E0563" w:rsidRPr="000E0563" w:rsidRDefault="000E0563" w:rsidP="000E0563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0E0563">
        <w:rPr>
          <w:rFonts w:hint="eastAsia"/>
          <w:lang w:val="en-IN"/>
        </w:rPr>
        <w:t xml:space="preserve">     </w:t>
      </w:r>
      <w:r w:rsidRPr="000E0563">
        <w:rPr>
          <w:rFonts w:hint="eastAsia"/>
          <w:lang w:val="en-IN"/>
        </w:rPr>
        <w:t>│</w:t>
      </w:r>
    </w:p>
    <w:p w14:paraId="0B71098E" w14:textId="15B47661" w:rsidR="000E0563" w:rsidRPr="000E0563" w:rsidRDefault="000E0563" w:rsidP="000E0563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0E0563">
        <w:rPr>
          <w:lang w:val="en-IN"/>
        </w:rPr>
        <w:t>Calculate Similarity</w:t>
      </w:r>
    </w:p>
    <w:p w14:paraId="26090EC4" w14:textId="03F334C8" w:rsidR="000E0563" w:rsidRPr="000E0563" w:rsidRDefault="000E0563" w:rsidP="000E0563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0E0563">
        <w:rPr>
          <w:rFonts w:hint="eastAsia"/>
          <w:lang w:val="en-IN"/>
        </w:rPr>
        <w:t xml:space="preserve">     </w:t>
      </w:r>
      <w:r w:rsidRPr="000E0563">
        <w:rPr>
          <w:rFonts w:hint="eastAsia"/>
          <w:lang w:val="en-IN"/>
        </w:rPr>
        <w:t>│</w:t>
      </w:r>
    </w:p>
    <w:p w14:paraId="045FCCE1" w14:textId="4488351E" w:rsidR="000E0563" w:rsidRPr="000E0563" w:rsidRDefault="000E0563" w:rsidP="000E0563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0E0563">
        <w:rPr>
          <w:lang w:val="en-IN"/>
        </w:rPr>
        <w:t>Create Match</w:t>
      </w:r>
    </w:p>
    <w:p w14:paraId="4BF761AC" w14:textId="77777777" w:rsidR="000E0563" w:rsidRPr="000E0563" w:rsidRDefault="000E0563" w:rsidP="000E0563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 w:rsidRPr="000E0563">
        <w:rPr>
          <w:lang w:val="en-IN"/>
        </w:rPr>
        <w:t xml:space="preserve">The decision is based almost entirely on </w:t>
      </w:r>
      <w:r w:rsidRPr="000E0563">
        <w:rPr>
          <w:b/>
          <w:bCs/>
          <w:lang w:val="en-IN"/>
        </w:rPr>
        <w:t>distance</w:t>
      </w:r>
      <w:r w:rsidRPr="000E0563">
        <w:rPr>
          <w:lang w:val="en-IN"/>
        </w:rPr>
        <w:t>.</w:t>
      </w:r>
    </w:p>
    <w:p w14:paraId="6C6AED5B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 xml:space="preserve">Similarity is calculated </w:t>
      </w:r>
      <w:r w:rsidRPr="000E0563">
        <w:rPr>
          <w:b/>
          <w:bCs/>
          <w:lang w:val="en-IN"/>
        </w:rPr>
        <w:t>after</w:t>
      </w:r>
      <w:r w:rsidRPr="000E0563">
        <w:rPr>
          <w:lang w:val="en-IN"/>
        </w:rPr>
        <w:t xml:space="preserve"> the decision.</w:t>
      </w:r>
    </w:p>
    <w:p w14:paraId="03F7595B" w14:textId="77777777" w:rsidR="000E0563" w:rsidRDefault="000E0563" w:rsidP="000E0563">
      <w:pPr>
        <w:pStyle w:val="ListBullet"/>
        <w:numPr>
          <w:ilvl w:val="0"/>
          <w:numId w:val="0"/>
        </w:numPr>
        <w:ind w:left="360" w:hanging="360"/>
      </w:pPr>
    </w:p>
    <w:p w14:paraId="1B048EDB" w14:textId="77777777" w:rsidR="000E0563" w:rsidRDefault="000E0563" w:rsidP="000E0563">
      <w:pPr>
        <w:pStyle w:val="ListBullet"/>
        <w:numPr>
          <w:ilvl w:val="0"/>
          <w:numId w:val="0"/>
        </w:numPr>
        <w:ind w:left="360" w:hanging="360"/>
      </w:pPr>
    </w:p>
    <w:p w14:paraId="6872A69B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0E0563">
        <w:rPr>
          <w:b/>
          <w:bCs/>
          <w:lang w:val="en-IN"/>
        </w:rPr>
        <w:t>What Version 2 Will Do</w:t>
      </w:r>
    </w:p>
    <w:p w14:paraId="116E7F39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lastRenderedPageBreak/>
        <w:t>Instead of asking:</w:t>
      </w:r>
    </w:p>
    <w:p w14:paraId="57136B4C" w14:textId="77777777" w:rsidR="000E0563" w:rsidRPr="000E0563" w:rsidRDefault="000E0563" w:rsidP="000E0563">
      <w:pPr>
        <w:pStyle w:val="ListBullet"/>
        <w:numPr>
          <w:ilvl w:val="0"/>
          <w:numId w:val="0"/>
        </w:numPr>
        <w:ind w:firstLine="720"/>
        <w:rPr>
          <w:lang w:val="en-IN"/>
        </w:rPr>
      </w:pPr>
      <w:r w:rsidRPr="000E0563">
        <w:rPr>
          <w:lang w:val="en-IN"/>
        </w:rPr>
        <w:t>Which target word is closest?</w:t>
      </w:r>
    </w:p>
    <w:p w14:paraId="1F08284A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>We'll ask:</w:t>
      </w:r>
    </w:p>
    <w:p w14:paraId="16FE6505" w14:textId="77777777" w:rsidR="000E0563" w:rsidRPr="000E0563" w:rsidRDefault="000E0563" w:rsidP="000E0563">
      <w:pPr>
        <w:pStyle w:val="ListBullet"/>
        <w:numPr>
          <w:ilvl w:val="0"/>
          <w:numId w:val="0"/>
        </w:numPr>
        <w:ind w:firstLine="720"/>
        <w:rPr>
          <w:lang w:val="en-IN"/>
        </w:rPr>
      </w:pPr>
      <w:r w:rsidRPr="000E0563">
        <w:rPr>
          <w:lang w:val="en-IN"/>
        </w:rPr>
        <w:t>Which target word is the best overall candidate?</w:t>
      </w:r>
    </w:p>
    <w:p w14:paraId="387624E4" w14:textId="77777777" w:rsid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>That sounds like a small change, but it's a major improvement.</w:t>
      </w:r>
    </w:p>
    <w:p w14:paraId="4179ECCB" w14:textId="31A2205F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t>Instead of selecting the first acceptable word, we'll evaluate every nearby candidate and pick the strongest match.</w:t>
      </w:r>
    </w:p>
    <w:p w14:paraId="44D57660" w14:textId="77777777" w:rsidR="000E0563" w:rsidRDefault="000E0563" w:rsidP="000E0563">
      <w:pPr>
        <w:pStyle w:val="ListBullet"/>
        <w:numPr>
          <w:ilvl w:val="0"/>
          <w:numId w:val="0"/>
        </w:numPr>
        <w:ind w:left="360" w:hanging="360"/>
      </w:pPr>
    </w:p>
    <w:p w14:paraId="2FF88999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0E0563">
        <w:rPr>
          <w:b/>
          <w:bCs/>
          <w:lang w:val="en-IN"/>
        </w:rPr>
        <w:t>Version 2 Development Plan</w:t>
      </w:r>
    </w:p>
    <w:p w14:paraId="6CC38AEC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>We'll build it in five small milestones.</w:t>
      </w:r>
    </w:p>
    <w:p w14:paraId="24B55F7F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0E0563">
        <w:rPr>
          <w:b/>
          <w:bCs/>
          <w:lang w:val="en-IN"/>
        </w:rPr>
        <w:t>Phase 1 – Candidate Collection</w:t>
      </w:r>
    </w:p>
    <w:p w14:paraId="5D1D4401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 xml:space="preserve">Instead of remembering only the nearest word, we'll collect </w:t>
      </w:r>
      <w:r w:rsidRPr="000E0563">
        <w:rPr>
          <w:b/>
          <w:bCs/>
          <w:lang w:val="en-IN"/>
        </w:rPr>
        <w:t>all</w:t>
      </w:r>
      <w:r w:rsidRPr="000E0563">
        <w:rPr>
          <w:lang w:val="en-IN"/>
        </w:rPr>
        <w:t xml:space="preserve"> target words within the allowed distance.</w:t>
      </w:r>
    </w:p>
    <w:p w14:paraId="46C6D565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pict w14:anchorId="0E171C08">
          <v:rect id="_x0000_i1221" style="width:0;height:1.5pt" o:hralign="center" o:hrstd="t" o:hr="t" fillcolor="#a0a0a0" stroked="f"/>
        </w:pict>
      </w:r>
    </w:p>
    <w:p w14:paraId="54F56745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0E0563">
        <w:rPr>
          <w:b/>
          <w:bCs/>
          <w:lang w:val="en-IN"/>
        </w:rPr>
        <w:t>Phase 2 – Candidate Scoring</w:t>
      </w:r>
    </w:p>
    <w:p w14:paraId="6587AB44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>Each candidate gets:</w:t>
      </w:r>
    </w:p>
    <w:p w14:paraId="20C22A72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 xml:space="preserve">Distance </w:t>
      </w:r>
    </w:p>
    <w:p w14:paraId="53E3099D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 xml:space="preserve">Similarity </w:t>
      </w:r>
    </w:p>
    <w:p w14:paraId="47F4C0B3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 xml:space="preserve">Confidence </w:t>
      </w:r>
    </w:p>
    <w:p w14:paraId="139165C0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pict w14:anchorId="279B24E4">
          <v:rect id="_x0000_i1222" style="width:0;height:1.5pt" o:hralign="center" o:hrstd="t" o:hr="t" fillcolor="#a0a0a0" stroked="f"/>
        </w:pict>
      </w:r>
    </w:p>
    <w:p w14:paraId="4BF93E9B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0E0563">
        <w:rPr>
          <w:b/>
          <w:bCs/>
          <w:lang w:val="en-IN"/>
        </w:rPr>
        <w:t>Phase 3 – Candidate Selection</w:t>
      </w:r>
    </w:p>
    <w:p w14:paraId="33E3A191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>Pick the candidate with the highest confidence.</w:t>
      </w:r>
    </w:p>
    <w:p w14:paraId="3EBA08AC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pict w14:anchorId="05E30B55">
          <v:rect id="_x0000_i1223" style="width:0;height:1.5pt" o:hralign="center" o:hrstd="t" o:hr="t" fillcolor="#a0a0a0" stroked="f"/>
        </w:pict>
      </w:r>
    </w:p>
    <w:p w14:paraId="01EB95E4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0E0563">
        <w:rPr>
          <w:b/>
          <w:bCs/>
          <w:lang w:val="en-IN"/>
        </w:rPr>
        <w:t xml:space="preserve">Phase 4 – Apply </w:t>
      </w:r>
      <w:proofErr w:type="spellStart"/>
      <w:r w:rsidRPr="000E0563">
        <w:rPr>
          <w:b/>
          <w:bCs/>
          <w:lang w:val="en-IN"/>
        </w:rPr>
        <w:t>similarity_threshold</w:t>
      </w:r>
      <w:proofErr w:type="spellEnd"/>
    </w:p>
    <w:p w14:paraId="45E1F26B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>Ignore candidates whose similarity falls below the user-configured threshold.</w:t>
      </w:r>
    </w:p>
    <w:p w14:paraId="081DBB42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pict w14:anchorId="723680CF">
          <v:rect id="_x0000_i1224" style="width:0;height:1.5pt" o:hralign="center" o:hrstd="t" o:hr="t" fillcolor="#a0a0a0" stroked="f"/>
        </w:pict>
      </w:r>
    </w:p>
    <w:p w14:paraId="77A588EC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0E0563">
        <w:rPr>
          <w:b/>
          <w:bCs/>
          <w:lang w:val="en-IN"/>
        </w:rPr>
        <w:t>Phase 5 – Intelligent Tie Breaking</w:t>
      </w:r>
    </w:p>
    <w:p w14:paraId="2482BD8C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>If two candidates have similar confidence:</w:t>
      </w:r>
    </w:p>
    <w:p w14:paraId="46AE686B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 xml:space="preserve">prefer higher similarity </w:t>
      </w:r>
    </w:p>
    <w:p w14:paraId="2BE8B26E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 xml:space="preserve">then shorter distance </w:t>
      </w:r>
    </w:p>
    <w:p w14:paraId="1911EC79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 xml:space="preserve">then preserve reading order </w:t>
      </w:r>
    </w:p>
    <w:p w14:paraId="5FA98E82" w14:textId="77777777" w:rsidR="000E0563" w:rsidRPr="000E0563" w:rsidRDefault="000E0563" w:rsidP="000E0563">
      <w:pPr>
        <w:pStyle w:val="ListBullet"/>
        <w:numPr>
          <w:ilvl w:val="0"/>
          <w:numId w:val="0"/>
        </w:numPr>
        <w:rPr>
          <w:lang w:val="en-IN"/>
        </w:rPr>
      </w:pPr>
      <w:r w:rsidRPr="000E0563">
        <w:rPr>
          <w:lang w:val="en-IN"/>
        </w:rPr>
        <w:t xml:space="preserve">This makes the </w:t>
      </w:r>
      <w:proofErr w:type="spellStart"/>
      <w:r w:rsidRPr="000E0563">
        <w:rPr>
          <w:lang w:val="en-IN"/>
        </w:rPr>
        <w:t>behavior</w:t>
      </w:r>
      <w:proofErr w:type="spellEnd"/>
      <w:r w:rsidRPr="000E0563">
        <w:rPr>
          <w:lang w:val="en-IN"/>
        </w:rPr>
        <w:t xml:space="preserve"> deterministic and easier to debug.</w:t>
      </w:r>
    </w:p>
    <w:p w14:paraId="562FABE1" w14:textId="77777777" w:rsidR="000E0563" w:rsidRPr="000E0563" w:rsidRDefault="000E0563" w:rsidP="000E0563">
      <w:pPr>
        <w:pStyle w:val="ListBullet"/>
        <w:numPr>
          <w:ilvl w:val="0"/>
          <w:numId w:val="0"/>
        </w:numPr>
        <w:ind w:left="360" w:hanging="360"/>
      </w:pPr>
    </w:p>
    <w:sectPr w:rsidR="000E0563" w:rsidRPr="000E0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133A07"/>
    <w:multiLevelType w:val="hybridMultilevel"/>
    <w:tmpl w:val="E1F2B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12F35"/>
    <w:multiLevelType w:val="hybridMultilevel"/>
    <w:tmpl w:val="81480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60303"/>
    <w:multiLevelType w:val="multilevel"/>
    <w:tmpl w:val="79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F6ABF"/>
    <w:multiLevelType w:val="multilevel"/>
    <w:tmpl w:val="EA4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42B68"/>
    <w:multiLevelType w:val="hybridMultilevel"/>
    <w:tmpl w:val="BE960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5094">
    <w:abstractNumId w:val="8"/>
  </w:num>
  <w:num w:numId="2" w16cid:durableId="1738285705">
    <w:abstractNumId w:val="6"/>
  </w:num>
  <w:num w:numId="3" w16cid:durableId="1604190858">
    <w:abstractNumId w:val="5"/>
  </w:num>
  <w:num w:numId="4" w16cid:durableId="622925287">
    <w:abstractNumId w:val="4"/>
  </w:num>
  <w:num w:numId="5" w16cid:durableId="1806006024">
    <w:abstractNumId w:val="7"/>
  </w:num>
  <w:num w:numId="6" w16cid:durableId="1577935245">
    <w:abstractNumId w:val="3"/>
  </w:num>
  <w:num w:numId="7" w16cid:durableId="1693723566">
    <w:abstractNumId w:val="2"/>
  </w:num>
  <w:num w:numId="8" w16cid:durableId="2064062845">
    <w:abstractNumId w:val="1"/>
  </w:num>
  <w:num w:numId="9" w16cid:durableId="505481933">
    <w:abstractNumId w:val="0"/>
  </w:num>
  <w:num w:numId="10" w16cid:durableId="1058939762">
    <w:abstractNumId w:val="9"/>
  </w:num>
  <w:num w:numId="11" w16cid:durableId="693111527">
    <w:abstractNumId w:val="13"/>
  </w:num>
  <w:num w:numId="12" w16cid:durableId="521819100">
    <w:abstractNumId w:val="11"/>
  </w:num>
  <w:num w:numId="13" w16cid:durableId="595089902">
    <w:abstractNumId w:val="12"/>
  </w:num>
  <w:num w:numId="14" w16cid:durableId="1309742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563"/>
    <w:rsid w:val="0015074B"/>
    <w:rsid w:val="0029639D"/>
    <w:rsid w:val="00326F90"/>
    <w:rsid w:val="007B795B"/>
    <w:rsid w:val="00AA1D8D"/>
    <w:rsid w:val="00B47730"/>
    <w:rsid w:val="00CB0664"/>
    <w:rsid w:val="00F973A5"/>
    <w:rsid w:val="00F979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704DF"/>
  <w14:defaultImageDpi w14:val="300"/>
  <w15:docId w15:val="{A50217BA-12A4-4BEF-AE3C-F8650F14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Naukhez Zaman</cp:lastModifiedBy>
  <cp:revision>2</cp:revision>
  <dcterms:created xsi:type="dcterms:W3CDTF">2013-12-23T23:15:00Z</dcterms:created>
  <dcterms:modified xsi:type="dcterms:W3CDTF">2026-08-02T04:31:00Z</dcterms:modified>
  <cp:category/>
</cp:coreProperties>
</file>