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768" w:rsidRPr="00EB1768" w:rsidRDefault="00EB1768" w:rsidP="00EB17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EB176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Lab 9 Assignment</w:t>
      </w:r>
    </w:p>
    <w:p w:rsidR="00EB1768" w:rsidRPr="00EB1768" w:rsidRDefault="00EB1768" w:rsidP="00EB1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768">
        <w:rPr>
          <w:rFonts w:ascii="Times New Roman" w:eastAsia="Times New Roman" w:hAnsi="Times New Roman" w:cs="Times New Roman"/>
          <w:b/>
          <w:bCs/>
          <w:sz w:val="36"/>
          <w:szCs w:val="36"/>
        </w:rPr>
        <w:t>Title:</w:t>
      </w:r>
    </w:p>
    <w:p w:rsidR="00EB1768" w:rsidRPr="00EB1768" w:rsidRDefault="00EB1768" w:rsidP="00EB1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768">
        <w:rPr>
          <w:rFonts w:ascii="Times New Roman" w:eastAsia="Times New Roman" w:hAnsi="Times New Roman" w:cs="Times New Roman"/>
          <w:b/>
          <w:sz w:val="24"/>
          <w:szCs w:val="24"/>
        </w:rPr>
        <w:t>Tokenization in Natural Language Processing (NLP)</w:t>
      </w:r>
    </w:p>
    <w:p w:rsidR="00947989" w:rsidRDefault="00947989"/>
    <w:p w:rsidR="00EB1768" w:rsidRDefault="00EB1768" w:rsidP="00EB1768">
      <w:pPr>
        <w:pStyle w:val="Heading2"/>
      </w:pPr>
      <w:r>
        <w:rPr>
          <w:rStyle w:val="Strong"/>
          <w:b/>
          <w:bCs/>
        </w:rPr>
        <w:t>Objective:</w:t>
      </w:r>
    </w:p>
    <w:p w:rsidR="00EB1768" w:rsidRDefault="00EB1768" w:rsidP="00EB1768">
      <w:pPr>
        <w:pStyle w:val="NormalWeb"/>
      </w:pPr>
      <w:r>
        <w:t>To split a sentence into individual words using tokenization.</w:t>
      </w:r>
    </w:p>
    <w:p w:rsidR="00EB1768" w:rsidRDefault="00EB1768" w:rsidP="00EB1768">
      <w:pPr>
        <w:pStyle w:val="Heading2"/>
      </w:pPr>
      <w:r>
        <w:rPr>
          <w:rStyle w:val="Strong"/>
          <w:b/>
          <w:bCs/>
        </w:rPr>
        <w:t>Introduction:</w:t>
      </w:r>
    </w:p>
    <w:p w:rsidR="00EB1768" w:rsidRDefault="00EB1768" w:rsidP="00EB1768">
      <w:pPr>
        <w:pStyle w:val="NormalWeb"/>
      </w:pPr>
      <w:r>
        <w:t>Natural Language Processing (NLP) is a field of Artificial Intelligence that helps computers understand human language. Tokenization is one of the basic steps in NLP that breaks text into smaller parts called tokens.</w:t>
      </w:r>
    </w:p>
    <w:p w:rsidR="00EB1768" w:rsidRDefault="00EB1768" w:rsidP="00EB1768">
      <w:pPr>
        <w:pStyle w:val="NormalWeb"/>
      </w:pPr>
      <w:bookmarkStart w:id="0" w:name="_GoBack"/>
      <w:bookmarkEnd w:id="0"/>
    </w:p>
    <w:p w:rsidR="00EB1768" w:rsidRDefault="00EB1768" w:rsidP="00EB1768">
      <w:pPr>
        <w:pStyle w:val="Heading2"/>
      </w:pPr>
      <w:r>
        <w:rPr>
          <w:rStyle w:val="Strong"/>
          <w:b/>
          <w:bCs/>
        </w:rPr>
        <w:t>Conclusion:</w:t>
      </w:r>
    </w:p>
    <w:p w:rsidR="00EB1768" w:rsidRDefault="00EB1768" w:rsidP="00EB1768">
      <w:pPr>
        <w:pStyle w:val="NormalWeb"/>
      </w:pPr>
      <w:r>
        <w:t>Tokenization is an important NLP technique that divides text into words, making it easier for machines to process and analyze language.</w:t>
      </w:r>
    </w:p>
    <w:p w:rsidR="00EB1768" w:rsidRDefault="00EB1768"/>
    <w:sectPr w:rsidR="00EB17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C05"/>
    <w:rsid w:val="00573C05"/>
    <w:rsid w:val="00947989"/>
    <w:rsid w:val="00EB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A64AD-E727-438C-8969-6219BFF6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17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17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7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176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B17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1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</dc:creator>
  <cp:keywords/>
  <dc:description/>
  <cp:lastModifiedBy>MNA</cp:lastModifiedBy>
  <cp:revision>2</cp:revision>
  <dcterms:created xsi:type="dcterms:W3CDTF">2026-04-14T11:58:00Z</dcterms:created>
  <dcterms:modified xsi:type="dcterms:W3CDTF">2026-04-14T11:59:00Z</dcterms:modified>
</cp:coreProperties>
</file>