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Windows Endpoint Installation Guide</w:t>
      </w:r>
    </w:p>
    <w:p>
      <w:pPr>
        <w:jc w:val="center"/>
      </w:pPr>
      <w:r>
        <w:rPr>
          <w:i/>
        </w:rPr>
        <w:t>Individual PC / normal Wazuh Agent deployment</w:t>
      </w:r>
    </w:p>
    <w:p>
      <w:pPr>
        <w:pStyle w:val="Heading1"/>
      </w:pPr>
      <w:r>
        <w:t>1. Purpose</w:t>
      </w:r>
    </w:p>
    <w:p>
      <w:r>
        <w:t>Deploy the Chrome History &amp; Upload Monitor on one Windows PC enrolled as a normal Wazuh Agent.</w:t>
      </w:r>
    </w:p>
    <w:p>
      <w:pPr>
        <w:pStyle w:val="Heading1"/>
      </w:pPr>
      <w:r>
        <w:t>2.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t>Windows</w:t>
            </w:r>
          </w:p>
        </w:tc>
        <w:tc>
          <w:tcPr>
            <w:tcW w:type="dxa" w:w="5040"/>
          </w:tcPr>
          <w:p>
            <w:r>
              <w:t>Windows 10/11 or supported Windows endpoint</w:t>
            </w:r>
          </w:p>
        </w:tc>
      </w:tr>
      <w:tr>
        <w:tc>
          <w:tcPr>
            <w:tcW w:type="dxa" w:w="5040"/>
          </w:tcPr>
          <w:p>
            <w:r>
              <w:t>Privileges</w:t>
            </w:r>
          </w:p>
        </w:tc>
        <w:tc>
          <w:tcPr>
            <w:tcW w:type="dxa" w:w="5040"/>
          </w:tcPr>
          <w:p>
            <w:r>
              <w:t>Administrator</w:t>
            </w:r>
          </w:p>
        </w:tc>
      </w:tr>
      <w:tr>
        <w:tc>
          <w:tcPr>
            <w:tcW w:type="dxa" w:w="5040"/>
          </w:tcPr>
          <w:p>
            <w:r>
              <w:t>Browser</w:t>
            </w:r>
          </w:p>
        </w:tc>
        <w:tc>
          <w:tcPr>
            <w:tcW w:type="dxa" w:w="5040"/>
          </w:tcPr>
          <w:p>
            <w:r>
              <w:t>Google Chrome</w:t>
            </w:r>
          </w:p>
        </w:tc>
      </w:tr>
      <w:tr>
        <w:tc>
          <w:tcPr>
            <w:tcW w:type="dxa" w:w="5040"/>
          </w:tcPr>
          <w:p>
            <w:r>
              <w:t>Wazuh</w:t>
            </w:r>
          </w:p>
        </w:tc>
        <w:tc>
          <w:tcPr>
            <w:tcW w:type="dxa" w:w="5040"/>
          </w:tcPr>
          <w:p>
            <w:r>
              <w:t>Wazuh Agent enrolled with SOC Manager</w:t>
            </w:r>
          </w:p>
        </w:tc>
      </w:tr>
      <w:tr>
        <w:tc>
          <w:tcPr>
            <w:tcW w:type="dxa" w:w="5040"/>
          </w:tcPr>
          <w:p>
            <w:r>
              <w:t>PowerShell</w:t>
            </w:r>
          </w:p>
        </w:tc>
        <w:tc>
          <w:tcPr>
            <w:tcW w:type="dxa" w:w="5040"/>
          </w:tcPr>
          <w:p>
            <w:r>
              <w:t>Windows PowerShell</w:t>
            </w:r>
          </w:p>
        </w:tc>
      </w:tr>
      <w:tr>
        <w:tc>
          <w:tcPr>
            <w:tcW w:type="dxa" w:w="5040"/>
          </w:tcPr>
          <w:p>
            <w:r>
              <w:t>SQLite</w:t>
            </w:r>
          </w:p>
        </w:tc>
        <w:tc>
          <w:tcPr>
            <w:tcW w:type="dxa" w:w="5040"/>
          </w:tcPr>
          <w:p>
            <w:r>
              <w:t>Bundled sqlite3.exe</w:t>
            </w:r>
          </w:p>
        </w:tc>
      </w:tr>
      <w:tr>
        <w:tc>
          <w:tcPr>
            <w:tcW w:type="dxa" w:w="5040"/>
          </w:tcPr>
          <w:p>
            <w:r>
              <w:t>Network</w:t>
            </w:r>
          </w:p>
        </w:tc>
        <w:tc>
          <w:tcPr>
            <w:tcW w:type="dxa" w:w="5040"/>
          </w:tcPr>
          <w:p>
            <w:r>
              <w:t>Endpoint-to-Wazuh connectivity</w:t>
            </w:r>
          </w:p>
        </w:tc>
      </w:tr>
    </w:tbl>
    <w:p>
      <w:pPr>
        <w:pStyle w:val="Heading1"/>
      </w:pPr>
      <w:r>
        <w:t>3. Package</w:t>
      </w:r>
    </w:p>
    <w:p>
      <w:pPr>
        <w:ind w:left="360"/>
      </w:pPr>
      <w:r>
        <w:rPr>
          <w:rFonts w:ascii="Consolas" w:hAnsi="Consolas"/>
          <w:sz w:val="17"/>
        </w:rPr>
        <w:t>ChromeHistory&amp;UploadMonitor\</w:t>
        <w:br/>
        <w:t>├── install.ps1</w:t>
        <w:br/>
        <w:t>├── uninstall.ps1</w:t>
        <w:br/>
        <w:t>├── collector.ps1</w:t>
        <w:br/>
        <w:t>├── receiver.ps1</w:t>
        <w:br/>
        <w:t>├── sqlite3.exe</w:t>
        <w:br/>
        <w:t>├── ChromeUploadDetectorService.exe</w:t>
        <w:br/>
        <w:t>└── ChromeUploadDetector-MVP\</w:t>
        <w:br/>
        <w:t xml:space="preserve">    └── ChromeUploadDetector-MVP\  # extension files</w:t>
      </w:r>
    </w:p>
    <w:p>
      <w:pPr>
        <w:pStyle w:val="Heading1"/>
      </w:pPr>
      <w:r>
        <w:t>4. Wazuh Agent</w:t>
      </w:r>
    </w:p>
    <w:p>
      <w:r>
        <w:t>Install and enroll the Wazuh Agent using your organization's normal MSI/enrollment procedure. The Agent supplies the PC identity (for example LMC-1 or LMC-2); the monitor does not hard-code the PC name.</w:t>
      </w:r>
    </w:p>
    <w:p>
      <w:pPr>
        <w:ind w:left="360"/>
      </w:pPr>
      <w:r>
        <w:rPr>
          <w:rFonts w:ascii="Consolas" w:hAnsi="Consolas"/>
          <w:sz w:val="17"/>
        </w:rPr>
        <w:t>msiexec.exe /i wazuh-agent.msi</w:t>
      </w:r>
    </w:p>
    <w:p>
      <w:pPr>
        <w:pStyle w:val="Heading1"/>
      </w:pPr>
      <w:r>
        <w:t>5. Monitor Installation</w:t>
      </w:r>
    </w:p>
    <w:p>
      <w:pPr>
        <w:ind w:left="360"/>
      </w:pPr>
      <w:r>
        <w:rPr>
          <w:rFonts w:ascii="Consolas" w:hAnsi="Consolas"/>
          <w:sz w:val="17"/>
        </w:rPr>
        <w:t>Set-ExecutionPolicy Bypass -Scope Process</w:t>
        <w:br/>
        <w:t>.\install.ps1</w:t>
      </w:r>
    </w:p>
    <w:p>
      <w:r>
        <w:t>The installer creates C:\ProgramData\ChromeHistoryMonitor, installs the collector/receiver/service/SQLite, copies ChromeUploadDetector-MVP, validates collector syntax, creates the multi-user history task, creates the upload service, and verifies both components.</w:t>
      </w:r>
    </w:p>
    <w:p>
      <w:pPr>
        <w:pStyle w:val="Heading1"/>
      </w:pPr>
      <w:r>
        <w:t>6. Chrome Extension</w:t>
      </w:r>
    </w:p>
    <w:p>
      <w:r>
        <w:t>Open chrome://extensions/, enable Developer mode, select Load unpacked, then choose:</w:t>
      </w:r>
    </w:p>
    <w:p>
      <w:pPr>
        <w:ind w:left="360"/>
      </w:pPr>
      <w:r>
        <w:rPr>
          <w:rFonts w:ascii="Consolas" w:hAnsi="Consolas"/>
          <w:sz w:val="17"/>
        </w:rPr>
        <w:t>C:\ProgramData\ChromeHistoryMonitor\ChromeUploadDetector-MVP\ChromeUploadDetector-MVP</w:t>
      </w:r>
    </w:p>
    <w:p>
      <w:r>
        <w:t>Enable the extension. For managed enterprise deployment, use the organization's approved Chrome management method.</w:t>
      </w:r>
    </w:p>
    <w:p>
      <w:pPr>
        <w:pStyle w:val="Heading1"/>
      </w:pPr>
      <w:r>
        <w:t>7. Verify</w:t>
      </w:r>
    </w:p>
    <w:p>
      <w:pPr>
        <w:ind w:left="360"/>
      </w:pPr>
      <w:r>
        <w:rPr>
          <w:rFonts w:ascii="Consolas" w:hAnsi="Consolas"/>
          <w:sz w:val="17"/>
        </w:rPr>
        <w:t>Get-Service "Chrome Upload Detector" | Select Name,Status,StartType</w:t>
        <w:br/>
        <w:t>Get-ScheduledTask -TaskName "Chrome History Monitor" | Select TaskName,State</w:t>
        <w:br/>
        <w:t>Get-NetTCPConnection -LocalPort 8765 -ErrorAction SilentlyContinue</w:t>
      </w:r>
    </w:p>
    <w:p>
      <w:pPr>
        <w:pStyle w:val="Heading1"/>
      </w:pPr>
      <w:r>
        <w:t>8. Logs</w:t>
      </w:r>
    </w:p>
    <w:p>
      <w:pPr>
        <w:ind w:left="360"/>
      </w:pPr>
      <w:r>
        <w:rPr>
          <w:rFonts w:ascii="Consolas" w:hAnsi="Consolas"/>
          <w:sz w:val="17"/>
        </w:rPr>
        <w:t>Get-Content "C:\ProgramData\ChromeHistoryMonitor\collector.log" -Tail 20</w:t>
        <w:br/>
        <w:t>Get-Content "C:\ProgramData\ChromeHistoryMonitor\chrome_history.log" -Tail 20</w:t>
        <w:br/>
        <w:t>Get-Content "C:\ProgramData\ChromeHistoryMonitor\chrome_upload.log" -Tail 20</w:t>
      </w:r>
    </w:p>
    <w:p>
      <w:pPr>
        <w:pStyle w:val="Heading1"/>
      </w:pPr>
      <w:r>
        <w:t>9. Multi-user Test</w:t>
      </w:r>
    </w:p>
    <w:p>
      <w:r>
        <w:t>Test with more than one Windows account. State is separated by user/profile, e.g. state_Administrator_Default.txt and state_pcsupport_Default.txt.</w:t>
      </w:r>
    </w:p>
    <w:p>
      <w:pPr>
        <w:pStyle w:val="Heading1"/>
      </w:pPr>
      <w:r>
        <w:t>10. Functional Test</w:t>
      </w:r>
    </w:p>
    <w:p>
      <w:pPr>
        <w:pStyle w:val="ListBullet"/>
      </w:pPr>
      <w:r>
        <w:t>Browse to a controlled test site and verify chrome_history.log.</w:t>
      </w:r>
    </w:p>
    <w:p>
      <w:pPr>
        <w:pStyle w:val="ListBullet"/>
      </w:pPr>
      <w:r>
        <w:t>Confirm the history event reaches Wazuh.</w:t>
      </w:r>
    </w:p>
    <w:p>
      <w:pPr>
        <w:pStyle w:val="ListBullet"/>
      </w:pPr>
      <w:r>
        <w:t>Perform a controlled upload and verify chrome_upload.log.</w:t>
      </w:r>
    </w:p>
    <w:p>
      <w:pPr>
        <w:pStyle w:val="ListBullet"/>
      </w:pPr>
      <w:r>
        <w:t>Confirm the upload event reaches Wazuh.</w:t>
      </w:r>
    </w:p>
    <w:p>
      <w:pPr>
        <w:pStyle w:val="Heading1"/>
      </w:pPr>
      <w:r>
        <w:t>11. Uninstall</w:t>
      </w:r>
    </w:p>
    <w:p>
      <w:pPr>
        <w:ind w:left="360"/>
      </w:pPr>
      <w:r>
        <w:rPr>
          <w:rFonts w:ascii="Consolas" w:hAnsi="Consolas"/>
          <w:sz w:val="17"/>
        </w:rPr>
        <w:t>.\uninstall.ps1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Technical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Chrome History &amp; Upload Monitor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