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SOC / Wazuh Manager Configuration Guide</w:t>
      </w:r>
    </w:p>
    <w:p>
      <w:pPr>
        <w:jc w:val="center"/>
      </w:pPr>
      <w:r>
        <w:rPr>
          <w:i/>
        </w:rPr>
        <w:t>Rules, Agent configuration, validation and operations</w:t>
      </w:r>
    </w:p>
    <w:p>
      <w:pPr>
        <w:pStyle w:val="Heading1"/>
      </w:pPr>
      <w:r>
        <w:t>1. Purpose</w:t>
      </w:r>
    </w:p>
    <w:p>
      <w:r>
        <w:t>Configure Wazuh to ingest and alert on Chrome history and upload telemetry from Windows endpoints.</w:t>
      </w:r>
    </w:p>
    <w:p>
      <w:pPr>
        <w:pStyle w:val="Heading1"/>
      </w:pPr>
      <w:r>
        <w:t>2. Agent Log Collection</w:t>
      </w:r>
    </w:p>
    <w:p>
      <w:pPr>
        <w:ind w:left="360"/>
      </w:pPr>
      <w:r>
        <w:rPr>
          <w:rFonts w:ascii="Consolas" w:hAnsi="Consolas"/>
          <w:sz w:val="17"/>
        </w:rPr>
        <w:t>&lt;localfile&gt;</w:t>
        <w:br/>
        <w:t xml:space="preserve">  &lt;location&gt;C:\ProgramData\ChromeHistoryMonitor\chrome_history.log&lt;/location&gt;</w:t>
        <w:br/>
        <w:t xml:space="preserve">  &lt;log_format&gt;syslog&lt;/log_format&gt;</w:t>
        <w:br/>
        <w:t>&lt;/localfile&gt;</w:t>
        <w:br/>
        <w:br/>
        <w:t>&lt;localfile&gt;</w:t>
        <w:br/>
        <w:t xml:space="preserve">  &lt;location&gt;C:\ProgramData\ChromeHistoryMonitor\chrome_upload.log&lt;/location&gt;</w:t>
        <w:br/>
        <w:t xml:space="preserve">  &lt;log_format&gt;syslog&lt;/log_format&gt;</w:t>
        <w:br/>
        <w:t>&lt;/localfile&gt;</w:t>
      </w:r>
    </w:p>
    <w:p>
      <w:pPr>
        <w:pStyle w:val="Heading1"/>
      </w:pPr>
      <w:r>
        <w:t>3. Custom Rules</w:t>
      </w:r>
    </w:p>
    <w:p>
      <w:r>
        <w:t>Place custom rules in the organization's custom Wazuh rules file (commonly local_rules.xml), rather than modifying default rules.</w:t>
      </w:r>
    </w:p>
    <w:p>
      <w:pPr>
        <w:pStyle w:val="Heading2"/>
      </w:pPr>
      <w:r>
        <w:t>3.1 History — 100200</w:t>
      </w:r>
    </w:p>
    <w:p>
      <w:pPr>
        <w:ind w:left="360"/>
      </w:pPr>
      <w:r>
        <w:rPr>
          <w:rFonts w:ascii="Consolas" w:hAnsi="Consolas"/>
          <w:sz w:val="17"/>
        </w:rPr>
        <w:t>&lt;rule id="100200" level="3"&gt;</w:t>
        <w:br/>
        <w:t xml:space="preserve">  &lt;match&gt;CHROME_HISTORY&lt;/match&gt;</w:t>
        <w:br/>
        <w:t xml:space="preserve">  &lt;description&gt;Chrome web browsing history recorded on Windows endpoint.&lt;/description&gt;</w:t>
        <w:br/>
        <w:t xml:space="preserve">  &lt;group&gt;chrome_history,&lt;/group&gt;</w:t>
        <w:br/>
        <w:t>&lt;/rule&gt;</w:t>
      </w:r>
    </w:p>
    <w:p>
      <w:pPr>
        <w:pStyle w:val="Heading2"/>
      </w:pPr>
      <w:r>
        <w:t>3.2 Collector PowerShell Suppression — 100201</w:t>
      </w:r>
    </w:p>
    <w:p>
      <w:pPr>
        <w:ind w:left="360"/>
      </w:pPr>
      <w:r>
        <w:rPr>
          <w:rFonts w:ascii="Consolas" w:hAnsi="Consolas"/>
          <w:sz w:val="17"/>
        </w:rPr>
        <w:t>&lt;rule id="100201" level="0"&gt;</w:t>
        <w:br/>
        <w:t xml:space="preserve">  &lt;if_sid&gt;91816&lt;/if_sid&gt;</w:t>
        <w:br/>
        <w:t xml:space="preserve">  &lt;field name="win.eventdata.path" type="pcre2"&gt;(?i)C:\\ProgramData\\ChromeHistoryMonitor\\collector\.ps1&lt;/field&gt;</w:t>
        <w:br/>
        <w:t xml:space="preserve">  &lt;description&gt;Ignore benign PowerShell activity generated by Chrome History Monitor collector.&lt;/description&gt;</w:t>
        <w:br/>
        <w:t xml:space="preserve">  &lt;group&gt;chrome_history,powershell,&lt;/group&gt;</w:t>
        <w:br/>
        <w:t>&lt;/rule&gt;</w:t>
      </w:r>
    </w:p>
    <w:p>
      <w:pPr>
        <w:pStyle w:val="Heading2"/>
      </w:pPr>
      <w:r>
        <w:t>3.3 Upload — 100202</w:t>
      </w:r>
    </w:p>
    <w:p>
      <w:pPr>
        <w:ind w:left="360"/>
      </w:pPr>
      <w:r>
        <w:rPr>
          <w:rFonts w:ascii="Consolas" w:hAnsi="Consolas"/>
          <w:sz w:val="17"/>
        </w:rPr>
        <w:t>&lt;rule id="100202" level="5"&gt;</w:t>
        <w:br/>
        <w:t xml:space="preserve">  &lt;match&gt;UPLOAD_ACTIVITY&lt;/match&gt;</w:t>
        <w:br/>
        <w:t xml:space="preserve">  &lt;description&gt;Chrome upload activity detected on Windows endpoint.&lt;/description&gt;</w:t>
        <w:br/>
        <w:t xml:space="preserve">  &lt;group&gt;chrome_upload,&lt;/group&gt;</w:t>
        <w:br/>
        <w:t>&lt;/rule&gt;</w:t>
      </w:r>
    </w:p>
    <w:p>
      <w:pPr>
        <w:pStyle w:val="Heading1"/>
      </w:pPr>
      <w:r>
        <w:t>4. Rule Validation</w:t>
      </w:r>
    </w:p>
    <w:p>
      <w:pPr>
        <w:ind w:left="360"/>
      </w:pPr>
      <w:r>
        <w:rPr>
          <w:rFonts w:ascii="Consolas" w:hAnsi="Consolas"/>
          <w:sz w:val="17"/>
        </w:rPr>
        <w:t>/var/ossec/bin/wazuh-logtest</w:t>
      </w:r>
    </w:p>
    <w:p>
      <w:r>
        <w:t>Test representative CHROME_HISTORY and UPLOAD_ACTIVITY events before production rollout.</w:t>
      </w:r>
    </w:p>
    <w:p>
      <w:pPr>
        <w:pStyle w:val="Heading1"/>
      </w:pPr>
      <w:r>
        <w:t>5. Manager Restart</w:t>
      </w:r>
    </w:p>
    <w:p>
      <w:pPr>
        <w:ind w:left="360"/>
      </w:pPr>
      <w:r>
        <w:rPr>
          <w:rFonts w:ascii="Consolas" w:hAnsi="Consolas"/>
          <w:sz w:val="17"/>
        </w:rPr>
        <w:t>sudo systemctl restart wazuh-manager</w:t>
        <w:br/>
        <w:t>sudo systemctl status wazuh-manager</w:t>
      </w:r>
    </w:p>
    <w:p>
      <w:pPr>
        <w:pStyle w:val="Heading1"/>
      </w:pPr>
      <w:r>
        <w:t>6. Sysmon</w:t>
      </w:r>
    </w:p>
    <w:p>
      <w:r>
        <w:t>Sysmon provides supporting process/network/endpoint telemetry. It does not read Chrome's History database. Use the organization's approved Sysmon XML and Wazuh Windows Event Log collection. This project documentation does not define a single complete Sysmon XML.</w:t>
      </w:r>
    </w:p>
    <w:p>
      <w:pPr>
        <w:pStyle w:val="Heading1"/>
      </w:pPr>
      <w:r>
        <w:t>7. PC Identity and Users</w:t>
      </w:r>
    </w:p>
    <w:p>
      <w:r>
        <w:t>Use the Wazuh Agent name for PC identity (e.g. LMC-1/LMC-2) and the event's username/profile fields for browser context.</w:t>
      </w:r>
    </w:p>
    <w:p>
      <w:pPr>
        <w:pStyle w:val="Heading1"/>
      </w:pPr>
      <w:r>
        <w:t>8. Operational Checklist</w:t>
      </w:r>
    </w:p>
    <w:p>
      <w:pPr>
        <w:pStyle w:val="ListBullet"/>
      </w:pPr>
      <w:r>
        <w:t>Verify Agent connectivity.</w:t>
      </w:r>
    </w:p>
    <w:p>
      <w:pPr>
        <w:pStyle w:val="ListBullet"/>
      </w:pPr>
      <w:r>
        <w:t>Verify both log files are ingested.</w:t>
      </w:r>
    </w:p>
    <w:p>
      <w:pPr>
        <w:pStyle w:val="ListBullet"/>
      </w:pPr>
      <w:r>
        <w:t>Validate rules with wazuh-logtest.</w:t>
      </w:r>
    </w:p>
    <w:p>
      <w:pPr>
        <w:pStyle w:val="ListBullet"/>
      </w:pPr>
      <w:r>
        <w:t>Confirm 100200 history alerts.</w:t>
      </w:r>
    </w:p>
    <w:p>
      <w:pPr>
        <w:pStyle w:val="ListBullet"/>
      </w:pPr>
      <w:r>
        <w:t>Confirm 100202 upload alerts.</w:t>
      </w:r>
    </w:p>
    <w:p>
      <w:pPr>
        <w:pStyle w:val="ListBullet"/>
      </w:pPr>
      <w:r>
        <w:t>Confirm 100201 is narrowly scoped.</w:t>
      </w:r>
    </w:p>
    <w:p>
      <w:pPr>
        <w:pStyle w:val="ListBullet"/>
      </w:pPr>
      <w:r>
        <w:t>Verify alerts can be located by Agent name.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Check</w:t>
            </w:r>
          </w:p>
        </w:tc>
      </w:tr>
      <w:tr>
        <w:tc>
          <w:tcPr>
            <w:tcW w:type="dxa" w:w="5040"/>
          </w:tcPr>
          <w:p>
            <w:r>
              <w:t>No history alerts</w:t>
            </w:r>
          </w:p>
        </w:tc>
        <w:tc>
          <w:tcPr>
            <w:tcW w:type="dxa" w:w="5040"/>
          </w:tcPr>
          <w:p>
            <w:r>
              <w:t>Agent localfile config, collector.log, chrome_history.log</w:t>
            </w:r>
          </w:p>
        </w:tc>
      </w:tr>
      <w:tr>
        <w:tc>
          <w:tcPr>
            <w:tcW w:type="dxa" w:w="5040"/>
          </w:tcPr>
          <w:p>
            <w:r>
              <w:t>No upload alerts</w:t>
            </w:r>
          </w:p>
        </w:tc>
        <w:tc>
          <w:tcPr>
            <w:tcW w:type="dxa" w:w="5040"/>
          </w:tcPr>
          <w:p>
            <w:r>
              <w:t>Port 8765, receiver.log, chrome_upload.log, extension</w:t>
            </w:r>
          </w:p>
        </w:tc>
      </w:tr>
      <w:tr>
        <w:tc>
          <w:tcPr>
            <w:tcW w:type="dxa" w:w="5040"/>
          </w:tcPr>
          <w:p>
            <w:r>
              <w:t>Rule mismatch</w:t>
            </w:r>
          </w:p>
        </w:tc>
        <w:tc>
          <w:tcPr>
            <w:tcW w:type="dxa" w:w="5040"/>
          </w:tcPr>
          <w:p>
            <w:r>
              <w:t>wazuh-logtest and exact event string</w:t>
            </w:r>
          </w:p>
        </w:tc>
      </w:tr>
      <w:tr>
        <w:tc>
          <w:tcPr>
            <w:tcW w:type="dxa" w:w="5040"/>
          </w:tcPr>
          <w:p>
            <w:r>
              <w:t>PowerShell noise</w:t>
            </w:r>
          </w:p>
        </w:tc>
        <w:tc>
          <w:tcPr>
            <w:tcW w:type="dxa" w:w="5040"/>
          </w:tcPr>
          <w:p>
            <w:r>
              <w:t>Narrow 100201 scope</w:t>
            </w:r>
          </w:p>
        </w:tc>
      </w:tr>
      <w:tr>
        <w:tc>
          <w:tcPr>
            <w:tcW w:type="dxa" w:w="5040"/>
          </w:tcPr>
          <w:p>
            <w:r>
              <w:t>Manager config failure</w:t>
            </w:r>
          </w:p>
        </w:tc>
        <w:tc>
          <w:tcPr>
            <w:tcW w:type="dxa" w:w="5040"/>
          </w:tcPr>
          <w:p>
            <w:r>
              <w:t>Validate rules/config before restart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Chrome History &amp; Upload Monitor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