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350E" w:rsidRPr="003078D8" w:rsidRDefault="00CB5521" w:rsidP="00B0350E">
      <w:pPr>
        <w:pStyle w:val="Heading1"/>
        <w:jc w:val="center"/>
        <w:rPr>
          <w:rFonts w:ascii="Arial" w:hAnsi="Arial" w:cs="Arial"/>
          <w:b/>
          <w:color w:val="auto"/>
          <w:sz w:val="48"/>
          <w:szCs w:val="48"/>
          <w:shd w:val="clear" w:color="auto" w:fill="FFFFFF"/>
        </w:rPr>
      </w:pPr>
      <w:r>
        <w:rPr>
          <w:rFonts w:ascii="Arial" w:hAnsi="Arial" w:cs="Arial"/>
          <w:b/>
          <w:color w:val="auto"/>
          <w:sz w:val="48"/>
          <w:szCs w:val="48"/>
          <w:shd w:val="clear" w:color="auto" w:fill="FFFFFF"/>
        </w:rPr>
        <w:t>Multi-Tene</w:t>
      </w:r>
      <w:bookmarkStart w:id="0" w:name="_GoBack"/>
      <w:bookmarkEnd w:id="0"/>
      <w:r w:rsidR="00B0350E" w:rsidRPr="003078D8">
        <w:rPr>
          <w:rFonts w:ascii="Arial" w:hAnsi="Arial" w:cs="Arial"/>
          <w:b/>
          <w:color w:val="auto"/>
          <w:sz w:val="48"/>
          <w:szCs w:val="48"/>
          <w:shd w:val="clear" w:color="auto" w:fill="FFFFFF"/>
        </w:rPr>
        <w:t>nt System for Sales and Distribution</w:t>
      </w:r>
    </w:p>
    <w:p w:rsidR="00B0350E" w:rsidRDefault="00B0350E" w:rsidP="00B0350E">
      <w:pPr>
        <w:rPr>
          <w:rFonts w:ascii="Arial" w:hAnsi="Arial" w:cs="Arial"/>
        </w:rPr>
      </w:pPr>
    </w:p>
    <w:p w:rsidR="00B0350E" w:rsidRPr="003078D8" w:rsidRDefault="00B0350E" w:rsidP="00B0350E">
      <w:pPr>
        <w:rPr>
          <w:rFonts w:ascii="Arial" w:hAnsi="Arial" w:cs="Arial"/>
        </w:rPr>
      </w:pPr>
    </w:p>
    <w:p w:rsidR="00B0350E" w:rsidRDefault="00B0350E" w:rsidP="00B0350E">
      <w:pPr>
        <w:jc w:val="center"/>
        <w:rPr>
          <w:rFonts w:ascii="Arial" w:hAnsi="Arial" w:cs="Arial"/>
          <w:b/>
          <w:sz w:val="56"/>
          <w:szCs w:val="56"/>
          <w:shd w:val="clear" w:color="auto" w:fill="FFFFFF"/>
        </w:rPr>
      </w:pPr>
      <w:r w:rsidRPr="002C1CAB">
        <w:rPr>
          <w:rFonts w:ascii="Arial" w:hAnsi="Arial" w:cs="Arial"/>
          <w:b/>
          <w:sz w:val="56"/>
          <w:szCs w:val="56"/>
          <w:shd w:val="clear" w:color="auto" w:fill="FFFFFF"/>
        </w:rPr>
        <w:t>Amazon</w:t>
      </w:r>
      <w:r>
        <w:rPr>
          <w:rFonts w:ascii="Arial" w:hAnsi="Arial" w:cs="Arial"/>
          <w:b/>
          <w:sz w:val="56"/>
          <w:szCs w:val="56"/>
          <w:shd w:val="clear" w:color="auto" w:fill="FFFFFF"/>
        </w:rPr>
        <w:t xml:space="preserve"> Web Service</w:t>
      </w:r>
    </w:p>
    <w:p w:rsidR="00B0350E" w:rsidRDefault="00B0350E" w:rsidP="00B0350E">
      <w:pPr>
        <w:rPr>
          <w:rFonts w:ascii="Arial" w:hAnsi="Arial" w:cs="Arial"/>
          <w:sz w:val="24"/>
          <w:szCs w:val="24"/>
          <w:shd w:val="clear" w:color="auto" w:fill="FFFFFF"/>
        </w:rPr>
      </w:pPr>
      <w:r>
        <w:rPr>
          <w:rFonts w:ascii="Arial" w:hAnsi="Arial" w:cs="Arial"/>
          <w:sz w:val="24"/>
          <w:szCs w:val="24"/>
          <w:shd w:val="clear" w:color="auto" w:fill="FFFFFF"/>
        </w:rPr>
        <w:t>Amazon is a IAAS infrastructure as a service that provides virtualized cloud computing resources over the internet.</w:t>
      </w:r>
    </w:p>
    <w:p w:rsidR="00B0350E" w:rsidRDefault="00B0350E" w:rsidP="00B0350E">
      <w:pPr>
        <w:rPr>
          <w:rFonts w:ascii="Arial" w:hAnsi="Arial" w:cs="Arial"/>
          <w:sz w:val="24"/>
          <w:szCs w:val="24"/>
          <w:shd w:val="clear" w:color="auto" w:fill="FFFFFF"/>
        </w:rPr>
      </w:pPr>
      <w:r>
        <w:rPr>
          <w:rFonts w:ascii="Arial" w:hAnsi="Arial" w:cs="Arial"/>
          <w:sz w:val="24"/>
          <w:szCs w:val="24"/>
          <w:shd w:val="clear" w:color="auto" w:fill="FFFFFF"/>
        </w:rPr>
        <w:t>To use amazon relational database, we need AWS elastic Beanstalk.</w:t>
      </w:r>
    </w:p>
    <w:p w:rsidR="00B0350E" w:rsidRDefault="00B0350E" w:rsidP="00B0350E">
      <w:pPr>
        <w:rPr>
          <w:rFonts w:ascii="Arial" w:hAnsi="Arial" w:cs="Arial"/>
          <w:sz w:val="24"/>
          <w:szCs w:val="24"/>
          <w:shd w:val="clear" w:color="auto" w:fill="FFFFFF"/>
        </w:rPr>
      </w:pPr>
      <w:r w:rsidRPr="00923A09">
        <w:rPr>
          <w:rFonts w:ascii="Arial" w:hAnsi="Arial" w:cs="Arial"/>
          <w:sz w:val="24"/>
          <w:szCs w:val="24"/>
          <w:shd w:val="clear" w:color="auto" w:fill="FFFFFF"/>
        </w:rPr>
        <w:t>AWS Elastic Beanstalk provides support for </w:t>
      </w:r>
      <w:hyperlink r:id="rId5" w:history="1">
        <w:r w:rsidRPr="00923A09">
          <w:rPr>
            <w:rStyle w:val="Hyperlink"/>
            <w:rFonts w:ascii="Arial" w:hAnsi="Arial" w:cs="Arial"/>
            <w:color w:val="auto"/>
            <w:sz w:val="24"/>
            <w:szCs w:val="24"/>
            <w:u w:val="none"/>
            <w:shd w:val="clear" w:color="auto" w:fill="FFFFFF"/>
          </w:rPr>
          <w:t>running Amazon Relational Database Service Amazon RDS</w:t>
        </w:r>
      </w:hyperlink>
    </w:p>
    <w:p w:rsidR="00B0350E" w:rsidRDefault="00B0350E" w:rsidP="00B0350E">
      <w:pPr>
        <w:rPr>
          <w:rFonts w:ascii="Arial" w:hAnsi="Arial" w:cs="Arial"/>
          <w:sz w:val="24"/>
          <w:szCs w:val="24"/>
          <w:shd w:val="clear" w:color="auto" w:fill="FFFFFF"/>
        </w:rPr>
      </w:pPr>
      <w:r w:rsidRPr="002C12D0">
        <w:rPr>
          <w:rFonts w:ascii="Arial" w:hAnsi="Arial" w:cs="Arial"/>
          <w:sz w:val="24"/>
          <w:szCs w:val="24"/>
          <w:shd w:val="clear" w:color="auto" w:fill="FFFFFF"/>
        </w:rPr>
        <w:t>To decouple your database instance from your environment, you can run a database instance in Amazon RDS and configure your application to connect to it on launch. This enables you to connect multiple environments to a database, terminate an environment without affecting the database</w:t>
      </w:r>
    </w:p>
    <w:p w:rsidR="00B0350E" w:rsidRPr="00923A09" w:rsidRDefault="00B0350E" w:rsidP="00B0350E">
      <w:pPr>
        <w:rPr>
          <w:rFonts w:ascii="Arial" w:hAnsi="Arial" w:cs="Arial"/>
          <w:b/>
          <w:sz w:val="36"/>
          <w:szCs w:val="36"/>
          <w:u w:val="single"/>
          <w:shd w:val="clear" w:color="auto" w:fill="FFFFFF"/>
        </w:rPr>
      </w:pPr>
      <w:r w:rsidRPr="00923A09">
        <w:rPr>
          <w:rFonts w:ascii="Arial" w:hAnsi="Arial" w:cs="Arial"/>
          <w:b/>
          <w:sz w:val="36"/>
          <w:szCs w:val="36"/>
          <w:u w:val="single"/>
          <w:shd w:val="clear" w:color="auto" w:fill="FFFFFF"/>
        </w:rPr>
        <w:t>AWS Elastic Beanstlk environment configuration for RDBS</w:t>
      </w:r>
    </w:p>
    <w:p w:rsidR="00B0350E" w:rsidRDefault="00B0350E" w:rsidP="00B0350E">
      <w:pPr>
        <w:rPr>
          <w:rFonts w:ascii="Arial" w:hAnsi="Arial" w:cs="Arial"/>
          <w:sz w:val="24"/>
          <w:szCs w:val="24"/>
          <w:shd w:val="clear" w:color="auto" w:fill="FFFFFF"/>
        </w:rPr>
      </w:pPr>
      <w:r>
        <w:rPr>
          <w:rFonts w:ascii="Arial" w:hAnsi="Arial" w:cs="Arial"/>
          <w:sz w:val="24"/>
          <w:szCs w:val="24"/>
          <w:shd w:val="clear" w:color="auto" w:fill="FFFFFF"/>
        </w:rPr>
        <w:t>Here are few steps you can follow to configure environment properties for AWS relational database</w:t>
      </w:r>
    </w:p>
    <w:p w:rsidR="00B0350E" w:rsidRPr="002C12D0" w:rsidRDefault="00B0350E" w:rsidP="00B0350E">
      <w:pPr>
        <w:pStyle w:val="NormalWeb"/>
        <w:numPr>
          <w:ilvl w:val="0"/>
          <w:numId w:val="1"/>
        </w:numPr>
        <w:shd w:val="clear" w:color="auto" w:fill="FFFFFF"/>
        <w:spacing w:line="360" w:lineRule="atLeast"/>
        <w:rPr>
          <w:rFonts w:ascii="Helvetica" w:hAnsi="Helvetica" w:cs="Helvetica"/>
        </w:rPr>
      </w:pPr>
      <w:r w:rsidRPr="002C12D0">
        <w:rPr>
          <w:rFonts w:ascii="Helvetica" w:hAnsi="Helvetica" w:cs="Helvetica"/>
        </w:rPr>
        <w:t>Open the </w:t>
      </w:r>
      <w:hyperlink r:id="rId6" w:tgtFrame="_blank" w:history="1">
        <w:r w:rsidRPr="002C12D0">
          <w:rPr>
            <w:rStyle w:val="Hyperlink"/>
            <w:rFonts w:ascii="Helvetica" w:hAnsi="Helvetica" w:cs="Helvetica"/>
            <w:color w:val="auto"/>
            <w:u w:val="none"/>
          </w:rPr>
          <w:t>Elastic Beanstalk console</w:t>
        </w:r>
      </w:hyperlink>
      <w:r w:rsidRPr="002C12D0">
        <w:rPr>
          <w:rFonts w:ascii="Helvetica" w:hAnsi="Helvetica" w:cs="Helvetica"/>
        </w:rPr>
        <w:t>.</w:t>
      </w:r>
    </w:p>
    <w:p w:rsidR="00B0350E" w:rsidRPr="002C12D0" w:rsidRDefault="00B0350E" w:rsidP="00B0350E">
      <w:pPr>
        <w:pStyle w:val="NormalWeb"/>
        <w:numPr>
          <w:ilvl w:val="0"/>
          <w:numId w:val="1"/>
        </w:numPr>
        <w:shd w:val="clear" w:color="auto" w:fill="FFFFFF"/>
        <w:spacing w:line="360" w:lineRule="atLeast"/>
        <w:rPr>
          <w:rFonts w:ascii="Helvetica" w:hAnsi="Helvetica" w:cs="Helvetica"/>
        </w:rPr>
      </w:pPr>
      <w:r w:rsidRPr="002C12D0">
        <w:rPr>
          <w:rFonts w:ascii="Helvetica" w:hAnsi="Helvetica" w:cs="Helvetica"/>
        </w:rPr>
        <w:t>Navigate to the </w:t>
      </w:r>
      <w:hyperlink r:id="rId7" w:history="1">
        <w:r w:rsidRPr="002C12D0">
          <w:rPr>
            <w:rStyle w:val="Hyperlink"/>
            <w:rFonts w:ascii="Helvetica" w:hAnsi="Helvetica" w:cs="Helvetica"/>
            <w:color w:val="auto"/>
            <w:u w:val="none"/>
          </w:rPr>
          <w:t>management page</w:t>
        </w:r>
      </w:hyperlink>
      <w:r w:rsidRPr="002C12D0">
        <w:rPr>
          <w:rFonts w:ascii="Helvetica" w:hAnsi="Helvetica" w:cs="Helvetica"/>
        </w:rPr>
        <w:t> for your environment.</w:t>
      </w:r>
    </w:p>
    <w:p w:rsidR="00B0350E" w:rsidRPr="002C12D0" w:rsidRDefault="00B0350E" w:rsidP="00B0350E">
      <w:pPr>
        <w:pStyle w:val="NormalWeb"/>
        <w:numPr>
          <w:ilvl w:val="0"/>
          <w:numId w:val="1"/>
        </w:numPr>
        <w:shd w:val="clear" w:color="auto" w:fill="FFFFFF"/>
        <w:spacing w:line="360" w:lineRule="atLeast"/>
        <w:rPr>
          <w:rFonts w:ascii="Helvetica" w:hAnsi="Helvetica" w:cs="Helvetica"/>
        </w:rPr>
      </w:pPr>
      <w:r w:rsidRPr="002C12D0">
        <w:rPr>
          <w:rFonts w:ascii="Helvetica" w:hAnsi="Helvetica" w:cs="Helvetica"/>
        </w:rPr>
        <w:t>Choose </w:t>
      </w:r>
      <w:r w:rsidRPr="002C12D0">
        <w:rPr>
          <w:rFonts w:ascii="Helvetica" w:hAnsi="Helvetica" w:cs="Helvetica"/>
          <w:bCs/>
        </w:rPr>
        <w:t>Configuration</w:t>
      </w:r>
      <w:r w:rsidRPr="002C12D0">
        <w:rPr>
          <w:rFonts w:ascii="Helvetica" w:hAnsi="Helvetica" w:cs="Helvetica"/>
        </w:rPr>
        <w:t>.</w:t>
      </w:r>
    </w:p>
    <w:p w:rsidR="00B0350E" w:rsidRPr="002C12D0" w:rsidRDefault="00B0350E" w:rsidP="00B0350E">
      <w:pPr>
        <w:pStyle w:val="NormalWeb"/>
        <w:numPr>
          <w:ilvl w:val="0"/>
          <w:numId w:val="1"/>
        </w:numPr>
        <w:shd w:val="clear" w:color="auto" w:fill="FFFFFF"/>
        <w:spacing w:line="360" w:lineRule="atLeast"/>
        <w:rPr>
          <w:rFonts w:ascii="Helvetica" w:hAnsi="Helvetica" w:cs="Helvetica"/>
        </w:rPr>
      </w:pPr>
      <w:r w:rsidRPr="002C12D0">
        <w:rPr>
          <w:rFonts w:ascii="Helvetica" w:hAnsi="Helvetica" w:cs="Helvetica"/>
        </w:rPr>
        <w:t>On the </w:t>
      </w:r>
      <w:r w:rsidRPr="002C12D0">
        <w:rPr>
          <w:rFonts w:ascii="Helvetica" w:hAnsi="Helvetica" w:cs="Helvetica"/>
          <w:bCs/>
        </w:rPr>
        <w:t>Software</w:t>
      </w:r>
      <w:r w:rsidRPr="002C12D0">
        <w:rPr>
          <w:rFonts w:ascii="Helvetica" w:hAnsi="Helvetica" w:cs="Helvetica"/>
        </w:rPr>
        <w:t> configuration card, choose </w:t>
      </w:r>
      <w:r w:rsidRPr="002C12D0">
        <w:rPr>
          <w:rFonts w:ascii="Helvetica" w:hAnsi="Helvetica" w:cs="Helvetica"/>
          <w:bCs/>
        </w:rPr>
        <w:t>Modify</w:t>
      </w:r>
      <w:r w:rsidRPr="002C12D0">
        <w:rPr>
          <w:rFonts w:ascii="Helvetica" w:hAnsi="Helvetica" w:cs="Helvetica"/>
        </w:rPr>
        <w:t>.</w:t>
      </w:r>
    </w:p>
    <w:p w:rsidR="00B0350E" w:rsidRPr="002C12D0" w:rsidRDefault="00B0350E" w:rsidP="00B0350E">
      <w:pPr>
        <w:pStyle w:val="NormalWeb"/>
        <w:numPr>
          <w:ilvl w:val="0"/>
          <w:numId w:val="1"/>
        </w:numPr>
        <w:shd w:val="clear" w:color="auto" w:fill="FFFFFF"/>
        <w:spacing w:line="360" w:lineRule="atLeast"/>
        <w:rPr>
          <w:rFonts w:ascii="Helvetica" w:hAnsi="Helvetica" w:cs="Helvetica"/>
        </w:rPr>
      </w:pPr>
      <w:r w:rsidRPr="002C12D0">
        <w:rPr>
          <w:rFonts w:ascii="Helvetica" w:hAnsi="Helvetica" w:cs="Helvetica"/>
        </w:rPr>
        <w:t>In the </w:t>
      </w:r>
      <w:r w:rsidRPr="002C12D0">
        <w:rPr>
          <w:rFonts w:ascii="Helvetica" w:hAnsi="Helvetica" w:cs="Helvetica"/>
          <w:bCs/>
        </w:rPr>
        <w:t>Environment properties</w:t>
      </w:r>
      <w:r w:rsidRPr="002C12D0">
        <w:rPr>
          <w:rFonts w:ascii="Helvetica" w:hAnsi="Helvetica" w:cs="Helvetica"/>
        </w:rPr>
        <w:t> section, define the variables that your application reads to construct a connection string. For compatibility with environments that have an integrated RDS DB instance, use the following.</w:t>
      </w:r>
    </w:p>
    <w:p w:rsidR="00B0350E" w:rsidRDefault="00B0350E" w:rsidP="00B0350E">
      <w:pPr>
        <w:pStyle w:val="NormalWeb"/>
        <w:numPr>
          <w:ilvl w:val="1"/>
          <w:numId w:val="1"/>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b/>
          <w:bCs/>
          <w:color w:val="444444"/>
        </w:rPr>
        <w:t>RDS_HOSTNAME</w:t>
      </w:r>
      <w:r>
        <w:rPr>
          <w:rFonts w:ascii="Helvetica" w:hAnsi="Helvetica" w:cs="Helvetica"/>
          <w:color w:val="444444"/>
        </w:rPr>
        <w:t> – The hostname of the DB instance.</w:t>
      </w:r>
    </w:p>
    <w:p w:rsidR="00B0350E" w:rsidRDefault="00B0350E" w:rsidP="00B0350E">
      <w:pPr>
        <w:pStyle w:val="NormalWeb"/>
        <w:shd w:val="clear" w:color="auto" w:fill="FFFFFF"/>
        <w:spacing w:before="0" w:beforeAutospacing="0" w:after="0" w:afterAutospacing="0" w:line="360" w:lineRule="atLeast"/>
        <w:ind w:left="1440"/>
        <w:rPr>
          <w:rFonts w:ascii="Helvetica" w:hAnsi="Helvetica" w:cs="Helvetica"/>
          <w:color w:val="444444"/>
        </w:rPr>
      </w:pPr>
      <w:r>
        <w:rPr>
          <w:rFonts w:ascii="Helvetica" w:hAnsi="Helvetica" w:cs="Helvetica"/>
          <w:color w:val="444444"/>
        </w:rPr>
        <w:t>Amazon RDS console label – </w:t>
      </w:r>
      <w:r>
        <w:rPr>
          <w:rFonts w:ascii="Helvetica" w:hAnsi="Helvetica" w:cs="Helvetica"/>
          <w:b/>
          <w:bCs/>
          <w:color w:val="444444"/>
        </w:rPr>
        <w:t>Endpoint</w:t>
      </w:r>
      <w:r>
        <w:rPr>
          <w:rFonts w:ascii="Helvetica" w:hAnsi="Helvetica" w:cs="Helvetica"/>
          <w:color w:val="444444"/>
        </w:rPr>
        <w:t> (this is the hostname)</w:t>
      </w:r>
    </w:p>
    <w:p w:rsidR="00B0350E" w:rsidRDefault="00B0350E" w:rsidP="00B0350E">
      <w:pPr>
        <w:pStyle w:val="NormalWeb"/>
        <w:numPr>
          <w:ilvl w:val="1"/>
          <w:numId w:val="1"/>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b/>
          <w:bCs/>
          <w:color w:val="444444"/>
        </w:rPr>
        <w:t>RDS_PORT</w:t>
      </w:r>
      <w:r>
        <w:rPr>
          <w:rFonts w:ascii="Helvetica" w:hAnsi="Helvetica" w:cs="Helvetica"/>
          <w:color w:val="444444"/>
        </w:rPr>
        <w:t> – The port on which the DB instance accepts connections. The default value varies among DB engines.</w:t>
      </w:r>
    </w:p>
    <w:p w:rsidR="00B0350E" w:rsidRDefault="00B0350E" w:rsidP="00B0350E">
      <w:pPr>
        <w:pStyle w:val="NormalWeb"/>
        <w:shd w:val="clear" w:color="auto" w:fill="FFFFFF"/>
        <w:spacing w:before="0" w:beforeAutospacing="0" w:after="0" w:afterAutospacing="0" w:line="360" w:lineRule="atLeast"/>
        <w:ind w:left="1440"/>
        <w:rPr>
          <w:rFonts w:ascii="Helvetica" w:hAnsi="Helvetica" w:cs="Helvetica"/>
          <w:color w:val="444444"/>
        </w:rPr>
      </w:pPr>
      <w:r>
        <w:rPr>
          <w:rFonts w:ascii="Helvetica" w:hAnsi="Helvetica" w:cs="Helvetica"/>
          <w:color w:val="444444"/>
        </w:rPr>
        <w:t>Amazon RDS console label – </w:t>
      </w:r>
      <w:r>
        <w:rPr>
          <w:rFonts w:ascii="Helvetica" w:hAnsi="Helvetica" w:cs="Helvetica"/>
          <w:b/>
          <w:bCs/>
          <w:color w:val="444444"/>
        </w:rPr>
        <w:t>Port</w:t>
      </w:r>
    </w:p>
    <w:p w:rsidR="00B0350E" w:rsidRDefault="00B0350E" w:rsidP="00B0350E">
      <w:pPr>
        <w:pStyle w:val="NormalWeb"/>
        <w:numPr>
          <w:ilvl w:val="1"/>
          <w:numId w:val="1"/>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b/>
          <w:bCs/>
          <w:color w:val="444444"/>
        </w:rPr>
        <w:lastRenderedPageBreak/>
        <w:t>RDS_DB_NAME</w:t>
      </w:r>
      <w:r>
        <w:rPr>
          <w:rFonts w:ascii="Helvetica" w:hAnsi="Helvetica" w:cs="Helvetica"/>
          <w:color w:val="444444"/>
        </w:rPr>
        <w:t> – The database name, </w:t>
      </w:r>
      <w:r>
        <w:rPr>
          <w:rFonts w:ascii="Helvetica" w:hAnsi="Helvetica" w:cs="Helvetica"/>
          <w:b/>
          <w:bCs/>
          <w:color w:val="444444"/>
        </w:rPr>
        <w:t>ebdb</w:t>
      </w:r>
      <w:r>
        <w:rPr>
          <w:rFonts w:ascii="Helvetica" w:hAnsi="Helvetica" w:cs="Helvetica"/>
          <w:color w:val="444444"/>
        </w:rPr>
        <w:t>.</w:t>
      </w:r>
    </w:p>
    <w:p w:rsidR="00B0350E" w:rsidRDefault="00B0350E" w:rsidP="00B0350E">
      <w:pPr>
        <w:pStyle w:val="NormalWeb"/>
        <w:shd w:val="clear" w:color="auto" w:fill="FFFFFF"/>
        <w:spacing w:before="0" w:beforeAutospacing="0" w:after="0" w:afterAutospacing="0" w:line="360" w:lineRule="atLeast"/>
        <w:ind w:left="1440"/>
        <w:rPr>
          <w:rFonts w:ascii="Helvetica" w:hAnsi="Helvetica" w:cs="Helvetica"/>
          <w:color w:val="444444"/>
        </w:rPr>
      </w:pPr>
      <w:r>
        <w:rPr>
          <w:rFonts w:ascii="Helvetica" w:hAnsi="Helvetica" w:cs="Helvetica"/>
          <w:color w:val="444444"/>
        </w:rPr>
        <w:t>Amazon RDS console label – </w:t>
      </w:r>
      <w:r>
        <w:rPr>
          <w:rFonts w:ascii="Helvetica" w:hAnsi="Helvetica" w:cs="Helvetica"/>
          <w:b/>
          <w:bCs/>
          <w:color w:val="444444"/>
        </w:rPr>
        <w:t>DB Name</w:t>
      </w:r>
    </w:p>
    <w:p w:rsidR="00B0350E" w:rsidRDefault="00B0350E" w:rsidP="00B0350E">
      <w:pPr>
        <w:pStyle w:val="NormalWeb"/>
        <w:numPr>
          <w:ilvl w:val="1"/>
          <w:numId w:val="1"/>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b/>
          <w:bCs/>
          <w:color w:val="444444"/>
        </w:rPr>
        <w:t>RDS_USERNAME</w:t>
      </w:r>
      <w:r>
        <w:rPr>
          <w:rFonts w:ascii="Helvetica" w:hAnsi="Helvetica" w:cs="Helvetica"/>
          <w:color w:val="444444"/>
        </w:rPr>
        <w:t> – The user name that you configured for your database.</w:t>
      </w:r>
    </w:p>
    <w:p w:rsidR="00B0350E" w:rsidRDefault="00B0350E" w:rsidP="00B0350E">
      <w:pPr>
        <w:pStyle w:val="NormalWeb"/>
        <w:shd w:val="clear" w:color="auto" w:fill="FFFFFF"/>
        <w:spacing w:before="0" w:beforeAutospacing="0" w:after="0" w:afterAutospacing="0" w:line="360" w:lineRule="atLeast"/>
        <w:ind w:left="1440"/>
        <w:rPr>
          <w:rFonts w:ascii="Helvetica" w:hAnsi="Helvetica" w:cs="Helvetica"/>
          <w:color w:val="444444"/>
        </w:rPr>
      </w:pPr>
      <w:r>
        <w:rPr>
          <w:rFonts w:ascii="Helvetica" w:hAnsi="Helvetica" w:cs="Helvetica"/>
          <w:color w:val="444444"/>
        </w:rPr>
        <w:t>Amazon RDS console label – </w:t>
      </w:r>
      <w:r>
        <w:rPr>
          <w:rFonts w:ascii="Helvetica" w:hAnsi="Helvetica" w:cs="Helvetica"/>
          <w:b/>
          <w:bCs/>
          <w:color w:val="444444"/>
        </w:rPr>
        <w:t>Username</w:t>
      </w:r>
    </w:p>
    <w:p w:rsidR="00B0350E" w:rsidRDefault="00B0350E" w:rsidP="00B0350E">
      <w:pPr>
        <w:pStyle w:val="NormalWeb"/>
        <w:numPr>
          <w:ilvl w:val="1"/>
          <w:numId w:val="1"/>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b/>
          <w:bCs/>
          <w:color w:val="444444"/>
        </w:rPr>
        <w:t>RDS_PASSWORD</w:t>
      </w:r>
      <w:r>
        <w:rPr>
          <w:rFonts w:ascii="Helvetica" w:hAnsi="Helvetica" w:cs="Helvetica"/>
          <w:color w:val="444444"/>
        </w:rPr>
        <w:t> – The password that you configured for your database.</w:t>
      </w:r>
    </w:p>
    <w:p w:rsidR="00B0350E" w:rsidRDefault="00B0350E" w:rsidP="00B0350E">
      <w:pPr>
        <w:pStyle w:val="NormalWeb"/>
        <w:shd w:val="clear" w:color="auto" w:fill="FFFFFF"/>
        <w:spacing w:before="0" w:beforeAutospacing="0" w:after="0" w:afterAutospacing="0" w:line="360" w:lineRule="atLeast"/>
        <w:rPr>
          <w:rFonts w:ascii="Helvetica" w:hAnsi="Helvetica" w:cs="Helvetica"/>
          <w:color w:val="444444"/>
        </w:rPr>
      </w:pPr>
    </w:p>
    <w:p w:rsidR="00B0350E" w:rsidRDefault="00B0350E" w:rsidP="00B0350E">
      <w:pPr>
        <w:rPr>
          <w:rFonts w:ascii="Arial" w:hAnsi="Arial" w:cs="Arial"/>
          <w:sz w:val="24"/>
          <w:szCs w:val="24"/>
          <w:shd w:val="clear" w:color="auto" w:fill="FFFFFF"/>
        </w:rPr>
      </w:pPr>
      <w:r>
        <w:rPr>
          <w:rFonts w:ascii="Arial" w:hAnsi="Arial" w:cs="Arial"/>
          <w:sz w:val="24"/>
          <w:szCs w:val="24"/>
          <w:shd w:val="clear" w:color="auto" w:fill="FFFFFF"/>
        </w:rPr>
        <w:t xml:space="preserve"> </w:t>
      </w:r>
      <w:r>
        <w:rPr>
          <w:noProof/>
        </w:rPr>
        <w:drawing>
          <wp:inline distT="0" distB="0" distL="0" distR="0" wp14:anchorId="02A356A2" wp14:editId="4F3F425E">
            <wp:extent cx="5943241" cy="3213735"/>
            <wp:effectExtent l="0" t="0" r="0" b="5715"/>
            <wp:docPr id="3" name="Picture 3" descr="&#10;        Environment Properties section with RDS properties added&#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0;        Environment Properties section with RDS properties added&#10;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4428" cy="3214377"/>
                    </a:xfrm>
                    <a:prstGeom prst="rect">
                      <a:avLst/>
                    </a:prstGeom>
                    <a:noFill/>
                    <a:ln>
                      <a:noFill/>
                    </a:ln>
                  </pic:spPr>
                </pic:pic>
              </a:graphicData>
            </a:graphic>
          </wp:inline>
        </w:drawing>
      </w:r>
    </w:p>
    <w:p w:rsidR="00B0350E" w:rsidRPr="00B0350E" w:rsidRDefault="00B0350E" w:rsidP="00B0350E">
      <w:pPr>
        <w:rPr>
          <w:rFonts w:ascii="Arial" w:hAnsi="Arial" w:cs="Arial"/>
          <w:b/>
          <w:sz w:val="24"/>
          <w:szCs w:val="24"/>
          <w:shd w:val="clear" w:color="auto" w:fill="FFFFFF"/>
        </w:rPr>
      </w:pPr>
    </w:p>
    <w:p w:rsidR="00B0350E" w:rsidRPr="00B0350E" w:rsidRDefault="00B0350E" w:rsidP="00B0350E">
      <w:pPr>
        <w:pStyle w:val="Heading1"/>
        <w:shd w:val="clear" w:color="auto" w:fill="FFFFFF"/>
        <w:spacing w:before="0"/>
        <w:rPr>
          <w:rFonts w:ascii="Helvetica" w:hAnsi="Helvetica" w:cs="Helvetica"/>
          <w:b/>
          <w:color w:val="auto"/>
          <w:sz w:val="36"/>
          <w:szCs w:val="36"/>
        </w:rPr>
      </w:pPr>
      <w:r w:rsidRPr="00B0350E">
        <w:rPr>
          <w:rFonts w:ascii="Helvetica" w:hAnsi="Helvetica" w:cs="Helvetica"/>
          <w:b/>
          <w:color w:val="auto"/>
          <w:sz w:val="36"/>
          <w:szCs w:val="36"/>
        </w:rPr>
        <w:t>Adding an Amazon RDS DB Instance to your Node.js Application Environment</w:t>
      </w:r>
    </w:p>
    <w:p w:rsidR="00B0350E" w:rsidRDefault="00B0350E" w:rsidP="00B0350E">
      <w:pPr>
        <w:pStyle w:val="NormalWeb"/>
        <w:shd w:val="clear" w:color="auto" w:fill="FFFFFF"/>
        <w:spacing w:before="0" w:beforeAutospacing="0" w:after="0" w:afterAutospacing="0" w:line="360" w:lineRule="atLeast"/>
        <w:ind w:left="720"/>
        <w:rPr>
          <w:rFonts w:ascii="Helvetica" w:hAnsi="Helvetica" w:cs="Helvetica"/>
          <w:color w:val="444444"/>
        </w:rPr>
      </w:pPr>
    </w:p>
    <w:p w:rsidR="00B0350E" w:rsidRDefault="00B0350E" w:rsidP="00B0350E">
      <w:pPr>
        <w:pStyle w:val="NormalWeb"/>
        <w:shd w:val="clear" w:color="auto" w:fill="FFFFFF"/>
        <w:spacing w:before="0" w:beforeAutospacing="0" w:after="0" w:afterAutospacing="0" w:line="360" w:lineRule="atLeast"/>
        <w:ind w:left="720"/>
        <w:rPr>
          <w:rFonts w:ascii="Helvetica" w:hAnsi="Helvetica" w:cs="Helvetica"/>
          <w:color w:val="444444"/>
        </w:rPr>
      </w:pPr>
      <w:r>
        <w:rPr>
          <w:rFonts w:ascii="Helvetica" w:hAnsi="Helvetica" w:cs="Helvetica"/>
          <w:color w:val="444444"/>
        </w:rPr>
        <w:t>Downloading driver</w:t>
      </w:r>
    </w:p>
    <w:p w:rsidR="00B0350E" w:rsidRPr="00923A09" w:rsidRDefault="00B0350E" w:rsidP="00B0350E">
      <w:pPr>
        <w:spacing w:after="0" w:line="240" w:lineRule="auto"/>
        <w:rPr>
          <w:rFonts w:ascii="Consolas" w:eastAsia="Times New Roman" w:hAnsi="Consolas" w:cs="Consolas"/>
          <w:color w:val="383A42"/>
          <w:sz w:val="21"/>
          <w:szCs w:val="21"/>
          <w:shd w:val="clear" w:color="auto" w:fill="FAFAFA"/>
        </w:rPr>
      </w:pPr>
      <w:r w:rsidRPr="00923A09">
        <w:rPr>
          <w:rFonts w:ascii="Consolas" w:eastAsia="Times New Roman" w:hAnsi="Consolas" w:cs="Consolas"/>
          <w:color w:val="383A42"/>
          <w:sz w:val="21"/>
          <w:szCs w:val="21"/>
          <w:shd w:val="clear" w:color="auto" w:fill="FAFAFA"/>
        </w:rPr>
        <w:t>{</w:t>
      </w:r>
    </w:p>
    <w:p w:rsidR="00B0350E" w:rsidRPr="00923A09" w:rsidRDefault="00B0350E" w:rsidP="00B0350E">
      <w:pPr>
        <w:spacing w:after="0" w:line="240" w:lineRule="auto"/>
        <w:rPr>
          <w:rFonts w:ascii="Consolas" w:eastAsia="Times New Roman" w:hAnsi="Consolas" w:cs="Consolas"/>
          <w:color w:val="383A42"/>
          <w:sz w:val="21"/>
          <w:szCs w:val="21"/>
          <w:shd w:val="clear" w:color="auto" w:fill="FAFAFA"/>
        </w:rPr>
      </w:pPr>
      <w:r w:rsidRPr="00923A09">
        <w:rPr>
          <w:rFonts w:ascii="Consolas" w:eastAsia="Times New Roman" w:hAnsi="Consolas" w:cs="Consolas"/>
          <w:color w:val="383A42"/>
          <w:sz w:val="21"/>
          <w:szCs w:val="21"/>
          <w:shd w:val="clear" w:color="auto" w:fill="FAFAFA"/>
        </w:rPr>
        <w:t xml:space="preserve">  "name": "my-app",</w:t>
      </w:r>
    </w:p>
    <w:p w:rsidR="00B0350E" w:rsidRPr="00923A09" w:rsidRDefault="00B0350E" w:rsidP="00B0350E">
      <w:pPr>
        <w:spacing w:after="0" w:line="240" w:lineRule="auto"/>
        <w:rPr>
          <w:rFonts w:ascii="Consolas" w:eastAsia="Times New Roman" w:hAnsi="Consolas" w:cs="Consolas"/>
          <w:color w:val="383A42"/>
          <w:sz w:val="21"/>
          <w:szCs w:val="21"/>
          <w:shd w:val="clear" w:color="auto" w:fill="FAFAFA"/>
        </w:rPr>
      </w:pPr>
      <w:r w:rsidRPr="00923A09">
        <w:rPr>
          <w:rFonts w:ascii="Consolas" w:eastAsia="Times New Roman" w:hAnsi="Consolas" w:cs="Consolas"/>
          <w:color w:val="383A42"/>
          <w:sz w:val="21"/>
          <w:szCs w:val="21"/>
          <w:shd w:val="clear" w:color="auto" w:fill="FAFAFA"/>
        </w:rPr>
        <w:t xml:space="preserve">  "version": "0.0.1",</w:t>
      </w:r>
    </w:p>
    <w:p w:rsidR="00B0350E" w:rsidRPr="00923A09" w:rsidRDefault="00B0350E" w:rsidP="00B0350E">
      <w:pPr>
        <w:spacing w:after="0" w:line="240" w:lineRule="auto"/>
        <w:rPr>
          <w:rFonts w:ascii="Consolas" w:eastAsia="Times New Roman" w:hAnsi="Consolas" w:cs="Consolas"/>
          <w:color w:val="383A42"/>
          <w:sz w:val="21"/>
          <w:szCs w:val="21"/>
          <w:shd w:val="clear" w:color="auto" w:fill="FAFAFA"/>
        </w:rPr>
      </w:pPr>
      <w:r w:rsidRPr="00923A09">
        <w:rPr>
          <w:rFonts w:ascii="Consolas" w:eastAsia="Times New Roman" w:hAnsi="Consolas" w:cs="Consolas"/>
          <w:color w:val="383A42"/>
          <w:sz w:val="21"/>
          <w:szCs w:val="21"/>
          <w:shd w:val="clear" w:color="auto" w:fill="FAFAFA"/>
        </w:rPr>
        <w:t xml:space="preserve">  "private": true,</w:t>
      </w:r>
    </w:p>
    <w:p w:rsidR="00B0350E" w:rsidRPr="00923A09" w:rsidRDefault="00B0350E" w:rsidP="00B0350E">
      <w:pPr>
        <w:spacing w:after="0" w:line="240" w:lineRule="auto"/>
        <w:rPr>
          <w:rFonts w:ascii="Consolas" w:eastAsia="Times New Roman" w:hAnsi="Consolas" w:cs="Consolas"/>
          <w:color w:val="383A42"/>
          <w:sz w:val="21"/>
          <w:szCs w:val="21"/>
          <w:shd w:val="clear" w:color="auto" w:fill="FAFAFA"/>
        </w:rPr>
      </w:pPr>
      <w:r w:rsidRPr="00923A09">
        <w:rPr>
          <w:rFonts w:ascii="Consolas" w:eastAsia="Times New Roman" w:hAnsi="Consolas" w:cs="Consolas"/>
          <w:color w:val="383A42"/>
          <w:sz w:val="21"/>
          <w:szCs w:val="21"/>
          <w:shd w:val="clear" w:color="auto" w:fill="FAFAFA"/>
        </w:rPr>
        <w:t xml:space="preserve">  "dependencies": {</w:t>
      </w:r>
    </w:p>
    <w:p w:rsidR="00B0350E" w:rsidRPr="00923A09" w:rsidRDefault="00B0350E" w:rsidP="00B0350E">
      <w:pPr>
        <w:spacing w:after="0" w:line="240" w:lineRule="auto"/>
        <w:rPr>
          <w:rFonts w:ascii="Consolas" w:eastAsia="Times New Roman" w:hAnsi="Consolas" w:cs="Consolas"/>
          <w:color w:val="383A42"/>
          <w:sz w:val="21"/>
          <w:szCs w:val="21"/>
          <w:shd w:val="clear" w:color="auto" w:fill="FAFAFA"/>
        </w:rPr>
      </w:pPr>
      <w:r w:rsidRPr="00923A09">
        <w:rPr>
          <w:rFonts w:ascii="Consolas" w:eastAsia="Times New Roman" w:hAnsi="Consolas" w:cs="Consolas"/>
          <w:color w:val="383A42"/>
          <w:sz w:val="21"/>
          <w:szCs w:val="21"/>
          <w:shd w:val="clear" w:color="auto" w:fill="FAFAFA"/>
        </w:rPr>
        <w:t xml:space="preserve">    "ejs": "latest",</w:t>
      </w:r>
    </w:p>
    <w:p w:rsidR="00B0350E" w:rsidRPr="00923A09" w:rsidRDefault="00B0350E" w:rsidP="00B0350E">
      <w:pPr>
        <w:spacing w:after="0" w:line="240" w:lineRule="auto"/>
        <w:rPr>
          <w:rFonts w:ascii="Consolas" w:eastAsia="Times New Roman" w:hAnsi="Consolas" w:cs="Consolas"/>
          <w:color w:val="383A42"/>
          <w:sz w:val="21"/>
          <w:szCs w:val="21"/>
          <w:shd w:val="clear" w:color="auto" w:fill="FAFAFA"/>
        </w:rPr>
      </w:pPr>
      <w:r w:rsidRPr="00923A09">
        <w:rPr>
          <w:rFonts w:ascii="Consolas" w:eastAsia="Times New Roman" w:hAnsi="Consolas" w:cs="Consolas"/>
          <w:color w:val="383A42"/>
          <w:sz w:val="21"/>
          <w:szCs w:val="21"/>
          <w:shd w:val="clear" w:color="auto" w:fill="FAFAFA"/>
        </w:rPr>
        <w:t xml:space="preserve">    "aws-sdk": "latest",</w:t>
      </w:r>
    </w:p>
    <w:p w:rsidR="00B0350E" w:rsidRPr="00923A09" w:rsidRDefault="00B0350E" w:rsidP="00B0350E">
      <w:pPr>
        <w:spacing w:after="0" w:line="240" w:lineRule="auto"/>
        <w:rPr>
          <w:rFonts w:ascii="Consolas" w:eastAsia="Times New Roman" w:hAnsi="Consolas" w:cs="Consolas"/>
          <w:color w:val="383A42"/>
          <w:sz w:val="21"/>
          <w:szCs w:val="21"/>
          <w:shd w:val="clear" w:color="auto" w:fill="FAFAFA"/>
        </w:rPr>
      </w:pPr>
      <w:r w:rsidRPr="00923A09">
        <w:rPr>
          <w:rFonts w:ascii="Consolas" w:eastAsia="Times New Roman" w:hAnsi="Consolas" w:cs="Consolas"/>
          <w:color w:val="383A42"/>
          <w:sz w:val="21"/>
          <w:szCs w:val="21"/>
          <w:shd w:val="clear" w:color="auto" w:fill="FAFAFA"/>
        </w:rPr>
        <w:t xml:space="preserve">    "express": "latest",</w:t>
      </w:r>
    </w:p>
    <w:p w:rsidR="00B0350E" w:rsidRPr="00923A09" w:rsidRDefault="00B0350E" w:rsidP="00B0350E">
      <w:pPr>
        <w:spacing w:after="0" w:line="240" w:lineRule="auto"/>
        <w:rPr>
          <w:rFonts w:ascii="Consolas" w:eastAsia="Times New Roman" w:hAnsi="Consolas" w:cs="Consolas"/>
          <w:color w:val="383A42"/>
          <w:sz w:val="21"/>
          <w:szCs w:val="21"/>
          <w:shd w:val="clear" w:color="auto" w:fill="FAFAFA"/>
        </w:rPr>
      </w:pPr>
      <w:r w:rsidRPr="00923A09">
        <w:rPr>
          <w:rFonts w:ascii="Consolas" w:eastAsia="Times New Roman" w:hAnsi="Consolas" w:cs="Consolas"/>
          <w:color w:val="383A42"/>
          <w:sz w:val="21"/>
          <w:szCs w:val="21"/>
          <w:shd w:val="clear" w:color="auto" w:fill="FAFAFA"/>
        </w:rPr>
        <w:t xml:space="preserve">    "body-parser": "latest",</w:t>
      </w:r>
    </w:p>
    <w:p w:rsidR="00B0350E" w:rsidRPr="00923A09" w:rsidRDefault="00B0350E" w:rsidP="00B0350E">
      <w:pPr>
        <w:spacing w:after="0" w:line="240" w:lineRule="auto"/>
        <w:rPr>
          <w:rFonts w:ascii="Consolas" w:eastAsia="Times New Roman" w:hAnsi="Consolas" w:cs="Consolas"/>
          <w:color w:val="383A42"/>
          <w:sz w:val="21"/>
          <w:szCs w:val="21"/>
          <w:shd w:val="clear" w:color="auto" w:fill="FAFAFA"/>
        </w:rPr>
      </w:pPr>
      <w:r w:rsidRPr="00923A09">
        <w:rPr>
          <w:rFonts w:ascii="Consolas" w:eastAsia="Times New Roman" w:hAnsi="Consolas" w:cs="Consolas"/>
          <w:color w:val="383A42"/>
          <w:sz w:val="21"/>
          <w:szCs w:val="21"/>
          <w:shd w:val="clear" w:color="auto" w:fill="FAFAFA"/>
        </w:rPr>
        <w:t xml:space="preserve">    </w:t>
      </w:r>
      <w:r>
        <w:rPr>
          <w:rFonts w:ascii="Consolas" w:eastAsia="Times New Roman" w:hAnsi="Consolas" w:cs="Consolas"/>
          <w:b/>
          <w:bCs/>
          <w:color w:val="383A42"/>
          <w:sz w:val="20"/>
          <w:szCs w:val="20"/>
        </w:rPr>
        <w:t>"ms</w:t>
      </w:r>
      <w:r w:rsidRPr="00923A09">
        <w:rPr>
          <w:rFonts w:ascii="Consolas" w:eastAsia="Times New Roman" w:hAnsi="Consolas" w:cs="Consolas"/>
          <w:b/>
          <w:bCs/>
          <w:color w:val="383A42"/>
          <w:sz w:val="20"/>
          <w:szCs w:val="20"/>
        </w:rPr>
        <w:t>sql": "latest"</w:t>
      </w:r>
    </w:p>
    <w:p w:rsidR="00B0350E" w:rsidRPr="00923A09" w:rsidRDefault="00B0350E" w:rsidP="00B0350E">
      <w:pPr>
        <w:spacing w:after="0" w:line="240" w:lineRule="auto"/>
        <w:rPr>
          <w:rFonts w:ascii="Consolas" w:eastAsia="Times New Roman" w:hAnsi="Consolas" w:cs="Consolas"/>
          <w:color w:val="383A42"/>
          <w:sz w:val="21"/>
          <w:szCs w:val="21"/>
          <w:shd w:val="clear" w:color="auto" w:fill="FAFAFA"/>
        </w:rPr>
      </w:pPr>
      <w:r w:rsidRPr="00923A09">
        <w:rPr>
          <w:rFonts w:ascii="Consolas" w:eastAsia="Times New Roman" w:hAnsi="Consolas" w:cs="Consolas"/>
          <w:color w:val="383A42"/>
          <w:sz w:val="21"/>
          <w:szCs w:val="21"/>
          <w:shd w:val="clear" w:color="auto" w:fill="FAFAFA"/>
        </w:rPr>
        <w:lastRenderedPageBreak/>
        <w:t xml:space="preserve">  },</w:t>
      </w:r>
    </w:p>
    <w:p w:rsidR="00B0350E" w:rsidRPr="00923A09" w:rsidRDefault="00B0350E" w:rsidP="00B0350E">
      <w:pPr>
        <w:spacing w:after="0" w:line="240" w:lineRule="auto"/>
        <w:rPr>
          <w:rFonts w:ascii="Consolas" w:eastAsia="Times New Roman" w:hAnsi="Consolas" w:cs="Consolas"/>
          <w:color w:val="383A42"/>
          <w:sz w:val="21"/>
          <w:szCs w:val="21"/>
          <w:shd w:val="clear" w:color="auto" w:fill="FAFAFA"/>
        </w:rPr>
      </w:pPr>
      <w:r w:rsidRPr="00923A09">
        <w:rPr>
          <w:rFonts w:ascii="Consolas" w:eastAsia="Times New Roman" w:hAnsi="Consolas" w:cs="Consolas"/>
          <w:color w:val="383A42"/>
          <w:sz w:val="21"/>
          <w:szCs w:val="21"/>
          <w:shd w:val="clear" w:color="auto" w:fill="FAFAFA"/>
        </w:rPr>
        <w:t xml:space="preserve">  "scripts": {</w:t>
      </w:r>
    </w:p>
    <w:p w:rsidR="00B0350E" w:rsidRPr="00923A09" w:rsidRDefault="00B0350E" w:rsidP="00B0350E">
      <w:pPr>
        <w:spacing w:after="0" w:line="240" w:lineRule="auto"/>
        <w:rPr>
          <w:rFonts w:ascii="Consolas" w:eastAsia="Times New Roman" w:hAnsi="Consolas" w:cs="Consolas"/>
          <w:color w:val="383A42"/>
          <w:sz w:val="21"/>
          <w:szCs w:val="21"/>
          <w:shd w:val="clear" w:color="auto" w:fill="FAFAFA"/>
        </w:rPr>
      </w:pPr>
      <w:r w:rsidRPr="00923A09">
        <w:rPr>
          <w:rFonts w:ascii="Consolas" w:eastAsia="Times New Roman" w:hAnsi="Consolas" w:cs="Consolas"/>
          <w:color w:val="383A42"/>
          <w:sz w:val="21"/>
          <w:szCs w:val="21"/>
          <w:shd w:val="clear" w:color="auto" w:fill="FAFAFA"/>
        </w:rPr>
        <w:t xml:space="preserve">    "start": "node app.js"</w:t>
      </w:r>
    </w:p>
    <w:p w:rsidR="00B0350E" w:rsidRPr="00923A09" w:rsidRDefault="00B0350E" w:rsidP="00B0350E">
      <w:pPr>
        <w:spacing w:after="0" w:line="240" w:lineRule="auto"/>
        <w:rPr>
          <w:rFonts w:ascii="Consolas" w:eastAsia="Times New Roman" w:hAnsi="Consolas" w:cs="Consolas"/>
          <w:color w:val="383A42"/>
          <w:sz w:val="21"/>
          <w:szCs w:val="21"/>
          <w:shd w:val="clear" w:color="auto" w:fill="FAFAFA"/>
        </w:rPr>
      </w:pPr>
      <w:r w:rsidRPr="00923A09">
        <w:rPr>
          <w:rFonts w:ascii="Consolas" w:eastAsia="Times New Roman" w:hAnsi="Consolas" w:cs="Consolas"/>
          <w:color w:val="383A42"/>
          <w:sz w:val="21"/>
          <w:szCs w:val="21"/>
          <w:shd w:val="clear" w:color="auto" w:fill="FAFAFA"/>
        </w:rPr>
        <w:t xml:space="preserve">  }</w:t>
      </w:r>
    </w:p>
    <w:p w:rsidR="00B0350E" w:rsidRDefault="00B0350E" w:rsidP="00B0350E">
      <w:pPr>
        <w:pStyle w:val="NormalWeb"/>
        <w:shd w:val="clear" w:color="auto" w:fill="FFFFFF"/>
        <w:spacing w:before="0" w:beforeAutospacing="0" w:after="0" w:afterAutospacing="0" w:line="360" w:lineRule="atLeast"/>
        <w:ind w:left="720"/>
        <w:rPr>
          <w:rFonts w:ascii="Helvetica" w:hAnsi="Helvetica" w:cs="Helvetica"/>
          <w:color w:val="444444"/>
        </w:rPr>
      </w:pPr>
      <w:r w:rsidRPr="00923A09">
        <w:rPr>
          <w:rFonts w:ascii="Consolas" w:hAnsi="Consolas" w:cs="Consolas"/>
          <w:color w:val="383A42"/>
          <w:sz w:val="21"/>
          <w:szCs w:val="21"/>
          <w:shd w:val="clear" w:color="auto" w:fill="FAFAFA"/>
        </w:rPr>
        <w:t>}</w:t>
      </w:r>
    </w:p>
    <w:p w:rsidR="00B0350E" w:rsidRDefault="00B0350E" w:rsidP="00B0350E">
      <w:pPr>
        <w:pStyle w:val="Title1"/>
        <w:shd w:val="clear" w:color="auto" w:fill="FFFFFF"/>
        <w:spacing w:after="180" w:afterAutospacing="0" w:line="360" w:lineRule="atLeast"/>
        <w:rPr>
          <w:rFonts w:ascii="Helvetica" w:hAnsi="Helvetica" w:cs="Helvetica"/>
          <w:color w:val="444444"/>
        </w:rPr>
      </w:pPr>
      <w:r>
        <w:rPr>
          <w:rFonts w:ascii="Helvetica" w:hAnsi="Helvetica" w:cs="Helvetica"/>
          <w:b/>
          <w:bCs/>
          <w:color w:val="444444"/>
        </w:rPr>
        <w:t>Common Driver Packages for Node.js</w:t>
      </w:r>
    </w:p>
    <w:p w:rsidR="00B0350E" w:rsidRDefault="00B0350E" w:rsidP="00B0350E">
      <w:pPr>
        <w:pStyle w:val="NormalWeb"/>
        <w:numPr>
          <w:ilvl w:val="0"/>
          <w:numId w:val="2"/>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b/>
          <w:bCs/>
          <w:color w:val="444444"/>
        </w:rPr>
        <w:t>MySQL</w:t>
      </w:r>
      <w:r>
        <w:rPr>
          <w:rFonts w:ascii="Helvetica" w:hAnsi="Helvetica" w:cs="Helvetica"/>
          <w:color w:val="444444"/>
        </w:rPr>
        <w:t> – </w:t>
      </w:r>
      <w:r>
        <w:rPr>
          <w:rStyle w:val="HTMLCode"/>
          <w:rFonts w:ascii="Consolas" w:hAnsi="Consolas" w:cs="Consolas"/>
          <w:color w:val="444444"/>
        </w:rPr>
        <w:t>mysql</w:t>
      </w:r>
    </w:p>
    <w:p w:rsidR="00B0350E" w:rsidRDefault="00B0350E" w:rsidP="00B0350E">
      <w:pPr>
        <w:pStyle w:val="NormalWeb"/>
        <w:numPr>
          <w:ilvl w:val="0"/>
          <w:numId w:val="2"/>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b/>
          <w:bCs/>
          <w:color w:val="444444"/>
        </w:rPr>
        <w:t>PostgreSQL</w:t>
      </w:r>
      <w:r>
        <w:rPr>
          <w:rFonts w:ascii="Helvetica" w:hAnsi="Helvetica" w:cs="Helvetica"/>
          <w:color w:val="444444"/>
        </w:rPr>
        <w:t> – </w:t>
      </w:r>
      <w:r>
        <w:rPr>
          <w:rStyle w:val="HTMLCode"/>
          <w:rFonts w:ascii="Consolas" w:hAnsi="Consolas" w:cs="Consolas"/>
          <w:color w:val="444444"/>
        </w:rPr>
        <w:t>pg</w:t>
      </w:r>
    </w:p>
    <w:p w:rsidR="00B0350E" w:rsidRDefault="00B0350E" w:rsidP="00B0350E">
      <w:pPr>
        <w:pStyle w:val="NormalWeb"/>
        <w:numPr>
          <w:ilvl w:val="0"/>
          <w:numId w:val="2"/>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b/>
          <w:bCs/>
          <w:color w:val="444444"/>
        </w:rPr>
        <w:t>SQL Server</w:t>
      </w:r>
      <w:r>
        <w:rPr>
          <w:rFonts w:ascii="Helvetica" w:hAnsi="Helvetica" w:cs="Helvetica"/>
          <w:color w:val="444444"/>
        </w:rPr>
        <w:t> – </w:t>
      </w:r>
      <w:r>
        <w:rPr>
          <w:rStyle w:val="HTMLCode"/>
          <w:rFonts w:ascii="Consolas" w:hAnsi="Consolas" w:cs="Consolas"/>
          <w:color w:val="444444"/>
        </w:rPr>
        <w:t>mssql</w:t>
      </w:r>
    </w:p>
    <w:p w:rsidR="00B0350E" w:rsidRDefault="00B0350E" w:rsidP="00B0350E">
      <w:pPr>
        <w:pStyle w:val="NormalWeb"/>
        <w:numPr>
          <w:ilvl w:val="0"/>
          <w:numId w:val="2"/>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b/>
          <w:bCs/>
          <w:color w:val="444444"/>
        </w:rPr>
        <w:t>Oracle</w:t>
      </w:r>
      <w:r>
        <w:rPr>
          <w:rFonts w:ascii="Helvetica" w:hAnsi="Helvetica" w:cs="Helvetica"/>
          <w:color w:val="444444"/>
        </w:rPr>
        <w:t> – </w:t>
      </w:r>
      <w:r>
        <w:rPr>
          <w:rStyle w:val="HTMLCode"/>
          <w:rFonts w:ascii="Consolas" w:hAnsi="Consolas" w:cs="Consolas"/>
          <w:color w:val="444444"/>
        </w:rPr>
        <w:t>oracle</w:t>
      </w:r>
      <w:r>
        <w:rPr>
          <w:rFonts w:ascii="Helvetica" w:hAnsi="Helvetica" w:cs="Helvetica"/>
          <w:color w:val="444444"/>
        </w:rPr>
        <w:t> or </w:t>
      </w:r>
      <w:r>
        <w:rPr>
          <w:rStyle w:val="HTMLCode"/>
          <w:rFonts w:ascii="Consolas" w:hAnsi="Consolas" w:cs="Consolas"/>
          <w:color w:val="444444"/>
        </w:rPr>
        <w:t>oracledb</w:t>
      </w:r>
    </w:p>
    <w:p w:rsidR="00B0350E" w:rsidRDefault="00B0350E" w:rsidP="00B0350E">
      <w:pPr>
        <w:pStyle w:val="NormalWeb"/>
        <w:shd w:val="clear" w:color="auto" w:fill="FFFFFF"/>
        <w:spacing w:before="0" w:beforeAutospacing="0" w:after="0" w:afterAutospacing="0" w:line="360" w:lineRule="atLeast"/>
        <w:ind w:left="720"/>
        <w:rPr>
          <w:rFonts w:ascii="Helvetica" w:hAnsi="Helvetica" w:cs="Helvetica"/>
          <w:color w:val="444444"/>
        </w:rPr>
      </w:pPr>
      <w:r>
        <w:rPr>
          <w:rFonts w:ascii="Helvetica" w:hAnsi="Helvetica" w:cs="Helvetica"/>
          <w:color w:val="444444"/>
        </w:rPr>
        <w:t>The Oracle package and version depend on the Node.js version you're using:</w:t>
      </w:r>
    </w:p>
    <w:p w:rsidR="00B0350E" w:rsidRDefault="00B0350E" w:rsidP="00B0350E">
      <w:pPr>
        <w:pStyle w:val="NormalWeb"/>
        <w:numPr>
          <w:ilvl w:val="1"/>
          <w:numId w:val="2"/>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b/>
          <w:bCs/>
          <w:color w:val="444444"/>
        </w:rPr>
        <w:t>Node.js 6.x, 8.x</w:t>
      </w:r>
      <w:r>
        <w:rPr>
          <w:rFonts w:ascii="Helvetica" w:hAnsi="Helvetica" w:cs="Helvetica"/>
          <w:color w:val="444444"/>
        </w:rPr>
        <w:t> – Use the latest version of </w:t>
      </w:r>
      <w:r>
        <w:rPr>
          <w:rStyle w:val="HTMLCode"/>
          <w:rFonts w:ascii="Consolas" w:hAnsi="Consolas" w:cs="Consolas"/>
          <w:color w:val="444444"/>
        </w:rPr>
        <w:t>oracledb</w:t>
      </w:r>
      <w:r>
        <w:rPr>
          <w:rFonts w:ascii="Helvetica" w:hAnsi="Helvetica" w:cs="Helvetica"/>
          <w:color w:val="444444"/>
        </w:rPr>
        <w:t>.</w:t>
      </w:r>
    </w:p>
    <w:p w:rsidR="00B0350E" w:rsidRDefault="00B0350E" w:rsidP="00B0350E">
      <w:pPr>
        <w:pStyle w:val="NormalWeb"/>
        <w:numPr>
          <w:ilvl w:val="1"/>
          <w:numId w:val="2"/>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b/>
          <w:bCs/>
          <w:color w:val="444444"/>
        </w:rPr>
        <w:t>Node.js 4.x</w:t>
      </w:r>
      <w:r>
        <w:rPr>
          <w:rFonts w:ascii="Helvetica" w:hAnsi="Helvetica" w:cs="Helvetica"/>
          <w:color w:val="444444"/>
        </w:rPr>
        <w:t> – Use the </w:t>
      </w:r>
      <w:r>
        <w:rPr>
          <w:rStyle w:val="HTMLCode"/>
          <w:rFonts w:ascii="Consolas" w:hAnsi="Consolas" w:cs="Consolas"/>
          <w:color w:val="444444"/>
        </w:rPr>
        <w:t>oracledb</w:t>
      </w:r>
      <w:r>
        <w:rPr>
          <w:rFonts w:ascii="Helvetica" w:hAnsi="Helvetica" w:cs="Helvetica"/>
          <w:color w:val="444444"/>
        </w:rPr>
        <w:t> version 2.2.0.</w:t>
      </w:r>
    </w:p>
    <w:p w:rsidR="00B0350E" w:rsidRDefault="00B0350E" w:rsidP="00B0350E">
      <w:pPr>
        <w:pStyle w:val="NormalWeb"/>
        <w:numPr>
          <w:ilvl w:val="1"/>
          <w:numId w:val="2"/>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b/>
          <w:bCs/>
          <w:color w:val="444444"/>
        </w:rPr>
        <w:t>Node.js 5.x, 7.x</w:t>
      </w:r>
      <w:r>
        <w:rPr>
          <w:rFonts w:ascii="Helvetica" w:hAnsi="Helvetica" w:cs="Helvetica"/>
          <w:color w:val="444444"/>
        </w:rPr>
        <w:t> – Use the latest version of </w:t>
      </w:r>
      <w:r>
        <w:rPr>
          <w:rStyle w:val="HTMLCode"/>
          <w:rFonts w:ascii="Consolas" w:hAnsi="Consolas" w:cs="Consolas"/>
          <w:color w:val="444444"/>
        </w:rPr>
        <w:t>oracle</w:t>
      </w:r>
      <w:r>
        <w:rPr>
          <w:rFonts w:ascii="Helvetica" w:hAnsi="Helvetica" w:cs="Helvetica"/>
          <w:color w:val="444444"/>
        </w:rPr>
        <w:t>. The </w:t>
      </w:r>
      <w:r>
        <w:rPr>
          <w:rStyle w:val="HTMLCode"/>
          <w:rFonts w:ascii="Consolas" w:hAnsi="Consolas" w:cs="Consolas"/>
          <w:color w:val="444444"/>
        </w:rPr>
        <w:t>oracledb</w:t>
      </w:r>
      <w:r>
        <w:rPr>
          <w:rFonts w:ascii="Helvetica" w:hAnsi="Helvetica" w:cs="Helvetica"/>
          <w:color w:val="444444"/>
        </w:rPr>
        <w:t> package doesn't support these Node.js versions.</w:t>
      </w:r>
    </w:p>
    <w:p w:rsidR="00B0350E" w:rsidRPr="00B0350E" w:rsidRDefault="00B0350E" w:rsidP="00B0350E">
      <w:pPr>
        <w:pStyle w:val="NormalWeb"/>
        <w:shd w:val="clear" w:color="auto" w:fill="FFFFFF"/>
        <w:spacing w:before="0" w:beforeAutospacing="0" w:after="0" w:afterAutospacing="0" w:line="360" w:lineRule="atLeast"/>
        <w:ind w:left="1440"/>
        <w:rPr>
          <w:rFonts w:ascii="Helvetica" w:hAnsi="Helvetica" w:cs="Helvetica"/>
          <w:color w:val="444444"/>
        </w:rPr>
      </w:pPr>
    </w:p>
    <w:p w:rsidR="00B0350E" w:rsidRPr="00B0350E" w:rsidRDefault="00B0350E" w:rsidP="00B0350E">
      <w:pPr>
        <w:pStyle w:val="Heading2"/>
        <w:shd w:val="clear" w:color="auto" w:fill="FFFFFF"/>
        <w:spacing w:before="0" w:after="240"/>
        <w:rPr>
          <w:rFonts w:ascii="Helvetica" w:hAnsi="Helvetica" w:cs="Helvetica"/>
          <w:b/>
          <w:color w:val="auto"/>
          <w:sz w:val="36"/>
          <w:szCs w:val="36"/>
        </w:rPr>
      </w:pPr>
      <w:r w:rsidRPr="00B0350E">
        <w:rPr>
          <w:rFonts w:ascii="Helvetica" w:hAnsi="Helvetica" w:cs="Helvetica"/>
          <w:b/>
          <w:color w:val="auto"/>
          <w:sz w:val="36"/>
          <w:szCs w:val="36"/>
        </w:rPr>
        <w:t>Connecting to a Database</w:t>
      </w:r>
    </w:p>
    <w:p w:rsidR="00B0350E" w:rsidRPr="002C12D0" w:rsidRDefault="00B0350E" w:rsidP="00B0350E">
      <w:pPr>
        <w:rPr>
          <w:rFonts w:ascii="Arial" w:hAnsi="Arial" w:cs="Arial"/>
          <w:b/>
          <w:sz w:val="24"/>
          <w:szCs w:val="24"/>
          <w:shd w:val="clear" w:color="auto" w:fill="FFFFFF"/>
        </w:rPr>
      </w:pPr>
      <w:r>
        <w:rPr>
          <w:rFonts w:ascii="Helvetica" w:hAnsi="Helvetica" w:cs="Helvetica"/>
          <w:color w:val="444444"/>
          <w:shd w:val="clear" w:color="auto" w:fill="FFFFFF"/>
        </w:rPr>
        <w:t>Elastic Beanstalk provides connection information for attached DB instances in environment properties. Use </w:t>
      </w:r>
      <w:r>
        <w:rPr>
          <w:rStyle w:val="HTMLCode"/>
          <w:rFonts w:ascii="Consolas" w:eastAsiaTheme="majorEastAsia" w:hAnsi="Consolas" w:cs="Consolas"/>
          <w:color w:val="444444"/>
          <w:sz w:val="24"/>
          <w:szCs w:val="24"/>
          <w:shd w:val="clear" w:color="auto" w:fill="FFFFFF"/>
        </w:rPr>
        <w:t>os.environ['</w:t>
      </w:r>
      <w:r>
        <w:rPr>
          <w:rStyle w:val="HTMLCode"/>
          <w:rFonts w:ascii="Consolas" w:eastAsiaTheme="majorEastAsia" w:hAnsi="Consolas" w:cs="Consolas"/>
          <w:i/>
          <w:iCs/>
          <w:color w:val="FF0000"/>
          <w:shd w:val="clear" w:color="auto" w:fill="FFFFFF"/>
        </w:rPr>
        <w:t>VARIABLE</w:t>
      </w:r>
      <w:r>
        <w:rPr>
          <w:rStyle w:val="HTMLCode"/>
          <w:rFonts w:ascii="Consolas" w:eastAsiaTheme="majorEastAsia" w:hAnsi="Consolas" w:cs="Consolas"/>
          <w:color w:val="444444"/>
          <w:sz w:val="24"/>
          <w:szCs w:val="24"/>
          <w:shd w:val="clear" w:color="auto" w:fill="FFFFFF"/>
        </w:rPr>
        <w:t>']</w:t>
      </w:r>
      <w:r>
        <w:rPr>
          <w:rFonts w:ascii="Helvetica" w:hAnsi="Helvetica" w:cs="Helvetica"/>
          <w:color w:val="444444"/>
          <w:shd w:val="clear" w:color="auto" w:fill="FFFFFF"/>
        </w:rPr>
        <w:t> to read the properties and configure a database connection.</w:t>
      </w:r>
    </w:p>
    <w:p w:rsidR="00B0350E" w:rsidRDefault="00B0350E" w:rsidP="00B0350E">
      <w:pPr>
        <w:jc w:val="center"/>
        <w:rPr>
          <w:rFonts w:ascii="Consolas" w:eastAsia="Times New Roman" w:hAnsi="Consolas" w:cs="Consolas"/>
          <w:color w:val="383A42"/>
          <w:sz w:val="21"/>
          <w:szCs w:val="21"/>
          <w:shd w:val="clear" w:color="auto" w:fill="FAFAFA"/>
        </w:rPr>
      </w:pPr>
      <w:r>
        <w:rPr>
          <w:rFonts w:ascii="Consolas" w:eastAsia="Times New Roman" w:hAnsi="Consolas" w:cs="Consolas"/>
          <w:noProof/>
          <w:color w:val="383A42"/>
          <w:sz w:val="21"/>
          <w:szCs w:val="21"/>
          <w:shd w:val="clear" w:color="auto" w:fill="FAFAFA"/>
        </w:rPr>
        <w:drawing>
          <wp:inline distT="0" distB="0" distL="0" distR="0" wp14:anchorId="48E1EEDC" wp14:editId="1E954F2E">
            <wp:extent cx="4791075" cy="3343275"/>
            <wp:effectExtent l="0" t="0" r="9525" b="9525"/>
            <wp:docPr id="6" name="Picture 6" descr="C:\Users\Numan\AppData\Local\Microsoft\Windows\INetCache\Content.Word\CaptureNodeA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uman\AppData\Local\Microsoft\Windows\INetCache\Content.Word\CaptureNodeAW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1075" cy="3343275"/>
                    </a:xfrm>
                    <a:prstGeom prst="rect">
                      <a:avLst/>
                    </a:prstGeom>
                    <a:noFill/>
                    <a:ln>
                      <a:noFill/>
                    </a:ln>
                  </pic:spPr>
                </pic:pic>
              </a:graphicData>
            </a:graphic>
          </wp:inline>
        </w:drawing>
      </w:r>
    </w:p>
    <w:p w:rsidR="00B0350E" w:rsidRPr="00B0350E" w:rsidRDefault="00B0350E" w:rsidP="00B0350E">
      <w:pPr>
        <w:jc w:val="center"/>
        <w:rPr>
          <w:rFonts w:ascii="Consolas" w:eastAsia="Times New Roman" w:hAnsi="Consolas" w:cs="Consolas"/>
          <w:b/>
          <w:sz w:val="21"/>
          <w:szCs w:val="21"/>
          <w:shd w:val="clear" w:color="auto" w:fill="FAFAFA"/>
        </w:rPr>
      </w:pPr>
    </w:p>
    <w:p w:rsidR="00B0350E" w:rsidRPr="00CB5521" w:rsidRDefault="00B0350E" w:rsidP="00B0350E">
      <w:pPr>
        <w:pStyle w:val="Heading1"/>
        <w:shd w:val="clear" w:color="auto" w:fill="FFFFFF"/>
        <w:spacing w:before="0"/>
        <w:rPr>
          <w:rFonts w:ascii="Helvetica" w:hAnsi="Helvetica" w:cs="Helvetica"/>
          <w:b/>
          <w:color w:val="auto"/>
          <w:sz w:val="36"/>
          <w:szCs w:val="36"/>
          <w:u w:val="single"/>
        </w:rPr>
      </w:pPr>
      <w:r w:rsidRPr="00CB5521">
        <w:rPr>
          <w:rFonts w:ascii="Helvetica" w:hAnsi="Helvetica" w:cs="Helvetica"/>
          <w:b/>
          <w:color w:val="auto"/>
          <w:sz w:val="36"/>
          <w:szCs w:val="36"/>
          <w:u w:val="single"/>
        </w:rPr>
        <w:t>Adding an Amazon RDS DB Instance to Your .NET Application Environment</w:t>
      </w:r>
    </w:p>
    <w:p w:rsidR="00B0350E" w:rsidRPr="00B0350E" w:rsidRDefault="00B0350E" w:rsidP="00B0350E">
      <w:pPr>
        <w:pStyle w:val="Heading2"/>
        <w:shd w:val="clear" w:color="auto" w:fill="FFFFFF"/>
        <w:spacing w:before="240" w:after="240"/>
        <w:rPr>
          <w:rFonts w:ascii="Helvetica" w:hAnsi="Helvetica" w:cs="Helvetica"/>
          <w:b/>
          <w:color w:val="auto"/>
          <w:sz w:val="32"/>
          <w:szCs w:val="32"/>
        </w:rPr>
      </w:pPr>
      <w:r w:rsidRPr="00B0350E">
        <w:rPr>
          <w:rFonts w:ascii="Helvetica" w:hAnsi="Helvetica" w:cs="Helvetica"/>
          <w:b/>
          <w:color w:val="auto"/>
          <w:sz w:val="32"/>
          <w:szCs w:val="32"/>
        </w:rPr>
        <w:t>Downloading a Driver</w:t>
      </w:r>
    </w:p>
    <w:p w:rsidR="00B0350E" w:rsidRDefault="00B0350E" w:rsidP="00B0350E">
      <w:pPr>
        <w:pStyle w:val="NormalWeb"/>
        <w:shd w:val="clear" w:color="auto" w:fill="FFFFFF"/>
        <w:spacing w:line="360" w:lineRule="atLeast"/>
        <w:rPr>
          <w:rFonts w:ascii="Helvetica" w:hAnsi="Helvetica" w:cs="Helvetica"/>
          <w:color w:val="444444"/>
        </w:rPr>
      </w:pPr>
      <w:r>
        <w:rPr>
          <w:rFonts w:ascii="Helvetica" w:hAnsi="Helvetica" w:cs="Helvetica"/>
          <w:color w:val="444444"/>
        </w:rPr>
        <w:t>Download and install the </w:t>
      </w:r>
      <w:r>
        <w:rPr>
          <w:rStyle w:val="HTMLCode"/>
          <w:rFonts w:ascii="Consolas" w:hAnsi="Consolas" w:cs="Consolas"/>
          <w:color w:val="444444"/>
        </w:rPr>
        <w:t>EntityFramework</w:t>
      </w:r>
      <w:r>
        <w:rPr>
          <w:rFonts w:ascii="Helvetica" w:hAnsi="Helvetica" w:cs="Helvetica"/>
          <w:color w:val="444444"/>
        </w:rPr>
        <w:t> package and a database driver for your development environment with </w:t>
      </w:r>
      <w:r>
        <w:rPr>
          <w:rStyle w:val="HTMLCode"/>
          <w:rFonts w:ascii="Consolas" w:hAnsi="Consolas" w:cs="Consolas"/>
          <w:color w:val="444444"/>
        </w:rPr>
        <w:t>NuGet</w:t>
      </w:r>
      <w:r>
        <w:rPr>
          <w:rFonts w:ascii="Helvetica" w:hAnsi="Helvetica" w:cs="Helvetica"/>
          <w:color w:val="444444"/>
        </w:rPr>
        <w:t>.</w:t>
      </w:r>
    </w:p>
    <w:p w:rsidR="00B0350E" w:rsidRDefault="00B0350E" w:rsidP="00B0350E">
      <w:pPr>
        <w:pStyle w:val="Title1"/>
        <w:shd w:val="clear" w:color="auto" w:fill="FFFFFF"/>
        <w:spacing w:after="180" w:afterAutospacing="0" w:line="360" w:lineRule="atLeast"/>
        <w:rPr>
          <w:rFonts w:ascii="Helvetica" w:hAnsi="Helvetica" w:cs="Helvetica"/>
          <w:color w:val="444444"/>
        </w:rPr>
      </w:pPr>
      <w:r>
        <w:rPr>
          <w:rFonts w:ascii="Helvetica" w:hAnsi="Helvetica" w:cs="Helvetica"/>
          <w:b/>
          <w:bCs/>
          <w:color w:val="444444"/>
        </w:rPr>
        <w:t>Common Entity Framework Database Providers for .NET</w:t>
      </w:r>
    </w:p>
    <w:p w:rsidR="00B0350E" w:rsidRDefault="00B0350E" w:rsidP="00B0350E">
      <w:pPr>
        <w:pStyle w:val="NormalWeb"/>
        <w:numPr>
          <w:ilvl w:val="0"/>
          <w:numId w:val="3"/>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b/>
          <w:bCs/>
          <w:color w:val="444444"/>
        </w:rPr>
        <w:t>SQL Server</w:t>
      </w:r>
      <w:r>
        <w:rPr>
          <w:rFonts w:ascii="Helvetica" w:hAnsi="Helvetica" w:cs="Helvetica"/>
          <w:color w:val="444444"/>
        </w:rPr>
        <w:t> – </w:t>
      </w:r>
      <w:r>
        <w:rPr>
          <w:rStyle w:val="HTMLCode"/>
          <w:rFonts w:ascii="Consolas" w:hAnsi="Consolas" w:cs="Consolas"/>
          <w:color w:val="444444"/>
        </w:rPr>
        <w:t>Microsoft.EntityFrameworkCore.SqlServer</w:t>
      </w:r>
    </w:p>
    <w:p w:rsidR="00B0350E" w:rsidRDefault="00B0350E" w:rsidP="00B0350E">
      <w:pPr>
        <w:pStyle w:val="NormalWeb"/>
        <w:numPr>
          <w:ilvl w:val="0"/>
          <w:numId w:val="3"/>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b/>
          <w:bCs/>
          <w:color w:val="444444"/>
        </w:rPr>
        <w:t>MySQL</w:t>
      </w:r>
      <w:r>
        <w:rPr>
          <w:rFonts w:ascii="Helvetica" w:hAnsi="Helvetica" w:cs="Helvetica"/>
          <w:color w:val="444444"/>
        </w:rPr>
        <w:t> – </w:t>
      </w:r>
      <w:r>
        <w:rPr>
          <w:rStyle w:val="HTMLCode"/>
          <w:rFonts w:ascii="Consolas" w:hAnsi="Consolas" w:cs="Consolas"/>
          <w:color w:val="444444"/>
        </w:rPr>
        <w:t>Pomelo.EntityFrameworkCore.MySql</w:t>
      </w:r>
    </w:p>
    <w:p w:rsidR="00B0350E" w:rsidRDefault="00B0350E" w:rsidP="00B0350E">
      <w:pPr>
        <w:pStyle w:val="NormalWeb"/>
        <w:numPr>
          <w:ilvl w:val="0"/>
          <w:numId w:val="3"/>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b/>
          <w:bCs/>
          <w:color w:val="444444"/>
        </w:rPr>
        <w:t>PostgreSQL</w:t>
      </w:r>
      <w:r>
        <w:rPr>
          <w:rFonts w:ascii="Helvetica" w:hAnsi="Helvetica" w:cs="Helvetica"/>
          <w:color w:val="444444"/>
        </w:rPr>
        <w:t> – </w:t>
      </w:r>
      <w:r>
        <w:rPr>
          <w:rStyle w:val="HTMLCode"/>
          <w:rFonts w:ascii="Consolas" w:hAnsi="Consolas" w:cs="Consolas"/>
          <w:color w:val="444444"/>
        </w:rPr>
        <w:t>Npgsql.EntityFrameworkCore.PostgreSQL</w:t>
      </w:r>
    </w:p>
    <w:p w:rsidR="00B0350E" w:rsidRPr="00B0350E" w:rsidRDefault="00B0350E" w:rsidP="00B0350E">
      <w:pPr>
        <w:pStyle w:val="Heading2"/>
        <w:shd w:val="clear" w:color="auto" w:fill="FFFFFF"/>
        <w:spacing w:before="0" w:after="240"/>
        <w:rPr>
          <w:rFonts w:ascii="Helvetica" w:hAnsi="Helvetica" w:cs="Helvetica"/>
          <w:b/>
          <w:color w:val="auto"/>
          <w:sz w:val="32"/>
          <w:szCs w:val="32"/>
        </w:rPr>
      </w:pPr>
      <w:r w:rsidRPr="00B0350E">
        <w:rPr>
          <w:rFonts w:ascii="Helvetica" w:hAnsi="Helvetica" w:cs="Helvetica"/>
          <w:b/>
          <w:color w:val="auto"/>
          <w:sz w:val="32"/>
          <w:szCs w:val="32"/>
        </w:rPr>
        <w:t>Connecting to a Database</w:t>
      </w:r>
    </w:p>
    <w:p w:rsidR="00B0350E" w:rsidRDefault="00B0350E" w:rsidP="00B0350E">
      <w:pPr>
        <w:pStyle w:val="NormalWeb"/>
        <w:shd w:val="clear" w:color="auto" w:fill="FFFFFF"/>
        <w:spacing w:line="360" w:lineRule="atLeast"/>
        <w:rPr>
          <w:rFonts w:ascii="Helvetica" w:hAnsi="Helvetica" w:cs="Helvetica"/>
          <w:color w:val="444444"/>
        </w:rPr>
      </w:pPr>
      <w:r>
        <w:rPr>
          <w:rFonts w:ascii="Helvetica" w:hAnsi="Helvetica" w:cs="Helvetica"/>
          <w:color w:val="444444"/>
        </w:rPr>
        <w:t>Elastic Beanstalk provides connection information for attached DB instances in environment properties. Use </w:t>
      </w:r>
      <w:r>
        <w:rPr>
          <w:rStyle w:val="HTMLCode"/>
          <w:rFonts w:ascii="Consolas" w:hAnsi="Consolas" w:cs="Consolas"/>
          <w:color w:val="444444"/>
        </w:rPr>
        <w:t>ConfigurationManager.AppSettings</w:t>
      </w:r>
      <w:r>
        <w:rPr>
          <w:rFonts w:ascii="Helvetica" w:hAnsi="Helvetica" w:cs="Helvetica"/>
          <w:color w:val="444444"/>
        </w:rPr>
        <w:t> to read the properties and configure a database connection.</w:t>
      </w:r>
    </w:p>
    <w:p w:rsidR="00B0350E" w:rsidRDefault="00B0350E" w:rsidP="00B0350E">
      <w:pPr>
        <w:jc w:val="center"/>
        <w:rPr>
          <w:rFonts w:ascii="Helvetica" w:hAnsi="Helvetica" w:cs="Helvetica"/>
          <w:color w:val="444444"/>
          <w:shd w:val="clear" w:color="auto" w:fill="FFFFFF"/>
        </w:rPr>
      </w:pPr>
      <w:r>
        <w:rPr>
          <w:rFonts w:ascii="Helvetica" w:hAnsi="Helvetica" w:cs="Helvetica"/>
          <w:noProof/>
          <w:color w:val="444444"/>
          <w:shd w:val="clear" w:color="auto" w:fill="FFFFFF"/>
        </w:rPr>
        <w:lastRenderedPageBreak/>
        <w:drawing>
          <wp:inline distT="0" distB="0" distL="0" distR="0" wp14:anchorId="610B68B5" wp14:editId="0DBCCF29">
            <wp:extent cx="5943600" cy="3990975"/>
            <wp:effectExtent l="0" t="0" r="0" b="9525"/>
            <wp:docPr id="5" name="Picture 5" descr="C:\Users\Numan\AppData\Local\Microsoft\Windows\INetCache\Content.Word\aws.ne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uman\AppData\Local\Microsoft\Windows\INetCache\Content.Word\aws.net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90975"/>
                    </a:xfrm>
                    <a:prstGeom prst="rect">
                      <a:avLst/>
                    </a:prstGeom>
                    <a:noFill/>
                    <a:ln>
                      <a:noFill/>
                    </a:ln>
                  </pic:spPr>
                </pic:pic>
              </a:graphicData>
            </a:graphic>
          </wp:inline>
        </w:drawing>
      </w:r>
    </w:p>
    <w:p w:rsidR="00B0350E" w:rsidRDefault="00B0350E" w:rsidP="00B0350E">
      <w:pPr>
        <w:rPr>
          <w:rFonts w:ascii="Helvetica" w:hAnsi="Helvetica" w:cs="Helvetica"/>
          <w:color w:val="444444"/>
          <w:shd w:val="clear" w:color="auto" w:fill="FFFFFF"/>
        </w:rPr>
      </w:pPr>
      <w:r w:rsidRPr="00923A09">
        <w:rPr>
          <w:rFonts w:ascii="Helvetica" w:hAnsi="Helvetica" w:cs="Helvetica"/>
          <w:color w:val="444444"/>
          <w:shd w:val="clear" w:color="auto" w:fill="FFFFFF"/>
        </w:rPr>
        <w:t>Use the connection string to initialize your database context.</w:t>
      </w:r>
    </w:p>
    <w:p w:rsidR="00B0350E" w:rsidRPr="00B0350E" w:rsidRDefault="00B0350E" w:rsidP="00B0350E">
      <w:pPr>
        <w:jc w:val="center"/>
        <w:rPr>
          <w:rFonts w:ascii="Helvetica" w:hAnsi="Helvetica" w:cs="Helvetica"/>
          <w:color w:val="444444"/>
          <w:shd w:val="clear" w:color="auto" w:fill="FFFFFF"/>
        </w:rPr>
      </w:pPr>
      <w:r>
        <w:rPr>
          <w:noProof/>
        </w:rPr>
        <w:drawing>
          <wp:inline distT="0" distB="0" distL="0" distR="0" wp14:anchorId="1F63FE7C" wp14:editId="5A26A36D">
            <wp:extent cx="4772025" cy="3600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72025" cy="3600450"/>
                    </a:xfrm>
                    <a:prstGeom prst="rect">
                      <a:avLst/>
                    </a:prstGeom>
                  </pic:spPr>
                </pic:pic>
              </a:graphicData>
            </a:graphic>
          </wp:inline>
        </w:drawing>
      </w:r>
    </w:p>
    <w:p w:rsidR="00B0350E" w:rsidRDefault="00B0350E" w:rsidP="00B0350E">
      <w:pPr>
        <w:rPr>
          <w:rFonts w:ascii="Arial" w:hAnsi="Arial" w:cs="Arial"/>
          <w:color w:val="3A3A3A"/>
          <w:sz w:val="24"/>
          <w:szCs w:val="24"/>
          <w:shd w:val="clear" w:color="auto" w:fill="FFFFFF"/>
        </w:rPr>
      </w:pPr>
      <w:r w:rsidRPr="003078D8">
        <w:rPr>
          <w:rFonts w:ascii="Arial" w:hAnsi="Arial" w:cs="Arial"/>
          <w:sz w:val="24"/>
          <w:szCs w:val="24"/>
          <w:shd w:val="clear" w:color="auto" w:fill="FFFFFF"/>
        </w:rPr>
        <w:lastRenderedPageBreak/>
        <w:t xml:space="preserve">Cloud Computing is when you access computing services – like server, storage, networking, software – over the internet from a provider like </w:t>
      </w:r>
      <w:r w:rsidRPr="003078D8">
        <w:rPr>
          <w:rFonts w:ascii="Arial" w:hAnsi="Arial" w:cs="Arial"/>
          <w:color w:val="3A3A3A"/>
          <w:sz w:val="24"/>
          <w:szCs w:val="24"/>
          <w:shd w:val="clear" w:color="auto" w:fill="FFFFFF"/>
        </w:rPr>
        <w:t xml:space="preserve">Microsoft </w:t>
      </w:r>
      <w:r w:rsidRPr="003078D8">
        <w:rPr>
          <w:rFonts w:ascii="Arial" w:hAnsi="Arial" w:cs="Arial"/>
          <w:sz w:val="24"/>
          <w:szCs w:val="24"/>
          <w:shd w:val="clear" w:color="auto" w:fill="FFFFFF"/>
        </w:rPr>
        <w:t>Azure, A</w:t>
      </w:r>
      <w:r w:rsidRPr="003078D8">
        <w:rPr>
          <w:rFonts w:ascii="Arial" w:hAnsi="Arial" w:cs="Arial"/>
          <w:color w:val="3A3A3A"/>
          <w:sz w:val="24"/>
          <w:szCs w:val="24"/>
          <w:shd w:val="clear" w:color="auto" w:fill="FFFFFF"/>
        </w:rPr>
        <w:t>mazon Web Service,</w:t>
      </w:r>
      <w:r w:rsidRPr="003078D8">
        <w:rPr>
          <w:rFonts w:ascii="Arial" w:hAnsi="Arial" w:cs="Arial"/>
          <w:sz w:val="24"/>
          <w:szCs w:val="24"/>
          <w:shd w:val="clear" w:color="auto" w:fill="FFFFFF"/>
        </w:rPr>
        <w:t xml:space="preserve"> G</w:t>
      </w:r>
      <w:r w:rsidRPr="003078D8">
        <w:rPr>
          <w:rFonts w:ascii="Arial" w:hAnsi="Arial" w:cs="Arial"/>
          <w:color w:val="3A3A3A"/>
          <w:sz w:val="24"/>
          <w:szCs w:val="24"/>
          <w:shd w:val="clear" w:color="auto" w:fill="FFFFFF"/>
        </w:rPr>
        <w:t>oogle Cloud Platform. Cloud Computing platforms, like Azure tend to be less expensive and more secure, reliable and flexible.</w:t>
      </w:r>
    </w:p>
    <w:p w:rsidR="00B0350E" w:rsidRDefault="00B0350E" w:rsidP="00B0350E">
      <w:pPr>
        <w:rPr>
          <w:rFonts w:ascii="Arial" w:hAnsi="Arial" w:cs="Arial"/>
          <w:color w:val="3A3A3A"/>
          <w:sz w:val="24"/>
          <w:szCs w:val="24"/>
          <w:shd w:val="clear" w:color="auto" w:fill="FFFFFF"/>
        </w:rPr>
      </w:pPr>
    </w:p>
    <w:p w:rsidR="00B0350E" w:rsidRDefault="00B0350E" w:rsidP="00B0350E">
      <w:pPr>
        <w:rPr>
          <w:rFonts w:ascii="Arial" w:hAnsi="Arial" w:cs="Arial"/>
          <w:color w:val="3A3A3A"/>
          <w:sz w:val="24"/>
          <w:szCs w:val="24"/>
          <w:shd w:val="clear" w:color="auto" w:fill="FFFFFF"/>
        </w:rPr>
      </w:pPr>
    </w:p>
    <w:p w:rsidR="00B0350E" w:rsidRPr="00B0350E" w:rsidRDefault="00B0350E" w:rsidP="00B0350E">
      <w:pPr>
        <w:rPr>
          <w:rFonts w:ascii="Arial" w:hAnsi="Arial" w:cs="Arial"/>
          <w:b/>
          <w:bCs/>
          <w:color w:val="222222"/>
          <w:sz w:val="56"/>
          <w:szCs w:val="56"/>
          <w:shd w:val="clear" w:color="auto" w:fill="FFFFFF"/>
        </w:rPr>
      </w:pPr>
      <w:r>
        <w:rPr>
          <w:rFonts w:ascii="Arial" w:hAnsi="Arial" w:cs="Arial"/>
          <w:color w:val="3A3A3A"/>
          <w:sz w:val="24"/>
          <w:szCs w:val="24"/>
          <w:shd w:val="clear" w:color="auto" w:fill="FFFFFF"/>
        </w:rPr>
        <w:tab/>
      </w:r>
      <w:r>
        <w:rPr>
          <w:rFonts w:ascii="Arial" w:hAnsi="Arial" w:cs="Arial"/>
          <w:color w:val="3A3A3A"/>
          <w:sz w:val="24"/>
          <w:szCs w:val="24"/>
          <w:shd w:val="clear" w:color="auto" w:fill="FFFFFF"/>
        </w:rPr>
        <w:tab/>
      </w:r>
      <w:r>
        <w:rPr>
          <w:rFonts w:ascii="Arial" w:hAnsi="Arial" w:cs="Arial"/>
          <w:color w:val="3A3A3A"/>
          <w:sz w:val="24"/>
          <w:szCs w:val="24"/>
          <w:shd w:val="clear" w:color="auto" w:fill="FFFFFF"/>
        </w:rPr>
        <w:tab/>
      </w:r>
      <w:r w:rsidRPr="00B0350E">
        <w:rPr>
          <w:rFonts w:ascii="Arial" w:hAnsi="Arial" w:cs="Arial"/>
          <w:color w:val="3A3A3A"/>
          <w:sz w:val="56"/>
          <w:szCs w:val="56"/>
          <w:shd w:val="clear" w:color="auto" w:fill="FFFFFF"/>
        </w:rPr>
        <w:tab/>
      </w:r>
      <w:r w:rsidRPr="00B0350E">
        <w:rPr>
          <w:rFonts w:ascii="Arial" w:hAnsi="Arial" w:cs="Arial"/>
          <w:b/>
          <w:bCs/>
          <w:color w:val="222222"/>
          <w:sz w:val="56"/>
          <w:szCs w:val="56"/>
          <w:shd w:val="clear" w:color="auto" w:fill="FFFFFF"/>
        </w:rPr>
        <w:t>Microsoft Azure</w:t>
      </w:r>
    </w:p>
    <w:p w:rsidR="00B0350E" w:rsidRPr="003078D8" w:rsidRDefault="00B0350E" w:rsidP="00B0350E">
      <w:pPr>
        <w:rPr>
          <w:rFonts w:ascii="Arial" w:hAnsi="Arial" w:cs="Arial"/>
          <w:sz w:val="24"/>
          <w:szCs w:val="24"/>
          <w:shd w:val="clear" w:color="auto" w:fill="FFFFFF"/>
        </w:rPr>
      </w:pPr>
      <w:r w:rsidRPr="003078D8">
        <w:rPr>
          <w:rFonts w:ascii="Arial" w:hAnsi="Arial" w:cs="Arial"/>
          <w:b/>
          <w:bCs/>
          <w:color w:val="222222"/>
          <w:sz w:val="24"/>
          <w:szCs w:val="24"/>
          <w:shd w:val="clear" w:color="auto" w:fill="FFFFFF"/>
        </w:rPr>
        <w:t>Microsoft Azure</w:t>
      </w:r>
      <w:r w:rsidRPr="003078D8">
        <w:rPr>
          <w:rFonts w:ascii="Arial" w:hAnsi="Arial" w:cs="Arial"/>
          <w:color w:val="222222"/>
          <w:sz w:val="24"/>
          <w:szCs w:val="24"/>
          <w:shd w:val="clear" w:color="auto" w:fill="FFFFFF"/>
        </w:rPr>
        <w:t xml:space="preserve"> is a </w:t>
      </w:r>
      <w:hyperlink r:id="rId12" w:tooltip="Cloud computing" w:history="1">
        <w:r w:rsidRPr="003078D8">
          <w:rPr>
            <w:rStyle w:val="Hyperlink"/>
            <w:rFonts w:ascii="Arial" w:hAnsi="Arial" w:cs="Arial"/>
            <w:color w:val="auto"/>
            <w:sz w:val="24"/>
            <w:szCs w:val="24"/>
            <w:u w:val="none"/>
            <w:shd w:val="clear" w:color="auto" w:fill="FFFFFF"/>
          </w:rPr>
          <w:t>cloud computing</w:t>
        </w:r>
      </w:hyperlink>
      <w:r w:rsidRPr="003078D8">
        <w:rPr>
          <w:rFonts w:ascii="Arial" w:hAnsi="Arial" w:cs="Arial"/>
          <w:color w:val="222222"/>
          <w:sz w:val="24"/>
          <w:szCs w:val="24"/>
          <w:shd w:val="clear" w:color="auto" w:fill="FFFFFF"/>
        </w:rPr>
        <w:t> service created by </w:t>
      </w:r>
      <w:hyperlink r:id="rId13" w:tooltip="Microsoft" w:history="1">
        <w:r w:rsidRPr="003078D8">
          <w:rPr>
            <w:rStyle w:val="Hyperlink"/>
            <w:rFonts w:ascii="Arial" w:hAnsi="Arial" w:cs="Arial"/>
            <w:color w:val="auto"/>
            <w:sz w:val="24"/>
            <w:szCs w:val="24"/>
            <w:u w:val="none"/>
            <w:shd w:val="clear" w:color="auto" w:fill="FFFFFF"/>
          </w:rPr>
          <w:t>Microsoft</w:t>
        </w:r>
      </w:hyperlink>
      <w:r w:rsidRPr="003078D8">
        <w:rPr>
          <w:rFonts w:ascii="Arial" w:hAnsi="Arial" w:cs="Arial"/>
          <w:sz w:val="24"/>
          <w:szCs w:val="24"/>
          <w:shd w:val="clear" w:color="auto" w:fill="FFFFFF"/>
        </w:rPr>
        <w:t> </w:t>
      </w:r>
      <w:r w:rsidRPr="003078D8">
        <w:rPr>
          <w:rFonts w:ascii="Arial" w:hAnsi="Arial" w:cs="Arial"/>
          <w:color w:val="222222"/>
          <w:sz w:val="24"/>
          <w:szCs w:val="24"/>
          <w:shd w:val="clear" w:color="auto" w:fill="FFFFFF"/>
        </w:rPr>
        <w:t>for building, testing, deploying, and managing applications and services through Microsoft-managed </w:t>
      </w:r>
      <w:hyperlink r:id="rId14" w:tooltip="Data center" w:history="1">
        <w:r w:rsidRPr="003078D8">
          <w:rPr>
            <w:rStyle w:val="Hyperlink"/>
            <w:rFonts w:ascii="Arial" w:hAnsi="Arial" w:cs="Arial"/>
            <w:color w:val="auto"/>
            <w:sz w:val="24"/>
            <w:szCs w:val="24"/>
            <w:u w:val="none"/>
            <w:shd w:val="clear" w:color="auto" w:fill="FFFFFF"/>
          </w:rPr>
          <w:t>data centers</w:t>
        </w:r>
      </w:hyperlink>
      <w:r w:rsidRPr="003078D8">
        <w:rPr>
          <w:rFonts w:ascii="Arial" w:hAnsi="Arial" w:cs="Arial"/>
          <w:sz w:val="24"/>
          <w:szCs w:val="24"/>
          <w:shd w:val="clear" w:color="auto" w:fill="FFFFFF"/>
        </w:rPr>
        <w:t>. It provides </w:t>
      </w:r>
      <w:hyperlink r:id="rId15" w:tooltip="Software as a service" w:history="1">
        <w:r w:rsidRPr="003078D8">
          <w:rPr>
            <w:rStyle w:val="Hyperlink"/>
            <w:rFonts w:ascii="Arial" w:hAnsi="Arial" w:cs="Arial"/>
            <w:color w:val="auto"/>
            <w:sz w:val="24"/>
            <w:szCs w:val="24"/>
            <w:u w:val="none"/>
            <w:shd w:val="clear" w:color="auto" w:fill="FFFFFF"/>
          </w:rPr>
          <w:t>software as a service (SaaS)</w:t>
        </w:r>
      </w:hyperlink>
      <w:r w:rsidRPr="003078D8">
        <w:rPr>
          <w:rFonts w:ascii="Arial" w:hAnsi="Arial" w:cs="Arial"/>
          <w:sz w:val="24"/>
          <w:szCs w:val="24"/>
          <w:shd w:val="clear" w:color="auto" w:fill="FFFFFF"/>
        </w:rPr>
        <w:t>, </w:t>
      </w:r>
      <w:hyperlink r:id="rId16" w:tooltip="Platform as a service" w:history="1">
        <w:r w:rsidRPr="003078D8">
          <w:rPr>
            <w:rStyle w:val="Hyperlink"/>
            <w:rFonts w:ascii="Arial" w:hAnsi="Arial" w:cs="Arial"/>
            <w:color w:val="auto"/>
            <w:sz w:val="24"/>
            <w:szCs w:val="24"/>
            <w:u w:val="none"/>
            <w:shd w:val="clear" w:color="auto" w:fill="FFFFFF"/>
          </w:rPr>
          <w:t>platform as a service (PaaS)</w:t>
        </w:r>
      </w:hyperlink>
      <w:r w:rsidRPr="003078D8">
        <w:rPr>
          <w:rFonts w:ascii="Arial" w:hAnsi="Arial" w:cs="Arial"/>
          <w:color w:val="222222"/>
          <w:sz w:val="24"/>
          <w:szCs w:val="24"/>
          <w:shd w:val="clear" w:color="auto" w:fill="FFFFFF"/>
        </w:rPr>
        <w:t> and </w:t>
      </w:r>
      <w:hyperlink r:id="rId17" w:tooltip="Infrastructure as a service" w:history="1">
        <w:r w:rsidRPr="003078D8">
          <w:rPr>
            <w:rStyle w:val="Hyperlink"/>
            <w:rFonts w:ascii="Arial" w:hAnsi="Arial" w:cs="Arial"/>
            <w:color w:val="auto"/>
            <w:sz w:val="24"/>
            <w:szCs w:val="24"/>
            <w:u w:val="none"/>
            <w:shd w:val="clear" w:color="auto" w:fill="FFFFFF"/>
          </w:rPr>
          <w:t>infrastructure as a service (IaaS)</w:t>
        </w:r>
      </w:hyperlink>
      <w:r w:rsidRPr="003078D8">
        <w:rPr>
          <w:rFonts w:ascii="Arial" w:hAnsi="Arial" w:cs="Arial"/>
          <w:sz w:val="24"/>
          <w:szCs w:val="24"/>
          <w:shd w:val="clear" w:color="auto" w:fill="FFFFFF"/>
        </w:rPr>
        <w:t> and supports many different </w:t>
      </w:r>
      <w:hyperlink r:id="rId18" w:tooltip="Programming language" w:history="1">
        <w:r w:rsidRPr="003078D8">
          <w:rPr>
            <w:rStyle w:val="Hyperlink"/>
            <w:rFonts w:ascii="Arial" w:hAnsi="Arial" w:cs="Arial"/>
            <w:color w:val="auto"/>
            <w:sz w:val="24"/>
            <w:szCs w:val="24"/>
            <w:u w:val="none"/>
            <w:shd w:val="clear" w:color="auto" w:fill="FFFFFF"/>
          </w:rPr>
          <w:t>programming languages</w:t>
        </w:r>
      </w:hyperlink>
      <w:r w:rsidRPr="003078D8">
        <w:rPr>
          <w:rFonts w:ascii="Arial" w:hAnsi="Arial" w:cs="Arial"/>
          <w:sz w:val="24"/>
          <w:szCs w:val="24"/>
          <w:shd w:val="clear" w:color="auto" w:fill="FFFFFF"/>
        </w:rPr>
        <w:t xml:space="preserve">, tools and frameworks, including both Microsoft-specific and third-party software and systems. </w:t>
      </w:r>
    </w:p>
    <w:p w:rsidR="00B0350E" w:rsidRPr="003078D8" w:rsidRDefault="00B0350E" w:rsidP="00B0350E">
      <w:pPr>
        <w:rPr>
          <w:rFonts w:ascii="Arial" w:hAnsi="Arial" w:cs="Arial"/>
          <w:color w:val="323237"/>
          <w:sz w:val="24"/>
          <w:szCs w:val="24"/>
          <w:shd w:val="clear" w:color="auto" w:fill="FFFFFF"/>
        </w:rPr>
      </w:pPr>
      <w:r w:rsidRPr="003078D8">
        <w:rPr>
          <w:rFonts w:ascii="Arial" w:hAnsi="Arial" w:cs="Arial"/>
          <w:color w:val="323237"/>
          <w:sz w:val="24"/>
          <w:szCs w:val="24"/>
          <w:shd w:val="clear" w:color="auto" w:fill="FFFFFF"/>
        </w:rPr>
        <w:t>Most notably, elastic database query now supports querying across databases in Azure SQL Database. This makes possible common cross-database querying tasks like selecting from a remote table into a local table.</w:t>
      </w:r>
    </w:p>
    <w:p w:rsidR="00B0350E" w:rsidRPr="003078D8" w:rsidRDefault="00B0350E" w:rsidP="00B0350E">
      <w:pPr>
        <w:rPr>
          <w:rFonts w:ascii="Arial" w:hAnsi="Arial" w:cs="Arial"/>
          <w:sz w:val="24"/>
          <w:szCs w:val="24"/>
          <w:shd w:val="clear" w:color="auto" w:fill="FFFFFF"/>
        </w:rPr>
      </w:pPr>
      <w:r w:rsidRPr="003078D8">
        <w:rPr>
          <w:rFonts w:ascii="Arial" w:hAnsi="Arial" w:cs="Arial"/>
          <w:noProof/>
          <w:sz w:val="24"/>
          <w:szCs w:val="24"/>
          <w:shd w:val="clear" w:color="auto" w:fill="FFFFFF"/>
        </w:rPr>
        <w:drawing>
          <wp:inline distT="0" distB="0" distL="0" distR="0" wp14:anchorId="17587846" wp14:editId="380AC995">
            <wp:extent cx="5753100" cy="160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f82097d-56e9-46c7-8c6a-5d557d8753f5.png"/>
                    <pic:cNvPicPr/>
                  </pic:nvPicPr>
                  <pic:blipFill rotWithShape="1">
                    <a:blip r:embed="rId19">
                      <a:extLst>
                        <a:ext uri="{28A0092B-C50C-407E-A947-70E740481C1C}">
                          <a14:useLocalDpi xmlns:a14="http://schemas.microsoft.com/office/drawing/2010/main" val="0"/>
                        </a:ext>
                      </a:extLst>
                    </a:blip>
                    <a:srcRect l="1441" t="3529" r="1762" b="22353"/>
                    <a:stretch/>
                  </pic:blipFill>
                  <pic:spPr bwMode="auto">
                    <a:xfrm>
                      <a:off x="0" y="0"/>
                      <a:ext cx="5753100" cy="1600200"/>
                    </a:xfrm>
                    <a:prstGeom prst="rect">
                      <a:avLst/>
                    </a:prstGeom>
                    <a:ln>
                      <a:noFill/>
                    </a:ln>
                    <a:extLst>
                      <a:ext uri="{53640926-AAD7-44D8-BBD7-CCE9431645EC}">
                        <a14:shadowObscured xmlns:a14="http://schemas.microsoft.com/office/drawing/2010/main"/>
                      </a:ext>
                    </a:extLst>
                  </pic:spPr>
                </pic:pic>
              </a:graphicData>
            </a:graphic>
          </wp:inline>
        </w:drawing>
      </w:r>
    </w:p>
    <w:p w:rsidR="00B0350E" w:rsidRPr="003078D8" w:rsidRDefault="00B0350E" w:rsidP="00B0350E">
      <w:pPr>
        <w:rPr>
          <w:rFonts w:ascii="Arial" w:hAnsi="Arial" w:cs="Arial"/>
          <w:sz w:val="24"/>
          <w:szCs w:val="24"/>
          <w:shd w:val="clear" w:color="auto" w:fill="FFFFFF"/>
        </w:rPr>
      </w:pPr>
      <w:r w:rsidRPr="003078D8">
        <w:rPr>
          <w:rFonts w:ascii="Arial" w:hAnsi="Arial" w:cs="Arial"/>
          <w:color w:val="323237"/>
          <w:sz w:val="24"/>
          <w:szCs w:val="24"/>
          <w:shd w:val="clear" w:color="auto" w:fill="FFFFFF"/>
        </w:rPr>
        <w:t>Elastic database query now provides access to tables in remote Azure SQL Databases through a simple extension in the DDL for external data sources and external tables. You can define an external data source that, for instance, provides access to a remote database which stores reference data shared among all databases of your data tier. You can also easily copy the contents of tables from a remote database to another using INSERT INTO... SELECT statement.</w:t>
      </w:r>
    </w:p>
    <w:p w:rsidR="00B0350E" w:rsidRPr="003078D8" w:rsidRDefault="00B0350E" w:rsidP="00B0350E">
      <w:pPr>
        <w:rPr>
          <w:rFonts w:ascii="Arial" w:hAnsi="Arial" w:cs="Arial"/>
          <w:color w:val="323237"/>
          <w:sz w:val="24"/>
          <w:szCs w:val="24"/>
          <w:shd w:val="clear" w:color="auto" w:fill="FFFFFF"/>
        </w:rPr>
      </w:pPr>
      <w:r w:rsidRPr="003078D8">
        <w:rPr>
          <w:rFonts w:ascii="Arial" w:hAnsi="Arial" w:cs="Arial"/>
          <w:color w:val="323237"/>
          <w:sz w:val="24"/>
          <w:szCs w:val="24"/>
          <w:shd w:val="clear" w:color="auto" w:fill="FFFFFF"/>
        </w:rPr>
        <w:t>It also allows for richer remote database querying topologies like the one illustrated in the following figure where a number of databases need access to each other’s tables.</w:t>
      </w:r>
    </w:p>
    <w:p w:rsidR="00B0350E" w:rsidRPr="003078D8" w:rsidRDefault="00B0350E" w:rsidP="00B0350E">
      <w:pPr>
        <w:rPr>
          <w:rFonts w:ascii="Arial" w:hAnsi="Arial" w:cs="Arial"/>
          <w:sz w:val="24"/>
          <w:szCs w:val="24"/>
          <w:shd w:val="clear" w:color="auto" w:fill="FFFFFF"/>
        </w:rPr>
      </w:pPr>
      <w:r w:rsidRPr="003078D8">
        <w:rPr>
          <w:rFonts w:ascii="Arial" w:hAnsi="Arial" w:cs="Arial"/>
          <w:noProof/>
          <w:sz w:val="24"/>
          <w:szCs w:val="24"/>
          <w:shd w:val="clear" w:color="auto" w:fill="FFFFFF"/>
        </w:rPr>
        <w:lastRenderedPageBreak/>
        <w:drawing>
          <wp:inline distT="0" distB="0" distL="0" distR="0" wp14:anchorId="10E41CCB" wp14:editId="1A314C0C">
            <wp:extent cx="5619750" cy="3619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598f588-f8ae-4e89-b1c3-21e2e025907b.png"/>
                    <pic:cNvPicPr/>
                  </pic:nvPicPr>
                  <pic:blipFill rotWithShape="1">
                    <a:blip r:embed="rId20">
                      <a:extLst>
                        <a:ext uri="{28A0092B-C50C-407E-A947-70E740481C1C}">
                          <a14:useLocalDpi xmlns:a14="http://schemas.microsoft.com/office/drawing/2010/main" val="0"/>
                        </a:ext>
                      </a:extLst>
                    </a:blip>
                    <a:srcRect l="1311" t="1835" r="1967" b="11009"/>
                    <a:stretch/>
                  </pic:blipFill>
                  <pic:spPr bwMode="auto">
                    <a:xfrm>
                      <a:off x="0" y="0"/>
                      <a:ext cx="5620534" cy="3620005"/>
                    </a:xfrm>
                    <a:prstGeom prst="rect">
                      <a:avLst/>
                    </a:prstGeom>
                    <a:ln>
                      <a:noFill/>
                    </a:ln>
                    <a:extLst>
                      <a:ext uri="{53640926-AAD7-44D8-BBD7-CCE9431645EC}">
                        <a14:shadowObscured xmlns:a14="http://schemas.microsoft.com/office/drawing/2010/main"/>
                      </a:ext>
                    </a:extLst>
                  </pic:spPr>
                </pic:pic>
              </a:graphicData>
            </a:graphic>
          </wp:inline>
        </w:drawing>
      </w:r>
    </w:p>
    <w:p w:rsidR="00B0350E" w:rsidRDefault="00B0350E" w:rsidP="00B0350E">
      <w:pPr>
        <w:rPr>
          <w:rFonts w:ascii="Segoe UI" w:hAnsi="Segoe UI" w:cs="Segoe UI"/>
          <w:color w:val="323237"/>
          <w:shd w:val="clear" w:color="auto" w:fill="FFFFFF"/>
        </w:rPr>
      </w:pPr>
      <w:r w:rsidRPr="003078D8">
        <w:rPr>
          <w:rFonts w:ascii="Arial" w:hAnsi="Arial" w:cs="Arial"/>
          <w:color w:val="252525"/>
          <w:sz w:val="24"/>
          <w:szCs w:val="24"/>
          <w:shd w:val="clear" w:color="auto" w:fill="FFFFFF"/>
        </w:rPr>
        <w:t>The extensible APIs that you can use include .NET, .NET Core, Node.js, Java, Python, and MongoDB. If you’re using .NET, you can use DocumentDB API, MongoDB API, Graph API, or Table API. Java and Node.js will only work with the Document DB APIs, MongoDB APIs, and Graph APIs.</w:t>
      </w:r>
      <w:r w:rsidRPr="003078D8">
        <w:rPr>
          <w:rFonts w:ascii="Segoe UI" w:hAnsi="Segoe UI" w:cs="Segoe UI"/>
          <w:color w:val="323237"/>
          <w:shd w:val="clear" w:color="auto" w:fill="FFFFFF"/>
        </w:rPr>
        <w:t xml:space="preserve"> </w:t>
      </w:r>
    </w:p>
    <w:p w:rsidR="00B0350E" w:rsidRDefault="00B0350E" w:rsidP="00B0350E">
      <w:pPr>
        <w:rPr>
          <w:rFonts w:ascii="Arial" w:hAnsi="Arial" w:cs="Arial"/>
          <w:sz w:val="24"/>
          <w:szCs w:val="24"/>
          <w:shd w:val="clear" w:color="auto" w:fill="FFFFFF"/>
        </w:rPr>
      </w:pPr>
      <w:r w:rsidRPr="003078D8">
        <w:rPr>
          <w:rFonts w:ascii="Arial" w:hAnsi="Arial" w:cs="Arial"/>
          <w:sz w:val="24"/>
          <w:szCs w:val="24"/>
          <w:shd w:val="clear" w:color="auto" w:fill="FFFFFF"/>
        </w:rPr>
        <w:t>W</w:t>
      </w:r>
      <w:r>
        <w:rPr>
          <w:rFonts w:ascii="Arial" w:hAnsi="Arial" w:cs="Arial"/>
          <w:sz w:val="24"/>
          <w:szCs w:val="24"/>
          <w:shd w:val="clear" w:color="auto" w:fill="FFFFFF"/>
        </w:rPr>
        <w:t>e’re excited to share that we</w:t>
      </w:r>
      <w:r w:rsidRPr="003078D8">
        <w:rPr>
          <w:rFonts w:ascii="Arial" w:hAnsi="Arial" w:cs="Arial"/>
          <w:sz w:val="24"/>
          <w:szCs w:val="24"/>
          <w:shd w:val="clear" w:color="auto" w:fill="FFFFFF"/>
        </w:rPr>
        <w:t xml:space="preserve"> can now use the global cloud database </w:t>
      </w:r>
      <w:hyperlink r:id="rId21" w:tgtFrame="_blank" w:history="1">
        <w:r w:rsidRPr="003078D8">
          <w:rPr>
            <w:rStyle w:val="Hyperlink"/>
            <w:rFonts w:ascii="Arial" w:hAnsi="Arial" w:cs="Arial"/>
            <w:color w:val="auto"/>
            <w:sz w:val="24"/>
            <w:szCs w:val="24"/>
            <w:u w:val="none"/>
            <w:shd w:val="clear" w:color="auto" w:fill="FFFFFF"/>
          </w:rPr>
          <w:t>MongoDB Atlas</w:t>
        </w:r>
      </w:hyperlink>
      <w:r w:rsidRPr="003078D8">
        <w:rPr>
          <w:rFonts w:ascii="Arial" w:hAnsi="Arial" w:cs="Arial"/>
          <w:sz w:val="24"/>
          <w:szCs w:val="24"/>
          <w:shd w:val="clear" w:color="auto" w:fill="FFFFFF"/>
        </w:rPr>
        <w:t> for free on Microsoft Azure. The newly available free tier on Azure is known as the M0, and grants users 512 MB of storage which is ideal for learning MongoDB, prototyping, and early development.</w:t>
      </w:r>
    </w:p>
    <w:p w:rsidR="00B0350E" w:rsidRPr="00B0350E" w:rsidRDefault="00B0350E" w:rsidP="00B0350E">
      <w:pPr>
        <w:rPr>
          <w:b/>
          <w:sz w:val="36"/>
          <w:szCs w:val="36"/>
        </w:rPr>
      </w:pPr>
      <w:r w:rsidRPr="00B0350E">
        <w:rPr>
          <w:b/>
          <w:sz w:val="36"/>
          <w:szCs w:val="36"/>
        </w:rPr>
        <w:t>Cloud based Multitenant for Sales and Distribution</w:t>
      </w:r>
    </w:p>
    <w:p w:rsidR="00B0350E" w:rsidRPr="00B0350E" w:rsidRDefault="00B0350E" w:rsidP="00B0350E">
      <w:pPr>
        <w:rPr>
          <w:b/>
          <w:sz w:val="32"/>
          <w:szCs w:val="32"/>
        </w:rPr>
      </w:pPr>
      <w:r w:rsidRPr="00B0350E">
        <w:rPr>
          <w:b/>
          <w:sz w:val="32"/>
          <w:szCs w:val="32"/>
        </w:rPr>
        <w:t>Node js Platform as a service</w:t>
      </w:r>
    </w:p>
    <w:p w:rsidR="00B0350E" w:rsidRPr="00C276F5" w:rsidRDefault="00B0350E" w:rsidP="00B0350E">
      <w:pPr>
        <w:numPr>
          <w:ilvl w:val="0"/>
          <w:numId w:val="7"/>
        </w:numPr>
        <w:shd w:val="clear" w:color="auto" w:fill="FFFFFF"/>
        <w:spacing w:before="100" w:beforeAutospacing="1" w:after="0" w:line="240" w:lineRule="auto"/>
        <w:ind w:left="570"/>
        <w:rPr>
          <w:rFonts w:ascii="Segoe UI" w:eastAsia="Times New Roman" w:hAnsi="Segoe UI" w:cs="Segoe UI"/>
          <w:color w:val="000000"/>
          <w:sz w:val="24"/>
          <w:szCs w:val="24"/>
        </w:rPr>
      </w:pPr>
      <w:r w:rsidRPr="00C276F5">
        <w:rPr>
          <w:rFonts w:ascii="Segoe UI" w:eastAsia="Times New Roman" w:hAnsi="Segoe UI" w:cs="Segoe UI"/>
          <w:color w:val="000000"/>
          <w:sz w:val="24"/>
          <w:szCs w:val="24"/>
        </w:rPr>
        <w:t>Node.js-related software for your operating system:</w:t>
      </w:r>
    </w:p>
    <w:p w:rsidR="00B0350E" w:rsidRPr="00C276F5" w:rsidRDefault="00B0350E" w:rsidP="00B0350E">
      <w:pPr>
        <w:numPr>
          <w:ilvl w:val="1"/>
          <w:numId w:val="7"/>
        </w:numPr>
        <w:shd w:val="clear" w:color="auto" w:fill="FFFFFF"/>
        <w:spacing w:before="100" w:beforeAutospacing="1" w:after="0" w:line="240" w:lineRule="auto"/>
        <w:ind w:left="870"/>
        <w:rPr>
          <w:rFonts w:ascii="Segoe UI" w:eastAsia="Times New Roman" w:hAnsi="Segoe UI" w:cs="Segoe UI"/>
          <w:color w:val="000000"/>
          <w:sz w:val="24"/>
          <w:szCs w:val="24"/>
        </w:rPr>
      </w:pPr>
      <w:r w:rsidRPr="00C276F5">
        <w:rPr>
          <w:rFonts w:ascii="Segoe UI" w:eastAsia="Times New Roman" w:hAnsi="Segoe UI" w:cs="Segoe UI"/>
          <w:b/>
          <w:bCs/>
          <w:color w:val="000000"/>
          <w:sz w:val="24"/>
          <w:szCs w:val="24"/>
        </w:rPr>
        <w:t>MacOS</w:t>
      </w:r>
      <w:r w:rsidRPr="00C276F5">
        <w:rPr>
          <w:rFonts w:ascii="Segoe UI" w:eastAsia="Times New Roman" w:hAnsi="Segoe UI" w:cs="Segoe UI"/>
          <w:color w:val="000000"/>
          <w:sz w:val="24"/>
          <w:szCs w:val="24"/>
        </w:rPr>
        <w:t>, install Homebrew and Node.js, then install the ODBC driver and SQLCMD. See </w:t>
      </w:r>
      <w:hyperlink r:id="rId22" w:history="1">
        <w:r w:rsidRPr="00C276F5">
          <w:rPr>
            <w:rFonts w:ascii="Segoe UI" w:eastAsia="Times New Roman" w:hAnsi="Segoe UI" w:cs="Segoe UI"/>
            <w:color w:val="0000FF"/>
            <w:sz w:val="24"/>
            <w:szCs w:val="24"/>
            <w:u w:val="single"/>
          </w:rPr>
          <w:t>Step 1.2 and 1.3</w:t>
        </w:r>
      </w:hyperlink>
      <w:r w:rsidRPr="00C276F5">
        <w:rPr>
          <w:rFonts w:ascii="Segoe UI" w:eastAsia="Times New Roman" w:hAnsi="Segoe UI" w:cs="Segoe UI"/>
          <w:color w:val="000000"/>
          <w:sz w:val="24"/>
          <w:szCs w:val="24"/>
        </w:rPr>
        <w:t>.</w:t>
      </w:r>
    </w:p>
    <w:p w:rsidR="00B0350E" w:rsidRPr="00C276F5" w:rsidRDefault="00B0350E" w:rsidP="00B0350E">
      <w:pPr>
        <w:numPr>
          <w:ilvl w:val="1"/>
          <w:numId w:val="7"/>
        </w:numPr>
        <w:shd w:val="clear" w:color="auto" w:fill="FFFFFF"/>
        <w:spacing w:before="100" w:beforeAutospacing="1" w:after="0" w:line="240" w:lineRule="auto"/>
        <w:ind w:left="870"/>
        <w:rPr>
          <w:rFonts w:ascii="Segoe UI" w:eastAsia="Times New Roman" w:hAnsi="Segoe UI" w:cs="Segoe UI"/>
          <w:color w:val="000000"/>
          <w:sz w:val="24"/>
          <w:szCs w:val="24"/>
        </w:rPr>
      </w:pPr>
      <w:r w:rsidRPr="00C276F5">
        <w:rPr>
          <w:rFonts w:ascii="Segoe UI" w:eastAsia="Times New Roman" w:hAnsi="Segoe UI" w:cs="Segoe UI"/>
          <w:b/>
          <w:bCs/>
          <w:color w:val="000000"/>
          <w:sz w:val="24"/>
          <w:szCs w:val="24"/>
        </w:rPr>
        <w:t>Ubuntu</w:t>
      </w:r>
      <w:r w:rsidRPr="00C276F5">
        <w:rPr>
          <w:rFonts w:ascii="Segoe UI" w:eastAsia="Times New Roman" w:hAnsi="Segoe UI" w:cs="Segoe UI"/>
          <w:color w:val="000000"/>
          <w:sz w:val="24"/>
          <w:szCs w:val="24"/>
        </w:rPr>
        <w:t>, install Node.js, then install the ODBC driver and SQLCMD. See </w:t>
      </w:r>
      <w:hyperlink r:id="rId23" w:history="1">
        <w:r w:rsidRPr="00C276F5">
          <w:rPr>
            <w:rFonts w:ascii="Segoe UI" w:eastAsia="Times New Roman" w:hAnsi="Segoe UI" w:cs="Segoe UI"/>
            <w:color w:val="0000FF"/>
            <w:sz w:val="24"/>
            <w:szCs w:val="24"/>
            <w:u w:val="single"/>
          </w:rPr>
          <w:t>Step 1.2 and 1.3</w:t>
        </w:r>
      </w:hyperlink>
      <w:r w:rsidRPr="00C276F5">
        <w:rPr>
          <w:rFonts w:ascii="Segoe UI" w:eastAsia="Times New Roman" w:hAnsi="Segoe UI" w:cs="Segoe UI"/>
          <w:color w:val="000000"/>
          <w:sz w:val="24"/>
          <w:szCs w:val="24"/>
        </w:rPr>
        <w:t>.</w:t>
      </w:r>
    </w:p>
    <w:p w:rsidR="00B0350E" w:rsidRPr="00C276F5" w:rsidRDefault="00B0350E" w:rsidP="00B0350E">
      <w:pPr>
        <w:numPr>
          <w:ilvl w:val="1"/>
          <w:numId w:val="7"/>
        </w:numPr>
        <w:shd w:val="clear" w:color="auto" w:fill="FFFFFF"/>
        <w:spacing w:before="100" w:beforeAutospacing="1" w:after="0" w:line="240" w:lineRule="auto"/>
        <w:ind w:left="870"/>
        <w:rPr>
          <w:rFonts w:ascii="Segoe UI" w:eastAsia="Times New Roman" w:hAnsi="Segoe UI" w:cs="Segoe UI"/>
          <w:color w:val="000000"/>
          <w:sz w:val="24"/>
          <w:szCs w:val="24"/>
        </w:rPr>
      </w:pPr>
      <w:r w:rsidRPr="00C276F5">
        <w:rPr>
          <w:rFonts w:ascii="Segoe UI" w:eastAsia="Times New Roman" w:hAnsi="Segoe UI" w:cs="Segoe UI"/>
          <w:b/>
          <w:bCs/>
          <w:color w:val="000000"/>
          <w:sz w:val="24"/>
          <w:szCs w:val="24"/>
        </w:rPr>
        <w:t>Windows</w:t>
      </w:r>
      <w:r w:rsidRPr="00C276F5">
        <w:rPr>
          <w:rFonts w:ascii="Segoe UI" w:eastAsia="Times New Roman" w:hAnsi="Segoe UI" w:cs="Segoe UI"/>
          <w:color w:val="000000"/>
          <w:sz w:val="24"/>
          <w:szCs w:val="24"/>
        </w:rPr>
        <w:t>, install Chocolatey and Node.js, then install the ODBC driver and SQLCMD. See </w:t>
      </w:r>
      <w:hyperlink r:id="rId24" w:history="1">
        <w:r w:rsidRPr="00C276F5">
          <w:rPr>
            <w:rFonts w:ascii="Segoe UI" w:eastAsia="Times New Roman" w:hAnsi="Segoe UI" w:cs="Segoe UI"/>
            <w:color w:val="0000FF"/>
            <w:sz w:val="24"/>
            <w:szCs w:val="24"/>
            <w:u w:val="single"/>
          </w:rPr>
          <w:t>Step 1.2 and 1.3</w:t>
        </w:r>
      </w:hyperlink>
      <w:r w:rsidRPr="00C276F5">
        <w:rPr>
          <w:rFonts w:ascii="Segoe UI" w:eastAsia="Times New Roman" w:hAnsi="Segoe UI" w:cs="Segoe UI"/>
          <w:color w:val="000000"/>
          <w:sz w:val="24"/>
          <w:szCs w:val="24"/>
        </w:rPr>
        <w:t>.</w:t>
      </w:r>
    </w:p>
    <w:p w:rsidR="00B0350E" w:rsidRPr="00C276F5" w:rsidRDefault="00B0350E" w:rsidP="00B0350E">
      <w:pPr>
        <w:shd w:val="clear" w:color="auto" w:fill="FFFFFF"/>
        <w:spacing w:after="0" w:line="240" w:lineRule="auto"/>
        <w:outlineLvl w:val="1"/>
        <w:rPr>
          <w:rFonts w:ascii="Segoe UI" w:eastAsia="Times New Roman" w:hAnsi="Segoe UI" w:cs="Segoe UI"/>
          <w:b/>
          <w:bCs/>
          <w:color w:val="000000"/>
          <w:sz w:val="36"/>
          <w:szCs w:val="36"/>
        </w:rPr>
      </w:pPr>
      <w:r w:rsidRPr="00C276F5">
        <w:rPr>
          <w:rFonts w:ascii="Segoe UI" w:eastAsia="Times New Roman" w:hAnsi="Segoe UI" w:cs="Segoe UI"/>
          <w:b/>
          <w:bCs/>
          <w:color w:val="000000"/>
          <w:sz w:val="36"/>
          <w:szCs w:val="36"/>
        </w:rPr>
        <w:t>Get SQL server connection information</w:t>
      </w:r>
    </w:p>
    <w:p w:rsidR="00B0350E" w:rsidRPr="00C276F5" w:rsidRDefault="00B0350E" w:rsidP="00B0350E">
      <w:pPr>
        <w:shd w:val="clear" w:color="auto" w:fill="FFFFFF"/>
        <w:spacing w:before="100" w:beforeAutospacing="1" w:after="0" w:line="240" w:lineRule="auto"/>
        <w:rPr>
          <w:rFonts w:ascii="Segoe UI" w:eastAsia="Times New Roman" w:hAnsi="Segoe UI" w:cs="Segoe UI"/>
          <w:color w:val="000000"/>
          <w:sz w:val="24"/>
          <w:szCs w:val="24"/>
        </w:rPr>
      </w:pPr>
      <w:r w:rsidRPr="00C276F5">
        <w:rPr>
          <w:rFonts w:ascii="Segoe UI" w:eastAsia="Times New Roman" w:hAnsi="Segoe UI" w:cs="Segoe UI"/>
          <w:color w:val="000000"/>
          <w:sz w:val="24"/>
          <w:szCs w:val="24"/>
        </w:rPr>
        <w:lastRenderedPageBreak/>
        <w:t>Get the connection information you need to connect to the Azure SQL database. You'll need the fully qualified server name or host name, database name, and login information for the upcoming procedures.</w:t>
      </w:r>
    </w:p>
    <w:p w:rsidR="00B0350E" w:rsidRPr="00C276F5" w:rsidRDefault="00B0350E" w:rsidP="00B0350E">
      <w:pPr>
        <w:numPr>
          <w:ilvl w:val="0"/>
          <w:numId w:val="8"/>
        </w:numPr>
        <w:shd w:val="clear" w:color="auto" w:fill="FFFFFF"/>
        <w:spacing w:before="100" w:beforeAutospacing="1" w:after="0" w:line="240" w:lineRule="auto"/>
        <w:ind w:left="570"/>
        <w:rPr>
          <w:rFonts w:ascii="Segoe UI" w:eastAsia="Times New Roman" w:hAnsi="Segoe UI" w:cs="Segoe UI"/>
          <w:color w:val="000000"/>
          <w:sz w:val="24"/>
          <w:szCs w:val="24"/>
        </w:rPr>
      </w:pPr>
      <w:r w:rsidRPr="00C276F5">
        <w:rPr>
          <w:rFonts w:ascii="Segoe UI" w:eastAsia="Times New Roman" w:hAnsi="Segoe UI" w:cs="Segoe UI"/>
          <w:color w:val="000000"/>
          <w:sz w:val="24"/>
          <w:szCs w:val="24"/>
        </w:rPr>
        <w:t>Sign in to the </w:t>
      </w:r>
      <w:hyperlink r:id="rId25" w:history="1">
        <w:r w:rsidRPr="00C276F5">
          <w:rPr>
            <w:rFonts w:ascii="Segoe UI" w:eastAsia="Times New Roman" w:hAnsi="Segoe UI" w:cs="Segoe UI"/>
            <w:color w:val="0000FF"/>
            <w:sz w:val="24"/>
            <w:szCs w:val="24"/>
            <w:u w:val="single"/>
          </w:rPr>
          <w:t>Azure portal</w:t>
        </w:r>
      </w:hyperlink>
      <w:r w:rsidRPr="00C276F5">
        <w:rPr>
          <w:rFonts w:ascii="Segoe UI" w:eastAsia="Times New Roman" w:hAnsi="Segoe UI" w:cs="Segoe UI"/>
          <w:color w:val="000000"/>
          <w:sz w:val="24"/>
          <w:szCs w:val="24"/>
        </w:rPr>
        <w:t>.</w:t>
      </w:r>
    </w:p>
    <w:p w:rsidR="00B0350E" w:rsidRPr="00C276F5" w:rsidRDefault="00B0350E" w:rsidP="00B0350E">
      <w:pPr>
        <w:numPr>
          <w:ilvl w:val="0"/>
          <w:numId w:val="8"/>
        </w:numPr>
        <w:shd w:val="clear" w:color="auto" w:fill="FFFFFF"/>
        <w:spacing w:before="100" w:beforeAutospacing="1" w:after="0" w:line="240" w:lineRule="auto"/>
        <w:ind w:left="570"/>
        <w:rPr>
          <w:rFonts w:ascii="Segoe UI" w:eastAsia="Times New Roman" w:hAnsi="Segoe UI" w:cs="Segoe UI"/>
          <w:color w:val="000000"/>
          <w:sz w:val="24"/>
          <w:szCs w:val="24"/>
        </w:rPr>
      </w:pPr>
      <w:r w:rsidRPr="00C276F5">
        <w:rPr>
          <w:rFonts w:ascii="Segoe UI" w:eastAsia="Times New Roman" w:hAnsi="Segoe UI" w:cs="Segoe UI"/>
          <w:color w:val="000000"/>
          <w:sz w:val="24"/>
          <w:szCs w:val="24"/>
        </w:rPr>
        <w:t>Navigate to the </w:t>
      </w:r>
      <w:r w:rsidRPr="00C276F5">
        <w:rPr>
          <w:rFonts w:ascii="Segoe UI" w:eastAsia="Times New Roman" w:hAnsi="Segoe UI" w:cs="Segoe UI"/>
          <w:b/>
          <w:bCs/>
          <w:color w:val="000000"/>
          <w:sz w:val="24"/>
          <w:szCs w:val="24"/>
        </w:rPr>
        <w:t>SQL databases</w:t>
      </w:r>
      <w:r w:rsidRPr="00C276F5">
        <w:rPr>
          <w:rFonts w:ascii="Segoe UI" w:eastAsia="Times New Roman" w:hAnsi="Segoe UI" w:cs="Segoe UI"/>
          <w:color w:val="000000"/>
          <w:sz w:val="24"/>
          <w:szCs w:val="24"/>
        </w:rPr>
        <w:t> or </w:t>
      </w:r>
      <w:r w:rsidRPr="00C276F5">
        <w:rPr>
          <w:rFonts w:ascii="Segoe UI" w:eastAsia="Times New Roman" w:hAnsi="Segoe UI" w:cs="Segoe UI"/>
          <w:b/>
          <w:bCs/>
          <w:color w:val="000000"/>
          <w:sz w:val="24"/>
          <w:szCs w:val="24"/>
        </w:rPr>
        <w:t>SQL managed instances</w:t>
      </w:r>
      <w:r w:rsidRPr="00C276F5">
        <w:rPr>
          <w:rFonts w:ascii="Segoe UI" w:eastAsia="Times New Roman" w:hAnsi="Segoe UI" w:cs="Segoe UI"/>
          <w:color w:val="000000"/>
          <w:sz w:val="24"/>
          <w:szCs w:val="24"/>
        </w:rPr>
        <w:t> page.</w:t>
      </w:r>
    </w:p>
    <w:p w:rsidR="00B0350E" w:rsidRDefault="00B0350E" w:rsidP="00B0350E">
      <w:pPr>
        <w:numPr>
          <w:ilvl w:val="0"/>
          <w:numId w:val="8"/>
        </w:numPr>
        <w:shd w:val="clear" w:color="auto" w:fill="FFFFFF"/>
        <w:spacing w:before="100" w:beforeAutospacing="1" w:after="0" w:line="240" w:lineRule="auto"/>
        <w:ind w:left="570"/>
        <w:rPr>
          <w:rFonts w:ascii="Segoe UI" w:eastAsia="Times New Roman" w:hAnsi="Segoe UI" w:cs="Segoe UI"/>
          <w:color w:val="000000"/>
          <w:sz w:val="24"/>
          <w:szCs w:val="24"/>
        </w:rPr>
      </w:pPr>
      <w:r w:rsidRPr="00C276F5">
        <w:rPr>
          <w:rFonts w:ascii="Segoe UI" w:eastAsia="Times New Roman" w:hAnsi="Segoe UI" w:cs="Segoe UI"/>
          <w:color w:val="000000"/>
          <w:sz w:val="24"/>
          <w:szCs w:val="24"/>
        </w:rPr>
        <w:t>On the </w:t>
      </w:r>
      <w:r w:rsidRPr="00C276F5">
        <w:rPr>
          <w:rFonts w:ascii="Segoe UI" w:eastAsia="Times New Roman" w:hAnsi="Segoe UI" w:cs="Segoe UI"/>
          <w:b/>
          <w:bCs/>
          <w:color w:val="000000"/>
          <w:sz w:val="24"/>
          <w:szCs w:val="24"/>
        </w:rPr>
        <w:t>Overview</w:t>
      </w:r>
      <w:r w:rsidRPr="00C276F5">
        <w:rPr>
          <w:rFonts w:ascii="Segoe UI" w:eastAsia="Times New Roman" w:hAnsi="Segoe UI" w:cs="Segoe UI"/>
          <w:color w:val="000000"/>
          <w:sz w:val="24"/>
          <w:szCs w:val="24"/>
        </w:rPr>
        <w:t> page, review the fully qualified server name next to </w:t>
      </w:r>
      <w:r w:rsidRPr="00C276F5">
        <w:rPr>
          <w:rFonts w:ascii="Segoe UI" w:eastAsia="Times New Roman" w:hAnsi="Segoe UI" w:cs="Segoe UI"/>
          <w:b/>
          <w:bCs/>
          <w:color w:val="000000"/>
          <w:sz w:val="24"/>
          <w:szCs w:val="24"/>
        </w:rPr>
        <w:t>Server name</w:t>
      </w:r>
      <w:r w:rsidRPr="00C276F5">
        <w:rPr>
          <w:rFonts w:ascii="Segoe UI" w:eastAsia="Times New Roman" w:hAnsi="Segoe UI" w:cs="Segoe UI"/>
          <w:color w:val="000000"/>
          <w:sz w:val="24"/>
          <w:szCs w:val="24"/>
        </w:rPr>
        <w:t> for a single database or the fully qualified server name next to </w:t>
      </w:r>
      <w:r w:rsidRPr="00C276F5">
        <w:rPr>
          <w:rFonts w:ascii="Segoe UI" w:eastAsia="Times New Roman" w:hAnsi="Segoe UI" w:cs="Segoe UI"/>
          <w:b/>
          <w:bCs/>
          <w:color w:val="000000"/>
          <w:sz w:val="24"/>
          <w:szCs w:val="24"/>
        </w:rPr>
        <w:t>Host</w:t>
      </w:r>
      <w:r w:rsidRPr="00C276F5">
        <w:rPr>
          <w:rFonts w:ascii="Segoe UI" w:eastAsia="Times New Roman" w:hAnsi="Segoe UI" w:cs="Segoe UI"/>
          <w:color w:val="000000"/>
          <w:sz w:val="24"/>
          <w:szCs w:val="24"/>
        </w:rPr>
        <w:t> for a managed instance. To copy the server name or host name, hover over it and select the </w:t>
      </w:r>
      <w:r w:rsidRPr="00C276F5">
        <w:rPr>
          <w:rFonts w:ascii="Segoe UI" w:eastAsia="Times New Roman" w:hAnsi="Segoe UI" w:cs="Segoe UI"/>
          <w:b/>
          <w:bCs/>
          <w:color w:val="000000"/>
          <w:sz w:val="24"/>
          <w:szCs w:val="24"/>
        </w:rPr>
        <w:t>Copy</w:t>
      </w:r>
      <w:r w:rsidRPr="00C276F5">
        <w:rPr>
          <w:rFonts w:ascii="Segoe UI" w:eastAsia="Times New Roman" w:hAnsi="Segoe UI" w:cs="Segoe UI"/>
          <w:color w:val="000000"/>
          <w:sz w:val="24"/>
          <w:szCs w:val="24"/>
        </w:rPr>
        <w:t> icon.</w:t>
      </w:r>
    </w:p>
    <w:p w:rsidR="00B0350E" w:rsidRPr="00C276F5" w:rsidRDefault="00B0350E" w:rsidP="00B0350E">
      <w:pPr>
        <w:shd w:val="clear" w:color="auto" w:fill="FFFFFF"/>
        <w:spacing w:after="0" w:line="240" w:lineRule="auto"/>
        <w:outlineLvl w:val="1"/>
        <w:rPr>
          <w:rFonts w:ascii="Segoe UI" w:eastAsia="Times New Roman" w:hAnsi="Segoe UI" w:cs="Segoe UI"/>
          <w:b/>
          <w:bCs/>
          <w:color w:val="000000"/>
          <w:sz w:val="36"/>
          <w:szCs w:val="36"/>
        </w:rPr>
      </w:pPr>
      <w:r w:rsidRPr="00C276F5">
        <w:rPr>
          <w:rFonts w:ascii="Segoe UI" w:eastAsia="Times New Roman" w:hAnsi="Segoe UI" w:cs="Segoe UI"/>
          <w:b/>
          <w:bCs/>
          <w:color w:val="000000"/>
          <w:sz w:val="36"/>
          <w:szCs w:val="36"/>
        </w:rPr>
        <w:t>Create the project</w:t>
      </w:r>
    </w:p>
    <w:p w:rsidR="00B0350E" w:rsidRDefault="00B0350E" w:rsidP="00B0350E">
      <w:pPr>
        <w:shd w:val="clear" w:color="auto" w:fill="FFFFFF"/>
        <w:spacing w:before="100" w:beforeAutospacing="1" w:after="0" w:line="240" w:lineRule="auto"/>
        <w:rPr>
          <w:rFonts w:ascii="Segoe UI" w:eastAsia="Times New Roman" w:hAnsi="Segoe UI" w:cs="Segoe UI"/>
          <w:color w:val="000000"/>
          <w:sz w:val="24"/>
          <w:szCs w:val="24"/>
        </w:rPr>
      </w:pPr>
      <w:r w:rsidRPr="00C276F5">
        <w:rPr>
          <w:rFonts w:ascii="Segoe UI" w:eastAsia="Times New Roman" w:hAnsi="Segoe UI" w:cs="Segoe UI"/>
          <w:color w:val="000000"/>
          <w:sz w:val="24"/>
          <w:szCs w:val="24"/>
        </w:rPr>
        <w:t>Open a command prompt and create a folder named </w:t>
      </w:r>
      <w:r w:rsidRPr="00C276F5">
        <w:rPr>
          <w:rFonts w:ascii="Segoe UI" w:eastAsia="Times New Roman" w:hAnsi="Segoe UI" w:cs="Segoe UI"/>
          <w:i/>
          <w:iCs/>
          <w:color w:val="000000"/>
          <w:sz w:val="24"/>
          <w:szCs w:val="24"/>
        </w:rPr>
        <w:t>sqltest</w:t>
      </w:r>
      <w:r w:rsidRPr="00C276F5">
        <w:rPr>
          <w:rFonts w:ascii="Segoe UI" w:eastAsia="Times New Roman" w:hAnsi="Segoe UI" w:cs="Segoe UI"/>
          <w:color w:val="000000"/>
          <w:sz w:val="24"/>
          <w:szCs w:val="24"/>
        </w:rPr>
        <w:t>. Navigate to the folder you created and run the following command:</w:t>
      </w:r>
    </w:p>
    <w:p w:rsidR="00B0350E" w:rsidRPr="00325627" w:rsidRDefault="00B0350E" w:rsidP="00B0350E">
      <w:pPr>
        <w:pStyle w:val="ListParagraph"/>
        <w:numPr>
          <w:ilvl w:val="0"/>
          <w:numId w:val="9"/>
        </w:numPr>
        <w:spacing w:after="0" w:line="240" w:lineRule="auto"/>
        <w:rPr>
          <w:rFonts w:ascii="Courier New" w:eastAsia="Times New Roman" w:hAnsi="Courier New" w:cs="Courier New"/>
          <w:color w:val="000000"/>
          <w:sz w:val="21"/>
          <w:szCs w:val="21"/>
          <w:shd w:val="clear" w:color="auto" w:fill="FAFAFA"/>
        </w:rPr>
      </w:pPr>
      <w:r w:rsidRPr="00325627">
        <w:rPr>
          <w:rFonts w:ascii="Courier New" w:eastAsia="Times New Roman" w:hAnsi="Courier New" w:cs="Courier New"/>
          <w:color w:val="000000"/>
          <w:sz w:val="21"/>
          <w:szCs w:val="21"/>
          <w:shd w:val="clear" w:color="auto" w:fill="FAFAFA"/>
        </w:rPr>
        <w:t>npm init -y</w:t>
      </w:r>
    </w:p>
    <w:p w:rsidR="00B0350E" w:rsidRPr="00325627" w:rsidRDefault="00B0350E" w:rsidP="00B0350E">
      <w:pPr>
        <w:pStyle w:val="ListParagraph"/>
        <w:numPr>
          <w:ilvl w:val="0"/>
          <w:numId w:val="9"/>
        </w:numPr>
        <w:spacing w:after="0" w:line="240" w:lineRule="auto"/>
        <w:rPr>
          <w:rFonts w:ascii="Courier New" w:eastAsia="Times New Roman" w:hAnsi="Courier New" w:cs="Courier New"/>
          <w:color w:val="000000"/>
          <w:sz w:val="21"/>
          <w:szCs w:val="21"/>
          <w:shd w:val="clear" w:color="auto" w:fill="FAFAFA"/>
        </w:rPr>
      </w:pPr>
      <w:r w:rsidRPr="00325627">
        <w:rPr>
          <w:rFonts w:ascii="Courier New" w:eastAsia="Times New Roman" w:hAnsi="Courier New" w:cs="Courier New"/>
          <w:color w:val="000000"/>
          <w:sz w:val="21"/>
          <w:szCs w:val="21"/>
          <w:shd w:val="clear" w:color="auto" w:fill="FAFAFA"/>
        </w:rPr>
        <w:t>npm install tedious@5.0.3</w:t>
      </w:r>
    </w:p>
    <w:p w:rsidR="00B0350E" w:rsidRPr="00325627" w:rsidRDefault="00B0350E" w:rsidP="00B0350E">
      <w:pPr>
        <w:pStyle w:val="ListParagraph"/>
        <w:numPr>
          <w:ilvl w:val="0"/>
          <w:numId w:val="9"/>
        </w:numPr>
        <w:rPr>
          <w:sz w:val="32"/>
          <w:szCs w:val="32"/>
        </w:rPr>
      </w:pPr>
      <w:r w:rsidRPr="00325627">
        <w:rPr>
          <w:rFonts w:ascii="Courier New" w:eastAsia="Times New Roman" w:hAnsi="Courier New" w:cs="Courier New"/>
          <w:color w:val="000000"/>
          <w:sz w:val="21"/>
          <w:szCs w:val="21"/>
          <w:shd w:val="clear" w:color="auto" w:fill="FAFAFA"/>
        </w:rPr>
        <w:t>npm install async@2.6.2</w:t>
      </w:r>
    </w:p>
    <w:p w:rsidR="00B0350E" w:rsidRPr="00325627" w:rsidRDefault="00B0350E" w:rsidP="00B0350E">
      <w:pPr>
        <w:shd w:val="clear" w:color="auto" w:fill="FFFFFF"/>
        <w:spacing w:after="0" w:line="240" w:lineRule="auto"/>
        <w:outlineLvl w:val="1"/>
        <w:rPr>
          <w:rFonts w:ascii="Segoe UI" w:eastAsia="Times New Roman" w:hAnsi="Segoe UI" w:cs="Segoe UI"/>
          <w:b/>
          <w:bCs/>
          <w:color w:val="000000"/>
          <w:sz w:val="36"/>
          <w:szCs w:val="36"/>
        </w:rPr>
      </w:pPr>
      <w:r w:rsidRPr="00325627">
        <w:rPr>
          <w:rFonts w:ascii="Segoe UI" w:eastAsia="Times New Roman" w:hAnsi="Segoe UI" w:cs="Segoe UI"/>
          <w:b/>
          <w:bCs/>
          <w:color w:val="000000"/>
          <w:sz w:val="36"/>
          <w:szCs w:val="36"/>
        </w:rPr>
        <w:t>Add code to query database</w:t>
      </w:r>
    </w:p>
    <w:p w:rsidR="00B0350E" w:rsidRPr="00325627" w:rsidRDefault="00B0350E" w:rsidP="00B0350E">
      <w:pPr>
        <w:numPr>
          <w:ilvl w:val="0"/>
          <w:numId w:val="10"/>
        </w:numPr>
        <w:shd w:val="clear" w:color="auto" w:fill="FFFFFF"/>
        <w:spacing w:before="100" w:beforeAutospacing="1" w:after="0" w:line="240" w:lineRule="auto"/>
        <w:ind w:left="570"/>
        <w:rPr>
          <w:rFonts w:ascii="Segoe UI" w:eastAsia="Times New Roman" w:hAnsi="Segoe UI" w:cs="Segoe UI"/>
          <w:color w:val="000000"/>
          <w:sz w:val="24"/>
          <w:szCs w:val="24"/>
        </w:rPr>
      </w:pPr>
      <w:r w:rsidRPr="00325627">
        <w:rPr>
          <w:rFonts w:ascii="Segoe UI" w:eastAsia="Times New Roman" w:hAnsi="Segoe UI" w:cs="Segoe UI"/>
          <w:color w:val="000000"/>
          <w:sz w:val="24"/>
          <w:szCs w:val="24"/>
        </w:rPr>
        <w:t>In your favorite text editor, create a new file, </w:t>
      </w:r>
      <w:r w:rsidRPr="00325627">
        <w:rPr>
          <w:rFonts w:ascii="Segoe UI" w:eastAsia="Times New Roman" w:hAnsi="Segoe UI" w:cs="Segoe UI"/>
          <w:i/>
          <w:iCs/>
          <w:color w:val="000000"/>
          <w:sz w:val="24"/>
          <w:szCs w:val="24"/>
        </w:rPr>
        <w:t>sqltest.js</w:t>
      </w:r>
      <w:r w:rsidRPr="00325627">
        <w:rPr>
          <w:rFonts w:ascii="Segoe UI" w:eastAsia="Times New Roman" w:hAnsi="Segoe UI" w:cs="Segoe UI"/>
          <w:color w:val="000000"/>
          <w:sz w:val="24"/>
          <w:szCs w:val="24"/>
        </w:rPr>
        <w:t>.</w:t>
      </w:r>
    </w:p>
    <w:p w:rsidR="00B0350E" w:rsidRPr="00325627" w:rsidRDefault="00B0350E" w:rsidP="00B0350E">
      <w:pPr>
        <w:numPr>
          <w:ilvl w:val="0"/>
          <w:numId w:val="10"/>
        </w:numPr>
        <w:shd w:val="clear" w:color="auto" w:fill="FFFFFF"/>
        <w:spacing w:before="100" w:beforeAutospacing="1" w:after="0" w:line="240" w:lineRule="auto"/>
        <w:ind w:left="570"/>
        <w:rPr>
          <w:rFonts w:ascii="Segoe UI" w:eastAsia="Times New Roman" w:hAnsi="Segoe UI" w:cs="Segoe UI"/>
          <w:color w:val="000000"/>
          <w:sz w:val="24"/>
          <w:szCs w:val="24"/>
        </w:rPr>
      </w:pPr>
      <w:r w:rsidRPr="00325627">
        <w:rPr>
          <w:rFonts w:ascii="Segoe UI" w:eastAsia="Times New Roman" w:hAnsi="Segoe UI" w:cs="Segoe UI"/>
          <w:color w:val="000000"/>
          <w:sz w:val="24"/>
          <w:szCs w:val="24"/>
        </w:rPr>
        <w:t>Replace its contents with the following code. Then add the appropriate values for your server, database, user, and password.</w:t>
      </w:r>
    </w:p>
    <w:p w:rsidR="00B0350E" w:rsidRDefault="00B0350E" w:rsidP="00B0350E">
      <w:pPr>
        <w:shd w:val="clear" w:color="auto" w:fill="FFFFFF"/>
        <w:spacing w:before="100" w:beforeAutospacing="1" w:after="0" w:line="240" w:lineRule="auto"/>
        <w:jc w:val="center"/>
        <w:rPr>
          <w:rFonts w:ascii="Segoe UI" w:eastAsia="Times New Roman" w:hAnsi="Segoe UI" w:cs="Segoe UI"/>
          <w:color w:val="000000"/>
          <w:sz w:val="24"/>
          <w:szCs w:val="24"/>
        </w:rPr>
      </w:pPr>
      <w:r w:rsidRPr="00DE1D37">
        <w:rPr>
          <w:rFonts w:ascii="Segoe UI" w:eastAsia="Times New Roman" w:hAnsi="Segoe UI" w:cs="Segoe UI"/>
          <w:noProof/>
          <w:color w:val="000000"/>
          <w:sz w:val="24"/>
          <w:szCs w:val="24"/>
        </w:rPr>
        <w:lastRenderedPageBreak/>
        <w:drawing>
          <wp:inline distT="0" distB="0" distL="0" distR="0" wp14:anchorId="703F39F4" wp14:editId="449F3E6D">
            <wp:extent cx="3924300" cy="8658225"/>
            <wp:effectExtent l="0" t="0" r="0" b="9525"/>
            <wp:docPr id="10" name="Picture 10" descr="C:\Users\Numan\Desktop\node js az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uman\Desktop\node js azur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24300" cy="8658225"/>
                    </a:xfrm>
                    <a:prstGeom prst="rect">
                      <a:avLst/>
                    </a:prstGeom>
                    <a:noFill/>
                    <a:ln>
                      <a:noFill/>
                    </a:ln>
                  </pic:spPr>
                </pic:pic>
              </a:graphicData>
            </a:graphic>
          </wp:inline>
        </w:drawing>
      </w:r>
    </w:p>
    <w:p w:rsidR="00B0350E" w:rsidRDefault="00B0350E" w:rsidP="00B0350E">
      <w:pPr>
        <w:shd w:val="clear" w:color="auto" w:fill="FFFFFF"/>
        <w:spacing w:before="100" w:beforeAutospacing="1" w:after="0" w:line="240" w:lineRule="auto"/>
        <w:rPr>
          <w:rFonts w:ascii="Courier New" w:hAnsi="Courier New" w:cs="Courier New"/>
          <w:color w:val="000000"/>
          <w:sz w:val="21"/>
          <w:szCs w:val="21"/>
          <w:shd w:val="clear" w:color="auto" w:fill="FAFAFA"/>
        </w:rPr>
      </w:pPr>
      <w:r>
        <w:rPr>
          <w:rFonts w:ascii="Courier New" w:hAnsi="Courier New" w:cs="Courier New"/>
          <w:color w:val="000000"/>
          <w:sz w:val="21"/>
          <w:szCs w:val="21"/>
          <w:shd w:val="clear" w:color="auto" w:fill="FAFAFA"/>
        </w:rPr>
        <w:lastRenderedPageBreak/>
        <w:t>node sqltest.js</w:t>
      </w:r>
    </w:p>
    <w:p w:rsidR="00B0350E" w:rsidRPr="00B0350E" w:rsidRDefault="00B0350E" w:rsidP="00B0350E">
      <w:pPr>
        <w:shd w:val="clear" w:color="auto" w:fill="FFFFFF"/>
        <w:spacing w:before="100" w:beforeAutospacing="1" w:after="0" w:line="240" w:lineRule="auto"/>
        <w:rPr>
          <w:rFonts w:ascii="Courier New" w:hAnsi="Courier New" w:cs="Courier New"/>
          <w:color w:val="000000"/>
          <w:sz w:val="32"/>
          <w:szCs w:val="32"/>
          <w:shd w:val="clear" w:color="auto" w:fill="FAFAFA"/>
        </w:rPr>
      </w:pPr>
    </w:p>
    <w:p w:rsidR="00B0350E" w:rsidRPr="00B0350E" w:rsidRDefault="00B0350E" w:rsidP="00B0350E">
      <w:pPr>
        <w:pStyle w:val="Heading2"/>
        <w:spacing w:before="0"/>
        <w:rPr>
          <w:b/>
          <w:color w:val="auto"/>
          <w:sz w:val="32"/>
          <w:szCs w:val="32"/>
        </w:rPr>
      </w:pPr>
      <w:r w:rsidRPr="00B0350E">
        <w:rPr>
          <w:b/>
          <w:color w:val="auto"/>
          <w:sz w:val="32"/>
          <w:szCs w:val="32"/>
        </w:rPr>
        <w:t>Get ADO.NET connection information (optional)</w:t>
      </w:r>
    </w:p>
    <w:p w:rsidR="00B0350E" w:rsidRDefault="00B0350E" w:rsidP="00B0350E">
      <w:pPr>
        <w:pStyle w:val="NormalWeb"/>
        <w:numPr>
          <w:ilvl w:val="0"/>
          <w:numId w:val="11"/>
        </w:numPr>
        <w:spacing w:after="0" w:afterAutospacing="0"/>
        <w:ind w:left="570"/>
      </w:pPr>
      <w:r>
        <w:t>Navigate to the </w:t>
      </w:r>
      <w:r>
        <w:rPr>
          <w:rStyle w:val="Strong"/>
        </w:rPr>
        <w:t>mySampleDatabase</w:t>
      </w:r>
      <w:r>
        <w:t> page and, under </w:t>
      </w:r>
      <w:r>
        <w:rPr>
          <w:rStyle w:val="Strong"/>
        </w:rPr>
        <w:t>Settings</w:t>
      </w:r>
      <w:r>
        <w:t>, select </w:t>
      </w:r>
      <w:r>
        <w:rPr>
          <w:rStyle w:val="Strong"/>
        </w:rPr>
        <w:t>Connection strings</w:t>
      </w:r>
      <w:r>
        <w:t>.</w:t>
      </w:r>
    </w:p>
    <w:p w:rsidR="00B0350E" w:rsidRDefault="00B0350E" w:rsidP="00B0350E">
      <w:pPr>
        <w:pStyle w:val="NormalWeb"/>
        <w:numPr>
          <w:ilvl w:val="0"/>
          <w:numId w:val="11"/>
        </w:numPr>
        <w:shd w:val="clear" w:color="auto" w:fill="FFFFFF"/>
        <w:spacing w:after="0" w:afterAutospacing="0"/>
        <w:ind w:left="570" w:firstLine="0"/>
        <w:rPr>
          <w:rFonts w:ascii="Segoe UI" w:hAnsi="Segoe UI" w:cs="Segoe UI"/>
          <w:color w:val="000000"/>
        </w:rPr>
      </w:pPr>
      <w:r>
        <w:rPr>
          <w:rFonts w:ascii="Segoe UI" w:hAnsi="Segoe UI" w:cs="Segoe UI"/>
          <w:color w:val="000000"/>
        </w:rPr>
        <w:t>Review the complete </w:t>
      </w:r>
      <w:r>
        <w:rPr>
          <w:rStyle w:val="Strong"/>
          <w:rFonts w:ascii="Segoe UI" w:hAnsi="Segoe UI" w:cs="Segoe UI"/>
          <w:color w:val="000000"/>
        </w:rPr>
        <w:t>ADO.NET</w:t>
      </w:r>
      <w:r>
        <w:rPr>
          <w:rFonts w:ascii="Segoe UI" w:hAnsi="Segoe UI" w:cs="Segoe UI"/>
          <w:color w:val="000000"/>
        </w:rPr>
        <w:t> connection string.</w:t>
      </w:r>
    </w:p>
    <w:p w:rsidR="00B0350E" w:rsidRDefault="00B0350E" w:rsidP="00B0350E">
      <w:pPr>
        <w:shd w:val="clear" w:color="auto" w:fill="FFFFFF"/>
        <w:spacing w:before="100" w:beforeAutospacing="1" w:after="0" w:line="240" w:lineRule="auto"/>
        <w:rPr>
          <w:rFonts w:ascii="Segoe UI" w:eastAsia="Times New Roman" w:hAnsi="Segoe UI" w:cs="Segoe UI"/>
          <w:color w:val="000000"/>
          <w:sz w:val="24"/>
          <w:szCs w:val="24"/>
        </w:rPr>
      </w:pPr>
      <w:r>
        <w:rPr>
          <w:noProof/>
        </w:rPr>
        <w:drawing>
          <wp:inline distT="0" distB="0" distL="0" distR="0" wp14:anchorId="2C2AADF2" wp14:editId="7C5FE84A">
            <wp:extent cx="5943600" cy="2918472"/>
            <wp:effectExtent l="0" t="0" r="0" b="0"/>
            <wp:docPr id="11" name="Picture 11" descr="ADO.NET connecti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O.NET connection stri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918472"/>
                    </a:xfrm>
                    <a:prstGeom prst="rect">
                      <a:avLst/>
                    </a:prstGeom>
                    <a:noFill/>
                    <a:ln>
                      <a:noFill/>
                    </a:ln>
                  </pic:spPr>
                </pic:pic>
              </a:graphicData>
            </a:graphic>
          </wp:inline>
        </w:drawing>
      </w:r>
    </w:p>
    <w:p w:rsidR="00B0350E" w:rsidRPr="00325627" w:rsidRDefault="00B0350E" w:rsidP="00B0350E">
      <w:pPr>
        <w:numPr>
          <w:ilvl w:val="0"/>
          <w:numId w:val="12"/>
        </w:numPr>
        <w:shd w:val="clear" w:color="auto" w:fill="FFFFFF"/>
        <w:spacing w:before="100" w:beforeAutospacing="1" w:after="0" w:line="240" w:lineRule="auto"/>
        <w:ind w:left="570"/>
        <w:rPr>
          <w:rFonts w:ascii="Segoe UI" w:eastAsia="Times New Roman" w:hAnsi="Segoe UI" w:cs="Segoe UI"/>
          <w:color w:val="000000"/>
          <w:sz w:val="24"/>
          <w:szCs w:val="24"/>
        </w:rPr>
      </w:pPr>
      <w:r w:rsidRPr="00325627">
        <w:rPr>
          <w:rFonts w:ascii="Segoe UI" w:eastAsia="Times New Roman" w:hAnsi="Segoe UI" w:cs="Segoe UI"/>
          <w:color w:val="000000"/>
          <w:sz w:val="24"/>
          <w:szCs w:val="24"/>
        </w:rPr>
        <w:t>Open a command prompt and create a folder named </w:t>
      </w:r>
      <w:r w:rsidRPr="00325627">
        <w:rPr>
          <w:rFonts w:ascii="Segoe UI" w:eastAsia="Times New Roman" w:hAnsi="Segoe UI" w:cs="Segoe UI"/>
          <w:b/>
          <w:bCs/>
          <w:color w:val="000000"/>
          <w:sz w:val="24"/>
          <w:szCs w:val="24"/>
        </w:rPr>
        <w:t>sqltest</w:t>
      </w:r>
      <w:r w:rsidRPr="00325627">
        <w:rPr>
          <w:rFonts w:ascii="Segoe UI" w:eastAsia="Times New Roman" w:hAnsi="Segoe UI" w:cs="Segoe UI"/>
          <w:color w:val="000000"/>
          <w:sz w:val="24"/>
          <w:szCs w:val="24"/>
        </w:rPr>
        <w:t>. Navigate to this folder and run this command.</w:t>
      </w:r>
    </w:p>
    <w:p w:rsidR="00B0350E" w:rsidRPr="00325627" w:rsidRDefault="00B0350E" w:rsidP="00B0350E">
      <w:pPr>
        <w:shd w:val="clear" w:color="auto" w:fill="FFFFFF"/>
        <w:spacing w:beforeAutospacing="1" w:after="0" w:afterAutospacing="1" w:line="240" w:lineRule="auto"/>
        <w:ind w:left="570"/>
        <w:rPr>
          <w:rFonts w:ascii="Segoe UI" w:eastAsia="Times New Roman" w:hAnsi="Segoe UI" w:cs="Segoe UI"/>
          <w:color w:val="000000"/>
          <w:sz w:val="24"/>
          <w:szCs w:val="24"/>
        </w:rPr>
      </w:pPr>
      <w:r w:rsidRPr="00325627">
        <w:rPr>
          <w:rFonts w:ascii="Segoe UI" w:eastAsia="Times New Roman" w:hAnsi="Segoe UI" w:cs="Segoe UI"/>
          <w:color w:val="000000"/>
          <w:sz w:val="24"/>
          <w:szCs w:val="24"/>
        </w:rPr>
        <w:t>cmdCopy</w:t>
      </w:r>
    </w:p>
    <w:p w:rsidR="00B0350E" w:rsidRPr="00325627" w:rsidRDefault="00B0350E" w:rsidP="00B0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325627">
        <w:rPr>
          <w:rFonts w:ascii="Courier New" w:eastAsia="Times New Roman" w:hAnsi="Courier New" w:cs="Courier New"/>
          <w:color w:val="000000"/>
          <w:sz w:val="20"/>
          <w:szCs w:val="20"/>
          <w:bdr w:val="none" w:sz="0" w:space="0" w:color="auto" w:frame="1"/>
        </w:rPr>
        <w:t>dotnet new console</w:t>
      </w:r>
    </w:p>
    <w:p w:rsidR="00B0350E" w:rsidRPr="00325627" w:rsidRDefault="00B0350E" w:rsidP="00B0350E">
      <w:pPr>
        <w:shd w:val="clear" w:color="auto" w:fill="FFFFFF"/>
        <w:spacing w:before="100" w:beforeAutospacing="1" w:after="0" w:line="240" w:lineRule="auto"/>
        <w:ind w:left="570"/>
        <w:rPr>
          <w:rFonts w:ascii="Segoe UI" w:eastAsia="Times New Roman" w:hAnsi="Segoe UI" w:cs="Segoe UI"/>
          <w:color w:val="000000"/>
          <w:sz w:val="24"/>
          <w:szCs w:val="24"/>
        </w:rPr>
      </w:pPr>
      <w:r w:rsidRPr="00325627">
        <w:rPr>
          <w:rFonts w:ascii="Segoe UI" w:eastAsia="Times New Roman" w:hAnsi="Segoe UI" w:cs="Segoe UI"/>
          <w:color w:val="000000"/>
          <w:sz w:val="24"/>
          <w:szCs w:val="24"/>
        </w:rPr>
        <w:t>This command creates new app project files, including an initial C# code file (</w:t>
      </w:r>
      <w:r w:rsidRPr="00325627">
        <w:rPr>
          <w:rFonts w:ascii="Segoe UI" w:eastAsia="Times New Roman" w:hAnsi="Segoe UI" w:cs="Segoe UI"/>
          <w:b/>
          <w:bCs/>
          <w:color w:val="000000"/>
          <w:sz w:val="24"/>
          <w:szCs w:val="24"/>
        </w:rPr>
        <w:t>Program.cs</w:t>
      </w:r>
      <w:r w:rsidRPr="00325627">
        <w:rPr>
          <w:rFonts w:ascii="Segoe UI" w:eastAsia="Times New Roman" w:hAnsi="Segoe UI" w:cs="Segoe UI"/>
          <w:color w:val="000000"/>
          <w:sz w:val="24"/>
          <w:szCs w:val="24"/>
        </w:rPr>
        <w:t>), an XML configuration file (</w:t>
      </w:r>
      <w:r w:rsidRPr="00325627">
        <w:rPr>
          <w:rFonts w:ascii="Segoe UI" w:eastAsia="Times New Roman" w:hAnsi="Segoe UI" w:cs="Segoe UI"/>
          <w:b/>
          <w:bCs/>
          <w:color w:val="000000"/>
          <w:sz w:val="24"/>
          <w:szCs w:val="24"/>
        </w:rPr>
        <w:t>sqltest.csproj</w:t>
      </w:r>
      <w:r w:rsidRPr="00325627">
        <w:rPr>
          <w:rFonts w:ascii="Segoe UI" w:eastAsia="Times New Roman" w:hAnsi="Segoe UI" w:cs="Segoe UI"/>
          <w:color w:val="000000"/>
          <w:sz w:val="24"/>
          <w:szCs w:val="24"/>
        </w:rPr>
        <w:t>), and needed binaries.</w:t>
      </w:r>
    </w:p>
    <w:p w:rsidR="00B0350E" w:rsidRPr="00325627" w:rsidRDefault="00B0350E" w:rsidP="00B0350E">
      <w:pPr>
        <w:numPr>
          <w:ilvl w:val="0"/>
          <w:numId w:val="12"/>
        </w:numPr>
        <w:shd w:val="clear" w:color="auto" w:fill="FFFFFF"/>
        <w:spacing w:before="100" w:beforeAutospacing="1" w:after="0" w:line="240" w:lineRule="auto"/>
        <w:ind w:left="570"/>
        <w:rPr>
          <w:rFonts w:ascii="Segoe UI" w:eastAsia="Times New Roman" w:hAnsi="Segoe UI" w:cs="Segoe UI"/>
          <w:color w:val="000000"/>
          <w:sz w:val="24"/>
          <w:szCs w:val="24"/>
        </w:rPr>
      </w:pPr>
      <w:r w:rsidRPr="00325627">
        <w:rPr>
          <w:rFonts w:ascii="Segoe UI" w:eastAsia="Times New Roman" w:hAnsi="Segoe UI" w:cs="Segoe UI"/>
          <w:color w:val="000000"/>
          <w:sz w:val="24"/>
          <w:szCs w:val="24"/>
        </w:rPr>
        <w:t>In a text editor, open </w:t>
      </w:r>
      <w:r w:rsidRPr="00325627">
        <w:rPr>
          <w:rFonts w:ascii="Segoe UI" w:eastAsia="Times New Roman" w:hAnsi="Segoe UI" w:cs="Segoe UI"/>
          <w:b/>
          <w:bCs/>
          <w:color w:val="000000"/>
          <w:sz w:val="24"/>
          <w:szCs w:val="24"/>
        </w:rPr>
        <w:t>sqltest.csproj</w:t>
      </w:r>
      <w:r w:rsidRPr="00325627">
        <w:rPr>
          <w:rFonts w:ascii="Segoe UI" w:eastAsia="Times New Roman" w:hAnsi="Segoe UI" w:cs="Segoe UI"/>
          <w:color w:val="000000"/>
          <w:sz w:val="24"/>
          <w:szCs w:val="24"/>
        </w:rPr>
        <w:t> and paste the following XML between the </w:t>
      </w:r>
      <w:r w:rsidRPr="00325627">
        <w:rPr>
          <w:rFonts w:ascii="Courier New" w:eastAsia="Times New Roman" w:hAnsi="Courier New" w:cs="Courier New"/>
          <w:color w:val="000000"/>
          <w:sz w:val="20"/>
          <w:szCs w:val="20"/>
        </w:rPr>
        <w:t>&lt;Project&gt;</w:t>
      </w:r>
      <w:r w:rsidRPr="00325627">
        <w:rPr>
          <w:rFonts w:ascii="Segoe UI" w:eastAsia="Times New Roman" w:hAnsi="Segoe UI" w:cs="Segoe UI"/>
          <w:color w:val="000000"/>
          <w:sz w:val="24"/>
          <w:szCs w:val="24"/>
        </w:rPr>
        <w:t>tags. This XML adds </w:t>
      </w:r>
      <w:r w:rsidRPr="00325627">
        <w:rPr>
          <w:rFonts w:ascii="Courier New" w:eastAsia="Times New Roman" w:hAnsi="Courier New" w:cs="Courier New"/>
          <w:color w:val="000000"/>
          <w:sz w:val="20"/>
          <w:szCs w:val="20"/>
        </w:rPr>
        <w:t>System.Data.SqlClient</w:t>
      </w:r>
      <w:r w:rsidRPr="00325627">
        <w:rPr>
          <w:rFonts w:ascii="Segoe UI" w:eastAsia="Times New Roman" w:hAnsi="Segoe UI" w:cs="Segoe UI"/>
          <w:color w:val="000000"/>
          <w:sz w:val="24"/>
          <w:szCs w:val="24"/>
        </w:rPr>
        <w:t> as a dependency.</w:t>
      </w:r>
    </w:p>
    <w:p w:rsidR="00B0350E" w:rsidRPr="00325627" w:rsidRDefault="00B0350E" w:rsidP="00B0350E">
      <w:pPr>
        <w:shd w:val="clear" w:color="auto" w:fill="FFFFFF"/>
        <w:spacing w:beforeAutospacing="1" w:after="0" w:afterAutospacing="1" w:line="240" w:lineRule="auto"/>
        <w:ind w:left="570"/>
        <w:rPr>
          <w:rFonts w:ascii="Segoe UI" w:eastAsia="Times New Roman" w:hAnsi="Segoe UI" w:cs="Segoe UI"/>
          <w:color w:val="000000"/>
          <w:sz w:val="24"/>
          <w:szCs w:val="24"/>
        </w:rPr>
      </w:pPr>
      <w:r w:rsidRPr="00325627">
        <w:rPr>
          <w:rFonts w:ascii="Segoe UI" w:eastAsia="Times New Roman" w:hAnsi="Segoe UI" w:cs="Segoe UI"/>
          <w:color w:val="000000"/>
          <w:sz w:val="24"/>
          <w:szCs w:val="24"/>
        </w:rPr>
        <w:t>XMLCopy</w:t>
      </w:r>
    </w:p>
    <w:p w:rsidR="00B0350E" w:rsidRPr="00325627" w:rsidRDefault="00B0350E" w:rsidP="00B0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325627">
        <w:rPr>
          <w:rFonts w:ascii="Courier New" w:eastAsia="Times New Roman" w:hAnsi="Courier New" w:cs="Courier New"/>
          <w:color w:val="0101FD"/>
          <w:sz w:val="20"/>
          <w:szCs w:val="20"/>
          <w:bdr w:val="none" w:sz="0" w:space="0" w:color="auto" w:frame="1"/>
        </w:rPr>
        <w:t>&lt;ItemGroup&gt;</w:t>
      </w:r>
    </w:p>
    <w:p w:rsidR="00B0350E" w:rsidRPr="00325627" w:rsidRDefault="00B0350E" w:rsidP="00B0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325627">
        <w:rPr>
          <w:rFonts w:ascii="Courier New" w:eastAsia="Times New Roman" w:hAnsi="Courier New" w:cs="Courier New"/>
          <w:color w:val="000000"/>
          <w:sz w:val="20"/>
          <w:szCs w:val="20"/>
          <w:bdr w:val="none" w:sz="0" w:space="0" w:color="auto" w:frame="1"/>
        </w:rPr>
        <w:t xml:space="preserve">    </w:t>
      </w:r>
      <w:r w:rsidRPr="00325627">
        <w:rPr>
          <w:rFonts w:ascii="Courier New" w:eastAsia="Times New Roman" w:hAnsi="Courier New" w:cs="Courier New"/>
          <w:color w:val="0101FD"/>
          <w:sz w:val="20"/>
          <w:szCs w:val="20"/>
          <w:bdr w:val="none" w:sz="0" w:space="0" w:color="auto" w:frame="1"/>
        </w:rPr>
        <w:t xml:space="preserve">&lt;PackageReference </w:t>
      </w:r>
      <w:r w:rsidRPr="00325627">
        <w:rPr>
          <w:rFonts w:ascii="Courier New" w:eastAsia="Times New Roman" w:hAnsi="Courier New" w:cs="Courier New"/>
          <w:color w:val="0451A5"/>
          <w:sz w:val="20"/>
          <w:szCs w:val="20"/>
          <w:bdr w:val="none" w:sz="0" w:space="0" w:color="auto" w:frame="1"/>
        </w:rPr>
        <w:t>Include</w:t>
      </w:r>
      <w:r w:rsidRPr="00325627">
        <w:rPr>
          <w:rFonts w:ascii="Courier New" w:eastAsia="Times New Roman" w:hAnsi="Courier New" w:cs="Courier New"/>
          <w:color w:val="0101FD"/>
          <w:sz w:val="20"/>
          <w:szCs w:val="20"/>
          <w:bdr w:val="none" w:sz="0" w:space="0" w:color="auto" w:frame="1"/>
        </w:rPr>
        <w:t>=</w:t>
      </w:r>
      <w:r w:rsidRPr="00325627">
        <w:rPr>
          <w:rFonts w:ascii="Courier New" w:eastAsia="Times New Roman" w:hAnsi="Courier New" w:cs="Courier New"/>
          <w:color w:val="A31515"/>
          <w:sz w:val="20"/>
          <w:szCs w:val="20"/>
          <w:bdr w:val="none" w:sz="0" w:space="0" w:color="auto" w:frame="1"/>
        </w:rPr>
        <w:t>"System.Data.SqlClient"</w:t>
      </w:r>
      <w:r w:rsidRPr="00325627">
        <w:rPr>
          <w:rFonts w:ascii="Courier New" w:eastAsia="Times New Roman" w:hAnsi="Courier New" w:cs="Courier New"/>
          <w:color w:val="0101FD"/>
          <w:sz w:val="20"/>
          <w:szCs w:val="20"/>
          <w:bdr w:val="none" w:sz="0" w:space="0" w:color="auto" w:frame="1"/>
        </w:rPr>
        <w:t xml:space="preserve"> </w:t>
      </w:r>
      <w:r w:rsidRPr="00325627">
        <w:rPr>
          <w:rFonts w:ascii="Courier New" w:eastAsia="Times New Roman" w:hAnsi="Courier New" w:cs="Courier New"/>
          <w:color w:val="0451A5"/>
          <w:sz w:val="20"/>
          <w:szCs w:val="20"/>
          <w:bdr w:val="none" w:sz="0" w:space="0" w:color="auto" w:frame="1"/>
        </w:rPr>
        <w:t>Version</w:t>
      </w:r>
      <w:r w:rsidRPr="00325627">
        <w:rPr>
          <w:rFonts w:ascii="Courier New" w:eastAsia="Times New Roman" w:hAnsi="Courier New" w:cs="Courier New"/>
          <w:color w:val="0101FD"/>
          <w:sz w:val="20"/>
          <w:szCs w:val="20"/>
          <w:bdr w:val="none" w:sz="0" w:space="0" w:color="auto" w:frame="1"/>
        </w:rPr>
        <w:t>=</w:t>
      </w:r>
      <w:r w:rsidRPr="00325627">
        <w:rPr>
          <w:rFonts w:ascii="Courier New" w:eastAsia="Times New Roman" w:hAnsi="Courier New" w:cs="Courier New"/>
          <w:color w:val="A31515"/>
          <w:sz w:val="20"/>
          <w:szCs w:val="20"/>
          <w:bdr w:val="none" w:sz="0" w:space="0" w:color="auto" w:frame="1"/>
        </w:rPr>
        <w:t>"4.6.0"</w:t>
      </w:r>
      <w:r w:rsidRPr="00325627">
        <w:rPr>
          <w:rFonts w:ascii="Courier New" w:eastAsia="Times New Roman" w:hAnsi="Courier New" w:cs="Courier New"/>
          <w:color w:val="0101FD"/>
          <w:sz w:val="20"/>
          <w:szCs w:val="20"/>
          <w:bdr w:val="none" w:sz="0" w:space="0" w:color="auto" w:frame="1"/>
        </w:rPr>
        <w:t xml:space="preserve"> /&gt;</w:t>
      </w:r>
    </w:p>
    <w:p w:rsidR="00B0350E" w:rsidRPr="00325627" w:rsidRDefault="00B0350E" w:rsidP="00B0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325627">
        <w:rPr>
          <w:rFonts w:ascii="Courier New" w:eastAsia="Times New Roman" w:hAnsi="Courier New" w:cs="Courier New"/>
          <w:color w:val="0101FD"/>
          <w:sz w:val="20"/>
          <w:szCs w:val="20"/>
          <w:bdr w:val="none" w:sz="0" w:space="0" w:color="auto" w:frame="1"/>
        </w:rPr>
        <w:t>&lt;/ItemGroup&gt;</w:t>
      </w:r>
    </w:p>
    <w:p w:rsidR="00B0350E" w:rsidRPr="00325627" w:rsidRDefault="00B0350E" w:rsidP="00B0350E">
      <w:pPr>
        <w:shd w:val="clear" w:color="auto" w:fill="FFFFFF"/>
        <w:spacing w:after="0" w:line="240" w:lineRule="auto"/>
        <w:outlineLvl w:val="1"/>
        <w:rPr>
          <w:rFonts w:ascii="Segoe UI" w:eastAsia="Times New Roman" w:hAnsi="Segoe UI" w:cs="Segoe UI"/>
          <w:b/>
          <w:bCs/>
          <w:color w:val="000000"/>
          <w:sz w:val="36"/>
          <w:szCs w:val="36"/>
        </w:rPr>
      </w:pPr>
      <w:r w:rsidRPr="00325627">
        <w:rPr>
          <w:rFonts w:ascii="Segoe UI" w:eastAsia="Times New Roman" w:hAnsi="Segoe UI" w:cs="Segoe UI"/>
          <w:b/>
          <w:bCs/>
          <w:color w:val="000000"/>
          <w:sz w:val="36"/>
          <w:szCs w:val="36"/>
        </w:rPr>
        <w:lastRenderedPageBreak/>
        <w:t>Insert code to query SQL database</w:t>
      </w:r>
    </w:p>
    <w:p w:rsidR="00B0350E" w:rsidRPr="00325627" w:rsidRDefault="00B0350E" w:rsidP="00B0350E">
      <w:pPr>
        <w:numPr>
          <w:ilvl w:val="0"/>
          <w:numId w:val="13"/>
        </w:numPr>
        <w:shd w:val="clear" w:color="auto" w:fill="FFFFFF"/>
        <w:spacing w:before="100" w:beforeAutospacing="1" w:after="0" w:line="240" w:lineRule="auto"/>
        <w:ind w:left="570"/>
        <w:rPr>
          <w:rFonts w:ascii="Segoe UI" w:eastAsia="Times New Roman" w:hAnsi="Segoe UI" w:cs="Segoe UI"/>
          <w:color w:val="000000"/>
          <w:sz w:val="24"/>
          <w:szCs w:val="24"/>
        </w:rPr>
      </w:pPr>
      <w:r w:rsidRPr="00325627">
        <w:rPr>
          <w:rFonts w:ascii="Segoe UI" w:eastAsia="Times New Roman" w:hAnsi="Segoe UI" w:cs="Segoe UI"/>
          <w:color w:val="000000"/>
          <w:sz w:val="24"/>
          <w:szCs w:val="24"/>
        </w:rPr>
        <w:t>In a text editor, open </w:t>
      </w:r>
      <w:r w:rsidRPr="00325627">
        <w:rPr>
          <w:rFonts w:ascii="Segoe UI" w:eastAsia="Times New Roman" w:hAnsi="Segoe UI" w:cs="Segoe UI"/>
          <w:b/>
          <w:bCs/>
          <w:color w:val="000000"/>
          <w:sz w:val="24"/>
          <w:szCs w:val="24"/>
        </w:rPr>
        <w:t>Program.cs</w:t>
      </w:r>
      <w:r w:rsidRPr="00325627">
        <w:rPr>
          <w:rFonts w:ascii="Segoe UI" w:eastAsia="Times New Roman" w:hAnsi="Segoe UI" w:cs="Segoe UI"/>
          <w:color w:val="000000"/>
          <w:sz w:val="24"/>
          <w:szCs w:val="24"/>
        </w:rPr>
        <w:t>.</w:t>
      </w:r>
    </w:p>
    <w:p w:rsidR="00B0350E" w:rsidRDefault="00B0350E" w:rsidP="00B0350E">
      <w:pPr>
        <w:numPr>
          <w:ilvl w:val="0"/>
          <w:numId w:val="13"/>
        </w:numPr>
        <w:shd w:val="clear" w:color="auto" w:fill="FFFFFF"/>
        <w:spacing w:before="100" w:beforeAutospacing="1" w:after="0" w:line="240" w:lineRule="auto"/>
        <w:ind w:left="570"/>
        <w:rPr>
          <w:rFonts w:ascii="Segoe UI" w:eastAsia="Times New Roman" w:hAnsi="Segoe UI" w:cs="Segoe UI"/>
          <w:color w:val="000000"/>
          <w:sz w:val="24"/>
          <w:szCs w:val="24"/>
        </w:rPr>
      </w:pPr>
      <w:r w:rsidRPr="00325627">
        <w:rPr>
          <w:rFonts w:ascii="Segoe UI" w:eastAsia="Times New Roman" w:hAnsi="Segoe UI" w:cs="Segoe UI"/>
          <w:color w:val="000000"/>
          <w:sz w:val="24"/>
          <w:szCs w:val="24"/>
        </w:rPr>
        <w:t>Replace the contents with the following code and add the appropriate values for your server, database, username, and password.</w:t>
      </w:r>
    </w:p>
    <w:p w:rsidR="00B0350E" w:rsidRDefault="00B0350E" w:rsidP="00B0350E">
      <w:pPr>
        <w:shd w:val="clear" w:color="auto" w:fill="FFFFFF"/>
        <w:spacing w:before="100" w:beforeAutospacing="1" w:after="0" w:line="240" w:lineRule="auto"/>
        <w:rPr>
          <w:rFonts w:ascii="Segoe UI" w:eastAsia="Times New Roman" w:hAnsi="Segoe UI" w:cs="Segoe UI"/>
          <w:color w:val="000000"/>
          <w:sz w:val="24"/>
          <w:szCs w:val="24"/>
        </w:rPr>
      </w:pPr>
      <w:r w:rsidRPr="00DE1D37">
        <w:rPr>
          <w:rFonts w:ascii="Segoe UI" w:eastAsia="Times New Roman" w:hAnsi="Segoe UI" w:cs="Segoe UI"/>
          <w:noProof/>
          <w:color w:val="000000"/>
          <w:sz w:val="24"/>
          <w:szCs w:val="24"/>
        </w:rPr>
        <w:lastRenderedPageBreak/>
        <w:drawing>
          <wp:inline distT="0" distB="0" distL="0" distR="0" wp14:anchorId="065F54C0" wp14:editId="1242F297">
            <wp:extent cx="4267200" cy="9134475"/>
            <wp:effectExtent l="0" t="0" r="0" b="9525"/>
            <wp:docPr id="12" name="Picture 12" descr="C:\Users\Numan\Desktop\.netaz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uman\Desktop\.netazur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67200" cy="9134475"/>
                    </a:xfrm>
                    <a:prstGeom prst="rect">
                      <a:avLst/>
                    </a:prstGeom>
                    <a:noFill/>
                    <a:ln>
                      <a:noFill/>
                    </a:ln>
                  </pic:spPr>
                </pic:pic>
              </a:graphicData>
            </a:graphic>
          </wp:inline>
        </w:drawing>
      </w:r>
    </w:p>
    <w:p w:rsidR="00B0350E" w:rsidRPr="00B0350E" w:rsidRDefault="00B0350E" w:rsidP="00B0350E">
      <w:pPr>
        <w:shd w:val="clear" w:color="auto" w:fill="FFFFFF"/>
        <w:spacing w:before="100" w:beforeAutospacing="1" w:after="0" w:line="240" w:lineRule="auto"/>
        <w:rPr>
          <w:rFonts w:ascii="Segoe UI" w:eastAsia="Times New Roman" w:hAnsi="Segoe UI" w:cs="Segoe UI"/>
          <w:color w:val="000000"/>
          <w:sz w:val="24"/>
          <w:szCs w:val="24"/>
        </w:rPr>
      </w:pPr>
    </w:p>
    <w:p w:rsidR="00B0350E" w:rsidRDefault="00B0350E" w:rsidP="00B0350E">
      <w:pPr>
        <w:rPr>
          <w:rFonts w:ascii="Arial" w:hAnsi="Arial" w:cs="Arial"/>
          <w:sz w:val="24"/>
          <w:szCs w:val="24"/>
          <w:shd w:val="clear" w:color="auto" w:fill="FFFFFF"/>
        </w:rPr>
      </w:pPr>
    </w:p>
    <w:p w:rsidR="00B0350E" w:rsidRPr="0096185D" w:rsidRDefault="00B0350E" w:rsidP="00B0350E">
      <w:pPr>
        <w:jc w:val="center"/>
        <w:rPr>
          <w:rFonts w:ascii="Arial" w:hAnsi="Arial" w:cs="Arial"/>
          <w:b/>
          <w:color w:val="444444"/>
          <w:sz w:val="48"/>
          <w:szCs w:val="48"/>
          <w:u w:val="single"/>
          <w:shd w:val="clear" w:color="auto" w:fill="FFFFFF"/>
        </w:rPr>
      </w:pPr>
      <w:r w:rsidRPr="0096185D">
        <w:rPr>
          <w:rFonts w:ascii="Arial" w:hAnsi="Arial" w:cs="Arial"/>
          <w:b/>
          <w:color w:val="444444"/>
          <w:sz w:val="48"/>
          <w:szCs w:val="48"/>
          <w:u w:val="single"/>
          <w:shd w:val="clear" w:color="auto" w:fill="FFFFFF"/>
        </w:rPr>
        <w:t>Google Cloud Platform</w:t>
      </w:r>
    </w:p>
    <w:p w:rsidR="00B0350E" w:rsidRDefault="00B0350E" w:rsidP="00B0350E">
      <w:pPr>
        <w:jc w:val="center"/>
        <w:rPr>
          <w:rFonts w:ascii="Arial" w:hAnsi="Arial" w:cs="Arial"/>
          <w:color w:val="222222"/>
          <w:sz w:val="24"/>
          <w:szCs w:val="24"/>
          <w:shd w:val="clear" w:color="auto" w:fill="FFFFFF"/>
        </w:rPr>
      </w:pPr>
      <w:r w:rsidRPr="00071471">
        <w:rPr>
          <w:rFonts w:ascii="Arial" w:hAnsi="Arial" w:cs="Arial"/>
          <w:color w:val="222222"/>
          <w:sz w:val="24"/>
          <w:szCs w:val="24"/>
          <w:shd w:val="clear" w:color="auto" w:fill="FFFFFF"/>
        </w:rPr>
        <w:t>Google Cloud Platform, offered by Google, is a suite of cloud computing services that runs on the same infrastructure that Google uses internally for its end-user products, such as Google Search and YouTube.</w:t>
      </w:r>
    </w:p>
    <w:p w:rsidR="00B0350E" w:rsidRDefault="00B0350E" w:rsidP="00B0350E">
      <w:pPr>
        <w:rPr>
          <w:rFonts w:ascii="Arial" w:hAnsi="Arial" w:cs="Arial"/>
          <w:color w:val="222222"/>
          <w:sz w:val="24"/>
          <w:szCs w:val="24"/>
          <w:shd w:val="clear" w:color="auto" w:fill="FFFFFF"/>
        </w:rPr>
      </w:pPr>
    </w:p>
    <w:p w:rsidR="00B0350E" w:rsidRDefault="00B0350E" w:rsidP="00B0350E">
      <w:pPr>
        <w:rPr>
          <w:rFonts w:ascii="Arial" w:hAnsi="Arial" w:cs="Arial"/>
          <w:b/>
          <w:sz w:val="36"/>
          <w:szCs w:val="36"/>
          <w:u w:val="single"/>
          <w:shd w:val="clear" w:color="auto" w:fill="FFFFFF"/>
        </w:rPr>
      </w:pPr>
      <w:r>
        <w:rPr>
          <w:rFonts w:ascii="Arial" w:hAnsi="Arial" w:cs="Arial"/>
          <w:b/>
          <w:sz w:val="36"/>
          <w:szCs w:val="36"/>
          <w:u w:val="single"/>
          <w:shd w:val="clear" w:color="auto" w:fill="FFFFFF"/>
        </w:rPr>
        <w:t>Google Cloud Platform</w:t>
      </w:r>
      <w:r w:rsidRPr="00923A09">
        <w:rPr>
          <w:rFonts w:ascii="Arial" w:hAnsi="Arial" w:cs="Arial"/>
          <w:b/>
          <w:sz w:val="36"/>
          <w:szCs w:val="36"/>
          <w:u w:val="single"/>
          <w:shd w:val="clear" w:color="auto" w:fill="FFFFFF"/>
        </w:rPr>
        <w:t xml:space="preserve"> </w:t>
      </w:r>
      <w:r>
        <w:rPr>
          <w:rFonts w:ascii="Arial" w:hAnsi="Arial" w:cs="Arial"/>
          <w:b/>
          <w:sz w:val="36"/>
          <w:szCs w:val="36"/>
          <w:u w:val="single"/>
          <w:shd w:val="clear" w:color="auto" w:fill="FFFFFF"/>
        </w:rPr>
        <w:t>Database Service Cloud SQL</w:t>
      </w:r>
    </w:p>
    <w:p w:rsidR="00B0350E" w:rsidRDefault="00B0350E" w:rsidP="00B0350E">
      <w:pPr>
        <w:pStyle w:val="NormalWeb"/>
        <w:spacing w:before="240" w:beforeAutospacing="0" w:after="240" w:afterAutospacing="0"/>
        <w:rPr>
          <w:rFonts w:ascii="Arial" w:hAnsi="Arial" w:cs="Arial"/>
          <w:color w:val="4A5960"/>
          <w:sz w:val="21"/>
          <w:szCs w:val="21"/>
        </w:rPr>
      </w:pPr>
      <w:r>
        <w:rPr>
          <w:rFonts w:ascii="Arial" w:hAnsi="Arial" w:cs="Arial"/>
          <w:color w:val="4A5960"/>
          <w:sz w:val="21"/>
          <w:szCs w:val="21"/>
        </w:rPr>
        <w:t>Cloud SQL is a fully-managed database service that makes it easy to set up, maintain, manage, and administer your relational databases on Google Cloud Platform.</w:t>
      </w:r>
    </w:p>
    <w:p w:rsidR="00B0350E" w:rsidRPr="00863FB8" w:rsidRDefault="00B0350E" w:rsidP="00B0350E">
      <w:pPr>
        <w:pStyle w:val="NormalWeb"/>
        <w:spacing w:before="240" w:beforeAutospacing="0" w:after="240" w:afterAutospacing="0"/>
        <w:rPr>
          <w:rFonts w:ascii="Arial" w:hAnsi="Arial" w:cs="Arial"/>
          <w:sz w:val="21"/>
          <w:szCs w:val="21"/>
        </w:rPr>
      </w:pPr>
      <w:r>
        <w:rPr>
          <w:rFonts w:ascii="Arial" w:hAnsi="Arial" w:cs="Arial"/>
          <w:color w:val="4A5960"/>
          <w:sz w:val="21"/>
          <w:szCs w:val="21"/>
        </w:rPr>
        <w:t xml:space="preserve">You can use Cloud SQL with </w:t>
      </w:r>
      <w:r w:rsidRPr="00863FB8">
        <w:rPr>
          <w:rFonts w:ascii="Arial" w:hAnsi="Arial" w:cs="Arial"/>
          <w:sz w:val="21"/>
          <w:szCs w:val="21"/>
        </w:rPr>
        <w:t>either </w:t>
      </w:r>
      <w:hyperlink r:id="rId29" w:history="1">
        <w:r w:rsidRPr="00863FB8">
          <w:rPr>
            <w:rStyle w:val="Hyperlink"/>
            <w:rFonts w:ascii="Arial" w:hAnsi="Arial" w:cs="Arial"/>
            <w:color w:val="auto"/>
            <w:sz w:val="21"/>
            <w:szCs w:val="21"/>
            <w:u w:val="none"/>
          </w:rPr>
          <w:t>MySQL</w:t>
        </w:r>
      </w:hyperlink>
      <w:r w:rsidRPr="00863FB8">
        <w:rPr>
          <w:rFonts w:ascii="Arial" w:hAnsi="Arial" w:cs="Arial"/>
          <w:sz w:val="21"/>
          <w:szCs w:val="21"/>
        </w:rPr>
        <w:t> or </w:t>
      </w:r>
      <w:hyperlink r:id="rId30" w:history="1">
        <w:r w:rsidRPr="00863FB8">
          <w:rPr>
            <w:rStyle w:val="Hyperlink"/>
            <w:rFonts w:ascii="Arial" w:hAnsi="Arial" w:cs="Arial"/>
            <w:color w:val="auto"/>
            <w:sz w:val="21"/>
            <w:szCs w:val="21"/>
            <w:u w:val="none"/>
          </w:rPr>
          <w:t>PostgreSQL</w:t>
        </w:r>
      </w:hyperlink>
      <w:r w:rsidRPr="00863FB8">
        <w:rPr>
          <w:rFonts w:ascii="Arial" w:hAnsi="Arial" w:cs="Arial"/>
          <w:sz w:val="21"/>
          <w:szCs w:val="21"/>
        </w:rPr>
        <w:t>. Click the card below for more information.</w:t>
      </w:r>
    </w:p>
    <w:p w:rsidR="00B0350E" w:rsidRPr="00863FB8" w:rsidRDefault="00B0350E" w:rsidP="00B0350E">
      <w:pPr>
        <w:pStyle w:val="NormalWeb"/>
        <w:spacing w:before="240" w:beforeAutospacing="0" w:after="240" w:afterAutospacing="0"/>
        <w:rPr>
          <w:rFonts w:ascii="Arial" w:hAnsi="Arial" w:cs="Arial"/>
          <w:sz w:val="21"/>
          <w:szCs w:val="21"/>
        </w:rPr>
      </w:pPr>
      <w:r w:rsidRPr="00863FB8">
        <w:rPr>
          <w:rFonts w:ascii="Arial" w:hAnsi="Arial" w:cs="Arial"/>
          <w:sz w:val="21"/>
          <w:szCs w:val="21"/>
        </w:rPr>
        <w:t>Not sure what storage option is right for you? Check out the </w:t>
      </w:r>
      <w:hyperlink r:id="rId31" w:history="1">
        <w:r w:rsidRPr="00863FB8">
          <w:rPr>
            <w:rStyle w:val="Hyperlink"/>
            <w:rFonts w:ascii="Arial" w:hAnsi="Arial" w:cs="Arial"/>
            <w:color w:val="auto"/>
            <w:sz w:val="21"/>
            <w:szCs w:val="21"/>
            <w:u w:val="none"/>
          </w:rPr>
          <w:t>Choosing a Storage Option</w:t>
        </w:r>
      </w:hyperlink>
      <w:r w:rsidRPr="00863FB8">
        <w:rPr>
          <w:rFonts w:ascii="Arial" w:hAnsi="Arial" w:cs="Arial"/>
          <w:sz w:val="21"/>
          <w:szCs w:val="21"/>
        </w:rPr>
        <w:t> guide.</w:t>
      </w:r>
    </w:p>
    <w:p w:rsidR="00B0350E" w:rsidRPr="00863FB8" w:rsidRDefault="00B0350E" w:rsidP="00B0350E">
      <w:pPr>
        <w:pStyle w:val="Heading3"/>
        <w:spacing w:before="0" w:after="240" w:line="450" w:lineRule="atLeast"/>
        <w:ind w:left="1440"/>
        <w:rPr>
          <w:rFonts w:ascii="Arial" w:hAnsi="Arial" w:cs="Arial"/>
          <w:color w:val="auto"/>
          <w:sz w:val="36"/>
          <w:szCs w:val="36"/>
          <w:u w:val="single"/>
        </w:rPr>
      </w:pPr>
      <w:r w:rsidRPr="00863FB8">
        <w:rPr>
          <w:rFonts w:ascii="Arial" w:hAnsi="Arial" w:cs="Arial"/>
          <w:b/>
          <w:bCs/>
          <w:color w:val="auto"/>
          <w:sz w:val="36"/>
          <w:szCs w:val="36"/>
          <w:u w:val="single"/>
        </w:rPr>
        <w:t>Features</w:t>
      </w:r>
    </w:p>
    <w:p w:rsidR="00B0350E" w:rsidRPr="00863FB8" w:rsidRDefault="00B0350E" w:rsidP="00B0350E">
      <w:pPr>
        <w:numPr>
          <w:ilvl w:val="0"/>
          <w:numId w:val="4"/>
        </w:numPr>
        <w:tabs>
          <w:tab w:val="clear" w:pos="720"/>
          <w:tab w:val="num" w:pos="2160"/>
        </w:tabs>
        <w:spacing w:before="120" w:after="120" w:line="240" w:lineRule="auto"/>
        <w:ind w:left="1440"/>
        <w:rPr>
          <w:rFonts w:ascii="Arial" w:hAnsi="Arial" w:cs="Arial"/>
          <w:sz w:val="24"/>
          <w:szCs w:val="24"/>
        </w:rPr>
      </w:pPr>
      <w:r w:rsidRPr="00863FB8">
        <w:rPr>
          <w:rFonts w:ascii="Arial" w:hAnsi="Arial" w:cs="Arial"/>
          <w:sz w:val="24"/>
          <w:szCs w:val="24"/>
        </w:rPr>
        <w:t>Fully managed MySQL Community Edition databases in the cloud.</w:t>
      </w:r>
    </w:p>
    <w:p w:rsidR="00B0350E" w:rsidRPr="00863FB8" w:rsidRDefault="00B0350E" w:rsidP="00B0350E">
      <w:pPr>
        <w:numPr>
          <w:ilvl w:val="0"/>
          <w:numId w:val="4"/>
        </w:numPr>
        <w:tabs>
          <w:tab w:val="clear" w:pos="720"/>
          <w:tab w:val="num" w:pos="2160"/>
        </w:tabs>
        <w:spacing w:before="120" w:after="120" w:line="240" w:lineRule="auto"/>
        <w:ind w:left="1440"/>
        <w:rPr>
          <w:rFonts w:ascii="Arial" w:hAnsi="Arial" w:cs="Arial"/>
          <w:sz w:val="24"/>
          <w:szCs w:val="24"/>
        </w:rPr>
      </w:pPr>
      <w:r w:rsidRPr="00863FB8">
        <w:rPr>
          <w:rFonts w:ascii="Arial" w:hAnsi="Arial" w:cs="Arial"/>
          <w:sz w:val="24"/>
          <w:szCs w:val="24"/>
        </w:rPr>
        <w:t>Second Generation instances support MySQL 5.6 or 5.7, and provide up to 416 GB of RAM and 10 TB data storage, with the option to automatically increase the storage size as needed.</w:t>
      </w:r>
    </w:p>
    <w:p w:rsidR="00B0350E" w:rsidRPr="00863FB8" w:rsidRDefault="00B0350E" w:rsidP="00B0350E">
      <w:pPr>
        <w:numPr>
          <w:ilvl w:val="0"/>
          <w:numId w:val="4"/>
        </w:numPr>
        <w:tabs>
          <w:tab w:val="clear" w:pos="720"/>
          <w:tab w:val="num" w:pos="2160"/>
        </w:tabs>
        <w:spacing w:before="120" w:after="120" w:line="240" w:lineRule="auto"/>
        <w:ind w:left="1440"/>
        <w:rPr>
          <w:rFonts w:ascii="Arial" w:hAnsi="Arial" w:cs="Arial"/>
          <w:sz w:val="24"/>
          <w:szCs w:val="24"/>
        </w:rPr>
      </w:pPr>
      <w:r w:rsidRPr="00863FB8">
        <w:rPr>
          <w:rFonts w:ascii="Arial" w:hAnsi="Arial" w:cs="Arial"/>
          <w:sz w:val="24"/>
          <w:szCs w:val="24"/>
        </w:rPr>
        <w:t>First Generation instances support MySQL 5.5 or 5.6, and provide up to 16 GB of RAM and 500 GB data storage.</w:t>
      </w:r>
    </w:p>
    <w:p w:rsidR="00B0350E" w:rsidRPr="00863FB8" w:rsidRDefault="00B0350E" w:rsidP="00B0350E">
      <w:pPr>
        <w:ind w:left="1440"/>
        <w:rPr>
          <w:rFonts w:ascii="Times New Roman" w:hAnsi="Times New Roman" w:cs="Times New Roman"/>
          <w:sz w:val="24"/>
          <w:szCs w:val="24"/>
        </w:rPr>
      </w:pPr>
      <w:r w:rsidRPr="00863FB8">
        <w:rPr>
          <w:b/>
          <w:bCs/>
          <w:sz w:val="24"/>
          <w:szCs w:val="24"/>
        </w:rPr>
        <w:t>Note: </w:t>
      </w:r>
      <w:r w:rsidRPr="00863FB8">
        <w:rPr>
          <w:sz w:val="24"/>
          <w:szCs w:val="24"/>
        </w:rPr>
        <w:t>Second Generation is replacing First Generation; support for First Generation instances ends January 30, 2020. To upgrade a First Generation instance to Second Generation, see </w:t>
      </w:r>
      <w:hyperlink r:id="rId32" w:history="1">
        <w:r w:rsidRPr="00863FB8">
          <w:rPr>
            <w:rStyle w:val="Hyperlink"/>
            <w:color w:val="auto"/>
            <w:sz w:val="24"/>
            <w:szCs w:val="24"/>
            <w:u w:val="none"/>
            <w:shd w:val="clear" w:color="auto" w:fill="E1F5FE"/>
          </w:rPr>
          <w:t>Upgrading a First Generation Instance to Second Generation</w:t>
        </w:r>
      </w:hyperlink>
      <w:r w:rsidRPr="00863FB8">
        <w:rPr>
          <w:sz w:val="24"/>
          <w:szCs w:val="24"/>
        </w:rPr>
        <w:t>.</w:t>
      </w:r>
    </w:p>
    <w:p w:rsidR="00B0350E" w:rsidRPr="00863FB8" w:rsidRDefault="00B0350E" w:rsidP="00B0350E">
      <w:pPr>
        <w:numPr>
          <w:ilvl w:val="0"/>
          <w:numId w:val="5"/>
        </w:numPr>
        <w:tabs>
          <w:tab w:val="clear" w:pos="720"/>
          <w:tab w:val="num" w:pos="2160"/>
        </w:tabs>
        <w:spacing w:before="120" w:after="120" w:line="240" w:lineRule="auto"/>
        <w:ind w:left="1440"/>
        <w:rPr>
          <w:rFonts w:ascii="Arial" w:hAnsi="Arial" w:cs="Arial"/>
          <w:sz w:val="24"/>
          <w:szCs w:val="24"/>
        </w:rPr>
      </w:pPr>
      <w:r w:rsidRPr="00863FB8">
        <w:rPr>
          <w:rFonts w:ascii="Arial" w:hAnsi="Arial" w:cs="Arial"/>
          <w:sz w:val="24"/>
          <w:szCs w:val="24"/>
        </w:rPr>
        <w:t>Create and manage instances in the </w:t>
      </w:r>
      <w:hyperlink r:id="rId33" w:tgtFrame="console" w:history="1">
        <w:r w:rsidRPr="00863FB8">
          <w:rPr>
            <w:rStyle w:val="Hyperlink"/>
            <w:rFonts w:ascii="Arial" w:hAnsi="Arial" w:cs="Arial"/>
            <w:color w:val="auto"/>
            <w:sz w:val="24"/>
            <w:szCs w:val="24"/>
            <w:u w:val="none"/>
          </w:rPr>
          <w:t>Google Cloud Platform Console</w:t>
        </w:r>
      </w:hyperlink>
      <w:r w:rsidRPr="00863FB8">
        <w:rPr>
          <w:rFonts w:ascii="Arial" w:hAnsi="Arial" w:cs="Arial"/>
          <w:sz w:val="24"/>
          <w:szCs w:val="24"/>
        </w:rPr>
        <w:t>.</w:t>
      </w:r>
    </w:p>
    <w:p w:rsidR="00B0350E" w:rsidRPr="0096185D" w:rsidRDefault="00B0350E" w:rsidP="00B0350E">
      <w:pPr>
        <w:numPr>
          <w:ilvl w:val="0"/>
          <w:numId w:val="5"/>
        </w:numPr>
        <w:tabs>
          <w:tab w:val="clear" w:pos="720"/>
          <w:tab w:val="num" w:pos="2160"/>
        </w:tabs>
        <w:spacing w:before="120" w:after="120" w:line="240" w:lineRule="auto"/>
        <w:ind w:left="1440"/>
        <w:rPr>
          <w:rFonts w:ascii="Arial" w:hAnsi="Arial" w:cs="Arial"/>
          <w:color w:val="212121"/>
          <w:sz w:val="24"/>
          <w:szCs w:val="24"/>
        </w:rPr>
      </w:pPr>
      <w:r w:rsidRPr="0096185D">
        <w:rPr>
          <w:rFonts w:ascii="Arial" w:hAnsi="Arial" w:cs="Arial"/>
          <w:color w:val="212121"/>
          <w:sz w:val="24"/>
          <w:szCs w:val="24"/>
        </w:rPr>
        <w:t>Instances available in US, EU, or Asia.</w:t>
      </w:r>
    </w:p>
    <w:p w:rsidR="00B0350E" w:rsidRPr="0096185D" w:rsidRDefault="00B0350E" w:rsidP="00B0350E">
      <w:pPr>
        <w:numPr>
          <w:ilvl w:val="0"/>
          <w:numId w:val="5"/>
        </w:numPr>
        <w:tabs>
          <w:tab w:val="clear" w:pos="720"/>
          <w:tab w:val="num" w:pos="2160"/>
        </w:tabs>
        <w:spacing w:before="120" w:after="120" w:line="240" w:lineRule="auto"/>
        <w:ind w:left="1440"/>
        <w:rPr>
          <w:rFonts w:ascii="Arial" w:hAnsi="Arial" w:cs="Arial"/>
          <w:color w:val="212121"/>
          <w:sz w:val="24"/>
          <w:szCs w:val="24"/>
        </w:rPr>
      </w:pPr>
      <w:r w:rsidRPr="0096185D">
        <w:rPr>
          <w:rFonts w:ascii="Arial" w:hAnsi="Arial" w:cs="Arial"/>
          <w:color w:val="212121"/>
          <w:sz w:val="24"/>
          <w:szCs w:val="24"/>
        </w:rPr>
        <w:t>Customer data encrypted on Google’s internal networks and in database tables, temporary files, and backups.</w:t>
      </w:r>
    </w:p>
    <w:p w:rsidR="00B0350E" w:rsidRPr="0096185D" w:rsidRDefault="00B0350E" w:rsidP="00B0350E">
      <w:pPr>
        <w:numPr>
          <w:ilvl w:val="0"/>
          <w:numId w:val="5"/>
        </w:numPr>
        <w:tabs>
          <w:tab w:val="clear" w:pos="720"/>
          <w:tab w:val="num" w:pos="2160"/>
        </w:tabs>
        <w:spacing w:before="120" w:after="120" w:line="240" w:lineRule="auto"/>
        <w:ind w:left="1440"/>
        <w:rPr>
          <w:rFonts w:ascii="Arial" w:hAnsi="Arial" w:cs="Arial"/>
          <w:color w:val="212121"/>
          <w:sz w:val="24"/>
          <w:szCs w:val="24"/>
        </w:rPr>
      </w:pPr>
      <w:r w:rsidRPr="0096185D">
        <w:rPr>
          <w:rFonts w:ascii="Arial" w:hAnsi="Arial" w:cs="Arial"/>
          <w:color w:val="212121"/>
          <w:sz w:val="24"/>
          <w:szCs w:val="24"/>
        </w:rPr>
        <w:t>Support for secure external connections with the Cloud SQL Proxy or with the SSL/TLS protocol.</w:t>
      </w:r>
    </w:p>
    <w:p w:rsidR="00B0350E" w:rsidRPr="0096185D" w:rsidRDefault="00B0350E" w:rsidP="00B0350E">
      <w:pPr>
        <w:numPr>
          <w:ilvl w:val="0"/>
          <w:numId w:val="5"/>
        </w:numPr>
        <w:tabs>
          <w:tab w:val="clear" w:pos="720"/>
          <w:tab w:val="num" w:pos="2160"/>
        </w:tabs>
        <w:spacing w:before="120" w:after="120" w:line="240" w:lineRule="auto"/>
        <w:ind w:left="1440"/>
        <w:rPr>
          <w:rFonts w:ascii="Arial" w:hAnsi="Arial" w:cs="Arial"/>
          <w:color w:val="212121"/>
          <w:sz w:val="24"/>
          <w:szCs w:val="24"/>
        </w:rPr>
      </w:pPr>
      <w:r w:rsidRPr="0096185D">
        <w:rPr>
          <w:rFonts w:ascii="Arial" w:hAnsi="Arial" w:cs="Arial"/>
          <w:color w:val="212121"/>
          <w:sz w:val="24"/>
          <w:szCs w:val="24"/>
        </w:rPr>
        <w:t>Support for private IP (private services access).</w:t>
      </w:r>
    </w:p>
    <w:p w:rsidR="00B0350E" w:rsidRPr="0096185D" w:rsidRDefault="00B0350E" w:rsidP="00B0350E">
      <w:pPr>
        <w:numPr>
          <w:ilvl w:val="0"/>
          <w:numId w:val="5"/>
        </w:numPr>
        <w:tabs>
          <w:tab w:val="clear" w:pos="720"/>
          <w:tab w:val="num" w:pos="2160"/>
        </w:tabs>
        <w:spacing w:before="120" w:after="120" w:line="240" w:lineRule="auto"/>
        <w:ind w:left="1440"/>
        <w:rPr>
          <w:rFonts w:ascii="Arial" w:hAnsi="Arial" w:cs="Arial"/>
          <w:color w:val="212121"/>
          <w:sz w:val="24"/>
          <w:szCs w:val="24"/>
        </w:rPr>
      </w:pPr>
      <w:r w:rsidRPr="0096185D">
        <w:rPr>
          <w:rFonts w:ascii="Arial" w:hAnsi="Arial" w:cs="Arial"/>
          <w:color w:val="212121"/>
          <w:sz w:val="24"/>
          <w:szCs w:val="24"/>
        </w:rPr>
        <w:t>Data replication between multiple zones with automatic failover.</w:t>
      </w:r>
    </w:p>
    <w:p w:rsidR="00B0350E" w:rsidRPr="0096185D" w:rsidRDefault="00B0350E" w:rsidP="00B0350E">
      <w:pPr>
        <w:numPr>
          <w:ilvl w:val="0"/>
          <w:numId w:val="5"/>
        </w:numPr>
        <w:tabs>
          <w:tab w:val="clear" w:pos="720"/>
          <w:tab w:val="num" w:pos="2160"/>
        </w:tabs>
        <w:spacing w:before="120" w:after="120" w:line="240" w:lineRule="auto"/>
        <w:ind w:left="1440"/>
        <w:rPr>
          <w:rFonts w:ascii="Arial" w:hAnsi="Arial" w:cs="Arial"/>
          <w:color w:val="212121"/>
          <w:sz w:val="24"/>
          <w:szCs w:val="24"/>
        </w:rPr>
      </w:pPr>
      <w:r w:rsidRPr="0096185D">
        <w:rPr>
          <w:rFonts w:ascii="Arial" w:hAnsi="Arial" w:cs="Arial"/>
          <w:color w:val="212121"/>
          <w:sz w:val="24"/>
          <w:szCs w:val="24"/>
        </w:rPr>
        <w:lastRenderedPageBreak/>
        <w:t>Import and export databases using </w:t>
      </w:r>
      <w:r w:rsidRPr="0096185D">
        <w:rPr>
          <w:rStyle w:val="HTMLCode"/>
          <w:rFonts w:eastAsiaTheme="minorHAnsi"/>
          <w:color w:val="37474F"/>
          <w:sz w:val="24"/>
          <w:szCs w:val="24"/>
          <w:shd w:val="clear" w:color="auto" w:fill="F7F7F7"/>
        </w:rPr>
        <w:t>mysqldump</w:t>
      </w:r>
      <w:r w:rsidRPr="0096185D">
        <w:rPr>
          <w:rFonts w:ascii="Arial" w:hAnsi="Arial" w:cs="Arial"/>
          <w:color w:val="212121"/>
          <w:sz w:val="24"/>
          <w:szCs w:val="24"/>
        </w:rPr>
        <w:t>, or import and export CSV files.</w:t>
      </w:r>
    </w:p>
    <w:p w:rsidR="00B0350E" w:rsidRPr="0096185D" w:rsidRDefault="00B0350E" w:rsidP="00B0350E">
      <w:pPr>
        <w:numPr>
          <w:ilvl w:val="0"/>
          <w:numId w:val="5"/>
        </w:numPr>
        <w:tabs>
          <w:tab w:val="clear" w:pos="720"/>
          <w:tab w:val="num" w:pos="2160"/>
        </w:tabs>
        <w:spacing w:before="120" w:after="120" w:line="240" w:lineRule="auto"/>
        <w:ind w:left="1440"/>
        <w:rPr>
          <w:rFonts w:ascii="Arial" w:hAnsi="Arial" w:cs="Arial"/>
          <w:color w:val="212121"/>
          <w:sz w:val="24"/>
          <w:szCs w:val="24"/>
        </w:rPr>
      </w:pPr>
      <w:r w:rsidRPr="0096185D">
        <w:rPr>
          <w:rFonts w:ascii="Arial" w:hAnsi="Arial" w:cs="Arial"/>
          <w:color w:val="212121"/>
          <w:sz w:val="24"/>
          <w:szCs w:val="24"/>
        </w:rPr>
        <w:t>Support for MySQL wire protocol and standard MySQL connectors.</w:t>
      </w:r>
    </w:p>
    <w:p w:rsidR="00B0350E" w:rsidRPr="0096185D" w:rsidRDefault="00B0350E" w:rsidP="00B0350E">
      <w:pPr>
        <w:numPr>
          <w:ilvl w:val="0"/>
          <w:numId w:val="5"/>
        </w:numPr>
        <w:tabs>
          <w:tab w:val="clear" w:pos="720"/>
          <w:tab w:val="num" w:pos="2160"/>
        </w:tabs>
        <w:spacing w:before="120" w:after="120" w:line="240" w:lineRule="auto"/>
        <w:ind w:left="1440"/>
        <w:rPr>
          <w:rFonts w:ascii="Arial" w:hAnsi="Arial" w:cs="Arial"/>
          <w:color w:val="212121"/>
          <w:sz w:val="24"/>
          <w:szCs w:val="24"/>
        </w:rPr>
      </w:pPr>
      <w:r w:rsidRPr="0096185D">
        <w:rPr>
          <w:rFonts w:ascii="Arial" w:hAnsi="Arial" w:cs="Arial"/>
          <w:color w:val="212121"/>
          <w:sz w:val="24"/>
          <w:szCs w:val="24"/>
        </w:rPr>
        <w:t>Automated and on-demand backups, and point-in-time recovery.</w:t>
      </w:r>
    </w:p>
    <w:p w:rsidR="00B0350E" w:rsidRPr="0096185D" w:rsidRDefault="00B0350E" w:rsidP="00B0350E">
      <w:pPr>
        <w:numPr>
          <w:ilvl w:val="0"/>
          <w:numId w:val="5"/>
        </w:numPr>
        <w:tabs>
          <w:tab w:val="clear" w:pos="720"/>
          <w:tab w:val="num" w:pos="2160"/>
        </w:tabs>
        <w:spacing w:before="120" w:after="120" w:line="240" w:lineRule="auto"/>
        <w:ind w:left="1440"/>
        <w:rPr>
          <w:rFonts w:ascii="Arial" w:hAnsi="Arial" w:cs="Arial"/>
          <w:color w:val="212121"/>
          <w:sz w:val="24"/>
          <w:szCs w:val="24"/>
        </w:rPr>
      </w:pPr>
      <w:r w:rsidRPr="0096185D">
        <w:rPr>
          <w:rFonts w:ascii="Arial" w:hAnsi="Arial" w:cs="Arial"/>
          <w:color w:val="212121"/>
          <w:sz w:val="24"/>
          <w:szCs w:val="24"/>
        </w:rPr>
        <w:t>Instance cloning.</w:t>
      </w:r>
    </w:p>
    <w:p w:rsidR="00B0350E" w:rsidRPr="0096185D" w:rsidRDefault="00B0350E" w:rsidP="00B0350E">
      <w:pPr>
        <w:numPr>
          <w:ilvl w:val="0"/>
          <w:numId w:val="5"/>
        </w:numPr>
        <w:tabs>
          <w:tab w:val="clear" w:pos="720"/>
          <w:tab w:val="num" w:pos="2160"/>
        </w:tabs>
        <w:spacing w:before="120" w:after="120" w:line="240" w:lineRule="auto"/>
        <w:ind w:left="1440"/>
        <w:rPr>
          <w:rFonts w:ascii="Arial" w:hAnsi="Arial" w:cs="Arial"/>
          <w:color w:val="212121"/>
          <w:sz w:val="24"/>
          <w:szCs w:val="24"/>
        </w:rPr>
      </w:pPr>
      <w:r w:rsidRPr="0096185D">
        <w:rPr>
          <w:rFonts w:ascii="Arial" w:hAnsi="Arial" w:cs="Arial"/>
          <w:color w:val="212121"/>
          <w:sz w:val="24"/>
          <w:szCs w:val="24"/>
        </w:rPr>
        <w:t>Integration with Stackdriver logging and monitoring.</w:t>
      </w:r>
    </w:p>
    <w:p w:rsidR="00B0350E" w:rsidRPr="0096185D" w:rsidRDefault="00B0350E" w:rsidP="00B0350E">
      <w:pPr>
        <w:numPr>
          <w:ilvl w:val="0"/>
          <w:numId w:val="5"/>
        </w:numPr>
        <w:tabs>
          <w:tab w:val="clear" w:pos="720"/>
          <w:tab w:val="num" w:pos="2160"/>
        </w:tabs>
        <w:spacing w:before="120" w:after="120" w:line="240" w:lineRule="auto"/>
        <w:ind w:left="1440"/>
        <w:rPr>
          <w:rFonts w:ascii="Arial" w:hAnsi="Arial" w:cs="Arial"/>
          <w:color w:val="212121"/>
          <w:sz w:val="24"/>
          <w:szCs w:val="24"/>
        </w:rPr>
      </w:pPr>
      <w:hyperlink r:id="rId34" w:tgtFrame="_blank" w:history="1">
        <w:r w:rsidRPr="002716F3">
          <w:rPr>
            <w:rStyle w:val="Hyperlink"/>
            <w:rFonts w:ascii="Arial" w:hAnsi="Arial" w:cs="Arial"/>
            <w:color w:val="auto"/>
            <w:sz w:val="24"/>
            <w:szCs w:val="24"/>
            <w:u w:val="none"/>
          </w:rPr>
          <w:t>ISO/IEC 27001</w:t>
        </w:r>
      </w:hyperlink>
      <w:r w:rsidRPr="0096185D">
        <w:rPr>
          <w:rFonts w:ascii="Arial" w:hAnsi="Arial" w:cs="Arial"/>
          <w:color w:val="212121"/>
          <w:sz w:val="24"/>
          <w:szCs w:val="24"/>
        </w:rPr>
        <w:t> compliant.</w:t>
      </w:r>
    </w:p>
    <w:p w:rsidR="00B0350E" w:rsidRPr="0096185D" w:rsidRDefault="00B0350E" w:rsidP="002716F3">
      <w:pPr>
        <w:pStyle w:val="Heading3"/>
        <w:spacing w:before="0" w:after="240" w:line="450" w:lineRule="atLeast"/>
        <w:ind w:left="720"/>
        <w:rPr>
          <w:rFonts w:ascii="Arial" w:hAnsi="Arial" w:cs="Arial"/>
          <w:color w:val="212121"/>
          <w:sz w:val="36"/>
          <w:szCs w:val="36"/>
          <w:u w:val="single"/>
        </w:rPr>
      </w:pPr>
      <w:r w:rsidRPr="0096185D">
        <w:rPr>
          <w:rFonts w:ascii="Arial" w:hAnsi="Arial" w:cs="Arial"/>
          <w:b/>
          <w:bCs/>
          <w:color w:val="212121"/>
          <w:sz w:val="36"/>
          <w:szCs w:val="36"/>
          <w:u w:val="single"/>
        </w:rPr>
        <w:t>Supported languages</w:t>
      </w:r>
    </w:p>
    <w:p w:rsidR="00B0350E" w:rsidRDefault="00B0350E" w:rsidP="002716F3">
      <w:pPr>
        <w:pStyle w:val="NormalWeb"/>
        <w:spacing w:before="240" w:beforeAutospacing="0" w:after="0" w:afterAutospacing="0"/>
        <w:ind w:left="720"/>
        <w:rPr>
          <w:rFonts w:ascii="Arial" w:hAnsi="Arial" w:cs="Arial"/>
          <w:color w:val="212121"/>
        </w:rPr>
      </w:pPr>
      <w:r>
        <w:rPr>
          <w:rFonts w:ascii="Arial" w:hAnsi="Arial" w:cs="Arial"/>
          <w:color w:val="212121"/>
        </w:rPr>
        <w:t>You can use Cloud SQL for MySQL with App Engine applications that are written in Java, Python, PHP, Node.js, Go, and Ruby. You can also use Cloud SQL for MySQL with external applications using the standard MySQL protocol.</w:t>
      </w:r>
    </w:p>
    <w:p w:rsidR="00B0350E" w:rsidRPr="0096185D" w:rsidRDefault="00B0350E" w:rsidP="00B0350E">
      <w:pPr>
        <w:pStyle w:val="Heading3"/>
        <w:spacing w:before="480" w:after="240" w:line="450" w:lineRule="atLeast"/>
        <w:ind w:left="720"/>
        <w:rPr>
          <w:rFonts w:ascii="Arial" w:hAnsi="Arial" w:cs="Arial"/>
          <w:color w:val="212121"/>
          <w:sz w:val="36"/>
          <w:szCs w:val="36"/>
          <w:u w:val="single"/>
        </w:rPr>
      </w:pPr>
      <w:r w:rsidRPr="0096185D">
        <w:rPr>
          <w:rFonts w:ascii="Arial" w:hAnsi="Arial" w:cs="Arial"/>
          <w:b/>
          <w:bCs/>
          <w:color w:val="212121"/>
          <w:sz w:val="36"/>
          <w:szCs w:val="36"/>
          <w:u w:val="single"/>
        </w:rPr>
        <w:t>How you can connect to Cloud SQL for MySQL instances</w:t>
      </w:r>
    </w:p>
    <w:p w:rsidR="00B0350E" w:rsidRDefault="00B0350E" w:rsidP="00B0350E">
      <w:pPr>
        <w:pStyle w:val="NormalWeb"/>
        <w:spacing w:before="240" w:beforeAutospacing="0" w:after="240" w:afterAutospacing="0"/>
        <w:ind w:left="720"/>
        <w:rPr>
          <w:rFonts w:ascii="Arial" w:hAnsi="Arial" w:cs="Arial"/>
          <w:color w:val="212121"/>
        </w:rPr>
      </w:pPr>
      <w:r>
        <w:rPr>
          <w:rFonts w:ascii="Arial" w:hAnsi="Arial" w:cs="Arial"/>
          <w:color w:val="212121"/>
        </w:rPr>
        <w:t>You can connect to a Cloud SQL instance for MySQL from:</w:t>
      </w:r>
    </w:p>
    <w:p w:rsidR="00B0350E" w:rsidRDefault="00B0350E" w:rsidP="00B0350E">
      <w:pPr>
        <w:numPr>
          <w:ilvl w:val="0"/>
          <w:numId w:val="6"/>
        </w:numPr>
        <w:tabs>
          <w:tab w:val="clear" w:pos="720"/>
          <w:tab w:val="num" w:pos="1440"/>
        </w:tabs>
        <w:spacing w:before="120" w:after="120" w:line="240" w:lineRule="auto"/>
        <w:rPr>
          <w:rFonts w:ascii="Arial" w:hAnsi="Arial" w:cs="Arial"/>
          <w:color w:val="212121"/>
        </w:rPr>
      </w:pPr>
      <w:r>
        <w:rPr>
          <w:rFonts w:ascii="Arial" w:hAnsi="Arial" w:cs="Arial"/>
          <w:color w:val="212121"/>
        </w:rPr>
        <w:t>A </w:t>
      </w:r>
      <w:r>
        <w:rPr>
          <w:rStyle w:val="HTMLCode"/>
          <w:rFonts w:eastAsiaTheme="minorHAnsi"/>
          <w:color w:val="37474F"/>
          <w:shd w:val="clear" w:color="auto" w:fill="F7F7F7"/>
        </w:rPr>
        <w:t>mysql</w:t>
      </w:r>
      <w:r w:rsidR="002716F3">
        <w:rPr>
          <w:rFonts w:ascii="Arial" w:hAnsi="Arial" w:cs="Arial"/>
          <w:color w:val="212121"/>
        </w:rPr>
        <w:t> client.</w:t>
      </w:r>
    </w:p>
    <w:p w:rsidR="00B0350E" w:rsidRDefault="00B0350E" w:rsidP="00B0350E">
      <w:pPr>
        <w:numPr>
          <w:ilvl w:val="0"/>
          <w:numId w:val="6"/>
        </w:numPr>
        <w:tabs>
          <w:tab w:val="clear" w:pos="720"/>
          <w:tab w:val="num" w:pos="1440"/>
        </w:tabs>
        <w:spacing w:before="120" w:after="120" w:line="240" w:lineRule="auto"/>
        <w:rPr>
          <w:rFonts w:ascii="Arial" w:hAnsi="Arial" w:cs="Arial"/>
          <w:color w:val="212121"/>
        </w:rPr>
      </w:pPr>
      <w:r>
        <w:rPr>
          <w:rFonts w:ascii="Arial" w:hAnsi="Arial" w:cs="Arial"/>
          <w:color w:val="212121"/>
        </w:rPr>
        <w:t>Third-party tools like SQL Workbench or Toad for MySQL. .</w:t>
      </w:r>
    </w:p>
    <w:p w:rsidR="00B0350E" w:rsidRDefault="00B0350E" w:rsidP="00B0350E">
      <w:pPr>
        <w:numPr>
          <w:ilvl w:val="0"/>
          <w:numId w:val="6"/>
        </w:numPr>
        <w:tabs>
          <w:tab w:val="clear" w:pos="720"/>
          <w:tab w:val="num" w:pos="1440"/>
        </w:tabs>
        <w:spacing w:before="120" w:after="120" w:line="240" w:lineRule="auto"/>
        <w:rPr>
          <w:rFonts w:ascii="Arial" w:hAnsi="Arial" w:cs="Arial"/>
          <w:color w:val="212121"/>
        </w:rPr>
      </w:pPr>
      <w:r>
        <w:rPr>
          <w:rFonts w:ascii="Arial" w:hAnsi="Arial" w:cs="Arial"/>
          <w:color w:val="212121"/>
        </w:rPr>
        <w:t>External applications. </w:t>
      </w:r>
      <w:hyperlink r:id="rId35" w:history="1"/>
      <w:r>
        <w:rPr>
          <w:rFonts w:ascii="Arial" w:hAnsi="Arial" w:cs="Arial"/>
          <w:color w:val="212121"/>
        </w:rPr>
        <w:t>.</w:t>
      </w:r>
    </w:p>
    <w:p w:rsidR="00B0350E" w:rsidRDefault="00B0350E" w:rsidP="00B0350E">
      <w:pPr>
        <w:numPr>
          <w:ilvl w:val="0"/>
          <w:numId w:val="6"/>
        </w:numPr>
        <w:tabs>
          <w:tab w:val="clear" w:pos="720"/>
          <w:tab w:val="num" w:pos="1440"/>
        </w:tabs>
        <w:spacing w:before="120" w:after="120" w:line="240" w:lineRule="auto"/>
        <w:rPr>
          <w:rFonts w:ascii="Arial" w:hAnsi="Arial" w:cs="Arial"/>
          <w:color w:val="212121"/>
        </w:rPr>
      </w:pPr>
      <w:r>
        <w:rPr>
          <w:rFonts w:ascii="Arial" w:hAnsi="Arial" w:cs="Arial"/>
          <w:color w:val="212121"/>
        </w:rPr>
        <w:t>App Engine applications. </w:t>
      </w:r>
      <w:hyperlink r:id="rId36" w:history="1"/>
      <w:r>
        <w:rPr>
          <w:rFonts w:ascii="Arial" w:hAnsi="Arial" w:cs="Arial"/>
          <w:color w:val="212121"/>
        </w:rPr>
        <w:t>.</w:t>
      </w:r>
    </w:p>
    <w:p w:rsidR="00B0350E" w:rsidRDefault="00B0350E" w:rsidP="00B0350E">
      <w:pPr>
        <w:numPr>
          <w:ilvl w:val="0"/>
          <w:numId w:val="6"/>
        </w:numPr>
        <w:tabs>
          <w:tab w:val="clear" w:pos="720"/>
          <w:tab w:val="num" w:pos="1440"/>
        </w:tabs>
        <w:spacing w:before="120" w:after="120" w:line="240" w:lineRule="auto"/>
        <w:rPr>
          <w:rFonts w:ascii="Arial" w:hAnsi="Arial" w:cs="Arial"/>
          <w:color w:val="212121"/>
        </w:rPr>
      </w:pPr>
      <w:r>
        <w:rPr>
          <w:rFonts w:ascii="Arial" w:hAnsi="Arial" w:cs="Arial"/>
          <w:color w:val="212121"/>
        </w:rPr>
        <w:t>Applications running on Compute Engine. </w:t>
      </w:r>
      <w:hyperlink r:id="rId37" w:history="1"/>
      <w:r>
        <w:rPr>
          <w:rFonts w:ascii="Arial" w:hAnsi="Arial" w:cs="Arial"/>
          <w:color w:val="212121"/>
        </w:rPr>
        <w:t>.</w:t>
      </w:r>
    </w:p>
    <w:p w:rsidR="00B0350E" w:rsidRDefault="00B0350E" w:rsidP="00B0350E">
      <w:pPr>
        <w:numPr>
          <w:ilvl w:val="0"/>
          <w:numId w:val="6"/>
        </w:numPr>
        <w:tabs>
          <w:tab w:val="clear" w:pos="720"/>
          <w:tab w:val="num" w:pos="1440"/>
        </w:tabs>
        <w:spacing w:before="120" w:after="120" w:line="240" w:lineRule="auto"/>
        <w:rPr>
          <w:rFonts w:ascii="Arial" w:hAnsi="Arial" w:cs="Arial"/>
          <w:color w:val="212121"/>
        </w:rPr>
      </w:pPr>
      <w:r>
        <w:rPr>
          <w:rFonts w:ascii="Arial" w:hAnsi="Arial" w:cs="Arial"/>
          <w:color w:val="212121"/>
        </w:rPr>
        <w:t>Applications running on Google Kubernetes Engine. </w:t>
      </w:r>
      <w:hyperlink r:id="rId38" w:history="1"/>
      <w:r>
        <w:rPr>
          <w:rFonts w:ascii="Arial" w:hAnsi="Arial" w:cs="Arial"/>
          <w:color w:val="212121"/>
        </w:rPr>
        <w:t>.</w:t>
      </w:r>
    </w:p>
    <w:p w:rsidR="00B0350E" w:rsidRDefault="00B0350E" w:rsidP="00B0350E">
      <w:pPr>
        <w:numPr>
          <w:ilvl w:val="0"/>
          <w:numId w:val="6"/>
        </w:numPr>
        <w:tabs>
          <w:tab w:val="clear" w:pos="720"/>
          <w:tab w:val="num" w:pos="1440"/>
        </w:tabs>
        <w:spacing w:before="120" w:after="120" w:line="240" w:lineRule="auto"/>
        <w:rPr>
          <w:rFonts w:ascii="Arial" w:hAnsi="Arial" w:cs="Arial"/>
          <w:color w:val="212121"/>
        </w:rPr>
      </w:pPr>
      <w:r>
        <w:rPr>
          <w:rFonts w:ascii="Arial" w:hAnsi="Arial" w:cs="Arial"/>
          <w:color w:val="212121"/>
        </w:rPr>
        <w:t>Cloud Functions. </w:t>
      </w:r>
      <w:hyperlink r:id="rId39" w:history="1"/>
      <w:r>
        <w:rPr>
          <w:rFonts w:ascii="Arial" w:hAnsi="Arial" w:cs="Arial"/>
          <w:color w:val="212121"/>
        </w:rPr>
        <w:t>.</w:t>
      </w:r>
    </w:p>
    <w:p w:rsidR="00B0350E" w:rsidRDefault="00B0350E" w:rsidP="00B0350E">
      <w:pPr>
        <w:numPr>
          <w:ilvl w:val="0"/>
          <w:numId w:val="6"/>
        </w:numPr>
        <w:tabs>
          <w:tab w:val="clear" w:pos="720"/>
          <w:tab w:val="num" w:pos="1440"/>
        </w:tabs>
        <w:spacing w:before="120" w:after="120" w:line="240" w:lineRule="auto"/>
        <w:rPr>
          <w:rFonts w:ascii="Arial" w:hAnsi="Arial" w:cs="Arial"/>
          <w:color w:val="212121"/>
        </w:rPr>
      </w:pPr>
      <w:r>
        <w:rPr>
          <w:rFonts w:ascii="Arial" w:hAnsi="Arial" w:cs="Arial"/>
          <w:color w:val="212121"/>
        </w:rPr>
        <w:t>Google Apps Script scripts </w:t>
      </w:r>
      <w:hyperlink r:id="rId40" w:history="1"/>
      <w:r>
        <w:rPr>
          <w:rFonts w:ascii="Arial" w:hAnsi="Arial" w:cs="Arial"/>
          <w:color w:val="212121"/>
        </w:rPr>
        <w:t>.</w:t>
      </w:r>
    </w:p>
    <w:p w:rsidR="00B0350E" w:rsidRDefault="00B0350E" w:rsidP="00B0350E">
      <w:pPr>
        <w:pStyle w:val="NormalWeb"/>
        <w:spacing w:before="0" w:beforeAutospacing="0" w:after="240" w:afterAutospacing="0"/>
        <w:ind w:left="720"/>
        <w:rPr>
          <w:rFonts w:ascii="Arial" w:hAnsi="Arial" w:cs="Arial"/>
          <w:color w:val="212121"/>
        </w:rPr>
      </w:pPr>
      <w:r>
        <w:rPr>
          <w:rFonts w:ascii="Arial" w:hAnsi="Arial" w:cs="Arial"/>
          <w:color w:val="212121"/>
        </w:rPr>
        <w:t>Connecting to Cloud SQL by using Private Google access is not supported. Private services access is supported. For more information, see </w:t>
      </w:r>
      <w:hyperlink r:id="rId41" w:history="1">
        <w:r w:rsidRPr="002716F3">
          <w:rPr>
            <w:rStyle w:val="Hyperlink"/>
            <w:rFonts w:ascii="Arial" w:hAnsi="Arial" w:cs="Arial"/>
            <w:color w:val="auto"/>
            <w:u w:val="none"/>
          </w:rPr>
          <w:t>Private Access Options for Services</w:t>
        </w:r>
      </w:hyperlink>
      <w:r w:rsidRPr="002716F3">
        <w:rPr>
          <w:rFonts w:ascii="Arial" w:hAnsi="Arial" w:cs="Arial"/>
        </w:rPr>
        <w:t>.</w:t>
      </w:r>
    </w:p>
    <w:p w:rsidR="00B0350E" w:rsidRPr="0096185D" w:rsidRDefault="00B0350E" w:rsidP="00B0350E">
      <w:pPr>
        <w:pStyle w:val="Heading3"/>
        <w:spacing w:before="0" w:line="450" w:lineRule="atLeast"/>
        <w:ind w:left="720"/>
        <w:rPr>
          <w:rFonts w:ascii="Arial" w:hAnsi="Arial" w:cs="Arial"/>
          <w:color w:val="212121"/>
          <w:sz w:val="36"/>
          <w:szCs w:val="36"/>
          <w:u w:val="single"/>
        </w:rPr>
      </w:pPr>
      <w:r w:rsidRPr="0096185D">
        <w:rPr>
          <w:rFonts w:ascii="Arial" w:hAnsi="Arial" w:cs="Arial"/>
          <w:b/>
          <w:bCs/>
          <w:color w:val="212121"/>
          <w:sz w:val="36"/>
          <w:szCs w:val="36"/>
          <w:u w:val="single"/>
        </w:rPr>
        <w:t>Differences between Cloud SQL and standard MySQL functionality</w:t>
      </w:r>
    </w:p>
    <w:p w:rsidR="00B0350E" w:rsidRPr="00B0350E" w:rsidRDefault="00B0350E" w:rsidP="00B0350E">
      <w:pPr>
        <w:pStyle w:val="NormalWeb"/>
        <w:spacing w:before="240" w:beforeAutospacing="0" w:after="240" w:afterAutospacing="0"/>
        <w:ind w:left="720"/>
        <w:rPr>
          <w:rFonts w:ascii="Arial" w:hAnsi="Arial" w:cs="Arial"/>
          <w:color w:val="212121"/>
        </w:rPr>
      </w:pPr>
      <w:r>
        <w:rPr>
          <w:rFonts w:ascii="Arial" w:hAnsi="Arial" w:cs="Arial"/>
          <w:color w:val="212121"/>
        </w:rPr>
        <w:t>In general, the MySQL functionality provided by a Cloud SQL instance is the same as the functionality provided by a locally-hosted MySQL instance. However, there are a few differences between a standard MySQL instance and a Cloud SQL for MySQL instance.</w:t>
      </w:r>
    </w:p>
    <w:p w:rsidR="00B0350E" w:rsidRDefault="00B0350E" w:rsidP="00B0350E">
      <w:pPr>
        <w:pStyle w:val="Heading1"/>
        <w:shd w:val="clear" w:color="auto" w:fill="FFFFFF"/>
        <w:spacing w:before="0" w:after="161" w:line="600" w:lineRule="atLeast"/>
        <w:ind w:firstLine="720"/>
        <w:rPr>
          <w:rFonts w:ascii="Arial" w:hAnsi="Arial" w:cs="Arial"/>
          <w:b/>
          <w:bCs/>
          <w:color w:val="212121"/>
          <w:sz w:val="36"/>
          <w:szCs w:val="36"/>
          <w:u w:val="single"/>
        </w:rPr>
      </w:pPr>
      <w:r w:rsidRPr="0096185D">
        <w:rPr>
          <w:rFonts w:ascii="Arial" w:hAnsi="Arial" w:cs="Arial"/>
          <w:b/>
          <w:bCs/>
          <w:color w:val="212121"/>
          <w:sz w:val="36"/>
          <w:szCs w:val="36"/>
          <w:u w:val="single"/>
        </w:rPr>
        <w:lastRenderedPageBreak/>
        <w:t>Cloud SQL Pricing</w:t>
      </w:r>
    </w:p>
    <w:p w:rsidR="00B0350E" w:rsidRPr="0096185D" w:rsidRDefault="00B0350E" w:rsidP="00B0350E">
      <w:pPr>
        <w:ind w:left="720" w:firstLine="720"/>
        <w:rPr>
          <w:sz w:val="24"/>
          <w:szCs w:val="24"/>
        </w:rPr>
      </w:pPr>
      <w:r>
        <w:rPr>
          <w:sz w:val="24"/>
          <w:szCs w:val="24"/>
        </w:rPr>
        <w:t>This is normally paid service. But we try to find the free service for students of educators.</w:t>
      </w:r>
    </w:p>
    <w:p w:rsidR="00B0350E" w:rsidRPr="00B0350E" w:rsidRDefault="00B0350E" w:rsidP="00B0350E">
      <w:pPr>
        <w:rPr>
          <w:rFonts w:ascii="Arial" w:hAnsi="Arial" w:cs="Arial"/>
          <w:b/>
          <w:sz w:val="36"/>
          <w:szCs w:val="36"/>
          <w:u w:val="single"/>
          <w:shd w:val="clear" w:color="auto" w:fill="FFFFFF"/>
        </w:rPr>
      </w:pPr>
      <w:r>
        <w:rPr>
          <w:rFonts w:ascii="Arial" w:hAnsi="Arial" w:cs="Arial"/>
          <w:b/>
          <w:sz w:val="36"/>
          <w:szCs w:val="36"/>
          <w:u w:val="single"/>
          <w:shd w:val="clear" w:color="auto" w:fill="FFFFFF"/>
        </w:rPr>
        <w:t>Google Cloud Platform</w:t>
      </w:r>
      <w:r w:rsidRPr="00923A09">
        <w:rPr>
          <w:rFonts w:ascii="Arial" w:hAnsi="Arial" w:cs="Arial"/>
          <w:b/>
          <w:sz w:val="36"/>
          <w:szCs w:val="36"/>
          <w:u w:val="single"/>
          <w:shd w:val="clear" w:color="auto" w:fill="FFFFFF"/>
        </w:rPr>
        <w:t xml:space="preserve"> </w:t>
      </w:r>
      <w:r>
        <w:rPr>
          <w:rFonts w:ascii="Arial" w:hAnsi="Arial" w:cs="Arial"/>
          <w:b/>
          <w:sz w:val="36"/>
          <w:szCs w:val="36"/>
          <w:u w:val="single"/>
          <w:shd w:val="clear" w:color="auto" w:fill="FFFFFF"/>
        </w:rPr>
        <w:t xml:space="preserve">Database Service configuration </w:t>
      </w:r>
      <w:r w:rsidRPr="00E11B64">
        <w:rPr>
          <w:rFonts w:ascii="Arial" w:hAnsi="Arial" w:cs="Arial"/>
          <w:b/>
          <w:sz w:val="36"/>
          <w:szCs w:val="36"/>
          <w:u w:val="single"/>
          <w:shd w:val="clear" w:color="auto" w:fill="FFFFFF"/>
        </w:rPr>
        <w:t>for</w:t>
      </w:r>
      <w:r>
        <w:rPr>
          <w:rFonts w:ascii="Arial" w:hAnsi="Arial" w:cs="Arial"/>
          <w:b/>
          <w:sz w:val="24"/>
          <w:szCs w:val="24"/>
          <w:u w:val="single"/>
          <w:shd w:val="clear" w:color="auto" w:fill="FFFFFF"/>
        </w:rPr>
        <w:t xml:space="preserve"> </w:t>
      </w:r>
      <w:r>
        <w:rPr>
          <w:rFonts w:ascii="Arial" w:hAnsi="Arial" w:cs="Arial"/>
          <w:b/>
          <w:sz w:val="36"/>
          <w:szCs w:val="36"/>
          <w:u w:val="single"/>
          <w:shd w:val="clear" w:color="auto" w:fill="FFFFFF"/>
        </w:rPr>
        <w:t>Node.js</w:t>
      </w:r>
    </w:p>
    <w:p w:rsidR="00B0350E" w:rsidRPr="00E11B64" w:rsidRDefault="00B0350E" w:rsidP="00B0350E">
      <w:pPr>
        <w:rPr>
          <w:rFonts w:ascii="Arial" w:hAnsi="Arial" w:cs="Arial"/>
          <w:b/>
          <w:color w:val="444444"/>
          <w:sz w:val="36"/>
          <w:szCs w:val="36"/>
          <w:shd w:val="clear" w:color="auto" w:fill="FFFFFF"/>
        </w:rPr>
      </w:pPr>
      <w:r>
        <w:rPr>
          <w:rFonts w:ascii="Arial" w:hAnsi="Arial" w:cs="Arial"/>
          <w:b/>
          <w:color w:val="444444"/>
          <w:sz w:val="36"/>
          <w:szCs w:val="36"/>
          <w:shd w:val="clear" w:color="auto" w:fill="FFFFFF"/>
        </w:rPr>
        <w:t>Step-1:</w:t>
      </w:r>
    </w:p>
    <w:p w:rsidR="00B0350E" w:rsidRDefault="00B0350E" w:rsidP="00B0350E">
      <w:pPr>
        <w:pStyle w:val="Heading2"/>
        <w:shd w:val="clear" w:color="auto" w:fill="FFFFFF"/>
        <w:spacing w:before="360" w:line="240" w:lineRule="atLeast"/>
        <w:rPr>
          <w:rStyle w:val="Strong"/>
          <w:rFonts w:ascii="Arial" w:hAnsi="Arial" w:cs="Arial"/>
          <w:b w:val="0"/>
          <w:bCs w:val="0"/>
          <w:color w:val="000000"/>
          <w:sz w:val="30"/>
          <w:szCs w:val="30"/>
          <w:u w:val="single"/>
        </w:rPr>
      </w:pPr>
      <w:r w:rsidRPr="00E11B64">
        <w:rPr>
          <w:rStyle w:val="Strong"/>
          <w:rFonts w:ascii="Arial" w:hAnsi="Arial" w:cs="Arial"/>
          <w:b w:val="0"/>
          <w:bCs w:val="0"/>
          <w:color w:val="000000"/>
          <w:sz w:val="30"/>
          <w:szCs w:val="30"/>
          <w:u w:val="single"/>
        </w:rPr>
        <w:t>Create an App Engine app</w:t>
      </w:r>
    </w:p>
    <w:p w:rsidR="00B0350E" w:rsidRDefault="00B0350E" w:rsidP="00B0350E"/>
    <w:p w:rsidR="00B0350E" w:rsidRPr="00B0350E" w:rsidRDefault="00B0350E" w:rsidP="00B0350E">
      <w:r w:rsidRPr="00E11B64">
        <w:rPr>
          <w:noProof/>
        </w:rPr>
        <w:drawing>
          <wp:inline distT="0" distB="0" distL="0" distR="0" wp14:anchorId="2D613E1C" wp14:editId="069874F1">
            <wp:extent cx="5943600" cy="5422884"/>
            <wp:effectExtent l="0" t="0" r="0" b="6985"/>
            <wp:docPr id="7" name="Picture 7" descr="C:\Users\Usman Kha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man Khan\Desktop\1.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5422884"/>
                    </a:xfrm>
                    <a:prstGeom prst="rect">
                      <a:avLst/>
                    </a:prstGeom>
                    <a:noFill/>
                    <a:ln>
                      <a:noFill/>
                    </a:ln>
                  </pic:spPr>
                </pic:pic>
              </a:graphicData>
            </a:graphic>
          </wp:inline>
        </w:drawing>
      </w:r>
    </w:p>
    <w:p w:rsidR="00B0350E" w:rsidRDefault="00B0350E" w:rsidP="00B0350E">
      <w:pPr>
        <w:rPr>
          <w:rFonts w:ascii="Arial" w:hAnsi="Arial" w:cs="Arial"/>
          <w:b/>
          <w:color w:val="444444"/>
          <w:sz w:val="36"/>
          <w:szCs w:val="36"/>
          <w:shd w:val="clear" w:color="auto" w:fill="FFFFFF"/>
        </w:rPr>
      </w:pPr>
      <w:r>
        <w:rPr>
          <w:rFonts w:ascii="Arial" w:hAnsi="Arial" w:cs="Arial"/>
          <w:b/>
          <w:color w:val="444444"/>
          <w:sz w:val="36"/>
          <w:szCs w:val="36"/>
          <w:shd w:val="clear" w:color="auto" w:fill="FFFFFF"/>
        </w:rPr>
        <w:lastRenderedPageBreak/>
        <w:t>Step-2:</w:t>
      </w:r>
    </w:p>
    <w:p w:rsidR="00B0350E" w:rsidRPr="00E11B64" w:rsidRDefault="00B0350E" w:rsidP="00B0350E">
      <w:pPr>
        <w:rPr>
          <w:rFonts w:ascii="Arial" w:hAnsi="Arial" w:cs="Arial"/>
          <w:color w:val="444444"/>
          <w:sz w:val="24"/>
          <w:szCs w:val="24"/>
          <w:shd w:val="clear" w:color="auto" w:fill="FFFFFF"/>
        </w:rPr>
      </w:pPr>
      <w:r w:rsidRPr="00E11B64">
        <w:rPr>
          <w:rFonts w:ascii="Arial" w:hAnsi="Arial" w:cs="Arial"/>
          <w:noProof/>
          <w:color w:val="444444"/>
          <w:sz w:val="24"/>
          <w:szCs w:val="24"/>
          <w:shd w:val="clear" w:color="auto" w:fill="FFFFFF"/>
        </w:rPr>
        <w:drawing>
          <wp:inline distT="0" distB="0" distL="0" distR="0" wp14:anchorId="21CB00F1" wp14:editId="03EFEAA8">
            <wp:extent cx="5943600" cy="4866968"/>
            <wp:effectExtent l="0" t="0" r="0" b="0"/>
            <wp:docPr id="8" name="Picture 8" descr="C:\Users\Usman Khan\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man Khan\Desktop\2.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4866968"/>
                    </a:xfrm>
                    <a:prstGeom prst="rect">
                      <a:avLst/>
                    </a:prstGeom>
                    <a:noFill/>
                    <a:ln>
                      <a:noFill/>
                    </a:ln>
                  </pic:spPr>
                </pic:pic>
              </a:graphicData>
            </a:graphic>
          </wp:inline>
        </w:drawing>
      </w:r>
    </w:p>
    <w:p w:rsidR="00B0350E" w:rsidRDefault="00B0350E" w:rsidP="00B0350E">
      <w:pPr>
        <w:rPr>
          <w:rFonts w:ascii="Arial" w:hAnsi="Arial" w:cs="Arial"/>
          <w:b/>
          <w:color w:val="444444"/>
          <w:sz w:val="36"/>
          <w:szCs w:val="36"/>
          <w:shd w:val="clear" w:color="auto" w:fill="FFFFFF"/>
        </w:rPr>
      </w:pPr>
    </w:p>
    <w:p w:rsidR="00B0350E" w:rsidRDefault="00B0350E" w:rsidP="00B0350E">
      <w:pPr>
        <w:rPr>
          <w:rFonts w:ascii="Arial" w:hAnsi="Arial" w:cs="Arial"/>
          <w:b/>
          <w:color w:val="444444"/>
          <w:sz w:val="36"/>
          <w:szCs w:val="36"/>
          <w:shd w:val="clear" w:color="auto" w:fill="FFFFFF"/>
        </w:rPr>
      </w:pPr>
    </w:p>
    <w:p w:rsidR="00B0350E" w:rsidRDefault="00B0350E" w:rsidP="00B0350E">
      <w:pPr>
        <w:rPr>
          <w:rFonts w:ascii="Arial" w:hAnsi="Arial" w:cs="Arial"/>
          <w:b/>
          <w:color w:val="444444"/>
          <w:sz w:val="36"/>
          <w:szCs w:val="36"/>
          <w:shd w:val="clear" w:color="auto" w:fill="FFFFFF"/>
        </w:rPr>
      </w:pPr>
    </w:p>
    <w:p w:rsidR="00B0350E" w:rsidRDefault="00B0350E" w:rsidP="00B0350E">
      <w:pPr>
        <w:rPr>
          <w:rFonts w:ascii="Arial" w:hAnsi="Arial" w:cs="Arial"/>
          <w:b/>
          <w:color w:val="444444"/>
          <w:sz w:val="36"/>
          <w:szCs w:val="36"/>
          <w:shd w:val="clear" w:color="auto" w:fill="FFFFFF"/>
        </w:rPr>
      </w:pPr>
    </w:p>
    <w:p w:rsidR="00B0350E" w:rsidRDefault="00B0350E" w:rsidP="00B0350E">
      <w:pPr>
        <w:rPr>
          <w:rFonts w:ascii="Arial" w:hAnsi="Arial" w:cs="Arial"/>
          <w:b/>
          <w:color w:val="444444"/>
          <w:sz w:val="36"/>
          <w:szCs w:val="36"/>
          <w:shd w:val="clear" w:color="auto" w:fill="FFFFFF"/>
        </w:rPr>
      </w:pPr>
    </w:p>
    <w:p w:rsidR="00B0350E" w:rsidRDefault="00B0350E" w:rsidP="00B0350E">
      <w:pPr>
        <w:rPr>
          <w:rFonts w:ascii="Arial" w:hAnsi="Arial" w:cs="Arial"/>
          <w:b/>
          <w:color w:val="444444"/>
          <w:sz w:val="36"/>
          <w:szCs w:val="36"/>
          <w:shd w:val="clear" w:color="auto" w:fill="FFFFFF"/>
        </w:rPr>
      </w:pPr>
    </w:p>
    <w:p w:rsidR="00B0350E" w:rsidRDefault="00B0350E" w:rsidP="00B0350E">
      <w:pPr>
        <w:rPr>
          <w:rFonts w:ascii="Arial" w:hAnsi="Arial" w:cs="Arial"/>
          <w:b/>
          <w:color w:val="444444"/>
          <w:sz w:val="36"/>
          <w:szCs w:val="36"/>
          <w:shd w:val="clear" w:color="auto" w:fill="FFFFFF"/>
        </w:rPr>
      </w:pPr>
    </w:p>
    <w:p w:rsidR="00B0350E" w:rsidRDefault="00B0350E" w:rsidP="00B0350E">
      <w:pPr>
        <w:rPr>
          <w:rFonts w:ascii="Arial" w:hAnsi="Arial" w:cs="Arial"/>
          <w:b/>
          <w:color w:val="444444"/>
          <w:sz w:val="36"/>
          <w:szCs w:val="36"/>
          <w:shd w:val="clear" w:color="auto" w:fill="FFFFFF"/>
        </w:rPr>
      </w:pPr>
      <w:r>
        <w:rPr>
          <w:rFonts w:ascii="Arial" w:hAnsi="Arial" w:cs="Arial"/>
          <w:b/>
          <w:color w:val="444444"/>
          <w:sz w:val="36"/>
          <w:szCs w:val="36"/>
          <w:shd w:val="clear" w:color="auto" w:fill="FFFFFF"/>
        </w:rPr>
        <w:lastRenderedPageBreak/>
        <w:t>Step-3:</w:t>
      </w:r>
    </w:p>
    <w:p w:rsidR="00B0350E" w:rsidRDefault="00B0350E" w:rsidP="00B0350E">
      <w:pPr>
        <w:rPr>
          <w:rFonts w:ascii="Arial" w:hAnsi="Arial" w:cs="Arial"/>
          <w:b/>
          <w:color w:val="444444"/>
          <w:sz w:val="36"/>
          <w:szCs w:val="36"/>
          <w:shd w:val="clear" w:color="auto" w:fill="FFFFFF"/>
        </w:rPr>
      </w:pPr>
    </w:p>
    <w:p w:rsidR="00B0350E" w:rsidRDefault="00B0350E" w:rsidP="00B0350E">
      <w:pPr>
        <w:rPr>
          <w:rFonts w:ascii="Arial" w:hAnsi="Arial" w:cs="Arial"/>
          <w:b/>
          <w:color w:val="444444"/>
          <w:sz w:val="36"/>
          <w:szCs w:val="36"/>
          <w:shd w:val="clear" w:color="auto" w:fill="FFFFFF"/>
        </w:rPr>
      </w:pPr>
      <w:r w:rsidRPr="00E11B64">
        <w:rPr>
          <w:rFonts w:ascii="Arial" w:hAnsi="Arial" w:cs="Arial"/>
          <w:b/>
          <w:noProof/>
          <w:color w:val="444444"/>
          <w:sz w:val="36"/>
          <w:szCs w:val="36"/>
          <w:shd w:val="clear" w:color="auto" w:fill="FFFFFF"/>
        </w:rPr>
        <w:drawing>
          <wp:inline distT="0" distB="0" distL="0" distR="0" wp14:anchorId="2609DEFD" wp14:editId="63BC4CFA">
            <wp:extent cx="5943600" cy="3535227"/>
            <wp:effectExtent l="0" t="0" r="0" b="8255"/>
            <wp:docPr id="9" name="Picture 9" descr="C:\Users\Usman Khan\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man Khan\Desktop\3.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3535227"/>
                    </a:xfrm>
                    <a:prstGeom prst="rect">
                      <a:avLst/>
                    </a:prstGeom>
                    <a:noFill/>
                    <a:ln>
                      <a:noFill/>
                    </a:ln>
                  </pic:spPr>
                </pic:pic>
              </a:graphicData>
            </a:graphic>
          </wp:inline>
        </w:drawing>
      </w:r>
    </w:p>
    <w:p w:rsidR="00B0350E" w:rsidRDefault="00B0350E" w:rsidP="00B0350E">
      <w:pPr>
        <w:rPr>
          <w:rFonts w:ascii="Helvetica" w:hAnsi="Helvetica" w:cs="Helvetica"/>
          <w:color w:val="444444"/>
          <w:shd w:val="clear" w:color="auto" w:fill="FFFFFF"/>
        </w:rPr>
      </w:pPr>
    </w:p>
    <w:p w:rsidR="00B0350E" w:rsidRDefault="00B0350E" w:rsidP="00B0350E">
      <w:pPr>
        <w:jc w:val="center"/>
        <w:rPr>
          <w:rFonts w:ascii="Helvetica" w:hAnsi="Helvetica" w:cs="Helvetica"/>
          <w:color w:val="444444"/>
          <w:shd w:val="clear" w:color="auto" w:fill="FFFFFF"/>
        </w:rPr>
      </w:pPr>
    </w:p>
    <w:p w:rsidR="00332764" w:rsidRPr="00B0350E" w:rsidRDefault="00332764" w:rsidP="00B0350E"/>
    <w:sectPr w:rsidR="00332764" w:rsidRPr="00B035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C3F35"/>
    <w:multiLevelType w:val="multilevel"/>
    <w:tmpl w:val="C2D85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A67246"/>
    <w:multiLevelType w:val="multilevel"/>
    <w:tmpl w:val="60A4D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3B6CCA"/>
    <w:multiLevelType w:val="multilevel"/>
    <w:tmpl w:val="A4D4F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1633E0"/>
    <w:multiLevelType w:val="multilevel"/>
    <w:tmpl w:val="C2D85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F95412"/>
    <w:multiLevelType w:val="multilevel"/>
    <w:tmpl w:val="C2D85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632D16"/>
    <w:multiLevelType w:val="multilevel"/>
    <w:tmpl w:val="C2D85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666341"/>
    <w:multiLevelType w:val="multilevel"/>
    <w:tmpl w:val="1EFCF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1B146EE"/>
    <w:multiLevelType w:val="multilevel"/>
    <w:tmpl w:val="DAC8E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2457644"/>
    <w:multiLevelType w:val="multilevel"/>
    <w:tmpl w:val="C2D85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702DC1"/>
    <w:multiLevelType w:val="multilevel"/>
    <w:tmpl w:val="02A24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BE4648"/>
    <w:multiLevelType w:val="multilevel"/>
    <w:tmpl w:val="DC4E1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9E70CFE"/>
    <w:multiLevelType w:val="multilevel"/>
    <w:tmpl w:val="203878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D80BAC"/>
    <w:multiLevelType w:val="multilevel"/>
    <w:tmpl w:val="C2D85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
  </w:num>
  <w:num w:numId="3">
    <w:abstractNumId w:val="6"/>
  </w:num>
  <w:num w:numId="4">
    <w:abstractNumId w:val="2"/>
  </w:num>
  <w:num w:numId="5">
    <w:abstractNumId w:val="7"/>
  </w:num>
  <w:num w:numId="6">
    <w:abstractNumId w:val="10"/>
  </w:num>
  <w:num w:numId="7">
    <w:abstractNumId w:val="9"/>
  </w:num>
  <w:num w:numId="8">
    <w:abstractNumId w:val="5"/>
  </w:num>
  <w:num w:numId="9">
    <w:abstractNumId w:val="3"/>
  </w:num>
  <w:num w:numId="10">
    <w:abstractNumId w:val="0"/>
  </w:num>
  <w:num w:numId="11">
    <w:abstractNumId w:val="12"/>
  </w:num>
  <w:num w:numId="12">
    <w:abstractNumId w:val="8"/>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55C"/>
    <w:rsid w:val="00067118"/>
    <w:rsid w:val="00071471"/>
    <w:rsid w:val="001B3CA4"/>
    <w:rsid w:val="00231F67"/>
    <w:rsid w:val="002716F3"/>
    <w:rsid w:val="002C12D0"/>
    <w:rsid w:val="002C1CAB"/>
    <w:rsid w:val="003078D8"/>
    <w:rsid w:val="00332764"/>
    <w:rsid w:val="003F201C"/>
    <w:rsid w:val="006B6DA1"/>
    <w:rsid w:val="007D0D38"/>
    <w:rsid w:val="00863FB8"/>
    <w:rsid w:val="00923A09"/>
    <w:rsid w:val="0096185D"/>
    <w:rsid w:val="00966A43"/>
    <w:rsid w:val="00AC585B"/>
    <w:rsid w:val="00B0350E"/>
    <w:rsid w:val="00C20A95"/>
    <w:rsid w:val="00CB5521"/>
    <w:rsid w:val="00D6171D"/>
    <w:rsid w:val="00DE255C"/>
    <w:rsid w:val="00E11B64"/>
    <w:rsid w:val="00E74758"/>
    <w:rsid w:val="00FF1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357A1"/>
  <w15:chartTrackingRefBased/>
  <w15:docId w15:val="{3A5021C4-E538-441F-9E6E-115B56AD6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E25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23A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6185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255C"/>
    <w:pPr>
      <w:spacing w:after="0" w:line="240" w:lineRule="auto"/>
    </w:pPr>
  </w:style>
  <w:style w:type="character" w:customStyle="1" w:styleId="Heading1Char">
    <w:name w:val="Heading 1 Char"/>
    <w:basedOn w:val="DefaultParagraphFont"/>
    <w:link w:val="Heading1"/>
    <w:uiPriority w:val="9"/>
    <w:rsid w:val="00DE255C"/>
    <w:rPr>
      <w:rFonts w:asciiTheme="majorHAnsi" w:eastAsiaTheme="majorEastAsia" w:hAnsiTheme="majorHAnsi" w:cstheme="majorBidi"/>
      <w:color w:val="2E74B5" w:themeColor="accent1" w:themeShade="BF"/>
      <w:sz w:val="32"/>
      <w:szCs w:val="32"/>
    </w:rPr>
  </w:style>
  <w:style w:type="character" w:customStyle="1" w:styleId="ipa">
    <w:name w:val="ipa"/>
    <w:basedOn w:val="DefaultParagraphFont"/>
    <w:rsid w:val="00966A43"/>
  </w:style>
  <w:style w:type="character" w:styleId="Hyperlink">
    <w:name w:val="Hyperlink"/>
    <w:basedOn w:val="DefaultParagraphFont"/>
    <w:uiPriority w:val="99"/>
    <w:unhideWhenUsed/>
    <w:rsid w:val="00966A43"/>
    <w:rPr>
      <w:color w:val="0000FF"/>
      <w:u w:val="single"/>
    </w:rPr>
  </w:style>
  <w:style w:type="paragraph" w:styleId="NormalWeb">
    <w:name w:val="Normal (Web)"/>
    <w:basedOn w:val="Normal"/>
    <w:uiPriority w:val="99"/>
    <w:unhideWhenUsed/>
    <w:rsid w:val="002C12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keyword">
    <w:name w:val="hljs-keyword"/>
    <w:basedOn w:val="DefaultParagraphFont"/>
    <w:rsid w:val="002C12D0"/>
  </w:style>
  <w:style w:type="character" w:customStyle="1" w:styleId="hljs-builtin">
    <w:name w:val="hljs-built_in"/>
    <w:basedOn w:val="DefaultParagraphFont"/>
    <w:rsid w:val="002C12D0"/>
  </w:style>
  <w:style w:type="character" w:customStyle="1" w:styleId="hljs-string">
    <w:name w:val="hljs-string"/>
    <w:basedOn w:val="DefaultParagraphFont"/>
    <w:rsid w:val="002C12D0"/>
  </w:style>
  <w:style w:type="character" w:customStyle="1" w:styleId="hljs-attr">
    <w:name w:val="hljs-attr"/>
    <w:basedOn w:val="DefaultParagraphFont"/>
    <w:rsid w:val="002C12D0"/>
  </w:style>
  <w:style w:type="character" w:customStyle="1" w:styleId="hljs-function">
    <w:name w:val="hljs-function"/>
    <w:basedOn w:val="DefaultParagraphFont"/>
    <w:rsid w:val="002C12D0"/>
  </w:style>
  <w:style w:type="character" w:customStyle="1" w:styleId="hljs-params">
    <w:name w:val="hljs-params"/>
    <w:basedOn w:val="DefaultParagraphFont"/>
    <w:rsid w:val="002C12D0"/>
  </w:style>
  <w:style w:type="character" w:customStyle="1" w:styleId="Heading2Char">
    <w:name w:val="Heading 2 Char"/>
    <w:basedOn w:val="DefaultParagraphFont"/>
    <w:link w:val="Heading2"/>
    <w:uiPriority w:val="9"/>
    <w:semiHidden/>
    <w:rsid w:val="00923A09"/>
    <w:rPr>
      <w:rFonts w:asciiTheme="majorHAnsi" w:eastAsiaTheme="majorEastAsia" w:hAnsiTheme="majorHAnsi" w:cstheme="majorBidi"/>
      <w:color w:val="2E74B5" w:themeColor="accent1" w:themeShade="BF"/>
      <w:sz w:val="26"/>
      <w:szCs w:val="26"/>
    </w:rPr>
  </w:style>
  <w:style w:type="paragraph" w:customStyle="1" w:styleId="Title1">
    <w:name w:val="Title1"/>
    <w:basedOn w:val="Normal"/>
    <w:rsid w:val="00923A0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23A09"/>
    <w:rPr>
      <w:rFonts w:ascii="Courier New" w:eastAsia="Times New Roman" w:hAnsi="Courier New" w:cs="Courier New"/>
      <w:sz w:val="20"/>
      <w:szCs w:val="20"/>
    </w:rPr>
  </w:style>
  <w:style w:type="character" w:styleId="Strong">
    <w:name w:val="Strong"/>
    <w:basedOn w:val="DefaultParagraphFont"/>
    <w:uiPriority w:val="22"/>
    <w:qFormat/>
    <w:rsid w:val="00E11B64"/>
    <w:rPr>
      <w:b/>
      <w:bCs/>
    </w:rPr>
  </w:style>
  <w:style w:type="character" w:customStyle="1" w:styleId="Heading3Char">
    <w:name w:val="Heading 3 Char"/>
    <w:basedOn w:val="DefaultParagraphFont"/>
    <w:link w:val="Heading3"/>
    <w:uiPriority w:val="9"/>
    <w:semiHidden/>
    <w:rsid w:val="0096185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0671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1685">
      <w:bodyDiv w:val="1"/>
      <w:marLeft w:val="0"/>
      <w:marRight w:val="0"/>
      <w:marTop w:val="0"/>
      <w:marBottom w:val="0"/>
      <w:divBdr>
        <w:top w:val="none" w:sz="0" w:space="0" w:color="auto"/>
        <w:left w:val="none" w:sz="0" w:space="0" w:color="auto"/>
        <w:bottom w:val="none" w:sz="0" w:space="0" w:color="auto"/>
        <w:right w:val="none" w:sz="0" w:space="0" w:color="auto"/>
      </w:divBdr>
    </w:div>
    <w:div w:id="27922302">
      <w:bodyDiv w:val="1"/>
      <w:marLeft w:val="0"/>
      <w:marRight w:val="0"/>
      <w:marTop w:val="0"/>
      <w:marBottom w:val="0"/>
      <w:divBdr>
        <w:top w:val="none" w:sz="0" w:space="0" w:color="auto"/>
        <w:left w:val="none" w:sz="0" w:space="0" w:color="auto"/>
        <w:bottom w:val="none" w:sz="0" w:space="0" w:color="auto"/>
        <w:right w:val="none" w:sz="0" w:space="0" w:color="auto"/>
      </w:divBdr>
    </w:div>
    <w:div w:id="442964688">
      <w:bodyDiv w:val="1"/>
      <w:marLeft w:val="0"/>
      <w:marRight w:val="0"/>
      <w:marTop w:val="0"/>
      <w:marBottom w:val="0"/>
      <w:divBdr>
        <w:top w:val="none" w:sz="0" w:space="0" w:color="auto"/>
        <w:left w:val="none" w:sz="0" w:space="0" w:color="auto"/>
        <w:bottom w:val="none" w:sz="0" w:space="0" w:color="auto"/>
        <w:right w:val="none" w:sz="0" w:space="0" w:color="auto"/>
      </w:divBdr>
    </w:div>
    <w:div w:id="503322230">
      <w:bodyDiv w:val="1"/>
      <w:marLeft w:val="0"/>
      <w:marRight w:val="0"/>
      <w:marTop w:val="0"/>
      <w:marBottom w:val="0"/>
      <w:divBdr>
        <w:top w:val="none" w:sz="0" w:space="0" w:color="auto"/>
        <w:left w:val="none" w:sz="0" w:space="0" w:color="auto"/>
        <w:bottom w:val="none" w:sz="0" w:space="0" w:color="auto"/>
        <w:right w:val="none" w:sz="0" w:space="0" w:color="auto"/>
      </w:divBdr>
      <w:divsChild>
        <w:div w:id="409549936">
          <w:marLeft w:val="0"/>
          <w:marRight w:val="0"/>
          <w:marTop w:val="0"/>
          <w:marBottom w:val="0"/>
          <w:divBdr>
            <w:top w:val="none" w:sz="0" w:space="0" w:color="auto"/>
            <w:left w:val="none" w:sz="0" w:space="0" w:color="auto"/>
            <w:bottom w:val="none" w:sz="0" w:space="0" w:color="auto"/>
            <w:right w:val="none" w:sz="0" w:space="0" w:color="auto"/>
          </w:divBdr>
        </w:div>
      </w:divsChild>
    </w:div>
    <w:div w:id="621035368">
      <w:bodyDiv w:val="1"/>
      <w:marLeft w:val="0"/>
      <w:marRight w:val="0"/>
      <w:marTop w:val="0"/>
      <w:marBottom w:val="0"/>
      <w:divBdr>
        <w:top w:val="none" w:sz="0" w:space="0" w:color="auto"/>
        <w:left w:val="none" w:sz="0" w:space="0" w:color="auto"/>
        <w:bottom w:val="none" w:sz="0" w:space="0" w:color="auto"/>
        <w:right w:val="none" w:sz="0" w:space="0" w:color="auto"/>
      </w:divBdr>
      <w:divsChild>
        <w:div w:id="1868176911">
          <w:marLeft w:val="0"/>
          <w:marRight w:val="0"/>
          <w:marTop w:val="0"/>
          <w:marBottom w:val="0"/>
          <w:divBdr>
            <w:top w:val="none" w:sz="0" w:space="0" w:color="auto"/>
            <w:left w:val="none" w:sz="0" w:space="0" w:color="auto"/>
            <w:bottom w:val="none" w:sz="0" w:space="0" w:color="auto"/>
            <w:right w:val="none" w:sz="0" w:space="0" w:color="auto"/>
          </w:divBdr>
          <w:divsChild>
            <w:div w:id="69785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21445">
      <w:bodyDiv w:val="1"/>
      <w:marLeft w:val="0"/>
      <w:marRight w:val="0"/>
      <w:marTop w:val="0"/>
      <w:marBottom w:val="0"/>
      <w:divBdr>
        <w:top w:val="none" w:sz="0" w:space="0" w:color="auto"/>
        <w:left w:val="none" w:sz="0" w:space="0" w:color="auto"/>
        <w:bottom w:val="none" w:sz="0" w:space="0" w:color="auto"/>
        <w:right w:val="none" w:sz="0" w:space="0" w:color="auto"/>
      </w:divBdr>
    </w:div>
    <w:div w:id="725950603">
      <w:bodyDiv w:val="1"/>
      <w:marLeft w:val="0"/>
      <w:marRight w:val="0"/>
      <w:marTop w:val="0"/>
      <w:marBottom w:val="0"/>
      <w:divBdr>
        <w:top w:val="none" w:sz="0" w:space="0" w:color="auto"/>
        <w:left w:val="none" w:sz="0" w:space="0" w:color="auto"/>
        <w:bottom w:val="none" w:sz="0" w:space="0" w:color="auto"/>
        <w:right w:val="none" w:sz="0" w:space="0" w:color="auto"/>
      </w:divBdr>
    </w:div>
    <w:div w:id="875697381">
      <w:bodyDiv w:val="1"/>
      <w:marLeft w:val="0"/>
      <w:marRight w:val="0"/>
      <w:marTop w:val="0"/>
      <w:marBottom w:val="0"/>
      <w:divBdr>
        <w:top w:val="none" w:sz="0" w:space="0" w:color="auto"/>
        <w:left w:val="none" w:sz="0" w:space="0" w:color="auto"/>
        <w:bottom w:val="none" w:sz="0" w:space="0" w:color="auto"/>
        <w:right w:val="none" w:sz="0" w:space="0" w:color="auto"/>
      </w:divBdr>
    </w:div>
    <w:div w:id="896937529">
      <w:bodyDiv w:val="1"/>
      <w:marLeft w:val="0"/>
      <w:marRight w:val="0"/>
      <w:marTop w:val="0"/>
      <w:marBottom w:val="0"/>
      <w:divBdr>
        <w:top w:val="none" w:sz="0" w:space="0" w:color="auto"/>
        <w:left w:val="none" w:sz="0" w:space="0" w:color="auto"/>
        <w:bottom w:val="none" w:sz="0" w:space="0" w:color="auto"/>
        <w:right w:val="none" w:sz="0" w:space="0" w:color="auto"/>
      </w:divBdr>
    </w:div>
    <w:div w:id="1489129400">
      <w:bodyDiv w:val="1"/>
      <w:marLeft w:val="0"/>
      <w:marRight w:val="0"/>
      <w:marTop w:val="0"/>
      <w:marBottom w:val="0"/>
      <w:divBdr>
        <w:top w:val="none" w:sz="0" w:space="0" w:color="auto"/>
        <w:left w:val="none" w:sz="0" w:space="0" w:color="auto"/>
        <w:bottom w:val="none" w:sz="0" w:space="0" w:color="auto"/>
        <w:right w:val="none" w:sz="0" w:space="0" w:color="auto"/>
      </w:divBdr>
      <w:divsChild>
        <w:div w:id="918290631">
          <w:marLeft w:val="0"/>
          <w:marRight w:val="0"/>
          <w:marTop w:val="0"/>
          <w:marBottom w:val="0"/>
          <w:divBdr>
            <w:top w:val="none" w:sz="0" w:space="0" w:color="auto"/>
            <w:left w:val="none" w:sz="0" w:space="0" w:color="auto"/>
            <w:bottom w:val="none" w:sz="0" w:space="0" w:color="auto"/>
            <w:right w:val="none" w:sz="0" w:space="0" w:color="auto"/>
          </w:divBdr>
        </w:div>
      </w:divsChild>
    </w:div>
    <w:div w:id="1639992019">
      <w:bodyDiv w:val="1"/>
      <w:marLeft w:val="0"/>
      <w:marRight w:val="0"/>
      <w:marTop w:val="0"/>
      <w:marBottom w:val="0"/>
      <w:divBdr>
        <w:top w:val="none" w:sz="0" w:space="0" w:color="auto"/>
        <w:left w:val="none" w:sz="0" w:space="0" w:color="auto"/>
        <w:bottom w:val="none" w:sz="0" w:space="0" w:color="auto"/>
        <w:right w:val="none" w:sz="0" w:space="0" w:color="auto"/>
      </w:divBdr>
    </w:div>
    <w:div w:id="1880046757">
      <w:bodyDiv w:val="1"/>
      <w:marLeft w:val="0"/>
      <w:marRight w:val="0"/>
      <w:marTop w:val="0"/>
      <w:marBottom w:val="0"/>
      <w:divBdr>
        <w:top w:val="none" w:sz="0" w:space="0" w:color="auto"/>
        <w:left w:val="none" w:sz="0" w:space="0" w:color="auto"/>
        <w:bottom w:val="none" w:sz="0" w:space="0" w:color="auto"/>
        <w:right w:val="none" w:sz="0" w:space="0" w:color="auto"/>
      </w:divBdr>
    </w:div>
    <w:div w:id="2062903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Microsoft" TargetMode="External"/><Relationship Id="rId18" Type="http://schemas.openxmlformats.org/officeDocument/2006/relationships/hyperlink" Target="https://en.wikipedia.org/wiki/Programming_language" TargetMode="External"/><Relationship Id="rId26" Type="http://schemas.openxmlformats.org/officeDocument/2006/relationships/image" Target="media/image7.png"/><Relationship Id="rId39" Type="http://schemas.openxmlformats.org/officeDocument/2006/relationships/hyperlink" Target="https://cloud.google.com/sql/docs/mysql/connect-cloud-functions" TargetMode="External"/><Relationship Id="rId3" Type="http://schemas.openxmlformats.org/officeDocument/2006/relationships/settings" Target="settings.xml"/><Relationship Id="rId21" Type="http://schemas.openxmlformats.org/officeDocument/2006/relationships/hyperlink" Target="https://www.mongodb.com/cloud/atlas/azure-mongodb" TargetMode="External"/><Relationship Id="rId34" Type="http://schemas.openxmlformats.org/officeDocument/2006/relationships/hyperlink" Target="http://www.iso.org/iso/home/store/catalogue_ics/catalogue_detail_ics.htm?csnumber=54534" TargetMode="External"/><Relationship Id="rId42" Type="http://schemas.openxmlformats.org/officeDocument/2006/relationships/image" Target="media/image10.png"/><Relationship Id="rId7" Type="http://schemas.openxmlformats.org/officeDocument/2006/relationships/hyperlink" Target="https://docs.aws.amazon.com/elasticbeanstalk/latest/dg/environments-console.html" TargetMode="External"/><Relationship Id="rId12" Type="http://schemas.openxmlformats.org/officeDocument/2006/relationships/hyperlink" Target="https://en.wikipedia.org/wiki/Cloud_computing" TargetMode="External"/><Relationship Id="rId17" Type="http://schemas.openxmlformats.org/officeDocument/2006/relationships/hyperlink" Target="https://en.wikipedia.org/wiki/Infrastructure_as_a_service" TargetMode="External"/><Relationship Id="rId25" Type="http://schemas.openxmlformats.org/officeDocument/2006/relationships/hyperlink" Target="https://portal.azure.com/" TargetMode="External"/><Relationship Id="rId33" Type="http://schemas.openxmlformats.org/officeDocument/2006/relationships/hyperlink" Target="https://console.cloud.google.com/" TargetMode="External"/><Relationship Id="rId38" Type="http://schemas.openxmlformats.org/officeDocument/2006/relationships/hyperlink" Target="https://cloud.google.com/sql/docs/mysql/connect-kubernetes-engine"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Platform_as_a_service" TargetMode="External"/><Relationship Id="rId20" Type="http://schemas.openxmlformats.org/officeDocument/2006/relationships/image" Target="media/image6.png"/><Relationship Id="rId29" Type="http://schemas.openxmlformats.org/officeDocument/2006/relationships/hyperlink" Target="https://cloud.google.com/sql/docs/mysql/" TargetMode="External"/><Relationship Id="rId41" Type="http://schemas.openxmlformats.org/officeDocument/2006/relationships/hyperlink" Target="https://cloud.google.com/vpc/docs/private-access-options" TargetMode="External"/><Relationship Id="rId1" Type="http://schemas.openxmlformats.org/officeDocument/2006/relationships/numbering" Target="numbering.xml"/><Relationship Id="rId6" Type="http://schemas.openxmlformats.org/officeDocument/2006/relationships/hyperlink" Target="https://console.aws.amazon.com/elasticbeanstalk" TargetMode="External"/><Relationship Id="rId11" Type="http://schemas.openxmlformats.org/officeDocument/2006/relationships/image" Target="media/image4.png"/><Relationship Id="rId24" Type="http://schemas.openxmlformats.org/officeDocument/2006/relationships/hyperlink" Target="https://www.microsoft.com/sql-server/developer-get-started/node/windows/" TargetMode="External"/><Relationship Id="rId32" Type="http://schemas.openxmlformats.org/officeDocument/2006/relationships/hyperlink" Target="https://cloud.google.com/sql/docs/mysql/upgrade-2nd-gen" TargetMode="External"/><Relationship Id="rId37" Type="http://schemas.openxmlformats.org/officeDocument/2006/relationships/hyperlink" Target="https://cloud.google.com/sql/docs/mysql/connect-compute-engine" TargetMode="External"/><Relationship Id="rId40" Type="http://schemas.openxmlformats.org/officeDocument/2006/relationships/hyperlink" Target="https://developers.google.com/apps-script/jdbc" TargetMode="External"/><Relationship Id="rId45" Type="http://schemas.openxmlformats.org/officeDocument/2006/relationships/fontTable" Target="fontTable.xml"/><Relationship Id="rId5" Type="http://schemas.openxmlformats.org/officeDocument/2006/relationships/hyperlink" Target="https://docs.aws.amazon.com/elasticbeanstalk/latest/dg/using-features.managing.db.html" TargetMode="External"/><Relationship Id="rId15" Type="http://schemas.openxmlformats.org/officeDocument/2006/relationships/hyperlink" Target="https://en.wikipedia.org/wiki/Software_as_a_service" TargetMode="External"/><Relationship Id="rId23" Type="http://schemas.openxmlformats.org/officeDocument/2006/relationships/hyperlink" Target="https://www.microsoft.com/sql-server/developer-get-started/node/ubuntu/" TargetMode="External"/><Relationship Id="rId28" Type="http://schemas.openxmlformats.org/officeDocument/2006/relationships/image" Target="media/image9.png"/><Relationship Id="rId36" Type="http://schemas.openxmlformats.org/officeDocument/2006/relationships/hyperlink" Target="https://cloud.google.com/sql/docs/mysql/connect-app-engine" TargetMode="External"/><Relationship Id="rId10" Type="http://schemas.openxmlformats.org/officeDocument/2006/relationships/image" Target="media/image3.png"/><Relationship Id="rId19" Type="http://schemas.openxmlformats.org/officeDocument/2006/relationships/image" Target="media/image5.png"/><Relationship Id="rId31" Type="http://schemas.openxmlformats.org/officeDocument/2006/relationships/hyperlink" Target="https://cloud.google.com/storage-options/" TargetMode="External"/><Relationship Id="rId44"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en.wikipedia.org/wiki/Data_center" TargetMode="External"/><Relationship Id="rId22" Type="http://schemas.openxmlformats.org/officeDocument/2006/relationships/hyperlink" Target="https://www.microsoft.com/sql-server/developer-get-started/node/mac/" TargetMode="External"/><Relationship Id="rId27" Type="http://schemas.openxmlformats.org/officeDocument/2006/relationships/image" Target="media/image8.png"/><Relationship Id="rId30" Type="http://schemas.openxmlformats.org/officeDocument/2006/relationships/hyperlink" Target="https://cloud.google.com/sql/docs/postgres/" TargetMode="External"/><Relationship Id="rId35" Type="http://schemas.openxmlformats.org/officeDocument/2006/relationships/hyperlink" Target="https://cloud.google.com/sql/docs/mysql/connect-external-app" TargetMode="External"/><Relationship Id="rId43"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17</Pages>
  <Words>2000</Words>
  <Characters>11403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Nauman Malik</dc:creator>
  <cp:keywords/>
  <dc:description/>
  <cp:lastModifiedBy>Nauman Malik</cp:lastModifiedBy>
  <cp:revision>12</cp:revision>
  <dcterms:created xsi:type="dcterms:W3CDTF">2019-05-18T19:19:00Z</dcterms:created>
  <dcterms:modified xsi:type="dcterms:W3CDTF">2019-05-19T19:45:00Z</dcterms:modified>
</cp:coreProperties>
</file>