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F1A" w:rsidRPr="00483F1A" w:rsidRDefault="00483F1A" w:rsidP="00483F1A">
      <w:r w:rsidRPr="00483F1A">
        <w:t>Угрызения совести / чувство вины - самоосуждение за свои проступки. Возможно, твоя энергия и пробивные способности помогают тебе достигать своих целей. Но задумайся, какую цену ты платишь за свои победы. Доволен ли ты своими отношениями с другими людьми? Агрессивный стиль поведения разрушает отношения между людьми и провоцирует конфликты. Твоя агрессивность — твое личное дело, если ты по своей или чужой воле изолирован от всех людей. Тебе необходимо учиться контролировать свои эмоции. Если это трудно, попробуй направить их в мирное русло — спорт, творчество. (Резапкина Г.В.)</w:t>
      </w:r>
      <w:bookmarkStart w:id="0" w:name="_GoBack"/>
      <w:bookmarkEnd w:id="0"/>
    </w:p>
    <w:p w:rsidR="00A76E79" w:rsidRDefault="00483F1A"/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B8"/>
    <w:rsid w:val="002A5F83"/>
    <w:rsid w:val="00383EB8"/>
    <w:rsid w:val="00483F1A"/>
    <w:rsid w:val="004D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AEA11-7241-469F-B9EA-C6D3872F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2019-02-28T17:09:00Z</dcterms:created>
  <dcterms:modified xsi:type="dcterms:W3CDTF">2019-02-28T17:09:00Z</dcterms:modified>
</cp:coreProperties>
</file>