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E79" w:rsidRDefault="001077A5">
      <w:r w:rsidRPr="001077A5">
        <w:t xml:space="preserve">Эта способность сходна, но не совпадает с математическими способностями. Скорее это умение «думать» с помощью цифр, чем манипулировать ими. Сравнительно небольшое число профессий требуют наличия только способности к счету; чаще эта способность необходима в комбинации с другими. Занятия, в значительной мере зависящие от этой способности, включают такие профессии, как аудитор, кассир, служащий банка. Многие профессии в финансовой сфере также требуют этой способности.  </w:t>
      </w:r>
      <w:bookmarkStart w:id="0" w:name="_GoBack"/>
      <w:bookmarkEnd w:id="0"/>
    </w:p>
    <w:sectPr w:rsidR="00A76E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2F7"/>
    <w:rsid w:val="001077A5"/>
    <w:rsid w:val="002A5F83"/>
    <w:rsid w:val="002F22F7"/>
    <w:rsid w:val="004D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FAE0EC-B858-432F-9B2A-FC64276AD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0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Барков</dc:creator>
  <cp:keywords/>
  <dc:description/>
  <cp:lastModifiedBy>Глеб Барков</cp:lastModifiedBy>
  <cp:revision>2</cp:revision>
  <dcterms:created xsi:type="dcterms:W3CDTF">2019-02-28T17:20:00Z</dcterms:created>
  <dcterms:modified xsi:type="dcterms:W3CDTF">2019-02-28T17:20:00Z</dcterms:modified>
</cp:coreProperties>
</file>