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A692C" w14:textId="6C583BC2" w:rsidR="002A5A57" w:rsidRPr="00B5389B" w:rsidRDefault="002A5A57" w:rsidP="00B5389B">
      <w:pPr>
        <w:pStyle w:val="Corpsdetexte"/>
        <w:ind w:left="0"/>
        <w:jc w:val="center"/>
        <w:rPr>
          <w:b/>
          <w:bCs/>
          <w:sz w:val="40"/>
          <w:szCs w:val="40"/>
          <w:u w:val="single"/>
        </w:rPr>
      </w:pPr>
      <w:r w:rsidRPr="00B5389B">
        <w:rPr>
          <w:b/>
          <w:bCs/>
          <w:sz w:val="40"/>
          <w:szCs w:val="40"/>
          <w:u w:val="single"/>
        </w:rPr>
        <w:t>Analyse réflexive post-projet</w:t>
      </w:r>
    </w:p>
    <w:p w14:paraId="0FF9759E" w14:textId="7021F6DA" w:rsidR="002A5A57" w:rsidRDefault="002A5A57" w:rsidP="002A5A57">
      <w:pPr>
        <w:pStyle w:val="Corpsdetexte"/>
        <w:ind w:left="0"/>
      </w:pPr>
    </w:p>
    <w:p w14:paraId="6207FBD5" w14:textId="577EA2AF" w:rsidR="002A5A57" w:rsidRPr="00B5389B" w:rsidRDefault="002A5A57" w:rsidP="002A5A57">
      <w:pPr>
        <w:pStyle w:val="Corpsdetexte"/>
        <w:ind w:left="0"/>
        <w:rPr>
          <w:i/>
          <w:iCs/>
          <w:color w:val="70AD47" w:themeColor="accent6"/>
        </w:rPr>
      </w:pPr>
      <w:r w:rsidRPr="00B5389B">
        <w:rPr>
          <w:i/>
          <w:iCs/>
          <w:color w:val="70AD47" w:themeColor="accent6"/>
        </w:rPr>
        <w:t>Membre du groupe 20 contenant les condisciples suivants :</w:t>
      </w:r>
    </w:p>
    <w:p w14:paraId="12A82420" w14:textId="2E921E13" w:rsidR="002A5A57" w:rsidRPr="00B5389B" w:rsidRDefault="002A5A57" w:rsidP="002A5A57">
      <w:pPr>
        <w:pStyle w:val="Corpsdetexte"/>
        <w:numPr>
          <w:ilvl w:val="0"/>
          <w:numId w:val="2"/>
        </w:numPr>
        <w:rPr>
          <w:i/>
          <w:iCs/>
          <w:color w:val="70AD47" w:themeColor="accent6"/>
        </w:rPr>
      </w:pPr>
      <w:r w:rsidRPr="00B5389B">
        <w:rPr>
          <w:i/>
          <w:iCs/>
          <w:color w:val="70AD47" w:themeColor="accent6"/>
        </w:rPr>
        <w:t>Auspert William</w:t>
      </w:r>
    </w:p>
    <w:p w14:paraId="36988D21" w14:textId="3E0CC18A" w:rsidR="002A5A57" w:rsidRPr="00B5389B" w:rsidRDefault="002A5A57" w:rsidP="002A5A57">
      <w:pPr>
        <w:pStyle w:val="Corpsdetexte"/>
        <w:numPr>
          <w:ilvl w:val="0"/>
          <w:numId w:val="2"/>
        </w:numPr>
        <w:rPr>
          <w:i/>
          <w:iCs/>
          <w:color w:val="70AD47" w:themeColor="accent6"/>
        </w:rPr>
      </w:pPr>
      <w:r w:rsidRPr="00B5389B">
        <w:rPr>
          <w:i/>
          <w:iCs/>
          <w:color w:val="70AD47" w:themeColor="accent6"/>
        </w:rPr>
        <w:t>Baudoux Sébastien</w:t>
      </w:r>
    </w:p>
    <w:p w14:paraId="0A69989D" w14:textId="3FA1F99D" w:rsidR="002A5A57" w:rsidRPr="00B5389B" w:rsidRDefault="002A5A57" w:rsidP="002A5A57">
      <w:pPr>
        <w:pStyle w:val="Paragraphedeliste"/>
        <w:numPr>
          <w:ilvl w:val="0"/>
          <w:numId w:val="2"/>
        </w:numPr>
        <w:rPr>
          <w:i/>
          <w:iCs/>
          <w:color w:val="70AD47" w:themeColor="accent6"/>
        </w:rPr>
      </w:pPr>
      <w:r w:rsidRPr="00B5389B">
        <w:rPr>
          <w:i/>
          <w:iCs/>
          <w:color w:val="70AD47" w:themeColor="accent6"/>
        </w:rPr>
        <w:t>Besler Aleksander </w:t>
      </w:r>
    </w:p>
    <w:p w14:paraId="43F1C5C4" w14:textId="07DA188D" w:rsidR="002A5A57" w:rsidRPr="00B5389B" w:rsidRDefault="00563302" w:rsidP="002A5A57">
      <w:pPr>
        <w:pStyle w:val="Paragraphedeliste"/>
        <w:numPr>
          <w:ilvl w:val="0"/>
          <w:numId w:val="2"/>
        </w:numPr>
        <w:rPr>
          <w:i/>
          <w:iCs/>
          <w:color w:val="70AD47" w:themeColor="accent6"/>
        </w:rPr>
      </w:pPr>
      <w:r w:rsidRPr="00B5389B">
        <w:rPr>
          <w:i/>
          <w:iCs/>
          <w:color w:val="70AD47" w:themeColor="accent6"/>
        </w:rPr>
        <w:t>Tientcheu</w:t>
      </w:r>
      <w:r w:rsidR="002A5A57" w:rsidRPr="00B5389B">
        <w:rPr>
          <w:i/>
          <w:iCs/>
          <w:color w:val="70AD47" w:themeColor="accent6"/>
        </w:rPr>
        <w:t xml:space="preserve"> </w:t>
      </w:r>
      <w:r w:rsidR="002A5A57" w:rsidRPr="00B5389B">
        <w:rPr>
          <w:i/>
          <w:iCs/>
          <w:color w:val="70AD47" w:themeColor="accent6"/>
        </w:rPr>
        <w:t>Tr</w:t>
      </w:r>
      <w:r w:rsidR="002A5A57" w:rsidRPr="00B5389B">
        <w:rPr>
          <w:i/>
          <w:iCs/>
          <w:color w:val="70AD47" w:themeColor="accent6"/>
        </w:rPr>
        <w:t>é</w:t>
      </w:r>
      <w:r w:rsidR="002A5A57" w:rsidRPr="00B5389B">
        <w:rPr>
          <w:i/>
          <w:iCs/>
          <w:color w:val="70AD47" w:themeColor="accent6"/>
        </w:rPr>
        <w:t>sor</w:t>
      </w:r>
    </w:p>
    <w:p w14:paraId="3C75DB97" w14:textId="77777777" w:rsidR="002A5A57" w:rsidRDefault="002A5A57" w:rsidP="002A5A57">
      <w:pPr>
        <w:pStyle w:val="Corpsdetexte"/>
        <w:ind w:left="0"/>
      </w:pPr>
    </w:p>
    <w:p w14:paraId="5CE2E767" w14:textId="77777777" w:rsidR="00B5389B" w:rsidRDefault="00B5389B" w:rsidP="002A5A57">
      <w:pPr>
        <w:pStyle w:val="Corpsdetexte"/>
      </w:pPr>
    </w:p>
    <w:p w14:paraId="77C241A6" w14:textId="4A677552" w:rsidR="00B5389B" w:rsidRDefault="00B5389B" w:rsidP="00B5389B">
      <w:pPr>
        <w:pStyle w:val="Corpsdetexte"/>
        <w:ind w:left="0"/>
      </w:pPr>
      <w:r>
        <w:t>Globalement j’ai été très content de participer à ce projet, c’était un cours très stimulant et clairement les différentes échéances échelonnées m’ont permis d’organiser le travail et de ne pas trop me disperser.</w:t>
      </w:r>
      <w:r>
        <w:br/>
      </w:r>
      <w:r>
        <w:br/>
        <w:t>Pour ce qui est de l’aspect travail en groupe…</w:t>
      </w:r>
    </w:p>
    <w:p w14:paraId="577D6DCB" w14:textId="54EC83DB" w:rsidR="000A64B1" w:rsidRDefault="00B5389B" w:rsidP="00B5389B">
      <w:pPr>
        <w:pStyle w:val="Corpsdetexte"/>
        <w:ind w:left="0"/>
      </w:pPr>
      <w:r>
        <w:t>Je regrette sincèrement la dynamique du nôtre, comme déjà exprimé par email auprès de notre assistante et de Mr Frenay.</w:t>
      </w:r>
      <w:r>
        <w:br/>
        <w:t>Je me suis consacré entièrement à ce projet depuis le début et d’autant plus que je ressentais être le seul moteur du groupe.</w:t>
      </w:r>
    </w:p>
    <w:p w14:paraId="7E0CB81B" w14:textId="6ED06A82" w:rsidR="00B5389B" w:rsidRDefault="00B5389B" w:rsidP="00B5389B">
      <w:pPr>
        <w:pStyle w:val="Corpsdetexte"/>
        <w:ind w:left="0"/>
      </w:pPr>
      <w:r>
        <w:t>En tant que « </w:t>
      </w:r>
      <w:proofErr w:type="spellStart"/>
      <w:r>
        <w:t>project</w:t>
      </w:r>
      <w:proofErr w:type="spellEnd"/>
      <w:r>
        <w:t xml:space="preserve"> manager » auto-proclamé/désigné il aurait été</w:t>
      </w:r>
      <w:r w:rsidR="000A64B1">
        <w:t xml:space="preserve">, je pense, </w:t>
      </w:r>
      <w:r>
        <w:t>de ma responsabilité de réellement prendre ce rôle</w:t>
      </w:r>
      <w:r w:rsidR="000A64B1">
        <w:t xml:space="preserve"> à bras le corps afin de mieux gérer les forces et faiblesses des membres du groupe.</w:t>
      </w:r>
    </w:p>
    <w:p w14:paraId="372AD843" w14:textId="6E21AFC0" w:rsidR="000A64B1" w:rsidRDefault="000A64B1" w:rsidP="00B5389B">
      <w:pPr>
        <w:pStyle w:val="Corpsdetexte"/>
        <w:ind w:left="0"/>
      </w:pPr>
    </w:p>
    <w:p w14:paraId="1D604AA5" w14:textId="659339DF" w:rsidR="000A64B1" w:rsidRDefault="000A64B1" w:rsidP="00B5389B">
      <w:pPr>
        <w:pStyle w:val="Corpsdetexte"/>
        <w:ind w:left="0"/>
      </w:pPr>
      <w:r>
        <w:t>Pour revenir sur mes objectifs de début de projet repris ci-dessous :</w:t>
      </w:r>
    </w:p>
    <w:p w14:paraId="5C2015A6" w14:textId="77777777" w:rsidR="000A64B1" w:rsidRDefault="000A64B1" w:rsidP="00B5389B">
      <w:pPr>
        <w:pStyle w:val="Corpsdetexte"/>
        <w:ind w:left="0"/>
      </w:pPr>
    </w:p>
    <w:p w14:paraId="199B6913" w14:textId="77777777" w:rsidR="002A5A57" w:rsidRPr="000A64B1" w:rsidRDefault="002A5A57" w:rsidP="002A5A57">
      <w:pPr>
        <w:pStyle w:val="Paragraphedeliste"/>
        <w:numPr>
          <w:ilvl w:val="0"/>
          <w:numId w:val="1"/>
        </w:numPr>
        <w:tabs>
          <w:tab w:val="left" w:pos="937"/>
        </w:tabs>
        <w:spacing w:line="268" w:lineRule="exact"/>
        <w:rPr>
          <w:color w:val="4472C4" w:themeColor="accent1"/>
        </w:rPr>
      </w:pPr>
      <w:r w:rsidRPr="000A64B1">
        <w:rPr>
          <w:color w:val="4472C4" w:themeColor="accent1"/>
        </w:rPr>
        <w:t>Planification</w:t>
      </w:r>
      <w:r w:rsidRPr="000A64B1">
        <w:rPr>
          <w:color w:val="4472C4" w:themeColor="accent1"/>
          <w:spacing w:val="-4"/>
        </w:rPr>
        <w:t xml:space="preserve"> </w:t>
      </w:r>
      <w:r w:rsidRPr="000A64B1">
        <w:rPr>
          <w:color w:val="4472C4" w:themeColor="accent1"/>
        </w:rPr>
        <w:t>et</w:t>
      </w:r>
      <w:r w:rsidRPr="000A64B1">
        <w:rPr>
          <w:color w:val="4472C4" w:themeColor="accent1"/>
          <w:spacing w:val="-3"/>
        </w:rPr>
        <w:t xml:space="preserve"> </w:t>
      </w:r>
      <w:r w:rsidRPr="000A64B1">
        <w:rPr>
          <w:color w:val="4472C4" w:themeColor="accent1"/>
        </w:rPr>
        <w:t>réflexion</w:t>
      </w:r>
      <w:r w:rsidRPr="000A64B1">
        <w:rPr>
          <w:color w:val="4472C4" w:themeColor="accent1"/>
          <w:spacing w:val="-6"/>
        </w:rPr>
        <w:t xml:space="preserve"> </w:t>
      </w:r>
      <w:r w:rsidRPr="000A64B1">
        <w:rPr>
          <w:color w:val="4472C4" w:themeColor="accent1"/>
        </w:rPr>
        <w:t>sur</w:t>
      </w:r>
      <w:r w:rsidRPr="000A64B1">
        <w:rPr>
          <w:color w:val="4472C4" w:themeColor="accent1"/>
          <w:spacing w:val="-6"/>
        </w:rPr>
        <w:t xml:space="preserve"> </w:t>
      </w:r>
      <w:r w:rsidRPr="000A64B1">
        <w:rPr>
          <w:color w:val="4472C4" w:themeColor="accent1"/>
        </w:rPr>
        <w:t>un</w:t>
      </w:r>
      <w:r w:rsidRPr="000A64B1">
        <w:rPr>
          <w:color w:val="4472C4" w:themeColor="accent1"/>
          <w:spacing w:val="-4"/>
        </w:rPr>
        <w:t xml:space="preserve"> </w:t>
      </w:r>
      <w:r w:rsidRPr="000A64B1">
        <w:rPr>
          <w:color w:val="4472C4" w:themeColor="accent1"/>
        </w:rPr>
        <w:t>problème</w:t>
      </w:r>
      <w:r w:rsidRPr="000A64B1">
        <w:rPr>
          <w:color w:val="4472C4" w:themeColor="accent1"/>
          <w:spacing w:val="-3"/>
        </w:rPr>
        <w:t xml:space="preserve"> </w:t>
      </w:r>
      <w:r w:rsidRPr="000A64B1">
        <w:rPr>
          <w:color w:val="4472C4" w:themeColor="accent1"/>
          <w:spacing w:val="-2"/>
        </w:rPr>
        <w:t>donné.</w:t>
      </w:r>
    </w:p>
    <w:p w14:paraId="7A1AC349" w14:textId="77777777" w:rsidR="002A5A57" w:rsidRPr="000A64B1" w:rsidRDefault="002A5A57" w:rsidP="002A5A57">
      <w:pPr>
        <w:pStyle w:val="Paragraphedeliste"/>
        <w:numPr>
          <w:ilvl w:val="0"/>
          <w:numId w:val="1"/>
        </w:numPr>
        <w:tabs>
          <w:tab w:val="left" w:pos="937"/>
        </w:tabs>
        <w:spacing w:line="268" w:lineRule="exact"/>
        <w:rPr>
          <w:color w:val="4472C4" w:themeColor="accent1"/>
        </w:rPr>
      </w:pPr>
      <w:r w:rsidRPr="000A64B1">
        <w:rPr>
          <w:color w:val="4472C4" w:themeColor="accent1"/>
        </w:rPr>
        <w:t>Amélioration</w:t>
      </w:r>
      <w:r w:rsidRPr="000A64B1">
        <w:rPr>
          <w:color w:val="4472C4" w:themeColor="accent1"/>
          <w:spacing w:val="-7"/>
        </w:rPr>
        <w:t xml:space="preserve"> </w:t>
      </w:r>
      <w:r w:rsidRPr="000A64B1">
        <w:rPr>
          <w:color w:val="4472C4" w:themeColor="accent1"/>
        </w:rPr>
        <w:t>dans</w:t>
      </w:r>
      <w:r w:rsidRPr="000A64B1">
        <w:rPr>
          <w:color w:val="4472C4" w:themeColor="accent1"/>
          <w:spacing w:val="-3"/>
        </w:rPr>
        <w:t xml:space="preserve"> </w:t>
      </w:r>
      <w:r w:rsidRPr="000A64B1">
        <w:rPr>
          <w:color w:val="4472C4" w:themeColor="accent1"/>
        </w:rPr>
        <w:t>la</w:t>
      </w:r>
      <w:r w:rsidRPr="000A64B1">
        <w:rPr>
          <w:color w:val="4472C4" w:themeColor="accent1"/>
          <w:spacing w:val="-7"/>
        </w:rPr>
        <w:t xml:space="preserve"> </w:t>
      </w:r>
      <w:r w:rsidRPr="000A64B1">
        <w:rPr>
          <w:color w:val="4472C4" w:themeColor="accent1"/>
        </w:rPr>
        <w:t>compréhension</w:t>
      </w:r>
      <w:r w:rsidRPr="000A64B1">
        <w:rPr>
          <w:color w:val="4472C4" w:themeColor="accent1"/>
          <w:spacing w:val="-5"/>
        </w:rPr>
        <w:t xml:space="preserve"> </w:t>
      </w:r>
      <w:r w:rsidRPr="000A64B1">
        <w:rPr>
          <w:color w:val="4472C4" w:themeColor="accent1"/>
        </w:rPr>
        <w:t>des</w:t>
      </w:r>
      <w:r w:rsidRPr="000A64B1">
        <w:rPr>
          <w:color w:val="4472C4" w:themeColor="accent1"/>
          <w:spacing w:val="-3"/>
        </w:rPr>
        <w:t xml:space="preserve"> </w:t>
      </w:r>
      <w:r w:rsidRPr="000A64B1">
        <w:rPr>
          <w:color w:val="4472C4" w:themeColor="accent1"/>
        </w:rPr>
        <w:t>notions fondamentales</w:t>
      </w:r>
      <w:r w:rsidRPr="000A64B1">
        <w:rPr>
          <w:color w:val="4472C4" w:themeColor="accent1"/>
          <w:spacing w:val="-2"/>
        </w:rPr>
        <w:t xml:space="preserve"> </w:t>
      </w:r>
      <w:r w:rsidRPr="000A64B1">
        <w:rPr>
          <w:color w:val="4472C4" w:themeColor="accent1"/>
        </w:rPr>
        <w:t>de</w:t>
      </w:r>
      <w:r w:rsidRPr="000A64B1">
        <w:rPr>
          <w:color w:val="4472C4" w:themeColor="accent1"/>
          <w:spacing w:val="-6"/>
        </w:rPr>
        <w:t xml:space="preserve"> </w:t>
      </w:r>
      <w:r w:rsidRPr="000A64B1">
        <w:rPr>
          <w:color w:val="4472C4" w:themeColor="accent1"/>
        </w:rPr>
        <w:t>base</w:t>
      </w:r>
      <w:r w:rsidRPr="000A64B1">
        <w:rPr>
          <w:color w:val="4472C4" w:themeColor="accent1"/>
          <w:spacing w:val="-6"/>
        </w:rPr>
        <w:t xml:space="preserve"> </w:t>
      </w:r>
      <w:r w:rsidRPr="000A64B1">
        <w:rPr>
          <w:color w:val="4472C4" w:themeColor="accent1"/>
        </w:rPr>
        <w:t>du</w:t>
      </w:r>
      <w:r w:rsidRPr="000A64B1">
        <w:rPr>
          <w:color w:val="4472C4" w:themeColor="accent1"/>
          <w:spacing w:val="-4"/>
        </w:rPr>
        <w:t xml:space="preserve"> </w:t>
      </w:r>
      <w:r w:rsidRPr="000A64B1">
        <w:rPr>
          <w:color w:val="4472C4" w:themeColor="accent1"/>
        </w:rPr>
        <w:t xml:space="preserve">langage </w:t>
      </w:r>
      <w:r w:rsidRPr="000A64B1">
        <w:rPr>
          <w:color w:val="4472C4" w:themeColor="accent1"/>
          <w:spacing w:val="-2"/>
        </w:rPr>
        <w:t>Python.</w:t>
      </w:r>
    </w:p>
    <w:p w14:paraId="6FC2B480" w14:textId="77777777" w:rsidR="002A5A57" w:rsidRPr="000A64B1" w:rsidRDefault="002A5A57" w:rsidP="002A5A57">
      <w:pPr>
        <w:pStyle w:val="Paragraphedeliste"/>
        <w:numPr>
          <w:ilvl w:val="0"/>
          <w:numId w:val="1"/>
        </w:numPr>
        <w:tabs>
          <w:tab w:val="left" w:pos="937"/>
        </w:tabs>
        <w:rPr>
          <w:color w:val="4472C4" w:themeColor="accent1"/>
        </w:rPr>
      </w:pPr>
      <w:r w:rsidRPr="000A64B1">
        <w:rPr>
          <w:color w:val="4472C4" w:themeColor="accent1"/>
        </w:rPr>
        <w:t>Rédaction</w:t>
      </w:r>
      <w:r w:rsidRPr="000A64B1">
        <w:rPr>
          <w:color w:val="4472C4" w:themeColor="accent1"/>
          <w:spacing w:val="-7"/>
        </w:rPr>
        <w:t xml:space="preserve"> </w:t>
      </w:r>
      <w:r w:rsidRPr="000A64B1">
        <w:rPr>
          <w:color w:val="4472C4" w:themeColor="accent1"/>
        </w:rPr>
        <w:t>de</w:t>
      </w:r>
      <w:r w:rsidRPr="000A64B1">
        <w:rPr>
          <w:color w:val="4472C4" w:themeColor="accent1"/>
          <w:spacing w:val="-4"/>
        </w:rPr>
        <w:t xml:space="preserve"> </w:t>
      </w:r>
      <w:r w:rsidRPr="000A64B1">
        <w:rPr>
          <w:color w:val="4472C4" w:themeColor="accent1"/>
          <w:spacing w:val="-2"/>
        </w:rPr>
        <w:t>spécifications.</w:t>
      </w:r>
    </w:p>
    <w:p w14:paraId="1B93872A" w14:textId="77777777" w:rsidR="002A5A57" w:rsidRPr="000A64B1" w:rsidRDefault="002A5A57" w:rsidP="002A5A57">
      <w:pPr>
        <w:pStyle w:val="Paragraphedeliste"/>
        <w:numPr>
          <w:ilvl w:val="0"/>
          <w:numId w:val="1"/>
        </w:numPr>
        <w:tabs>
          <w:tab w:val="left" w:pos="937"/>
        </w:tabs>
        <w:spacing w:before="3"/>
        <w:ind w:right="815"/>
        <w:rPr>
          <w:color w:val="4472C4" w:themeColor="accent1"/>
        </w:rPr>
      </w:pPr>
      <w:r w:rsidRPr="000A64B1">
        <w:rPr>
          <w:color w:val="4472C4" w:themeColor="accent1"/>
        </w:rPr>
        <w:t>Acquérir</w:t>
      </w:r>
      <w:r w:rsidRPr="000A64B1">
        <w:rPr>
          <w:color w:val="4472C4" w:themeColor="accent1"/>
          <w:spacing w:val="-6"/>
        </w:rPr>
        <w:t xml:space="preserve"> </w:t>
      </w:r>
      <w:r w:rsidRPr="000A64B1">
        <w:rPr>
          <w:color w:val="4472C4" w:themeColor="accent1"/>
        </w:rPr>
        <w:t>une</w:t>
      </w:r>
      <w:r w:rsidRPr="000A64B1">
        <w:rPr>
          <w:color w:val="4472C4" w:themeColor="accent1"/>
          <w:spacing w:val="-7"/>
        </w:rPr>
        <w:t xml:space="preserve"> </w:t>
      </w:r>
      <w:r w:rsidRPr="000A64B1">
        <w:rPr>
          <w:color w:val="4472C4" w:themeColor="accent1"/>
        </w:rPr>
        <w:t>meilleure</w:t>
      </w:r>
      <w:r w:rsidRPr="000A64B1">
        <w:rPr>
          <w:color w:val="4472C4" w:themeColor="accent1"/>
          <w:spacing w:val="-7"/>
        </w:rPr>
        <w:t xml:space="preserve"> </w:t>
      </w:r>
      <w:r w:rsidRPr="000A64B1">
        <w:rPr>
          <w:color w:val="4472C4" w:themeColor="accent1"/>
        </w:rPr>
        <w:t>maitrise</w:t>
      </w:r>
      <w:r w:rsidRPr="000A64B1">
        <w:rPr>
          <w:color w:val="4472C4" w:themeColor="accent1"/>
          <w:spacing w:val="-7"/>
        </w:rPr>
        <w:t xml:space="preserve"> </w:t>
      </w:r>
      <w:r w:rsidRPr="000A64B1">
        <w:rPr>
          <w:color w:val="4472C4" w:themeColor="accent1"/>
        </w:rPr>
        <w:t>du</w:t>
      </w:r>
      <w:r w:rsidRPr="000A64B1">
        <w:rPr>
          <w:color w:val="4472C4" w:themeColor="accent1"/>
          <w:spacing w:val="-1"/>
        </w:rPr>
        <w:t xml:space="preserve"> </w:t>
      </w:r>
      <w:r w:rsidRPr="000A64B1">
        <w:rPr>
          <w:color w:val="4472C4" w:themeColor="accent1"/>
        </w:rPr>
        <w:t>travail</w:t>
      </w:r>
      <w:r w:rsidRPr="000A64B1">
        <w:rPr>
          <w:color w:val="4472C4" w:themeColor="accent1"/>
          <w:spacing w:val="-4"/>
        </w:rPr>
        <w:t xml:space="preserve"> </w:t>
      </w:r>
      <w:r w:rsidRPr="000A64B1">
        <w:rPr>
          <w:color w:val="4472C4" w:themeColor="accent1"/>
        </w:rPr>
        <w:t>en équipe</w:t>
      </w:r>
      <w:r w:rsidRPr="000A64B1">
        <w:rPr>
          <w:color w:val="4472C4" w:themeColor="accent1"/>
          <w:spacing w:val="-6"/>
        </w:rPr>
        <w:t xml:space="preserve"> </w:t>
      </w:r>
      <w:r w:rsidRPr="000A64B1">
        <w:rPr>
          <w:color w:val="4472C4" w:themeColor="accent1"/>
        </w:rPr>
        <w:t>via</w:t>
      </w:r>
      <w:r w:rsidRPr="000A64B1">
        <w:rPr>
          <w:color w:val="4472C4" w:themeColor="accent1"/>
          <w:spacing w:val="-7"/>
        </w:rPr>
        <w:t xml:space="preserve"> </w:t>
      </w:r>
      <w:r w:rsidRPr="000A64B1">
        <w:rPr>
          <w:color w:val="4472C4" w:themeColor="accent1"/>
        </w:rPr>
        <w:t>les</w:t>
      </w:r>
      <w:r w:rsidRPr="000A64B1">
        <w:rPr>
          <w:color w:val="4472C4" w:themeColor="accent1"/>
          <w:spacing w:val="-4"/>
        </w:rPr>
        <w:t xml:space="preserve"> </w:t>
      </w:r>
      <w:r w:rsidRPr="000A64B1">
        <w:rPr>
          <w:color w:val="4472C4" w:themeColor="accent1"/>
        </w:rPr>
        <w:t>outils</w:t>
      </w:r>
      <w:r w:rsidRPr="000A64B1">
        <w:rPr>
          <w:color w:val="4472C4" w:themeColor="accent1"/>
          <w:spacing w:val="-4"/>
        </w:rPr>
        <w:t xml:space="preserve"> </w:t>
      </w:r>
      <w:r w:rsidRPr="000A64B1">
        <w:rPr>
          <w:color w:val="4472C4" w:themeColor="accent1"/>
        </w:rPr>
        <w:t>et</w:t>
      </w:r>
      <w:r w:rsidRPr="000A64B1">
        <w:rPr>
          <w:color w:val="4472C4" w:themeColor="accent1"/>
          <w:spacing w:val="-7"/>
        </w:rPr>
        <w:t xml:space="preserve"> </w:t>
      </w:r>
      <w:r w:rsidRPr="000A64B1">
        <w:rPr>
          <w:color w:val="4472C4" w:themeColor="accent1"/>
        </w:rPr>
        <w:t xml:space="preserve">méthodes abordés </w:t>
      </w:r>
      <w:r w:rsidRPr="000A64B1">
        <w:rPr>
          <w:color w:val="4472C4" w:themeColor="accent1"/>
          <w:spacing w:val="-2"/>
        </w:rPr>
        <w:t>précédemment.</w:t>
      </w:r>
    </w:p>
    <w:p w14:paraId="18139196" w14:textId="77777777" w:rsidR="000A64B1" w:rsidRDefault="000A64B1"/>
    <w:p w14:paraId="174DDDEB" w14:textId="0F339D29" w:rsidR="00D16FE3" w:rsidRDefault="000A64B1" w:rsidP="008602BE">
      <w:pPr>
        <w:pStyle w:val="Paragraphedeliste"/>
        <w:numPr>
          <w:ilvl w:val="0"/>
          <w:numId w:val="3"/>
        </w:numPr>
      </w:pPr>
      <w:r>
        <w:t>Comme déjà abordé les échéances inhérentes au projet m’ont grandement aidé</w:t>
      </w:r>
      <w:r w:rsidR="008602BE">
        <w:t xml:space="preserve"> à planifier le travail mais je pense que j’aurai encore pu m’améliorer sur ce point.</w:t>
      </w:r>
    </w:p>
    <w:p w14:paraId="4A20D887" w14:textId="70E03D95" w:rsidR="008602BE" w:rsidRDefault="008602BE" w:rsidP="008602BE">
      <w:pPr>
        <w:pStyle w:val="Paragraphedeliste"/>
        <w:numPr>
          <w:ilvl w:val="0"/>
          <w:numId w:val="3"/>
        </w:numPr>
      </w:pPr>
      <w:r>
        <w:t>J’ai pris beaucoup de plaisir mêlé de frustrations temporaires à découvrir la maitrise de plusieurs notions du langage. Je me sens beaucoup plus à laisse pour repasser l’examen du cours d’introduction à la programmation.</w:t>
      </w:r>
    </w:p>
    <w:p w14:paraId="3BCEACE6" w14:textId="108B4FF6" w:rsidR="008602BE" w:rsidRDefault="008602BE" w:rsidP="008602BE">
      <w:pPr>
        <w:pStyle w:val="Paragraphedeliste"/>
        <w:numPr>
          <w:ilvl w:val="0"/>
          <w:numId w:val="3"/>
        </w:numPr>
      </w:pPr>
      <w:r>
        <w:t>Pour ce qui est des spécifications, leurs rédactions, au début fastidieuses, est devenus de plus en plus intéressants et utiles pour la compréhension du squelette du programme et des interactions entre les différentes fonctions.</w:t>
      </w:r>
    </w:p>
    <w:p w14:paraId="65A77829" w14:textId="3F866A07" w:rsidR="008602BE" w:rsidRDefault="008602BE" w:rsidP="008602BE">
      <w:pPr>
        <w:pStyle w:val="Paragraphedeliste"/>
        <w:numPr>
          <w:ilvl w:val="0"/>
          <w:numId w:val="3"/>
        </w:numPr>
      </w:pPr>
      <w:r>
        <w:t>J’ai pu mieux découvrir et utiliser des outils tels que Teams mais surtout GitHub</w:t>
      </w:r>
      <w:r w:rsidR="00563302">
        <w:t xml:space="preserve"> (même si j’ai malheureusement été le seul à utiliser ce dernier) ce qui me permet de mieux gérer mes séances de travail sur les différentes parties du code.</w:t>
      </w:r>
    </w:p>
    <w:p w14:paraId="13658003" w14:textId="37ECC1EA" w:rsidR="008602BE" w:rsidRDefault="008602BE"/>
    <w:p w14:paraId="412C8FBE" w14:textId="7A25C9E5" w:rsidR="000A64B1" w:rsidRDefault="00563302">
      <w:r>
        <w:t>Encore une fois, ce projet était génial et je regrette vraiment de n’avoir pu rendre le programme fini tel que je l’aurai voulu et de participer au tournoi mais les échéances du quadrimestre étant se quelles sont je ne pouvais passer plus de temps sur ce cours. Je m’amuserai certainement à finir proprement ce programme pour mon plaisir personnel.</w:t>
      </w:r>
      <w:r>
        <w:br/>
      </w:r>
      <w:r>
        <w:br/>
        <w:t>Merci pour votre compréhension et votre soutien tout le long du projet.</w:t>
      </w:r>
    </w:p>
    <w:p w14:paraId="16BF551F" w14:textId="6BD0BA5B" w:rsidR="00563302" w:rsidRDefault="006179AD">
      <w:r>
        <w:t>Sébastien Baudoux.</w:t>
      </w:r>
    </w:p>
    <w:sectPr w:rsidR="00563302" w:rsidSect="002A5A57">
      <w:headerReference w:type="default" r:id="rId7"/>
      <w:pgSz w:w="11906" w:h="16838"/>
      <w:pgMar w:top="1417" w:right="849"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79BD0" w14:textId="77777777" w:rsidR="000D64F7" w:rsidRDefault="000D64F7" w:rsidP="002A5A57">
      <w:pPr>
        <w:spacing w:after="0" w:line="240" w:lineRule="auto"/>
      </w:pPr>
      <w:r>
        <w:separator/>
      </w:r>
    </w:p>
  </w:endnote>
  <w:endnote w:type="continuationSeparator" w:id="0">
    <w:p w14:paraId="76BB6A01" w14:textId="77777777" w:rsidR="000D64F7" w:rsidRDefault="000D64F7" w:rsidP="002A5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67D08" w14:textId="77777777" w:rsidR="000D64F7" w:rsidRDefault="000D64F7" w:rsidP="002A5A57">
      <w:pPr>
        <w:spacing w:after="0" w:line="240" w:lineRule="auto"/>
      </w:pPr>
      <w:r>
        <w:separator/>
      </w:r>
    </w:p>
  </w:footnote>
  <w:footnote w:type="continuationSeparator" w:id="0">
    <w:p w14:paraId="44F4738E" w14:textId="77777777" w:rsidR="000D64F7" w:rsidRDefault="000D64F7" w:rsidP="002A5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65FE6" w14:textId="08E3D1A9" w:rsidR="002A5A57" w:rsidRDefault="002A5A57" w:rsidP="002A5A57">
    <w:pPr>
      <w:spacing w:before="18"/>
      <w:ind w:left="-284"/>
      <w:rPr>
        <w:b/>
      </w:rPr>
    </w:pPr>
    <w:r>
      <w:rPr>
        <w:b/>
      </w:rPr>
      <w:t>Projet</w:t>
    </w:r>
    <w:r>
      <w:rPr>
        <w:b/>
        <w:spacing w:val="-3"/>
      </w:rPr>
      <w:t xml:space="preserve"> </w:t>
    </w:r>
    <w:r>
      <w:rPr>
        <w:b/>
      </w:rPr>
      <w:t>de</w:t>
    </w:r>
    <w:r>
      <w:rPr>
        <w:b/>
        <w:spacing w:val="-1"/>
      </w:rPr>
      <w:t xml:space="preserve"> </w:t>
    </w:r>
    <w:r>
      <w:rPr>
        <w:b/>
      </w:rPr>
      <w:t>programmation</w:t>
    </w:r>
    <w:r>
      <w:rPr>
        <w:b/>
        <w:spacing w:val="73"/>
        <w:w w:val="150"/>
      </w:rPr>
      <w:t xml:space="preserve"> </w:t>
    </w:r>
    <w:r>
      <w:rPr>
        <w:b/>
      </w:rPr>
      <w:t>–</w:t>
    </w:r>
    <w:r>
      <w:rPr>
        <w:b/>
        <w:spacing w:val="69"/>
        <w:w w:val="150"/>
      </w:rPr>
      <w:t xml:space="preserve"> </w:t>
    </w:r>
    <w:r>
      <w:rPr>
        <w:b/>
      </w:rPr>
      <w:t>INFOB132</w:t>
    </w:r>
    <w:r>
      <w:rPr>
        <w:b/>
        <w:spacing w:val="73"/>
        <w:w w:val="150"/>
      </w:rPr>
      <w:t xml:space="preserve"> </w:t>
    </w:r>
    <w:r>
      <w:rPr>
        <w:b/>
      </w:rPr>
      <w:t>–</w:t>
    </w:r>
    <w:r>
      <w:rPr>
        <w:b/>
        <w:spacing w:val="78"/>
        <w:w w:val="150"/>
      </w:rPr>
      <w:t xml:space="preserve"> </w:t>
    </w:r>
    <w:r>
      <w:rPr>
        <w:b/>
      </w:rPr>
      <w:t>Analyse</w:t>
    </w:r>
    <w:r>
      <w:rPr>
        <w:b/>
        <w:spacing w:val="-2"/>
      </w:rPr>
      <w:t xml:space="preserve"> </w:t>
    </w:r>
    <w:r>
      <w:rPr>
        <w:b/>
      </w:rPr>
      <w:t>réflexive</w:t>
    </w:r>
    <w:r>
      <w:rPr>
        <w:b/>
      </w:rPr>
      <w:t xml:space="preserve"> post projet</w:t>
    </w:r>
    <w:r>
      <w:rPr>
        <w:b/>
        <w:spacing w:val="47"/>
      </w:rPr>
      <w:t xml:space="preserve"> </w:t>
    </w:r>
    <w:r>
      <w:rPr>
        <w:b/>
      </w:rPr>
      <w:t>-</w:t>
    </w:r>
    <w:r>
      <w:rPr>
        <w:b/>
        <w:spacing w:val="44"/>
      </w:rPr>
      <w:t xml:space="preserve"> </w:t>
    </w:r>
    <w:r>
      <w:rPr>
        <w:b/>
      </w:rPr>
      <w:t>Baudoux</w:t>
    </w:r>
    <w:r>
      <w:rPr>
        <w:b/>
        <w:spacing w:val="-3"/>
      </w:rPr>
      <w:t xml:space="preserve"> </w:t>
    </w:r>
    <w:r>
      <w:rPr>
        <w:b/>
        <w:spacing w:val="-2"/>
      </w:rPr>
      <w:t>Sébastien</w:t>
    </w:r>
    <w:r>
      <w:rPr>
        <w:b/>
        <w:spacing w:val="-2"/>
      </w:rPr>
      <w:t xml:space="preserve"> - </w:t>
    </w:r>
    <w:r>
      <w:rPr>
        <w:b/>
        <w:spacing w:val="-2"/>
      </w:rPr>
      <w:fldChar w:fldCharType="begin"/>
    </w:r>
    <w:r>
      <w:rPr>
        <w:b/>
        <w:spacing w:val="-2"/>
      </w:rPr>
      <w:instrText xml:space="preserve"> TIME \@ "dd-MM-yy" </w:instrText>
    </w:r>
    <w:r>
      <w:rPr>
        <w:b/>
        <w:spacing w:val="-2"/>
      </w:rPr>
      <w:fldChar w:fldCharType="separate"/>
    </w:r>
    <w:r w:rsidR="0038166B">
      <w:rPr>
        <w:b/>
        <w:noProof/>
        <w:spacing w:val="-2"/>
      </w:rPr>
      <w:t>08-05-22</w:t>
    </w:r>
    <w:r>
      <w:rPr>
        <w:b/>
        <w:spacing w:val="-2"/>
      </w:rPr>
      <w:fldChar w:fldCharType="end"/>
    </w:r>
  </w:p>
  <w:p w14:paraId="15B0F629" w14:textId="77777777" w:rsidR="002A5A57" w:rsidRDefault="002A5A5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33412"/>
    <w:multiLevelType w:val="hybridMultilevel"/>
    <w:tmpl w:val="98268DA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4E654AF1"/>
    <w:multiLevelType w:val="hybridMultilevel"/>
    <w:tmpl w:val="63DEADF0"/>
    <w:lvl w:ilvl="0" w:tplc="2290781C">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6B9576AD"/>
    <w:multiLevelType w:val="hybridMultilevel"/>
    <w:tmpl w:val="3D9A9C08"/>
    <w:lvl w:ilvl="0" w:tplc="6ABAC6B4">
      <w:start w:val="1"/>
      <w:numFmt w:val="decimal"/>
      <w:lvlText w:val="%1."/>
      <w:lvlJc w:val="left"/>
      <w:pPr>
        <w:ind w:left="936" w:hanging="361"/>
        <w:jc w:val="left"/>
      </w:pPr>
      <w:rPr>
        <w:rFonts w:ascii="Calibri" w:eastAsia="Calibri" w:hAnsi="Calibri" w:cs="Calibri" w:hint="default"/>
        <w:b w:val="0"/>
        <w:bCs w:val="0"/>
        <w:i w:val="0"/>
        <w:iCs w:val="0"/>
        <w:w w:val="100"/>
        <w:sz w:val="22"/>
        <w:szCs w:val="22"/>
        <w:lang w:val="fr-BE" w:eastAsia="en-US" w:bidi="ar-SA"/>
      </w:rPr>
    </w:lvl>
    <w:lvl w:ilvl="1" w:tplc="6EC01B84">
      <w:numFmt w:val="bullet"/>
      <w:lvlText w:val="•"/>
      <w:lvlJc w:val="left"/>
      <w:pPr>
        <w:ind w:left="1796" w:hanging="361"/>
      </w:pPr>
      <w:rPr>
        <w:rFonts w:hint="default"/>
        <w:lang w:val="fr-BE" w:eastAsia="en-US" w:bidi="ar-SA"/>
      </w:rPr>
    </w:lvl>
    <w:lvl w:ilvl="2" w:tplc="F15CDE12">
      <w:numFmt w:val="bullet"/>
      <w:lvlText w:val="•"/>
      <w:lvlJc w:val="left"/>
      <w:pPr>
        <w:ind w:left="2653" w:hanging="361"/>
      </w:pPr>
      <w:rPr>
        <w:rFonts w:hint="default"/>
        <w:lang w:val="fr-BE" w:eastAsia="en-US" w:bidi="ar-SA"/>
      </w:rPr>
    </w:lvl>
    <w:lvl w:ilvl="3" w:tplc="114CEBE6">
      <w:numFmt w:val="bullet"/>
      <w:lvlText w:val="•"/>
      <w:lvlJc w:val="left"/>
      <w:pPr>
        <w:ind w:left="3510" w:hanging="361"/>
      </w:pPr>
      <w:rPr>
        <w:rFonts w:hint="default"/>
        <w:lang w:val="fr-BE" w:eastAsia="en-US" w:bidi="ar-SA"/>
      </w:rPr>
    </w:lvl>
    <w:lvl w:ilvl="4" w:tplc="7E423222">
      <w:numFmt w:val="bullet"/>
      <w:lvlText w:val="•"/>
      <w:lvlJc w:val="left"/>
      <w:pPr>
        <w:ind w:left="4367" w:hanging="361"/>
      </w:pPr>
      <w:rPr>
        <w:rFonts w:hint="default"/>
        <w:lang w:val="fr-BE" w:eastAsia="en-US" w:bidi="ar-SA"/>
      </w:rPr>
    </w:lvl>
    <w:lvl w:ilvl="5" w:tplc="9A844D78">
      <w:numFmt w:val="bullet"/>
      <w:lvlText w:val="•"/>
      <w:lvlJc w:val="left"/>
      <w:pPr>
        <w:ind w:left="5224" w:hanging="361"/>
      </w:pPr>
      <w:rPr>
        <w:rFonts w:hint="default"/>
        <w:lang w:val="fr-BE" w:eastAsia="en-US" w:bidi="ar-SA"/>
      </w:rPr>
    </w:lvl>
    <w:lvl w:ilvl="6" w:tplc="8E2EF5C4">
      <w:numFmt w:val="bullet"/>
      <w:lvlText w:val="•"/>
      <w:lvlJc w:val="left"/>
      <w:pPr>
        <w:ind w:left="6080" w:hanging="361"/>
      </w:pPr>
      <w:rPr>
        <w:rFonts w:hint="default"/>
        <w:lang w:val="fr-BE" w:eastAsia="en-US" w:bidi="ar-SA"/>
      </w:rPr>
    </w:lvl>
    <w:lvl w:ilvl="7" w:tplc="EBA22D2A">
      <w:numFmt w:val="bullet"/>
      <w:lvlText w:val="•"/>
      <w:lvlJc w:val="left"/>
      <w:pPr>
        <w:ind w:left="6937" w:hanging="361"/>
      </w:pPr>
      <w:rPr>
        <w:rFonts w:hint="default"/>
        <w:lang w:val="fr-BE" w:eastAsia="en-US" w:bidi="ar-SA"/>
      </w:rPr>
    </w:lvl>
    <w:lvl w:ilvl="8" w:tplc="2E08461A">
      <w:numFmt w:val="bullet"/>
      <w:lvlText w:val="•"/>
      <w:lvlJc w:val="left"/>
      <w:pPr>
        <w:ind w:left="7794" w:hanging="361"/>
      </w:pPr>
      <w:rPr>
        <w:rFonts w:hint="default"/>
        <w:lang w:val="fr-BE" w:eastAsia="en-US" w:bidi="ar-SA"/>
      </w:rPr>
    </w:lvl>
  </w:abstractNum>
  <w:num w:numId="1" w16cid:durableId="95752692">
    <w:abstractNumId w:val="2"/>
  </w:num>
  <w:num w:numId="2" w16cid:durableId="318848712">
    <w:abstractNumId w:val="0"/>
  </w:num>
  <w:num w:numId="3" w16cid:durableId="97912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A57"/>
    <w:rsid w:val="00001AB5"/>
    <w:rsid w:val="000A64B1"/>
    <w:rsid w:val="000D64F7"/>
    <w:rsid w:val="002A5A57"/>
    <w:rsid w:val="0038166B"/>
    <w:rsid w:val="00563302"/>
    <w:rsid w:val="005B6573"/>
    <w:rsid w:val="006179AD"/>
    <w:rsid w:val="007E069F"/>
    <w:rsid w:val="008602BE"/>
    <w:rsid w:val="00922BF3"/>
    <w:rsid w:val="00991A3E"/>
    <w:rsid w:val="00AF7DF3"/>
    <w:rsid w:val="00B5389B"/>
    <w:rsid w:val="00B53F06"/>
    <w:rsid w:val="00CB28A7"/>
    <w:rsid w:val="00DE78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498141"/>
  <w15:chartTrackingRefBased/>
  <w15:docId w15:val="{D14392F7-407C-471E-8D08-779C1F2BB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8A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A5A57"/>
    <w:pPr>
      <w:tabs>
        <w:tab w:val="center" w:pos="4536"/>
        <w:tab w:val="right" w:pos="9072"/>
      </w:tabs>
      <w:spacing w:after="0" w:line="240" w:lineRule="auto"/>
    </w:pPr>
  </w:style>
  <w:style w:type="character" w:customStyle="1" w:styleId="En-tteCar">
    <w:name w:val="En-tête Car"/>
    <w:basedOn w:val="Policepardfaut"/>
    <w:link w:val="En-tte"/>
    <w:uiPriority w:val="99"/>
    <w:rsid w:val="002A5A57"/>
  </w:style>
  <w:style w:type="paragraph" w:styleId="Pieddepage">
    <w:name w:val="footer"/>
    <w:basedOn w:val="Normal"/>
    <w:link w:val="PieddepageCar"/>
    <w:uiPriority w:val="99"/>
    <w:unhideWhenUsed/>
    <w:rsid w:val="002A5A5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A5A57"/>
  </w:style>
  <w:style w:type="paragraph" w:styleId="Corpsdetexte">
    <w:name w:val="Body Text"/>
    <w:basedOn w:val="Normal"/>
    <w:link w:val="CorpsdetexteCar"/>
    <w:uiPriority w:val="1"/>
    <w:qFormat/>
    <w:rsid w:val="002A5A57"/>
    <w:pPr>
      <w:widowControl w:val="0"/>
      <w:autoSpaceDE w:val="0"/>
      <w:autoSpaceDN w:val="0"/>
      <w:spacing w:after="0" w:line="240" w:lineRule="auto"/>
      <w:ind w:left="216"/>
    </w:pPr>
    <w:rPr>
      <w:rFonts w:ascii="Calibri" w:eastAsia="Calibri" w:hAnsi="Calibri" w:cs="Calibri"/>
    </w:rPr>
  </w:style>
  <w:style w:type="character" w:customStyle="1" w:styleId="CorpsdetexteCar">
    <w:name w:val="Corps de texte Car"/>
    <w:basedOn w:val="Policepardfaut"/>
    <w:link w:val="Corpsdetexte"/>
    <w:uiPriority w:val="1"/>
    <w:rsid w:val="002A5A57"/>
    <w:rPr>
      <w:rFonts w:ascii="Calibri" w:eastAsia="Calibri" w:hAnsi="Calibri" w:cs="Calibri"/>
    </w:rPr>
  </w:style>
  <w:style w:type="paragraph" w:styleId="Paragraphedeliste">
    <w:name w:val="List Paragraph"/>
    <w:basedOn w:val="Normal"/>
    <w:uiPriority w:val="1"/>
    <w:qFormat/>
    <w:rsid w:val="002A5A57"/>
    <w:pPr>
      <w:widowControl w:val="0"/>
      <w:autoSpaceDE w:val="0"/>
      <w:autoSpaceDN w:val="0"/>
      <w:spacing w:after="0" w:line="240" w:lineRule="auto"/>
      <w:ind w:left="936" w:hanging="361"/>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386</Words>
  <Characters>2129</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Baudoux</dc:creator>
  <cp:keywords/>
  <dc:description/>
  <cp:lastModifiedBy>Sébastien Baudoux</cp:lastModifiedBy>
  <cp:revision>3</cp:revision>
  <cp:lastPrinted>2022-05-08T17:56:00Z</cp:lastPrinted>
  <dcterms:created xsi:type="dcterms:W3CDTF">2022-05-08T17:29:00Z</dcterms:created>
  <dcterms:modified xsi:type="dcterms:W3CDTF">2022-05-10T08:49:00Z</dcterms:modified>
</cp:coreProperties>
</file>