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D9B65" w14:textId="77777777" w:rsidR="00BB6A51" w:rsidRPr="00BB6A51" w:rsidRDefault="00BB6A51" w:rsidP="00BB6A51">
      <w:pPr>
        <w:jc w:val="center"/>
      </w:pPr>
      <w:r w:rsidRPr="00BB6A51">
        <w:rPr>
          <w:b/>
          <w:bCs/>
        </w:rPr>
        <w:t>Project Design Phase</w:t>
      </w:r>
    </w:p>
    <w:p w14:paraId="3FEF1FEA" w14:textId="77777777" w:rsidR="00BB6A51" w:rsidRPr="00BB6A51" w:rsidRDefault="00BB6A51" w:rsidP="00BB6A51">
      <w:pPr>
        <w:jc w:val="center"/>
      </w:pPr>
      <w:r w:rsidRPr="00BB6A51">
        <w:rPr>
          <w:b/>
          <w:bCs/>
        </w:rPr>
        <w:t>Solution Architecture</w:t>
      </w:r>
    </w:p>
    <w:p w14:paraId="53A8215F" w14:textId="77777777" w:rsidR="00BB6A51" w:rsidRPr="00BB6A51" w:rsidRDefault="00BB6A51" w:rsidP="00BB6A51"/>
    <w:tbl>
      <w:tblPr>
        <w:tblW w:w="0" w:type="auto"/>
        <w:tblLook w:val="04A0" w:firstRow="1" w:lastRow="0" w:firstColumn="1" w:lastColumn="0" w:noHBand="0" w:noVBand="1"/>
      </w:tblPr>
      <w:tblGrid>
        <w:gridCol w:w="1725"/>
        <w:gridCol w:w="2184"/>
      </w:tblGrid>
      <w:tr w:rsidR="00BB6A51" w:rsidRPr="00BB6A51" w14:paraId="2423B41A" w14:textId="77777777" w:rsidTr="00BB6A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51512" w14:textId="77777777" w:rsidR="00BB6A51" w:rsidRPr="00BB6A51" w:rsidRDefault="00BB6A51" w:rsidP="00BB6A51">
            <w:r w:rsidRPr="00BB6A51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65264" w14:textId="08719F3B" w:rsidR="00BB6A51" w:rsidRPr="00BB6A51" w:rsidRDefault="00BB6A51" w:rsidP="00BB6A51">
            <w:r w:rsidRPr="00BB6A51">
              <w:t xml:space="preserve">JUNE </w:t>
            </w:r>
            <w:r>
              <w:t>25</w:t>
            </w:r>
            <w:r w:rsidRPr="00BB6A51">
              <w:t xml:space="preserve"> 2025</w:t>
            </w:r>
          </w:p>
        </w:tc>
      </w:tr>
      <w:tr w:rsidR="00BB6A51" w:rsidRPr="00BB6A51" w14:paraId="54BD4A60" w14:textId="77777777" w:rsidTr="00BB6A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100E5" w14:textId="77777777" w:rsidR="00BB6A51" w:rsidRPr="00BB6A51" w:rsidRDefault="00BB6A51" w:rsidP="00BB6A51">
            <w:r w:rsidRPr="00BB6A51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C148D" w14:textId="208CDDA1" w:rsidR="00BB6A51" w:rsidRPr="00BB6A51" w:rsidRDefault="00BB6A51" w:rsidP="00BB6A51">
            <w:r w:rsidRPr="00BB6A51">
              <w:t>LTVIP2025TMID56126</w:t>
            </w:r>
          </w:p>
        </w:tc>
      </w:tr>
      <w:tr w:rsidR="00BB6A51" w:rsidRPr="00BB6A51" w14:paraId="5FE41976" w14:textId="77777777" w:rsidTr="00BB6A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B271A" w14:textId="77777777" w:rsidR="00BB6A51" w:rsidRPr="00BB6A51" w:rsidRDefault="00BB6A51" w:rsidP="00BB6A51">
            <w:r w:rsidRPr="00BB6A51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815AA" w14:textId="3561E032" w:rsidR="00BB6A51" w:rsidRPr="00BB6A51" w:rsidRDefault="00BB6A51" w:rsidP="00BB6A51">
            <w:r w:rsidRPr="00BB6A51">
              <w:t>F</w:t>
            </w:r>
            <w:r>
              <w:t>REELANCE</w:t>
            </w:r>
            <w:r w:rsidRPr="00BB6A51">
              <w:t xml:space="preserve"> FINDER</w:t>
            </w:r>
          </w:p>
        </w:tc>
      </w:tr>
      <w:tr w:rsidR="00BB6A51" w:rsidRPr="00BB6A51" w14:paraId="57C4183D" w14:textId="77777777" w:rsidTr="00BB6A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1A3B3" w14:textId="77777777" w:rsidR="00BB6A51" w:rsidRPr="00BB6A51" w:rsidRDefault="00BB6A51" w:rsidP="00BB6A51">
            <w:r w:rsidRPr="00BB6A51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1F014" w14:textId="77777777" w:rsidR="00BB6A51" w:rsidRPr="00BB6A51" w:rsidRDefault="00BB6A51" w:rsidP="00BB6A51">
            <w:r w:rsidRPr="00BB6A51">
              <w:t>4 Marks</w:t>
            </w:r>
          </w:p>
        </w:tc>
      </w:tr>
    </w:tbl>
    <w:p w14:paraId="18E2C85C" w14:textId="77777777" w:rsidR="00BB6A51" w:rsidRPr="00BB6A51" w:rsidRDefault="00BB6A51" w:rsidP="00BB6A51"/>
    <w:p w14:paraId="3C4F22B5" w14:textId="77777777" w:rsidR="00BB6A51" w:rsidRPr="00BB6A51" w:rsidRDefault="00BB6A51" w:rsidP="00BB6A51">
      <w:r w:rsidRPr="00BB6A51">
        <w:t>Key Responsibilities of a Freelance Solution Architect:</w:t>
      </w:r>
    </w:p>
    <w:p w14:paraId="42F34D00" w14:textId="77777777" w:rsidR="00BB6A51" w:rsidRPr="00BB6A51" w:rsidRDefault="00BB6A51" w:rsidP="00BB6A51">
      <w:pPr>
        <w:numPr>
          <w:ilvl w:val="0"/>
          <w:numId w:val="2"/>
        </w:numPr>
      </w:pPr>
      <w:r w:rsidRPr="00BB6A51">
        <w:rPr>
          <w:b/>
          <w:bCs/>
        </w:rPr>
        <w:t>Understanding Business Needs:</w:t>
      </w:r>
    </w:p>
    <w:p w14:paraId="0ADDCB46" w14:textId="77777777" w:rsidR="00BB6A51" w:rsidRPr="00BB6A51" w:rsidRDefault="00BB6A51" w:rsidP="00BB6A51">
      <w:r w:rsidRPr="00BB6A51">
        <w:t>Collaborating with clients to identify their business goals, pain points, and technical requirements. </w:t>
      </w:r>
    </w:p>
    <w:p w14:paraId="79CC00D6" w14:textId="77777777" w:rsidR="00BB6A51" w:rsidRPr="00BB6A51" w:rsidRDefault="00BB6A51" w:rsidP="00BB6A51">
      <w:pPr>
        <w:numPr>
          <w:ilvl w:val="0"/>
          <w:numId w:val="2"/>
        </w:numPr>
      </w:pPr>
      <w:r w:rsidRPr="00BB6A51">
        <w:rPr>
          <w:b/>
          <w:bCs/>
        </w:rPr>
        <w:t>Designing Solutions:</w:t>
      </w:r>
    </w:p>
    <w:p w14:paraId="22490BBA" w14:textId="77777777" w:rsidR="00BB6A51" w:rsidRPr="00BB6A51" w:rsidRDefault="00BB6A51" w:rsidP="00BB6A51">
      <w:r w:rsidRPr="00BB6A51">
        <w:t>Creating blueprints for software, hardware, or networking solutions that address the client's needs and align with their business objectives. </w:t>
      </w:r>
    </w:p>
    <w:p w14:paraId="6753AD51" w14:textId="77777777" w:rsidR="00BB6A51" w:rsidRPr="00BB6A51" w:rsidRDefault="00BB6A51" w:rsidP="00BB6A51">
      <w:pPr>
        <w:numPr>
          <w:ilvl w:val="0"/>
          <w:numId w:val="2"/>
        </w:numPr>
      </w:pPr>
      <w:r w:rsidRPr="00BB6A51">
        <w:rPr>
          <w:b/>
          <w:bCs/>
        </w:rPr>
        <w:t>Technology Selection:</w:t>
      </w:r>
    </w:p>
    <w:p w14:paraId="102CF8F6" w14:textId="77777777" w:rsidR="00BB6A51" w:rsidRPr="00BB6A51" w:rsidRDefault="00BB6A51" w:rsidP="00BB6A51">
      <w:r w:rsidRPr="00BB6A51">
        <w:t>Recommending the most appropriate technologies and platforms for the project, considering factors like scalability, cost, and performance. </w:t>
      </w:r>
    </w:p>
    <w:p w14:paraId="2857A480" w14:textId="77777777" w:rsidR="00BB6A51" w:rsidRPr="00BB6A51" w:rsidRDefault="00BB6A51" w:rsidP="00BB6A51">
      <w:pPr>
        <w:numPr>
          <w:ilvl w:val="0"/>
          <w:numId w:val="2"/>
        </w:numPr>
      </w:pPr>
      <w:r w:rsidRPr="00BB6A51">
        <w:rPr>
          <w:b/>
          <w:bCs/>
        </w:rPr>
        <w:t>Integration Planning:</w:t>
      </w:r>
    </w:p>
    <w:p w14:paraId="454E7FA4" w14:textId="77777777" w:rsidR="00BB6A51" w:rsidRPr="00BB6A51" w:rsidRDefault="00BB6A51" w:rsidP="00BB6A51">
      <w:r w:rsidRPr="00BB6A51">
        <w:t>Ensuring seamless integration of the proposed solution with existing systems and infrastructure. </w:t>
      </w:r>
    </w:p>
    <w:p w14:paraId="6F8398CE" w14:textId="77777777" w:rsidR="00BB6A51" w:rsidRPr="00BB6A51" w:rsidRDefault="00BB6A51" w:rsidP="00BB6A51">
      <w:pPr>
        <w:numPr>
          <w:ilvl w:val="0"/>
          <w:numId w:val="2"/>
        </w:numPr>
      </w:pPr>
      <w:r w:rsidRPr="00BB6A51">
        <w:rPr>
          <w:b/>
          <w:bCs/>
        </w:rPr>
        <w:t>Documentation:</w:t>
      </w:r>
    </w:p>
    <w:p w14:paraId="268A1C0F" w14:textId="77777777" w:rsidR="00BB6A51" w:rsidRPr="00BB6A51" w:rsidRDefault="00BB6A51" w:rsidP="00BB6A51">
      <w:r w:rsidRPr="00BB6A51">
        <w:t>Creating clear and concise documentation for the proposed solution, including architecture diagrams, technical specifications, and implementation guidelines. </w:t>
      </w:r>
    </w:p>
    <w:p w14:paraId="1B6343CB" w14:textId="77777777" w:rsidR="00BB6A51" w:rsidRPr="00BB6A51" w:rsidRDefault="00BB6A51" w:rsidP="00BB6A51">
      <w:pPr>
        <w:numPr>
          <w:ilvl w:val="0"/>
          <w:numId w:val="2"/>
        </w:numPr>
      </w:pPr>
      <w:r w:rsidRPr="00BB6A51">
        <w:rPr>
          <w:b/>
          <w:bCs/>
        </w:rPr>
        <w:t>Project Management:</w:t>
      </w:r>
    </w:p>
    <w:p w14:paraId="4A2C7C24" w14:textId="77777777" w:rsidR="00BB6A51" w:rsidRPr="00BB6A51" w:rsidRDefault="00BB6A51" w:rsidP="00BB6A51">
      <w:r w:rsidRPr="00BB6A51">
        <w:t>Managing the implementation phase, coordinating with developers and other stakeholders, and ensuring the project stays on track and within budget. </w:t>
      </w:r>
    </w:p>
    <w:p w14:paraId="27A3502A" w14:textId="77777777" w:rsidR="00BB6A51" w:rsidRPr="00BB6A51" w:rsidRDefault="00BB6A51" w:rsidP="00BB6A51">
      <w:pPr>
        <w:numPr>
          <w:ilvl w:val="0"/>
          <w:numId w:val="2"/>
        </w:numPr>
      </w:pPr>
      <w:r w:rsidRPr="00BB6A51">
        <w:rPr>
          <w:b/>
          <w:bCs/>
        </w:rPr>
        <w:t>Quality Assurance:</w:t>
      </w:r>
    </w:p>
    <w:p w14:paraId="3F4721FE" w14:textId="77777777" w:rsidR="00BB6A51" w:rsidRPr="00BB6A51" w:rsidRDefault="00BB6A51" w:rsidP="00BB6A51">
      <w:r w:rsidRPr="00BB6A51">
        <w:t>Ensuring the solution meets the required quality standards and performance benchmarks. </w:t>
      </w:r>
    </w:p>
    <w:p w14:paraId="26EFD2BC" w14:textId="77777777" w:rsidR="00BB6A51" w:rsidRPr="00BB6A51" w:rsidRDefault="00BB6A51" w:rsidP="00BB6A51">
      <w:pPr>
        <w:numPr>
          <w:ilvl w:val="0"/>
          <w:numId w:val="2"/>
        </w:numPr>
      </w:pPr>
      <w:r w:rsidRPr="00BB6A51">
        <w:rPr>
          <w:b/>
          <w:bCs/>
        </w:rPr>
        <w:t>Adaptability:</w:t>
      </w:r>
    </w:p>
    <w:p w14:paraId="59743862" w14:textId="77777777" w:rsidR="00BB6A51" w:rsidRPr="00BB6A51" w:rsidRDefault="00BB6A51" w:rsidP="00BB6A51">
      <w:r w:rsidRPr="00BB6A51">
        <w:t>Being able to adjust the solution architecture based on changing requirements or unforeseen challenges during implementation. </w:t>
      </w:r>
    </w:p>
    <w:p w14:paraId="6BF2DC25" w14:textId="38AD7FCF" w:rsidR="00E20325" w:rsidRDefault="00BB6A51">
      <w:r>
        <w:rPr>
          <w:noProof/>
        </w:rPr>
        <w:lastRenderedPageBreak/>
        <w:drawing>
          <wp:inline distT="0" distB="0" distL="0" distR="0" wp14:anchorId="7348CDBC" wp14:editId="31133764">
            <wp:extent cx="5105400" cy="3824119"/>
            <wp:effectExtent l="0" t="0" r="0" b="5080"/>
            <wp:docPr id="1910948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234" cy="384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2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E05007"/>
    <w:multiLevelType w:val="multilevel"/>
    <w:tmpl w:val="C1F0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7021C"/>
    <w:multiLevelType w:val="multilevel"/>
    <w:tmpl w:val="36B6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1342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91152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51"/>
    <w:rsid w:val="0087581B"/>
    <w:rsid w:val="00A20E56"/>
    <w:rsid w:val="00BB6A51"/>
    <w:rsid w:val="00E2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7208FC"/>
  <w15:chartTrackingRefBased/>
  <w15:docId w15:val="{E4365FDE-127E-4E14-8CC9-547C662D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A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A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439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3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5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4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7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09779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40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4991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9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2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9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93242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5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10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0200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15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09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7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803159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4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2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38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306338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1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13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13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1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07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009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4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85839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13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9073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71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82928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3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0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7572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9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10459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627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1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8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881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9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8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abdulsamad mohammad</dc:creator>
  <cp:keywords/>
  <dc:description/>
  <cp:lastModifiedBy>abdulsamad mohammad</cp:lastModifiedBy>
  <cp:revision>1</cp:revision>
  <dcterms:created xsi:type="dcterms:W3CDTF">2025-06-25T08:57:00Z</dcterms:created>
  <dcterms:modified xsi:type="dcterms:W3CDTF">2025-06-25T09:00:00Z</dcterms:modified>
</cp:coreProperties>
</file>