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8D8F5" w14:textId="02C8A0A1" w:rsidR="00BC4A23" w:rsidRDefault="00BC4A23" w:rsidP="00BC4A23">
      <w:r w:rsidRPr="00BC4A23">
        <w:rPr>
          <w:b/>
          <w:bCs/>
          <w:sz w:val="28"/>
          <w:szCs w:val="28"/>
        </w:rPr>
        <w:t>Test Cases for Login Functionality of Swag Labs</w:t>
      </w:r>
      <w:r>
        <w:t xml:space="preserve"> - </w:t>
      </w:r>
      <w:hyperlink r:id="rId5" w:history="1">
        <w:r w:rsidRPr="00C03048">
          <w:rPr>
            <w:rStyle w:val="Hyperlink"/>
          </w:rPr>
          <w:t>https://www.saucedemo.com/</w:t>
        </w:r>
      </w:hyperlink>
    </w:p>
    <w:p w14:paraId="028FCDBB" w14:textId="75F1BC1B" w:rsidR="00BC4A23" w:rsidRPr="00BC4A23" w:rsidRDefault="00BC4A23" w:rsidP="00BC4A23">
      <w:pPr>
        <w:rPr>
          <w:rFonts w:ascii="Times New Roman" w:hAnsi="Times New Roman" w:cs="Times New Roman"/>
          <w:sz w:val="24"/>
          <w:szCs w:val="24"/>
        </w:rPr>
      </w:pPr>
      <w:r>
        <w:rPr>
          <w:noProof/>
        </w:rPr>
        <w:drawing>
          <wp:inline distT="0" distB="0" distL="0" distR="0" wp14:anchorId="55CA3F5C" wp14:editId="393F0DAC">
            <wp:extent cx="5734050" cy="3225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630" t="13300" r="12918" b="12217"/>
                    <a:stretch/>
                  </pic:blipFill>
                  <pic:spPr bwMode="auto">
                    <a:xfrm>
                      <a:off x="0" y="0"/>
                      <a:ext cx="5736415" cy="3226733"/>
                    </a:xfrm>
                    <a:prstGeom prst="rect">
                      <a:avLst/>
                    </a:prstGeom>
                    <a:ln>
                      <a:noFill/>
                    </a:ln>
                    <a:extLst>
                      <a:ext uri="{53640926-AAD7-44D8-BBD7-CCE9431645EC}">
                        <a14:shadowObscured xmlns:a14="http://schemas.microsoft.com/office/drawing/2010/main"/>
                      </a:ext>
                    </a:extLst>
                  </pic:spPr>
                </pic:pic>
              </a:graphicData>
            </a:graphic>
          </wp:inline>
        </w:drawing>
      </w:r>
    </w:p>
    <w:p w14:paraId="10776604" w14:textId="76F5B2CA"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if a user will be able to login with a valid username and valid password.</w:t>
      </w:r>
      <w:r w:rsidRPr="00BC4A23">
        <w:rPr>
          <w:rFonts w:ascii="Times New Roman" w:hAnsi="Times New Roman" w:cs="Times New Roman"/>
          <w:sz w:val="24"/>
          <w:szCs w:val="24"/>
        </w:rPr>
        <w:tab/>
      </w:r>
    </w:p>
    <w:p w14:paraId="4F915263" w14:textId="67068948"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if a user cannot login with a valid username and an invalid password.</w:t>
      </w:r>
      <w:r w:rsidRPr="00BC4A23">
        <w:rPr>
          <w:rFonts w:ascii="Times New Roman" w:hAnsi="Times New Roman" w:cs="Times New Roman"/>
          <w:sz w:val="24"/>
          <w:szCs w:val="24"/>
        </w:rPr>
        <w:tab/>
      </w:r>
    </w:p>
    <w:p w14:paraId="15127CE1" w14:textId="3D53552E"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 xml:space="preserve">Verify the login page for </w:t>
      </w:r>
      <w:r w:rsidRPr="00BC4A23">
        <w:rPr>
          <w:rFonts w:ascii="Times New Roman" w:hAnsi="Times New Roman" w:cs="Times New Roman"/>
          <w:sz w:val="24"/>
          <w:szCs w:val="24"/>
        </w:rPr>
        <w:t>both when</w:t>
      </w:r>
      <w:r w:rsidRPr="00BC4A23">
        <w:rPr>
          <w:rFonts w:ascii="Times New Roman" w:hAnsi="Times New Roman" w:cs="Times New Roman"/>
          <w:sz w:val="24"/>
          <w:szCs w:val="24"/>
        </w:rPr>
        <w:t xml:space="preserve"> the field is blank and login button is clicked.</w:t>
      </w:r>
      <w:r w:rsidRPr="00BC4A23">
        <w:rPr>
          <w:rFonts w:ascii="Times New Roman" w:hAnsi="Times New Roman" w:cs="Times New Roman"/>
          <w:sz w:val="24"/>
          <w:szCs w:val="24"/>
        </w:rPr>
        <w:tab/>
      </w:r>
    </w:p>
    <w:p w14:paraId="41F4B32D" w14:textId="77777777" w:rsid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if a user cannot login with a valid username and an invalid password.</w:t>
      </w:r>
    </w:p>
    <w:p w14:paraId="42B564F0" w14:textId="1A72D226"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the messages for invalid login.</w:t>
      </w:r>
      <w:r w:rsidRPr="00BC4A23">
        <w:rPr>
          <w:rFonts w:ascii="Times New Roman" w:hAnsi="Times New Roman" w:cs="Times New Roman"/>
          <w:sz w:val="24"/>
          <w:szCs w:val="24"/>
        </w:rPr>
        <w:tab/>
      </w:r>
    </w:p>
    <w:p w14:paraId="43EE2B82" w14:textId="5841D721"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 xml:space="preserve">Verify if a user cannot login with </w:t>
      </w:r>
      <w:proofErr w:type="spellStart"/>
      <w:proofErr w:type="gramStart"/>
      <w:r w:rsidRPr="00BC4A23">
        <w:rPr>
          <w:rFonts w:ascii="Times New Roman" w:hAnsi="Times New Roman" w:cs="Times New Roman"/>
          <w:sz w:val="24"/>
          <w:szCs w:val="24"/>
        </w:rPr>
        <w:t>a</w:t>
      </w:r>
      <w:proofErr w:type="spellEnd"/>
      <w:proofErr w:type="gramEnd"/>
      <w:r w:rsidRPr="00BC4A23">
        <w:rPr>
          <w:rFonts w:ascii="Times New Roman" w:hAnsi="Times New Roman" w:cs="Times New Roman"/>
          <w:sz w:val="24"/>
          <w:szCs w:val="24"/>
        </w:rPr>
        <w:t xml:space="preserve"> invalid username and an invalid password.</w:t>
      </w:r>
      <w:r w:rsidRPr="00BC4A23">
        <w:rPr>
          <w:rFonts w:ascii="Times New Roman" w:hAnsi="Times New Roman" w:cs="Times New Roman"/>
          <w:sz w:val="24"/>
          <w:szCs w:val="24"/>
        </w:rPr>
        <w:tab/>
      </w:r>
    </w:p>
    <w:p w14:paraId="2307F3FE" w14:textId="1602CD34"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if the data in password field is either visible as asterisk or bullet signs.</w:t>
      </w:r>
      <w:r w:rsidRPr="00BC4A23">
        <w:rPr>
          <w:rFonts w:ascii="Times New Roman" w:hAnsi="Times New Roman" w:cs="Times New Roman"/>
          <w:sz w:val="24"/>
          <w:szCs w:val="24"/>
        </w:rPr>
        <w:tab/>
      </w:r>
    </w:p>
    <w:p w14:paraId="2DE8B342" w14:textId="531C7E8A" w:rsid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 xml:space="preserve">Verify if a user </w:t>
      </w:r>
      <w:r w:rsidRPr="00BC4A23">
        <w:rPr>
          <w:rFonts w:ascii="Times New Roman" w:hAnsi="Times New Roman" w:cs="Times New Roman"/>
          <w:sz w:val="24"/>
          <w:szCs w:val="24"/>
        </w:rPr>
        <w:t>can</w:t>
      </w:r>
      <w:r w:rsidRPr="00BC4A23">
        <w:rPr>
          <w:rFonts w:ascii="Times New Roman" w:hAnsi="Times New Roman" w:cs="Times New Roman"/>
          <w:sz w:val="24"/>
          <w:szCs w:val="24"/>
        </w:rPr>
        <w:t xml:space="preserve"> login with a new password only after he/she has changed the password.</w:t>
      </w:r>
    </w:p>
    <w:p w14:paraId="50948DC6" w14:textId="77777777" w:rsid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if the login page allows to log in simultaneously with different credentials in a different browser.</w:t>
      </w:r>
    </w:p>
    <w:p w14:paraId="0904A737" w14:textId="7EBDC0A6"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 xml:space="preserve">Verify if the ‘Enter’ key of the keyboard is working correctly on the login page. </w:t>
      </w:r>
      <w:r w:rsidRPr="00BC4A23">
        <w:rPr>
          <w:rFonts w:ascii="Times New Roman" w:hAnsi="Times New Roman" w:cs="Times New Roman"/>
          <w:sz w:val="24"/>
          <w:szCs w:val="24"/>
        </w:rPr>
        <w:tab/>
      </w:r>
    </w:p>
    <w:p w14:paraId="7EA75638" w14:textId="77777777" w:rsid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the time taken to log in with a valid username and password.</w:t>
      </w:r>
    </w:p>
    <w:p w14:paraId="6F67FB99" w14:textId="6138032F"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the login page and all its controls in different browsers</w:t>
      </w:r>
      <w:r>
        <w:rPr>
          <w:rFonts w:ascii="Times New Roman" w:hAnsi="Times New Roman" w:cs="Times New Roman"/>
          <w:sz w:val="24"/>
          <w:szCs w:val="24"/>
        </w:rPr>
        <w:t>.</w:t>
      </w:r>
      <w:r w:rsidRPr="00BC4A23">
        <w:rPr>
          <w:rFonts w:ascii="Times New Roman" w:hAnsi="Times New Roman" w:cs="Times New Roman"/>
          <w:sz w:val="24"/>
          <w:szCs w:val="24"/>
        </w:rPr>
        <w:tab/>
      </w:r>
    </w:p>
    <w:p w14:paraId="78926959" w14:textId="4DF8EFA3" w:rsid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 xml:space="preserve">Verify if a user cannot enter the characters more than the specified range in each field </w:t>
      </w:r>
      <w:r>
        <w:rPr>
          <w:rFonts w:ascii="Times New Roman" w:hAnsi="Times New Roman" w:cs="Times New Roman"/>
          <w:sz w:val="24"/>
          <w:szCs w:val="24"/>
        </w:rPr>
        <w:t xml:space="preserve">of </w:t>
      </w:r>
      <w:r w:rsidRPr="00BC4A23">
        <w:rPr>
          <w:rFonts w:ascii="Times New Roman" w:hAnsi="Times New Roman" w:cs="Times New Roman"/>
          <w:sz w:val="24"/>
          <w:szCs w:val="24"/>
        </w:rPr>
        <w:t>Username and Password.</w:t>
      </w:r>
    </w:p>
    <w:p w14:paraId="4B599F39" w14:textId="6D19244C"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if a user cannot enter the characters less than the specified range in each field (Username and Password).</w:t>
      </w:r>
      <w:r w:rsidRPr="00BC4A23">
        <w:rPr>
          <w:rFonts w:ascii="Times New Roman" w:hAnsi="Times New Roman" w:cs="Times New Roman"/>
          <w:sz w:val="24"/>
          <w:szCs w:val="24"/>
        </w:rPr>
        <w:tab/>
      </w:r>
    </w:p>
    <w:p w14:paraId="483E1AE3" w14:textId="0445E9CA"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 xml:space="preserve">Verify the login page by pressing ‘Back button’ of the browser. It should not allow you to </w:t>
      </w:r>
      <w:r w:rsidRPr="00BC4A23">
        <w:rPr>
          <w:rFonts w:ascii="Times New Roman" w:hAnsi="Times New Roman" w:cs="Times New Roman"/>
          <w:sz w:val="24"/>
          <w:szCs w:val="24"/>
        </w:rPr>
        <w:t>enter</w:t>
      </w:r>
      <w:r w:rsidRPr="00BC4A23">
        <w:rPr>
          <w:rFonts w:ascii="Times New Roman" w:hAnsi="Times New Roman" w:cs="Times New Roman"/>
          <w:sz w:val="24"/>
          <w:szCs w:val="24"/>
        </w:rPr>
        <w:t xml:space="preserve"> the system once you log out. </w:t>
      </w:r>
      <w:r w:rsidRPr="00BC4A23">
        <w:rPr>
          <w:rFonts w:ascii="Times New Roman" w:hAnsi="Times New Roman" w:cs="Times New Roman"/>
          <w:sz w:val="24"/>
          <w:szCs w:val="24"/>
        </w:rPr>
        <w:tab/>
      </w:r>
    </w:p>
    <w:p w14:paraId="119A4465" w14:textId="55B97BBD"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the timeout functionality of the login session.</w:t>
      </w:r>
      <w:r w:rsidRPr="00BC4A23">
        <w:rPr>
          <w:rFonts w:ascii="Times New Roman" w:hAnsi="Times New Roman" w:cs="Times New Roman"/>
          <w:sz w:val="24"/>
          <w:szCs w:val="24"/>
        </w:rPr>
        <w:tab/>
      </w:r>
    </w:p>
    <w:p w14:paraId="663E8692" w14:textId="1BE1EE96"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t>Verify if a user should not be allowed to log in with different credentials from the same browser at the same time.</w:t>
      </w:r>
      <w:r w:rsidRPr="00BC4A23">
        <w:rPr>
          <w:rFonts w:ascii="Times New Roman" w:hAnsi="Times New Roman" w:cs="Times New Roman"/>
          <w:sz w:val="24"/>
          <w:szCs w:val="24"/>
        </w:rPr>
        <w:tab/>
      </w:r>
    </w:p>
    <w:p w14:paraId="07BD6B81" w14:textId="72487832" w:rsidR="00BC4A23" w:rsidRPr="00BC4A23" w:rsidRDefault="00BC4A23" w:rsidP="00BC4A23">
      <w:pPr>
        <w:pStyle w:val="ListParagraph"/>
        <w:numPr>
          <w:ilvl w:val="0"/>
          <w:numId w:val="1"/>
        </w:numPr>
        <w:rPr>
          <w:rFonts w:ascii="Times New Roman" w:hAnsi="Times New Roman" w:cs="Times New Roman"/>
          <w:sz w:val="24"/>
          <w:szCs w:val="24"/>
        </w:rPr>
      </w:pPr>
      <w:r w:rsidRPr="00BC4A23">
        <w:rPr>
          <w:rFonts w:ascii="Times New Roman" w:hAnsi="Times New Roman" w:cs="Times New Roman"/>
          <w:sz w:val="24"/>
          <w:szCs w:val="24"/>
        </w:rPr>
        <w:lastRenderedPageBreak/>
        <w:t>Verify if a user should be able to login with the same credentials in different browsers at the same time.</w:t>
      </w:r>
      <w:r w:rsidRPr="00BC4A23">
        <w:rPr>
          <w:rFonts w:ascii="Times New Roman" w:hAnsi="Times New Roman" w:cs="Times New Roman"/>
          <w:sz w:val="24"/>
          <w:szCs w:val="24"/>
        </w:rPr>
        <w:tab/>
      </w:r>
    </w:p>
    <w:p w14:paraId="5007EE6D" w14:textId="7F2D8F58" w:rsidR="00BC4A23" w:rsidRPr="00BC4A23" w:rsidRDefault="00BC4A23" w:rsidP="00BC4A23">
      <w:pPr>
        <w:rPr>
          <w:rFonts w:ascii="Times New Roman" w:hAnsi="Times New Roman" w:cs="Times New Roman"/>
          <w:sz w:val="24"/>
          <w:szCs w:val="24"/>
        </w:rPr>
      </w:pPr>
      <w:r w:rsidRPr="00BC4A23">
        <w:rPr>
          <w:rFonts w:ascii="Times New Roman" w:hAnsi="Times New Roman" w:cs="Times New Roman"/>
          <w:b/>
          <w:bCs/>
          <w:sz w:val="24"/>
          <w:szCs w:val="24"/>
        </w:rPr>
        <w:t>Note:</w:t>
      </w:r>
      <w:r>
        <w:rPr>
          <w:rFonts w:ascii="Times New Roman" w:hAnsi="Times New Roman" w:cs="Times New Roman"/>
          <w:sz w:val="24"/>
          <w:szCs w:val="24"/>
        </w:rPr>
        <w:t xml:space="preserve"> There should be more test cases if there are more related functions available like forget password button on the login page, Cross(x) to remove the text from text field and many more.</w:t>
      </w:r>
    </w:p>
    <w:sectPr w:rsidR="00BC4A23" w:rsidRPr="00BC4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24522"/>
    <w:multiLevelType w:val="hybridMultilevel"/>
    <w:tmpl w:val="DB8C259C"/>
    <w:lvl w:ilvl="0" w:tplc="BB1CC9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8278D3"/>
    <w:multiLevelType w:val="hybridMultilevel"/>
    <w:tmpl w:val="125473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48"/>
    <w:rsid w:val="004E77A3"/>
    <w:rsid w:val="00BC4A23"/>
    <w:rsid w:val="00BC70B9"/>
    <w:rsid w:val="00FE5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103A"/>
  <w15:chartTrackingRefBased/>
  <w15:docId w15:val="{6573273D-3306-4C83-A984-E0D8AEAA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48"/>
    <w:pPr>
      <w:ind w:left="720"/>
      <w:contextualSpacing/>
    </w:pPr>
  </w:style>
  <w:style w:type="character" w:styleId="Hyperlink">
    <w:name w:val="Hyperlink"/>
    <w:basedOn w:val="DefaultParagraphFont"/>
    <w:uiPriority w:val="99"/>
    <w:unhideWhenUsed/>
    <w:rsid w:val="00BC4A23"/>
    <w:rPr>
      <w:color w:val="0000FF" w:themeColor="hyperlink"/>
      <w:u w:val="single"/>
    </w:rPr>
  </w:style>
  <w:style w:type="character" w:styleId="UnresolvedMention">
    <w:name w:val="Unresolved Mention"/>
    <w:basedOn w:val="DefaultParagraphFont"/>
    <w:uiPriority w:val="99"/>
    <w:semiHidden/>
    <w:unhideWhenUsed/>
    <w:rsid w:val="00BC4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50655">
      <w:bodyDiv w:val="1"/>
      <w:marLeft w:val="0"/>
      <w:marRight w:val="0"/>
      <w:marTop w:val="0"/>
      <w:marBottom w:val="0"/>
      <w:divBdr>
        <w:top w:val="none" w:sz="0" w:space="0" w:color="auto"/>
        <w:left w:val="none" w:sz="0" w:space="0" w:color="auto"/>
        <w:bottom w:val="none" w:sz="0" w:space="0" w:color="auto"/>
        <w:right w:val="none" w:sz="0" w:space="0" w:color="auto"/>
      </w:divBdr>
      <w:divsChild>
        <w:div w:id="995373893">
          <w:marLeft w:val="0"/>
          <w:marRight w:val="0"/>
          <w:marTop w:val="0"/>
          <w:marBottom w:val="0"/>
          <w:divBdr>
            <w:top w:val="none" w:sz="0" w:space="0" w:color="auto"/>
            <w:left w:val="none" w:sz="0" w:space="0" w:color="auto"/>
            <w:bottom w:val="none" w:sz="0" w:space="0" w:color="auto"/>
            <w:right w:val="none" w:sz="0" w:space="0" w:color="auto"/>
          </w:divBdr>
        </w:div>
        <w:div w:id="1932657591">
          <w:marLeft w:val="0"/>
          <w:marRight w:val="0"/>
          <w:marTop w:val="0"/>
          <w:marBottom w:val="0"/>
          <w:divBdr>
            <w:top w:val="none" w:sz="0" w:space="0" w:color="auto"/>
            <w:left w:val="none" w:sz="0" w:space="0" w:color="auto"/>
            <w:bottom w:val="none" w:sz="0" w:space="0" w:color="auto"/>
            <w:right w:val="none" w:sz="0" w:space="0" w:color="auto"/>
          </w:divBdr>
          <w:divsChild>
            <w:div w:id="1778013953">
              <w:marLeft w:val="0"/>
              <w:marRight w:val="0"/>
              <w:marTop w:val="0"/>
              <w:marBottom w:val="240"/>
              <w:divBdr>
                <w:top w:val="none" w:sz="0" w:space="0" w:color="auto"/>
                <w:left w:val="none" w:sz="0" w:space="0" w:color="auto"/>
                <w:bottom w:val="none" w:sz="0" w:space="0" w:color="auto"/>
                <w:right w:val="none" w:sz="0" w:space="0" w:color="auto"/>
              </w:divBdr>
              <w:divsChild>
                <w:div w:id="2107849930">
                  <w:marLeft w:val="0"/>
                  <w:marRight w:val="0"/>
                  <w:marTop w:val="0"/>
                  <w:marBottom w:val="0"/>
                  <w:divBdr>
                    <w:top w:val="none" w:sz="0" w:space="0" w:color="auto"/>
                    <w:left w:val="none" w:sz="0" w:space="0" w:color="auto"/>
                    <w:bottom w:val="none" w:sz="0" w:space="0" w:color="auto"/>
                    <w:right w:val="none" w:sz="0" w:space="0" w:color="auto"/>
                  </w:divBdr>
                </w:div>
                <w:div w:id="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2021-03-26T07:07:00Z</dcterms:created>
  <dcterms:modified xsi:type="dcterms:W3CDTF">2021-03-26T07:36:00Z</dcterms:modified>
</cp:coreProperties>
</file>