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EDB11" w14:textId="77777777" w:rsidR="00F70222" w:rsidRDefault="00F70222" w:rsidP="00DC7A53">
      <w:pPr>
        <w:pStyle w:val="Paragraphe"/>
        <w:spacing w:after="0"/>
        <w:ind w:left="567" w:right="567" w:firstLine="0"/>
        <w:jc w:val="center"/>
      </w:pPr>
      <w:bookmarkStart w:id="1" w:name="_Hlk479607637"/>
      <w:bookmarkEnd w:id="1"/>
    </w:p>
    <w:p w14:paraId="5726CE47" w14:textId="77777777" w:rsidR="00DC7A53" w:rsidRDefault="00DC7A53" w:rsidP="00DC7A53">
      <w:pPr>
        <w:pStyle w:val="Paragraphe"/>
        <w:spacing w:after="0"/>
        <w:ind w:left="567" w:right="567" w:firstLine="0"/>
        <w:jc w:val="center"/>
      </w:pPr>
    </w:p>
    <w:p w14:paraId="06C44EFE" w14:textId="77777777" w:rsidR="00DC7A53" w:rsidRDefault="00DC7A53" w:rsidP="00DC7A53">
      <w:pPr>
        <w:pStyle w:val="Paragraphe"/>
        <w:spacing w:after="0"/>
        <w:ind w:left="567" w:right="567" w:firstLine="0"/>
        <w:jc w:val="center"/>
      </w:pPr>
    </w:p>
    <w:p w14:paraId="3417078B" w14:textId="77777777" w:rsidR="00DC7A53" w:rsidRDefault="00DC7A53" w:rsidP="00DC7A53">
      <w:pPr>
        <w:pStyle w:val="Paragraphe"/>
        <w:spacing w:after="0"/>
        <w:ind w:left="567" w:right="567" w:firstLine="0"/>
        <w:jc w:val="center"/>
      </w:pPr>
    </w:p>
    <w:p w14:paraId="72892BD8" w14:textId="77777777" w:rsidR="00B25AFF" w:rsidRPr="00DC7A53" w:rsidRDefault="00B25AFF" w:rsidP="00DC7A53">
      <w:pPr>
        <w:pStyle w:val="Paragraphe"/>
        <w:spacing w:after="0"/>
        <w:ind w:left="567" w:right="567" w:firstLine="0"/>
        <w:jc w:val="center"/>
      </w:pPr>
    </w:p>
    <w:p w14:paraId="13640132" w14:textId="77777777" w:rsidR="000B0FDA" w:rsidRPr="00DC7A53" w:rsidRDefault="000B0FDA" w:rsidP="00DC7A53">
      <w:pPr>
        <w:pStyle w:val="Paragraphe"/>
        <w:spacing w:after="0"/>
        <w:ind w:left="567" w:right="567" w:firstLine="0"/>
        <w:jc w:val="center"/>
      </w:pPr>
    </w:p>
    <w:p w14:paraId="7E8E9B39" w14:textId="77777777" w:rsidR="00C82958" w:rsidRPr="00DC7A53" w:rsidRDefault="00C82958" w:rsidP="00DC7A53">
      <w:pPr>
        <w:pStyle w:val="Paragraphe"/>
        <w:spacing w:after="0"/>
        <w:ind w:left="567" w:right="567" w:firstLine="0"/>
        <w:jc w:val="center"/>
      </w:pPr>
    </w:p>
    <w:p w14:paraId="3FE5E586" w14:textId="77777777" w:rsidR="00B46B86" w:rsidRPr="00E2458A" w:rsidRDefault="00124822" w:rsidP="00DC7A53">
      <w:pPr>
        <w:pStyle w:val="Paragraphe"/>
        <w:spacing w:after="0"/>
        <w:ind w:left="567" w:right="567" w:firstLine="0"/>
        <w:jc w:val="center"/>
        <w:rPr>
          <w:rFonts w:ascii="Segoe UI Semilight" w:hAnsi="Segoe UI Semilight" w:cs="Segoe UI Semilight"/>
          <w:sz w:val="32"/>
        </w:rPr>
      </w:pPr>
      <w:r>
        <w:rPr>
          <w:rFonts w:ascii="Segoe UI Semilight" w:hAnsi="Segoe UI Semilight" w:cs="Segoe UI Semilight"/>
          <w:sz w:val="32"/>
        </w:rPr>
        <w:t>Rapport</w:t>
      </w:r>
    </w:p>
    <w:p w14:paraId="71A31D6B" w14:textId="77777777" w:rsidR="00DC7A53" w:rsidRPr="00DC7A53" w:rsidRDefault="00DC7A53" w:rsidP="00DC7A53">
      <w:pPr>
        <w:pStyle w:val="Paragraphe"/>
        <w:spacing w:after="0"/>
        <w:ind w:left="567" w:right="567" w:firstLine="0"/>
        <w:jc w:val="center"/>
        <w:rPr>
          <w:rFonts w:ascii="Segoe UI Semilight" w:hAnsi="Segoe UI Semilight" w:cs="Segoe UI Semilight"/>
          <w:sz w:val="28"/>
        </w:rPr>
      </w:pPr>
    </w:p>
    <w:p w14:paraId="19AC869D" w14:textId="4145A28B" w:rsidR="004947DE" w:rsidRPr="0045347E" w:rsidRDefault="00000000" w:rsidP="00DC7A53">
      <w:pPr>
        <w:pStyle w:val="Paragraphe"/>
        <w:spacing w:after="0"/>
        <w:ind w:left="567" w:right="567" w:firstLine="0"/>
        <w:jc w:val="center"/>
        <w:rPr>
          <w:rFonts w:asciiTheme="majorHAnsi" w:hAnsiTheme="majorHAnsi" w:cstheme="majorHAnsi"/>
          <w:caps/>
          <w:sz w:val="48"/>
        </w:rPr>
      </w:pPr>
      <w:sdt>
        <w:sdtPr>
          <w:rPr>
            <w:rFonts w:asciiTheme="majorHAnsi" w:hAnsiTheme="majorHAnsi" w:cstheme="majorHAnsi"/>
            <w:caps/>
            <w:sz w:val="52"/>
          </w:rPr>
          <w:alias w:val="Titre "/>
          <w:tag w:val=""/>
          <w:id w:val="2093504070"/>
          <w:placeholder>
            <w:docPart w:val="171FB3F4BBB24415A9087D6AA5069A71"/>
          </w:placeholder>
          <w:dataBinding w:prefixMappings="xmlns:ns0='http://purl.org/dc/elements/1.1/' xmlns:ns1='http://schemas.openxmlformats.org/package/2006/metadata/core-properties' " w:xpath="/ns1:coreProperties[1]/ns0:title[1]" w:storeItemID="{6C3C8BC8-F283-45AE-878A-BAB7291924A1}"/>
          <w:text/>
        </w:sdtPr>
        <w:sdtContent>
          <w:r w:rsidR="00BA0558">
            <w:rPr>
              <w:rFonts w:asciiTheme="majorHAnsi" w:hAnsiTheme="majorHAnsi" w:cstheme="majorHAnsi"/>
              <w:caps/>
              <w:sz w:val="52"/>
            </w:rPr>
            <w:t>Rapport de projet de fin d’étude : maintenance d’un front office monétique</w:t>
          </w:r>
        </w:sdtContent>
      </w:sdt>
    </w:p>
    <w:p w14:paraId="0AB4E884" w14:textId="77777777" w:rsidR="00C82958" w:rsidRDefault="00C82958" w:rsidP="00DC7A53">
      <w:pPr>
        <w:pStyle w:val="Paragraphe"/>
        <w:spacing w:after="0"/>
        <w:ind w:left="567" w:right="567" w:firstLine="0"/>
        <w:jc w:val="center"/>
      </w:pPr>
    </w:p>
    <w:p w14:paraId="5948BB43" w14:textId="77777777" w:rsidR="00DC7A53" w:rsidRPr="00DC7A53" w:rsidRDefault="00DC7A53" w:rsidP="00DC7A53">
      <w:pPr>
        <w:pStyle w:val="Paragraphe"/>
        <w:spacing w:after="0"/>
        <w:ind w:left="567" w:right="567" w:firstLine="0"/>
        <w:jc w:val="center"/>
      </w:pPr>
    </w:p>
    <w:p w14:paraId="5644D2BA" w14:textId="19C93739" w:rsidR="00E5304D" w:rsidRPr="00DC7A53" w:rsidRDefault="00BA0558" w:rsidP="00DC7A53">
      <w:pPr>
        <w:pStyle w:val="Paragraphe"/>
        <w:spacing w:after="0"/>
        <w:ind w:left="567" w:right="567" w:firstLine="0"/>
        <w:jc w:val="center"/>
      </w:pPr>
      <w:r>
        <w:t>31 août 2022</w:t>
      </w:r>
    </w:p>
    <w:p w14:paraId="29551E29" w14:textId="77777777" w:rsidR="00B46B86" w:rsidRPr="00B74A1A" w:rsidRDefault="006F0046" w:rsidP="00DC7A53">
      <w:pPr>
        <w:pStyle w:val="Paragraphe"/>
        <w:spacing w:after="0"/>
        <w:ind w:left="567" w:right="567" w:firstLine="0"/>
        <w:jc w:val="center"/>
        <w:rPr>
          <w:b/>
          <w:sz w:val="28"/>
        </w:rPr>
      </w:pPr>
      <w:r>
        <w:rPr>
          <w:b/>
          <w:sz w:val="28"/>
        </w:rPr>
        <w:t>PFE</w:t>
      </w:r>
      <w:r w:rsidR="005065F6">
        <w:rPr>
          <w:b/>
          <w:sz w:val="28"/>
        </w:rPr>
        <w:t xml:space="preserve"> 201</w:t>
      </w:r>
      <w:r w:rsidR="0001457C">
        <w:rPr>
          <w:b/>
          <w:sz w:val="28"/>
        </w:rPr>
        <w:t>9</w:t>
      </w:r>
      <w:r w:rsidR="005065F6">
        <w:rPr>
          <w:b/>
          <w:sz w:val="28"/>
        </w:rPr>
        <w:t>/20</w:t>
      </w:r>
      <w:r w:rsidR="0001457C">
        <w:rPr>
          <w:b/>
          <w:sz w:val="28"/>
        </w:rPr>
        <w:t>20</w:t>
      </w:r>
    </w:p>
    <w:p w14:paraId="4172D6A6" w14:textId="77777777" w:rsidR="004947DE" w:rsidRDefault="004947DE" w:rsidP="00DC7A53">
      <w:pPr>
        <w:pStyle w:val="Paragraphe"/>
        <w:spacing w:after="0"/>
        <w:ind w:left="567" w:right="567" w:firstLine="0"/>
        <w:jc w:val="center"/>
      </w:pPr>
    </w:p>
    <w:p w14:paraId="6DA16A48" w14:textId="77777777" w:rsidR="00DC7A53" w:rsidRPr="00DC7A53" w:rsidRDefault="00DC7A53" w:rsidP="00DC7A53">
      <w:pPr>
        <w:pStyle w:val="Paragraphe"/>
        <w:spacing w:after="0"/>
        <w:ind w:left="567" w:right="567" w:firstLine="0"/>
        <w:jc w:val="center"/>
      </w:pPr>
    </w:p>
    <w:p w14:paraId="64772D09" w14:textId="77777777" w:rsidR="00D605F9" w:rsidRDefault="00D605F9" w:rsidP="00DC7A53">
      <w:pPr>
        <w:pStyle w:val="Paragraphe"/>
        <w:spacing w:after="0"/>
        <w:ind w:left="567" w:right="567" w:firstLine="0"/>
        <w:jc w:val="center"/>
      </w:pPr>
    </w:p>
    <w:p w14:paraId="4B07AD3A" w14:textId="77777777" w:rsidR="00DC7A53" w:rsidRPr="00DC7A53" w:rsidRDefault="00DC7A53" w:rsidP="00DC7A53">
      <w:pPr>
        <w:pStyle w:val="Paragraphe"/>
        <w:spacing w:after="0"/>
        <w:ind w:left="567" w:right="567" w:firstLine="0"/>
        <w:jc w:val="center"/>
        <w:sectPr w:rsidR="00DC7A53" w:rsidRPr="00DC7A53" w:rsidSect="00C82958">
          <w:headerReference w:type="even" r:id="rId11"/>
          <w:footerReference w:type="even" r:id="rId12"/>
          <w:footerReference w:type="default" r:id="rId13"/>
          <w:headerReference w:type="first" r:id="rId14"/>
          <w:footerReference w:type="first" r:id="rId15"/>
          <w:pgSz w:w="11906" w:h="16838"/>
          <w:pgMar w:top="1767" w:right="1417" w:bottom="1560" w:left="1417" w:header="993" w:footer="708" w:gutter="0"/>
          <w:cols w:sep="1" w:space="708"/>
          <w:titlePg/>
          <w:docGrid w:linePitch="360"/>
        </w:sectPr>
      </w:pPr>
    </w:p>
    <w:p w14:paraId="008D66B0" w14:textId="1D10FBF6" w:rsidR="001F46A0" w:rsidRDefault="00000000" w:rsidP="001F46A0">
      <w:pPr>
        <w:pStyle w:val="Sansinterligne"/>
        <w:ind w:right="71"/>
        <w:jc w:val="right"/>
        <w:rPr>
          <w:sz w:val="24"/>
        </w:rPr>
      </w:pPr>
      <w:sdt>
        <w:sdtPr>
          <w:rPr>
            <w:rFonts w:asciiTheme="majorHAnsi" w:hAnsiTheme="majorHAnsi" w:cstheme="majorHAnsi"/>
            <w:sz w:val="24"/>
          </w:rPr>
          <w:alias w:val="Auteur "/>
          <w:tag w:val=""/>
          <w:id w:val="-1303615557"/>
          <w:placeholder>
            <w:docPart w:val="FEE995B8E8514414A1D099D786283A06"/>
          </w:placeholder>
          <w:dataBinding w:prefixMappings="xmlns:ns0='http://purl.org/dc/elements/1.1/' xmlns:ns1='http://schemas.openxmlformats.org/package/2006/metadata/core-properties' " w:xpath="/ns1:coreProperties[1]/ns0:creator[1]" w:storeItemID="{6C3C8BC8-F283-45AE-878A-BAB7291924A1}"/>
          <w:text/>
        </w:sdtPr>
        <w:sdtContent>
          <w:r w:rsidR="00BA0558">
            <w:rPr>
              <w:rFonts w:asciiTheme="majorHAnsi" w:hAnsiTheme="majorHAnsi" w:cstheme="majorHAnsi"/>
              <w:sz w:val="24"/>
            </w:rPr>
            <w:t>Navid</w:t>
          </w:r>
          <w:r w:rsidR="001F46A0">
            <w:rPr>
              <w:rFonts w:asciiTheme="majorHAnsi" w:hAnsiTheme="majorHAnsi" w:cstheme="majorHAnsi"/>
              <w:sz w:val="24"/>
            </w:rPr>
            <w:t xml:space="preserve"> </w:t>
          </w:r>
          <w:r w:rsidR="00BA0558">
            <w:rPr>
              <w:rFonts w:asciiTheme="majorHAnsi" w:hAnsiTheme="majorHAnsi" w:cstheme="majorHAnsi"/>
              <w:sz w:val="24"/>
            </w:rPr>
            <w:t>KAVIAN</w:t>
          </w:r>
          <w:r w:rsidR="00F5714A">
            <w:rPr>
              <w:rFonts w:asciiTheme="majorHAnsi" w:hAnsiTheme="majorHAnsi" w:cstheme="majorHAnsi"/>
              <w:sz w:val="24"/>
            </w:rPr>
            <w:t xml:space="preserve"> (Elève)</w:t>
          </w:r>
        </w:sdtContent>
      </w:sdt>
      <w:r w:rsidR="004947DE" w:rsidRPr="004947DE">
        <w:rPr>
          <w:sz w:val="24"/>
        </w:rPr>
        <w:t>,</w:t>
      </w:r>
    </w:p>
    <w:p w14:paraId="4BA90E88" w14:textId="14D25665" w:rsidR="001F46A0" w:rsidRDefault="005065F6" w:rsidP="00DE7721">
      <w:pPr>
        <w:pStyle w:val="Sansinterligne"/>
        <w:ind w:right="71"/>
        <w:jc w:val="right"/>
        <w:rPr>
          <w:sz w:val="24"/>
        </w:rPr>
      </w:pPr>
      <w:r>
        <w:rPr>
          <w:sz w:val="24"/>
        </w:rPr>
        <w:t>Année Universitaire 20</w:t>
      </w:r>
      <w:r w:rsidR="00BA0558">
        <w:rPr>
          <w:sz w:val="24"/>
        </w:rPr>
        <w:t>21</w:t>
      </w:r>
      <w:r>
        <w:rPr>
          <w:sz w:val="24"/>
        </w:rPr>
        <w:t>/20</w:t>
      </w:r>
      <w:r w:rsidR="0001457C">
        <w:rPr>
          <w:sz w:val="24"/>
        </w:rPr>
        <w:t>2</w:t>
      </w:r>
      <w:r w:rsidR="00BA0558">
        <w:rPr>
          <w:sz w:val="24"/>
        </w:rPr>
        <w:t>2</w:t>
      </w:r>
    </w:p>
    <w:p w14:paraId="0E10DA1F" w14:textId="29E9B071" w:rsidR="001F46A0" w:rsidRPr="001C3D9F" w:rsidRDefault="00BA0558" w:rsidP="001C3D9F">
      <w:pPr>
        <w:pStyle w:val="Sansinterligne"/>
        <w:ind w:right="71"/>
        <w:jc w:val="right"/>
        <w:rPr>
          <w:b/>
          <w:sz w:val="24"/>
        </w:rPr>
      </w:pPr>
      <w:proofErr w:type="spellStart"/>
      <w:r>
        <w:rPr>
          <w:b/>
          <w:sz w:val="24"/>
        </w:rPr>
        <w:t>Cyber-sécurité</w:t>
      </w:r>
      <w:proofErr w:type="spellEnd"/>
      <w:r>
        <w:rPr>
          <w:b/>
          <w:sz w:val="24"/>
        </w:rPr>
        <w:t xml:space="preserve"> et</w:t>
      </w:r>
      <w:r w:rsidR="00227B06" w:rsidRPr="00227B06">
        <w:rPr>
          <w:b/>
          <w:sz w:val="24"/>
        </w:rPr>
        <w:t xml:space="preserve"> </w:t>
      </w:r>
      <w:r>
        <w:rPr>
          <w:b/>
          <w:sz w:val="24"/>
        </w:rPr>
        <w:t>Monétique</w:t>
      </w:r>
    </w:p>
    <w:p w14:paraId="378C8BCA" w14:textId="02CFAA71" w:rsidR="004947DE" w:rsidRPr="00BA0558" w:rsidRDefault="004947DE" w:rsidP="001F46A0">
      <w:pPr>
        <w:pStyle w:val="Sansinterligne"/>
        <w:ind w:right="71"/>
      </w:pPr>
      <w:r w:rsidRPr="004947DE">
        <w:rPr>
          <w:sz w:val="24"/>
        </w:rPr>
        <w:t xml:space="preserve">Tuteur </w:t>
      </w:r>
      <w:r w:rsidR="001F46A0">
        <w:rPr>
          <w:sz w:val="24"/>
        </w:rPr>
        <w:t>entreprise</w:t>
      </w:r>
      <w:r w:rsidRPr="004947DE">
        <w:rPr>
          <w:sz w:val="24"/>
        </w:rPr>
        <w:t xml:space="preserve"> : </w:t>
      </w:r>
      <w:r w:rsidR="00BA0558" w:rsidRPr="00BA0558">
        <w:rPr>
          <w:rFonts w:asciiTheme="majorHAnsi" w:hAnsiTheme="majorHAnsi" w:cstheme="majorHAnsi"/>
        </w:rPr>
        <w:t>Cédric</w:t>
      </w:r>
      <w:r w:rsidRPr="00BA0558">
        <w:rPr>
          <w:rFonts w:asciiTheme="majorHAnsi" w:hAnsiTheme="majorHAnsi" w:cstheme="majorHAnsi"/>
        </w:rPr>
        <w:t xml:space="preserve"> </w:t>
      </w:r>
      <w:r w:rsidR="00BA0558" w:rsidRPr="00BA0558">
        <w:rPr>
          <w:rFonts w:asciiTheme="majorHAnsi" w:hAnsiTheme="majorHAnsi" w:cstheme="majorHAnsi"/>
        </w:rPr>
        <w:t>MASSON</w:t>
      </w:r>
    </w:p>
    <w:p w14:paraId="25DB8486" w14:textId="7DE0B3AF" w:rsidR="004947DE" w:rsidRPr="004947DE" w:rsidRDefault="004947DE" w:rsidP="00D605F9">
      <w:pPr>
        <w:pStyle w:val="Sansinterligne"/>
        <w:ind w:right="71"/>
        <w:rPr>
          <w:sz w:val="24"/>
        </w:rPr>
      </w:pPr>
      <w:r w:rsidRPr="004947DE">
        <w:rPr>
          <w:sz w:val="24"/>
        </w:rPr>
        <w:t xml:space="preserve">Tuteur </w:t>
      </w:r>
      <w:r w:rsidR="001F46A0">
        <w:rPr>
          <w:sz w:val="24"/>
        </w:rPr>
        <w:t>ENSICAEN</w:t>
      </w:r>
      <w:r w:rsidRPr="004947DE">
        <w:rPr>
          <w:sz w:val="24"/>
        </w:rPr>
        <w:t xml:space="preserve"> : </w:t>
      </w:r>
      <w:r w:rsidR="00BA0558" w:rsidRPr="00BA0558">
        <w:rPr>
          <w:rFonts w:asciiTheme="majorHAnsi" w:hAnsiTheme="majorHAnsi" w:cstheme="majorHAnsi"/>
        </w:rPr>
        <w:t>Alexandre</w:t>
      </w:r>
      <w:r w:rsidR="00B25AFF" w:rsidRPr="00BA0558">
        <w:rPr>
          <w:rFonts w:asciiTheme="majorHAnsi" w:hAnsiTheme="majorHAnsi" w:cstheme="majorHAnsi"/>
        </w:rPr>
        <w:t xml:space="preserve"> </w:t>
      </w:r>
      <w:r w:rsidR="00BA0558" w:rsidRPr="00BA0558">
        <w:rPr>
          <w:rFonts w:asciiTheme="majorHAnsi" w:hAnsiTheme="majorHAnsi" w:cstheme="majorHAnsi"/>
        </w:rPr>
        <w:t>NINASSI</w:t>
      </w:r>
    </w:p>
    <w:p w14:paraId="7177CEBC" w14:textId="77777777" w:rsidR="004947DE" w:rsidRPr="00504C4B" w:rsidRDefault="004947DE" w:rsidP="00504C4B">
      <w:pPr>
        <w:pStyle w:val="Paragraphe"/>
        <w:sectPr w:rsidR="004947DE" w:rsidRPr="00504C4B" w:rsidSect="004947DE">
          <w:type w:val="continuous"/>
          <w:pgSz w:w="11906" w:h="16838"/>
          <w:pgMar w:top="1417" w:right="1417" w:bottom="1560" w:left="1417" w:header="708" w:footer="708" w:gutter="0"/>
          <w:cols w:num="2" w:sep="1" w:space="708"/>
          <w:titlePg/>
          <w:docGrid w:linePitch="360"/>
        </w:sectPr>
      </w:pPr>
    </w:p>
    <w:p w14:paraId="1C42FC22" w14:textId="77777777" w:rsidR="004947DE" w:rsidRPr="00504C4B" w:rsidRDefault="004947DE" w:rsidP="00F10F6B"/>
    <w:p w14:paraId="50CF6550" w14:textId="77777777" w:rsidR="004947DE" w:rsidRPr="00504C4B" w:rsidRDefault="004947DE" w:rsidP="00504C4B">
      <w:pPr>
        <w:pStyle w:val="Paragraphe"/>
      </w:pPr>
      <w:r w:rsidRPr="00504C4B">
        <w:rPr>
          <w:noProof/>
          <w:lang w:eastAsia="fr-FR"/>
        </w:rPr>
        <w:drawing>
          <wp:anchor distT="0" distB="0" distL="114300" distR="114300" simplePos="0" relativeHeight="251658240" behindDoc="0" locked="1" layoutInCell="1" allowOverlap="1" wp14:anchorId="1F6E669D" wp14:editId="6A46FB0D">
            <wp:simplePos x="0" y="0"/>
            <wp:positionH relativeFrom="margin">
              <wp:posOffset>-83185</wp:posOffset>
            </wp:positionH>
            <wp:positionV relativeFrom="margin">
              <wp:posOffset>6187440</wp:posOffset>
            </wp:positionV>
            <wp:extent cx="2569210" cy="2839085"/>
            <wp:effectExtent l="0" t="0" r="0" b="0"/>
            <wp:wrapSquare wrapText="bothSides"/>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Ensicaen.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69210" cy="2839085"/>
                    </a:xfrm>
                    <a:prstGeom prst="rect">
                      <a:avLst/>
                    </a:prstGeom>
                  </pic:spPr>
                </pic:pic>
              </a:graphicData>
            </a:graphic>
            <wp14:sizeRelH relativeFrom="margin">
              <wp14:pctWidth>0</wp14:pctWidth>
            </wp14:sizeRelH>
            <wp14:sizeRelV relativeFrom="margin">
              <wp14:pctHeight>0</wp14:pctHeight>
            </wp14:sizeRelV>
          </wp:anchor>
        </w:drawing>
      </w:r>
    </w:p>
    <w:p w14:paraId="3F6E9A69" w14:textId="77777777" w:rsidR="004947DE" w:rsidRPr="00504C4B" w:rsidRDefault="00767A59" w:rsidP="00504C4B">
      <w:pPr>
        <w:pStyle w:val="Paragraphe"/>
        <w:sectPr w:rsidR="004947DE" w:rsidRPr="00504C4B" w:rsidSect="004947DE">
          <w:type w:val="continuous"/>
          <w:pgSz w:w="11906" w:h="16838"/>
          <w:pgMar w:top="1417" w:right="1417" w:bottom="1560" w:left="1417" w:header="708" w:footer="708" w:gutter="0"/>
          <w:cols w:space="708"/>
          <w:titlePg/>
          <w:docGrid w:linePitch="360"/>
        </w:sectPr>
      </w:pPr>
      <w:r>
        <w:rPr>
          <w:noProof/>
          <w:lang w:eastAsia="fr-FR"/>
        </w:rPr>
        <mc:AlternateContent>
          <mc:Choice Requires="wps">
            <w:drawing>
              <wp:anchor distT="0" distB="0" distL="114300" distR="114300" simplePos="0" relativeHeight="251660288" behindDoc="0" locked="0" layoutInCell="1" allowOverlap="1" wp14:anchorId="236E1DE8" wp14:editId="5918E53A">
                <wp:simplePos x="0" y="0"/>
                <wp:positionH relativeFrom="column">
                  <wp:posOffset>3052445</wp:posOffset>
                </wp:positionH>
                <wp:positionV relativeFrom="paragraph">
                  <wp:posOffset>14605</wp:posOffset>
                </wp:positionV>
                <wp:extent cx="2390775" cy="214312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143125"/>
                        </a:xfrm>
                        <a:prstGeom prst="rect">
                          <a:avLst/>
                        </a:prstGeom>
                        <a:solidFill>
                          <a:srgbClr val="FFFFFF"/>
                        </a:solidFill>
                        <a:ln w="9525">
                          <a:noFill/>
                          <a:miter lim="800000"/>
                          <a:headEnd/>
                          <a:tailEnd/>
                        </a:ln>
                      </wps:spPr>
                      <wps:txbx>
                        <w:txbxContent>
                          <w:p w14:paraId="6E74DD39" w14:textId="77777777" w:rsidR="00767A59" w:rsidRDefault="00767A59" w:rsidP="00993D83"/>
                          <w:p w14:paraId="1457D32A" w14:textId="739368E5" w:rsidR="00767A59" w:rsidRDefault="00993D83" w:rsidP="00993D83">
                            <w:r>
                              <w:rPr>
                                <w:noProof/>
                              </w:rPr>
                              <w:drawing>
                                <wp:inline distT="0" distB="0" distL="0" distR="0" wp14:anchorId="6C8097DF" wp14:editId="2A0C9AEB">
                                  <wp:extent cx="2199005" cy="1099820"/>
                                  <wp:effectExtent l="0" t="0" r="0" b="5080"/>
                                  <wp:docPr id="20" name="Image 20" descr="Sopra Steria : présentation de ce leader de la transformation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pra Steria : présentation de ce leader de la transformation digita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005" cy="10998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6E1DE8" id="_x0000_t202" coordsize="21600,21600" o:spt="202" path="m,l,21600r21600,l21600,xe">
                <v:stroke joinstyle="miter"/>
                <v:path gradientshapeok="t" o:connecttype="rect"/>
              </v:shapetype>
              <v:shape id="Zone de texte 2" o:spid="_x0000_s1026" type="#_x0000_t202" style="position:absolute;left:0;text-align:left;margin-left:240.35pt;margin-top:1.15pt;width:188.25pt;height:16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" stroked="f">
                <v:textbox>
                  <w:txbxContent>
                    <w:p w14:paraId="6E74DD39" w14:textId="77777777" w:rsidR="00767A59" w:rsidRDefault="00767A59" w:rsidP="00993D83"/>
                    <w:p w14:paraId="1457D32A" w14:textId="739368E5" w:rsidR="00767A59" w:rsidRDefault="00993D83" w:rsidP="00993D83">
                      <w:r>
                        <w:rPr>
                          <w:noProof/>
                        </w:rPr>
                        <w:drawing>
                          <wp:inline distT="0" distB="0" distL="0" distR="0" wp14:anchorId="6C8097DF" wp14:editId="2A0C9AEB">
                            <wp:extent cx="2199005" cy="1099820"/>
                            <wp:effectExtent l="0" t="0" r="0" b="5080"/>
                            <wp:docPr id="20" name="Image 20" descr="Sopra Steria : présentation de ce leader de la transformation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pra Steria : présentation de ce leader de la transformation digita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005" cy="1099820"/>
                                    </a:xfrm>
                                    <a:prstGeom prst="rect">
                                      <a:avLst/>
                                    </a:prstGeom>
                                    <a:noFill/>
                                    <a:ln>
                                      <a:noFill/>
                                    </a:ln>
                                  </pic:spPr>
                                </pic:pic>
                              </a:graphicData>
                            </a:graphic>
                          </wp:inline>
                        </w:drawing>
                      </w:r>
                    </w:p>
                  </w:txbxContent>
                </v:textbox>
              </v:shape>
            </w:pict>
          </mc:Fallback>
        </mc:AlternateContent>
      </w:r>
    </w:p>
    <w:p w14:paraId="11267AA6" w14:textId="77777777" w:rsidR="00E2458A" w:rsidRDefault="00E2458A" w:rsidP="00D11987">
      <w:pPr>
        <w:pStyle w:val="Titrepetitavecsautdepage"/>
      </w:pPr>
      <w:r w:rsidRPr="00F93840">
        <w:lastRenderedPageBreak/>
        <w:t>Table des matières</w:t>
      </w:r>
    </w:p>
    <w:p w14:paraId="6CE81A95" w14:textId="23D65D7B" w:rsidR="00F24CEB" w:rsidRDefault="002E1B50">
      <w:pPr>
        <w:pStyle w:val="TM1"/>
        <w:rPr>
          <w:rFonts w:eastAsiaTheme="minorEastAsia"/>
          <w:b w:val="0"/>
          <w:lang w:eastAsia="fr-FR"/>
        </w:rPr>
      </w:pPr>
      <w:r>
        <w:fldChar w:fldCharType="begin"/>
      </w:r>
      <w:r>
        <w:instrText xml:space="preserve"> TOC \o "1-3" \h \z \u </w:instrText>
      </w:r>
      <w:r>
        <w:fldChar w:fldCharType="separate"/>
      </w:r>
      <w:hyperlink w:anchor="_Toc111218517" w:history="1">
        <w:r w:rsidR="00F24CEB" w:rsidRPr="00D92674">
          <w:rPr>
            <w:rStyle w:val="Lienhypertexte"/>
          </w:rPr>
          <w:t>1.</w:t>
        </w:r>
        <w:r w:rsidR="00F24CEB">
          <w:rPr>
            <w:rFonts w:eastAsiaTheme="minorEastAsia"/>
            <w:b w:val="0"/>
            <w:lang w:eastAsia="fr-FR"/>
          </w:rPr>
          <w:tab/>
        </w:r>
        <w:r w:rsidR="00F24CEB" w:rsidRPr="00D92674">
          <w:rPr>
            <w:rStyle w:val="Lienhypertexte"/>
          </w:rPr>
          <w:t>Introduction</w:t>
        </w:r>
        <w:r w:rsidR="00F24CEB">
          <w:rPr>
            <w:webHidden/>
          </w:rPr>
          <w:tab/>
        </w:r>
        <w:r w:rsidR="00F24CEB">
          <w:rPr>
            <w:webHidden/>
          </w:rPr>
          <w:fldChar w:fldCharType="begin"/>
        </w:r>
        <w:r w:rsidR="00F24CEB">
          <w:rPr>
            <w:webHidden/>
          </w:rPr>
          <w:instrText xml:space="preserve"> PAGEREF _Toc111218517 \h </w:instrText>
        </w:r>
        <w:r w:rsidR="00F24CEB">
          <w:rPr>
            <w:webHidden/>
          </w:rPr>
        </w:r>
        <w:r w:rsidR="00F24CEB">
          <w:rPr>
            <w:webHidden/>
          </w:rPr>
          <w:fldChar w:fldCharType="separate"/>
        </w:r>
        <w:r w:rsidR="001874F7">
          <w:rPr>
            <w:webHidden/>
          </w:rPr>
          <w:t>4</w:t>
        </w:r>
        <w:r w:rsidR="00F24CEB">
          <w:rPr>
            <w:webHidden/>
          </w:rPr>
          <w:fldChar w:fldCharType="end"/>
        </w:r>
      </w:hyperlink>
    </w:p>
    <w:p w14:paraId="1F50BF97" w14:textId="0C06871C" w:rsidR="00F24CEB" w:rsidRDefault="00000000">
      <w:pPr>
        <w:pStyle w:val="TM1"/>
        <w:rPr>
          <w:rFonts w:eastAsiaTheme="minorEastAsia"/>
          <w:b w:val="0"/>
          <w:lang w:eastAsia="fr-FR"/>
        </w:rPr>
      </w:pPr>
      <w:hyperlink w:anchor="_Toc111218518" w:history="1">
        <w:r w:rsidR="00F24CEB" w:rsidRPr="00D92674">
          <w:rPr>
            <w:rStyle w:val="Lienhypertexte"/>
          </w:rPr>
          <w:t>2.</w:t>
        </w:r>
        <w:r w:rsidR="00F24CEB">
          <w:rPr>
            <w:rFonts w:eastAsiaTheme="minorEastAsia"/>
            <w:b w:val="0"/>
            <w:lang w:eastAsia="fr-FR"/>
          </w:rPr>
          <w:tab/>
        </w:r>
        <w:r w:rsidR="00F24CEB" w:rsidRPr="00D92674">
          <w:rPr>
            <w:rStyle w:val="Lienhypertexte"/>
          </w:rPr>
          <w:t>Présentation</w:t>
        </w:r>
        <w:r w:rsidR="00F24CEB">
          <w:rPr>
            <w:webHidden/>
          </w:rPr>
          <w:tab/>
        </w:r>
        <w:r w:rsidR="00F24CEB">
          <w:rPr>
            <w:webHidden/>
          </w:rPr>
          <w:fldChar w:fldCharType="begin"/>
        </w:r>
        <w:r w:rsidR="00F24CEB">
          <w:rPr>
            <w:webHidden/>
          </w:rPr>
          <w:instrText xml:space="preserve"> PAGEREF _Toc111218518 \h </w:instrText>
        </w:r>
        <w:r w:rsidR="00F24CEB">
          <w:rPr>
            <w:webHidden/>
          </w:rPr>
        </w:r>
        <w:r w:rsidR="00F24CEB">
          <w:rPr>
            <w:webHidden/>
          </w:rPr>
          <w:fldChar w:fldCharType="separate"/>
        </w:r>
        <w:r w:rsidR="001874F7">
          <w:rPr>
            <w:webHidden/>
          </w:rPr>
          <w:t>5</w:t>
        </w:r>
        <w:r w:rsidR="00F24CEB">
          <w:rPr>
            <w:webHidden/>
          </w:rPr>
          <w:fldChar w:fldCharType="end"/>
        </w:r>
      </w:hyperlink>
    </w:p>
    <w:p w14:paraId="77D2C843" w14:textId="7108BFD5" w:rsidR="00F24CEB" w:rsidRDefault="00000000">
      <w:pPr>
        <w:pStyle w:val="TM2"/>
        <w:rPr>
          <w:rFonts w:eastAsiaTheme="minorEastAsia"/>
          <w:lang w:eastAsia="fr-FR"/>
        </w:rPr>
      </w:pPr>
      <w:hyperlink w:anchor="_Toc111218519" w:history="1">
        <w:r w:rsidR="00F24CEB" w:rsidRPr="00D92674">
          <w:rPr>
            <w:rStyle w:val="Lienhypertexte"/>
          </w:rPr>
          <w:t>2.1.</w:t>
        </w:r>
        <w:r w:rsidR="00F24CEB">
          <w:rPr>
            <w:rFonts w:eastAsiaTheme="minorEastAsia"/>
            <w:lang w:eastAsia="fr-FR"/>
          </w:rPr>
          <w:tab/>
        </w:r>
        <w:r w:rsidR="00F24CEB" w:rsidRPr="00D92674">
          <w:rPr>
            <w:rStyle w:val="Lienhypertexte"/>
          </w:rPr>
          <w:t>Sopra Steria</w:t>
        </w:r>
        <w:r w:rsidR="00F24CEB">
          <w:rPr>
            <w:webHidden/>
          </w:rPr>
          <w:tab/>
        </w:r>
        <w:r w:rsidR="00F24CEB">
          <w:rPr>
            <w:webHidden/>
          </w:rPr>
          <w:fldChar w:fldCharType="begin"/>
        </w:r>
        <w:r w:rsidR="00F24CEB">
          <w:rPr>
            <w:webHidden/>
          </w:rPr>
          <w:instrText xml:space="preserve"> PAGEREF _Toc111218519 \h </w:instrText>
        </w:r>
        <w:r w:rsidR="00F24CEB">
          <w:rPr>
            <w:webHidden/>
          </w:rPr>
        </w:r>
        <w:r w:rsidR="00F24CEB">
          <w:rPr>
            <w:webHidden/>
          </w:rPr>
          <w:fldChar w:fldCharType="separate"/>
        </w:r>
        <w:r w:rsidR="001874F7">
          <w:rPr>
            <w:webHidden/>
          </w:rPr>
          <w:t>5</w:t>
        </w:r>
        <w:r w:rsidR="00F24CEB">
          <w:rPr>
            <w:webHidden/>
          </w:rPr>
          <w:fldChar w:fldCharType="end"/>
        </w:r>
      </w:hyperlink>
    </w:p>
    <w:p w14:paraId="6C59AC52" w14:textId="591B1430" w:rsidR="00F24CEB" w:rsidRDefault="00000000">
      <w:pPr>
        <w:pStyle w:val="TM2"/>
        <w:rPr>
          <w:rFonts w:eastAsiaTheme="minorEastAsia"/>
          <w:lang w:eastAsia="fr-FR"/>
        </w:rPr>
      </w:pPr>
      <w:hyperlink w:anchor="_Toc111218520" w:history="1">
        <w:r w:rsidR="00F24CEB" w:rsidRPr="00D92674">
          <w:rPr>
            <w:rStyle w:val="Lienhypertexte"/>
          </w:rPr>
          <w:t>2.2.</w:t>
        </w:r>
        <w:r w:rsidR="00F24CEB">
          <w:rPr>
            <w:rFonts w:eastAsiaTheme="minorEastAsia"/>
            <w:lang w:eastAsia="fr-FR"/>
          </w:rPr>
          <w:tab/>
        </w:r>
        <w:r w:rsidR="00F24CEB" w:rsidRPr="00D92674">
          <w:rPr>
            <w:rStyle w:val="Lienhypertexte"/>
          </w:rPr>
          <w:t>Sopra Banking Software</w:t>
        </w:r>
        <w:r w:rsidR="00F24CEB">
          <w:rPr>
            <w:webHidden/>
          </w:rPr>
          <w:tab/>
        </w:r>
        <w:r w:rsidR="00F24CEB">
          <w:rPr>
            <w:webHidden/>
          </w:rPr>
          <w:fldChar w:fldCharType="begin"/>
        </w:r>
        <w:r w:rsidR="00F24CEB">
          <w:rPr>
            <w:webHidden/>
          </w:rPr>
          <w:instrText xml:space="preserve"> PAGEREF _Toc111218520 \h </w:instrText>
        </w:r>
        <w:r w:rsidR="00F24CEB">
          <w:rPr>
            <w:webHidden/>
          </w:rPr>
        </w:r>
        <w:r w:rsidR="00F24CEB">
          <w:rPr>
            <w:webHidden/>
          </w:rPr>
          <w:fldChar w:fldCharType="separate"/>
        </w:r>
        <w:r w:rsidR="001874F7">
          <w:rPr>
            <w:webHidden/>
          </w:rPr>
          <w:t>6</w:t>
        </w:r>
        <w:r w:rsidR="00F24CEB">
          <w:rPr>
            <w:webHidden/>
          </w:rPr>
          <w:fldChar w:fldCharType="end"/>
        </w:r>
      </w:hyperlink>
    </w:p>
    <w:p w14:paraId="4734BAE7" w14:textId="4D249027" w:rsidR="00F24CEB" w:rsidRDefault="00000000">
      <w:pPr>
        <w:pStyle w:val="TM2"/>
        <w:rPr>
          <w:rFonts w:eastAsiaTheme="minorEastAsia"/>
          <w:lang w:eastAsia="fr-FR"/>
        </w:rPr>
      </w:pPr>
      <w:hyperlink w:anchor="_Toc111218521" w:history="1">
        <w:r w:rsidR="00F24CEB" w:rsidRPr="00D92674">
          <w:rPr>
            <w:rStyle w:val="Lienhypertexte"/>
          </w:rPr>
          <w:t>2.3.</w:t>
        </w:r>
        <w:r w:rsidR="00F24CEB">
          <w:rPr>
            <w:rFonts w:eastAsiaTheme="minorEastAsia"/>
            <w:lang w:eastAsia="fr-FR"/>
          </w:rPr>
          <w:tab/>
        </w:r>
        <w:r w:rsidR="00F24CEB" w:rsidRPr="00D92674">
          <w:rPr>
            <w:rStyle w:val="Lienhypertexte"/>
          </w:rPr>
          <w:t>Le site Kleber et le produit Stecard</w:t>
        </w:r>
        <w:r w:rsidR="00F24CEB">
          <w:rPr>
            <w:webHidden/>
          </w:rPr>
          <w:tab/>
        </w:r>
        <w:r w:rsidR="00F24CEB">
          <w:rPr>
            <w:webHidden/>
          </w:rPr>
          <w:fldChar w:fldCharType="begin"/>
        </w:r>
        <w:r w:rsidR="00F24CEB">
          <w:rPr>
            <w:webHidden/>
          </w:rPr>
          <w:instrText xml:space="preserve"> PAGEREF _Toc111218521 \h </w:instrText>
        </w:r>
        <w:r w:rsidR="00F24CEB">
          <w:rPr>
            <w:webHidden/>
          </w:rPr>
        </w:r>
        <w:r w:rsidR="00F24CEB">
          <w:rPr>
            <w:webHidden/>
          </w:rPr>
          <w:fldChar w:fldCharType="separate"/>
        </w:r>
        <w:r w:rsidR="001874F7">
          <w:rPr>
            <w:webHidden/>
          </w:rPr>
          <w:t>7</w:t>
        </w:r>
        <w:r w:rsidR="00F24CEB">
          <w:rPr>
            <w:webHidden/>
          </w:rPr>
          <w:fldChar w:fldCharType="end"/>
        </w:r>
      </w:hyperlink>
    </w:p>
    <w:p w14:paraId="4CF30629" w14:textId="361DE5D9" w:rsidR="00F24CEB" w:rsidRDefault="00000000">
      <w:pPr>
        <w:pStyle w:val="TM2"/>
        <w:rPr>
          <w:rFonts w:eastAsiaTheme="minorEastAsia"/>
          <w:lang w:eastAsia="fr-FR"/>
        </w:rPr>
      </w:pPr>
      <w:hyperlink w:anchor="_Toc111218522" w:history="1">
        <w:r w:rsidR="00F24CEB" w:rsidRPr="00D92674">
          <w:rPr>
            <w:rStyle w:val="Lienhypertexte"/>
          </w:rPr>
          <w:t>2.4.</w:t>
        </w:r>
        <w:r w:rsidR="00F24CEB">
          <w:rPr>
            <w:rFonts w:eastAsiaTheme="minorEastAsia"/>
            <w:lang w:eastAsia="fr-FR"/>
          </w:rPr>
          <w:tab/>
        </w:r>
        <w:r w:rsidR="00F24CEB" w:rsidRPr="00D92674">
          <w:rPr>
            <w:rStyle w:val="Lienhypertexte"/>
          </w:rPr>
          <w:t>Contexte du stage</w:t>
        </w:r>
        <w:r w:rsidR="00F24CEB">
          <w:rPr>
            <w:webHidden/>
          </w:rPr>
          <w:tab/>
        </w:r>
        <w:r w:rsidR="00F24CEB">
          <w:rPr>
            <w:webHidden/>
          </w:rPr>
          <w:fldChar w:fldCharType="begin"/>
        </w:r>
        <w:r w:rsidR="00F24CEB">
          <w:rPr>
            <w:webHidden/>
          </w:rPr>
          <w:instrText xml:space="preserve"> PAGEREF _Toc111218522 \h </w:instrText>
        </w:r>
        <w:r w:rsidR="00F24CEB">
          <w:rPr>
            <w:webHidden/>
          </w:rPr>
        </w:r>
        <w:r w:rsidR="00F24CEB">
          <w:rPr>
            <w:webHidden/>
          </w:rPr>
          <w:fldChar w:fldCharType="separate"/>
        </w:r>
        <w:r w:rsidR="001874F7">
          <w:rPr>
            <w:webHidden/>
          </w:rPr>
          <w:t>8</w:t>
        </w:r>
        <w:r w:rsidR="00F24CEB">
          <w:rPr>
            <w:webHidden/>
          </w:rPr>
          <w:fldChar w:fldCharType="end"/>
        </w:r>
      </w:hyperlink>
    </w:p>
    <w:p w14:paraId="22402F5C" w14:textId="220B408E" w:rsidR="00F24CEB" w:rsidRDefault="00000000">
      <w:pPr>
        <w:pStyle w:val="TM1"/>
        <w:rPr>
          <w:rFonts w:eastAsiaTheme="minorEastAsia"/>
          <w:b w:val="0"/>
          <w:lang w:eastAsia="fr-FR"/>
        </w:rPr>
      </w:pPr>
      <w:hyperlink w:anchor="_Toc111218523" w:history="1">
        <w:r w:rsidR="00F24CEB" w:rsidRPr="00D92674">
          <w:rPr>
            <w:rStyle w:val="Lienhypertexte"/>
          </w:rPr>
          <w:t>3.</w:t>
        </w:r>
        <w:r w:rsidR="00F24CEB">
          <w:rPr>
            <w:rFonts w:eastAsiaTheme="minorEastAsia"/>
            <w:b w:val="0"/>
            <w:lang w:eastAsia="fr-FR"/>
          </w:rPr>
          <w:tab/>
        </w:r>
        <w:r w:rsidR="00F24CEB" w:rsidRPr="00D92674">
          <w:rPr>
            <w:rStyle w:val="Lienhypertexte"/>
          </w:rPr>
          <w:t>Organisation du travail</w:t>
        </w:r>
        <w:r w:rsidR="00F24CEB">
          <w:rPr>
            <w:webHidden/>
          </w:rPr>
          <w:tab/>
        </w:r>
        <w:r w:rsidR="00F24CEB">
          <w:rPr>
            <w:webHidden/>
          </w:rPr>
          <w:fldChar w:fldCharType="begin"/>
        </w:r>
        <w:r w:rsidR="00F24CEB">
          <w:rPr>
            <w:webHidden/>
          </w:rPr>
          <w:instrText xml:space="preserve"> PAGEREF _Toc111218523 \h </w:instrText>
        </w:r>
        <w:r w:rsidR="00F24CEB">
          <w:rPr>
            <w:webHidden/>
          </w:rPr>
        </w:r>
        <w:r w:rsidR="00F24CEB">
          <w:rPr>
            <w:webHidden/>
          </w:rPr>
          <w:fldChar w:fldCharType="separate"/>
        </w:r>
        <w:r w:rsidR="001874F7">
          <w:rPr>
            <w:webHidden/>
          </w:rPr>
          <w:t>9</w:t>
        </w:r>
        <w:r w:rsidR="00F24CEB">
          <w:rPr>
            <w:webHidden/>
          </w:rPr>
          <w:fldChar w:fldCharType="end"/>
        </w:r>
      </w:hyperlink>
    </w:p>
    <w:p w14:paraId="13659572" w14:textId="4BC71A96" w:rsidR="00F24CEB" w:rsidRDefault="00000000">
      <w:pPr>
        <w:pStyle w:val="TM2"/>
        <w:rPr>
          <w:rFonts w:eastAsiaTheme="minorEastAsia"/>
          <w:lang w:eastAsia="fr-FR"/>
        </w:rPr>
      </w:pPr>
      <w:hyperlink w:anchor="_Toc111218524" w:history="1">
        <w:r w:rsidR="00F24CEB" w:rsidRPr="00D92674">
          <w:rPr>
            <w:rStyle w:val="Lienhypertexte"/>
          </w:rPr>
          <w:t>3.1.</w:t>
        </w:r>
        <w:r w:rsidR="00F24CEB">
          <w:rPr>
            <w:rFonts w:eastAsiaTheme="minorEastAsia"/>
            <w:lang w:eastAsia="fr-FR"/>
          </w:rPr>
          <w:tab/>
        </w:r>
        <w:r w:rsidR="00F24CEB" w:rsidRPr="00D92674">
          <w:rPr>
            <w:rStyle w:val="Lienhypertexte"/>
          </w:rPr>
          <w:t>Cycle de vie d’une anomalie ou d’une évolution</w:t>
        </w:r>
        <w:r w:rsidR="00F24CEB">
          <w:rPr>
            <w:webHidden/>
          </w:rPr>
          <w:tab/>
        </w:r>
        <w:r w:rsidR="00F24CEB">
          <w:rPr>
            <w:webHidden/>
          </w:rPr>
          <w:fldChar w:fldCharType="begin"/>
        </w:r>
        <w:r w:rsidR="00F24CEB">
          <w:rPr>
            <w:webHidden/>
          </w:rPr>
          <w:instrText xml:space="preserve"> PAGEREF _Toc111218524 \h </w:instrText>
        </w:r>
        <w:r w:rsidR="00F24CEB">
          <w:rPr>
            <w:webHidden/>
          </w:rPr>
        </w:r>
        <w:r w:rsidR="00F24CEB">
          <w:rPr>
            <w:webHidden/>
          </w:rPr>
          <w:fldChar w:fldCharType="separate"/>
        </w:r>
        <w:r w:rsidR="001874F7">
          <w:rPr>
            <w:webHidden/>
          </w:rPr>
          <w:t>9</w:t>
        </w:r>
        <w:r w:rsidR="00F24CEB">
          <w:rPr>
            <w:webHidden/>
          </w:rPr>
          <w:fldChar w:fldCharType="end"/>
        </w:r>
      </w:hyperlink>
    </w:p>
    <w:p w14:paraId="3B22F2A8" w14:textId="1987B592" w:rsidR="00F24CEB" w:rsidRDefault="00000000">
      <w:pPr>
        <w:pStyle w:val="TM2"/>
        <w:rPr>
          <w:rFonts w:eastAsiaTheme="minorEastAsia"/>
          <w:lang w:eastAsia="fr-FR"/>
        </w:rPr>
      </w:pPr>
      <w:hyperlink w:anchor="_Toc111218525" w:history="1">
        <w:r w:rsidR="00F24CEB" w:rsidRPr="00D92674">
          <w:rPr>
            <w:rStyle w:val="Lienhypertexte"/>
          </w:rPr>
          <w:t>3.2.</w:t>
        </w:r>
        <w:r w:rsidR="00F24CEB">
          <w:rPr>
            <w:rFonts w:eastAsiaTheme="minorEastAsia"/>
            <w:lang w:eastAsia="fr-FR"/>
          </w:rPr>
          <w:tab/>
        </w:r>
        <w:r w:rsidR="00F24CEB" w:rsidRPr="00D92674">
          <w:rPr>
            <w:rStyle w:val="Lienhypertexte"/>
          </w:rPr>
          <w:t>Outils à disposition de la maintenance</w:t>
        </w:r>
        <w:r w:rsidR="00F24CEB">
          <w:rPr>
            <w:webHidden/>
          </w:rPr>
          <w:tab/>
        </w:r>
        <w:r w:rsidR="00F24CEB">
          <w:rPr>
            <w:webHidden/>
          </w:rPr>
          <w:fldChar w:fldCharType="begin"/>
        </w:r>
        <w:r w:rsidR="00F24CEB">
          <w:rPr>
            <w:webHidden/>
          </w:rPr>
          <w:instrText xml:space="preserve"> PAGEREF _Toc111218525 \h </w:instrText>
        </w:r>
        <w:r w:rsidR="00F24CEB">
          <w:rPr>
            <w:webHidden/>
          </w:rPr>
        </w:r>
        <w:r w:rsidR="00F24CEB">
          <w:rPr>
            <w:webHidden/>
          </w:rPr>
          <w:fldChar w:fldCharType="separate"/>
        </w:r>
        <w:r w:rsidR="001874F7">
          <w:rPr>
            <w:webHidden/>
          </w:rPr>
          <w:t>9</w:t>
        </w:r>
        <w:r w:rsidR="00F24CEB">
          <w:rPr>
            <w:webHidden/>
          </w:rPr>
          <w:fldChar w:fldCharType="end"/>
        </w:r>
      </w:hyperlink>
    </w:p>
    <w:p w14:paraId="46C3F25E" w14:textId="60EA6E35" w:rsidR="00F24CEB" w:rsidRDefault="00000000">
      <w:pPr>
        <w:pStyle w:val="TM2"/>
        <w:rPr>
          <w:rFonts w:eastAsiaTheme="minorEastAsia"/>
          <w:lang w:eastAsia="fr-FR"/>
        </w:rPr>
      </w:pPr>
      <w:hyperlink w:anchor="_Toc111218526" w:history="1">
        <w:r w:rsidR="00F24CEB" w:rsidRPr="00D92674">
          <w:rPr>
            <w:rStyle w:val="Lienhypertexte"/>
          </w:rPr>
          <w:t>3.3.</w:t>
        </w:r>
        <w:r w:rsidR="00F24CEB">
          <w:rPr>
            <w:rFonts w:eastAsiaTheme="minorEastAsia"/>
            <w:lang w:eastAsia="fr-FR"/>
          </w:rPr>
          <w:tab/>
        </w:r>
        <w:r w:rsidR="00F24CEB" w:rsidRPr="00D92674">
          <w:rPr>
            <w:rStyle w:val="Lienhypertexte"/>
          </w:rPr>
          <w:t>Méthodologie de travail</w:t>
        </w:r>
        <w:r w:rsidR="00F24CEB">
          <w:rPr>
            <w:webHidden/>
          </w:rPr>
          <w:tab/>
        </w:r>
        <w:r w:rsidR="00F24CEB">
          <w:rPr>
            <w:webHidden/>
          </w:rPr>
          <w:fldChar w:fldCharType="begin"/>
        </w:r>
        <w:r w:rsidR="00F24CEB">
          <w:rPr>
            <w:webHidden/>
          </w:rPr>
          <w:instrText xml:space="preserve"> PAGEREF _Toc111218526 \h </w:instrText>
        </w:r>
        <w:r w:rsidR="00F24CEB">
          <w:rPr>
            <w:webHidden/>
          </w:rPr>
        </w:r>
        <w:r w:rsidR="00F24CEB">
          <w:rPr>
            <w:webHidden/>
          </w:rPr>
          <w:fldChar w:fldCharType="separate"/>
        </w:r>
        <w:r w:rsidR="001874F7">
          <w:rPr>
            <w:webHidden/>
          </w:rPr>
          <w:t>9</w:t>
        </w:r>
        <w:r w:rsidR="00F24CEB">
          <w:rPr>
            <w:webHidden/>
          </w:rPr>
          <w:fldChar w:fldCharType="end"/>
        </w:r>
      </w:hyperlink>
    </w:p>
    <w:p w14:paraId="6635EA18" w14:textId="48E91AA5" w:rsidR="00F24CEB" w:rsidRDefault="00000000">
      <w:pPr>
        <w:pStyle w:val="TM1"/>
        <w:rPr>
          <w:rFonts w:eastAsiaTheme="minorEastAsia"/>
          <w:b w:val="0"/>
          <w:lang w:eastAsia="fr-FR"/>
        </w:rPr>
      </w:pPr>
      <w:hyperlink w:anchor="_Toc111218527" w:history="1">
        <w:r w:rsidR="00F24CEB" w:rsidRPr="00D92674">
          <w:rPr>
            <w:rStyle w:val="Lienhypertexte"/>
          </w:rPr>
          <w:t>4.</w:t>
        </w:r>
        <w:r w:rsidR="00F24CEB">
          <w:rPr>
            <w:rFonts w:eastAsiaTheme="minorEastAsia"/>
            <w:b w:val="0"/>
            <w:lang w:eastAsia="fr-FR"/>
          </w:rPr>
          <w:tab/>
        </w:r>
        <w:r w:rsidR="00F24CEB" w:rsidRPr="00D92674">
          <w:rPr>
            <w:rStyle w:val="Lienhypertexte"/>
          </w:rPr>
          <w:t>Développement effectué</w:t>
        </w:r>
        <w:r w:rsidR="00F24CEB">
          <w:rPr>
            <w:webHidden/>
          </w:rPr>
          <w:tab/>
        </w:r>
        <w:r w:rsidR="00F24CEB">
          <w:rPr>
            <w:webHidden/>
          </w:rPr>
          <w:fldChar w:fldCharType="begin"/>
        </w:r>
        <w:r w:rsidR="00F24CEB">
          <w:rPr>
            <w:webHidden/>
          </w:rPr>
          <w:instrText xml:space="preserve"> PAGEREF _Toc111218527 \h </w:instrText>
        </w:r>
        <w:r w:rsidR="00F24CEB">
          <w:rPr>
            <w:webHidden/>
          </w:rPr>
        </w:r>
        <w:r w:rsidR="00F24CEB">
          <w:rPr>
            <w:webHidden/>
          </w:rPr>
          <w:fldChar w:fldCharType="separate"/>
        </w:r>
        <w:r w:rsidR="001874F7">
          <w:rPr>
            <w:webHidden/>
          </w:rPr>
          <w:t>9</w:t>
        </w:r>
        <w:r w:rsidR="00F24CEB">
          <w:rPr>
            <w:webHidden/>
          </w:rPr>
          <w:fldChar w:fldCharType="end"/>
        </w:r>
      </w:hyperlink>
    </w:p>
    <w:p w14:paraId="3D6294C7" w14:textId="47D2273A" w:rsidR="00F24CEB" w:rsidRDefault="00000000">
      <w:pPr>
        <w:pStyle w:val="TM2"/>
        <w:rPr>
          <w:rFonts w:eastAsiaTheme="minorEastAsia"/>
          <w:lang w:eastAsia="fr-FR"/>
        </w:rPr>
      </w:pPr>
      <w:hyperlink w:anchor="_Toc111218528" w:history="1">
        <w:r w:rsidR="00F24CEB" w:rsidRPr="00D92674">
          <w:rPr>
            <w:rStyle w:val="Lienhypertexte"/>
          </w:rPr>
          <w:t>4.1.</w:t>
        </w:r>
        <w:r w:rsidR="00F24CEB">
          <w:rPr>
            <w:rFonts w:eastAsiaTheme="minorEastAsia"/>
            <w:lang w:eastAsia="fr-FR"/>
          </w:rPr>
          <w:tab/>
        </w:r>
        <w:r w:rsidR="00F24CEB" w:rsidRPr="00D92674">
          <w:rPr>
            <w:rStyle w:val="Lienhypertexte"/>
          </w:rPr>
          <w:t>Evo</w:t>
        </w:r>
        <w:r w:rsidR="00F24CEB">
          <w:rPr>
            <w:webHidden/>
          </w:rPr>
          <w:tab/>
        </w:r>
        <w:r w:rsidR="00F24CEB">
          <w:rPr>
            <w:webHidden/>
          </w:rPr>
          <w:fldChar w:fldCharType="begin"/>
        </w:r>
        <w:r w:rsidR="00F24CEB">
          <w:rPr>
            <w:webHidden/>
          </w:rPr>
          <w:instrText xml:space="preserve"> PAGEREF _Toc111218528 \h </w:instrText>
        </w:r>
        <w:r w:rsidR="00F24CEB">
          <w:rPr>
            <w:webHidden/>
          </w:rPr>
        </w:r>
        <w:r w:rsidR="00F24CEB">
          <w:rPr>
            <w:webHidden/>
          </w:rPr>
          <w:fldChar w:fldCharType="separate"/>
        </w:r>
        <w:r w:rsidR="001874F7">
          <w:rPr>
            <w:webHidden/>
          </w:rPr>
          <w:t>9</w:t>
        </w:r>
        <w:r w:rsidR="00F24CEB">
          <w:rPr>
            <w:webHidden/>
          </w:rPr>
          <w:fldChar w:fldCharType="end"/>
        </w:r>
      </w:hyperlink>
    </w:p>
    <w:p w14:paraId="09F26C04" w14:textId="478CC5DA" w:rsidR="00F24CEB" w:rsidRDefault="00000000">
      <w:pPr>
        <w:pStyle w:val="TM2"/>
        <w:rPr>
          <w:rFonts w:eastAsiaTheme="minorEastAsia"/>
          <w:lang w:eastAsia="fr-FR"/>
        </w:rPr>
      </w:pPr>
      <w:hyperlink w:anchor="_Toc111218529" w:history="1">
        <w:r w:rsidR="00F24CEB" w:rsidRPr="00D92674">
          <w:rPr>
            <w:rStyle w:val="Lienhypertexte"/>
          </w:rPr>
          <w:t>4.2.</w:t>
        </w:r>
        <w:r w:rsidR="00F24CEB">
          <w:rPr>
            <w:rFonts w:eastAsiaTheme="minorEastAsia"/>
            <w:lang w:eastAsia="fr-FR"/>
          </w:rPr>
          <w:tab/>
        </w:r>
        <w:r w:rsidR="00F24CEB" w:rsidRPr="00D92674">
          <w:rPr>
            <w:rStyle w:val="Lienhypertexte"/>
          </w:rPr>
          <w:t>RQM</w:t>
        </w:r>
        <w:r w:rsidR="00F24CEB">
          <w:rPr>
            <w:webHidden/>
          </w:rPr>
          <w:tab/>
        </w:r>
        <w:r w:rsidR="00F24CEB">
          <w:rPr>
            <w:webHidden/>
          </w:rPr>
          <w:fldChar w:fldCharType="begin"/>
        </w:r>
        <w:r w:rsidR="00F24CEB">
          <w:rPr>
            <w:webHidden/>
          </w:rPr>
          <w:instrText xml:space="preserve"> PAGEREF _Toc111218529 \h </w:instrText>
        </w:r>
        <w:r w:rsidR="00F24CEB">
          <w:rPr>
            <w:webHidden/>
          </w:rPr>
        </w:r>
        <w:r w:rsidR="00F24CEB">
          <w:rPr>
            <w:webHidden/>
          </w:rPr>
          <w:fldChar w:fldCharType="separate"/>
        </w:r>
        <w:r w:rsidR="001874F7">
          <w:rPr>
            <w:webHidden/>
          </w:rPr>
          <w:t>9</w:t>
        </w:r>
        <w:r w:rsidR="00F24CEB">
          <w:rPr>
            <w:webHidden/>
          </w:rPr>
          <w:fldChar w:fldCharType="end"/>
        </w:r>
      </w:hyperlink>
    </w:p>
    <w:p w14:paraId="34268123" w14:textId="52C023C4" w:rsidR="00F24CEB" w:rsidRDefault="00000000">
      <w:pPr>
        <w:pStyle w:val="TM2"/>
        <w:rPr>
          <w:rFonts w:eastAsiaTheme="minorEastAsia"/>
          <w:lang w:eastAsia="fr-FR"/>
        </w:rPr>
      </w:pPr>
      <w:hyperlink w:anchor="_Toc111218530" w:history="1">
        <w:r w:rsidR="00F24CEB" w:rsidRPr="00D92674">
          <w:rPr>
            <w:rStyle w:val="Lienhypertexte"/>
          </w:rPr>
          <w:t>4.3.</w:t>
        </w:r>
        <w:r w:rsidR="00F24CEB">
          <w:rPr>
            <w:rFonts w:eastAsiaTheme="minorEastAsia"/>
            <w:lang w:eastAsia="fr-FR"/>
          </w:rPr>
          <w:tab/>
        </w:r>
        <w:r w:rsidR="00F24CEB" w:rsidRPr="00D92674">
          <w:rPr>
            <w:rStyle w:val="Lienhypertexte"/>
          </w:rPr>
          <w:t>Evo</w:t>
        </w:r>
        <w:r w:rsidR="00F24CEB">
          <w:rPr>
            <w:webHidden/>
          </w:rPr>
          <w:tab/>
        </w:r>
        <w:r w:rsidR="00F24CEB">
          <w:rPr>
            <w:webHidden/>
          </w:rPr>
          <w:fldChar w:fldCharType="begin"/>
        </w:r>
        <w:r w:rsidR="00F24CEB">
          <w:rPr>
            <w:webHidden/>
          </w:rPr>
          <w:instrText xml:space="preserve"> PAGEREF _Toc111218530 \h </w:instrText>
        </w:r>
        <w:r w:rsidR="00F24CEB">
          <w:rPr>
            <w:webHidden/>
          </w:rPr>
        </w:r>
        <w:r w:rsidR="00F24CEB">
          <w:rPr>
            <w:webHidden/>
          </w:rPr>
          <w:fldChar w:fldCharType="separate"/>
        </w:r>
        <w:r w:rsidR="001874F7">
          <w:rPr>
            <w:webHidden/>
          </w:rPr>
          <w:t>9</w:t>
        </w:r>
        <w:r w:rsidR="00F24CEB">
          <w:rPr>
            <w:webHidden/>
          </w:rPr>
          <w:fldChar w:fldCharType="end"/>
        </w:r>
      </w:hyperlink>
    </w:p>
    <w:p w14:paraId="4434F195" w14:textId="318CF9A1" w:rsidR="00F24CEB" w:rsidRDefault="00000000">
      <w:pPr>
        <w:pStyle w:val="TM1"/>
        <w:rPr>
          <w:rFonts w:eastAsiaTheme="minorEastAsia"/>
          <w:b w:val="0"/>
          <w:lang w:eastAsia="fr-FR"/>
        </w:rPr>
      </w:pPr>
      <w:hyperlink w:anchor="_Toc111218531" w:history="1">
        <w:r w:rsidR="00F24CEB" w:rsidRPr="00D92674">
          <w:rPr>
            <w:rStyle w:val="Lienhypertexte"/>
          </w:rPr>
          <w:t>5.</w:t>
        </w:r>
        <w:r w:rsidR="00F24CEB">
          <w:rPr>
            <w:rFonts w:eastAsiaTheme="minorEastAsia"/>
            <w:b w:val="0"/>
            <w:lang w:eastAsia="fr-FR"/>
          </w:rPr>
          <w:tab/>
        </w:r>
        <w:r w:rsidR="00F24CEB" w:rsidRPr="00D92674">
          <w:rPr>
            <w:rStyle w:val="Lienhypertexte"/>
          </w:rPr>
          <w:t>Bilan</w:t>
        </w:r>
        <w:r w:rsidR="00F24CEB">
          <w:rPr>
            <w:webHidden/>
          </w:rPr>
          <w:tab/>
        </w:r>
        <w:r w:rsidR="00F24CEB">
          <w:rPr>
            <w:webHidden/>
          </w:rPr>
          <w:fldChar w:fldCharType="begin"/>
        </w:r>
        <w:r w:rsidR="00F24CEB">
          <w:rPr>
            <w:webHidden/>
          </w:rPr>
          <w:instrText xml:space="preserve"> PAGEREF _Toc111218531 \h </w:instrText>
        </w:r>
        <w:r w:rsidR="00F24CEB">
          <w:rPr>
            <w:webHidden/>
          </w:rPr>
        </w:r>
        <w:r w:rsidR="00F24CEB">
          <w:rPr>
            <w:webHidden/>
          </w:rPr>
          <w:fldChar w:fldCharType="separate"/>
        </w:r>
        <w:r w:rsidR="001874F7">
          <w:rPr>
            <w:webHidden/>
          </w:rPr>
          <w:t>9</w:t>
        </w:r>
        <w:r w:rsidR="00F24CEB">
          <w:rPr>
            <w:webHidden/>
          </w:rPr>
          <w:fldChar w:fldCharType="end"/>
        </w:r>
      </w:hyperlink>
    </w:p>
    <w:p w14:paraId="3E24C11D" w14:textId="35B30C00" w:rsidR="00F24CEB" w:rsidRDefault="00000000">
      <w:pPr>
        <w:pStyle w:val="TM2"/>
        <w:rPr>
          <w:rFonts w:eastAsiaTheme="minorEastAsia"/>
          <w:lang w:eastAsia="fr-FR"/>
        </w:rPr>
      </w:pPr>
      <w:hyperlink w:anchor="_Toc111218532" w:history="1">
        <w:r w:rsidR="00F24CEB" w:rsidRPr="00D92674">
          <w:rPr>
            <w:rStyle w:val="Lienhypertexte"/>
          </w:rPr>
          <w:t>5.1.</w:t>
        </w:r>
        <w:r w:rsidR="00F24CEB">
          <w:rPr>
            <w:rFonts w:eastAsiaTheme="minorEastAsia"/>
            <w:lang w:eastAsia="fr-FR"/>
          </w:rPr>
          <w:tab/>
        </w:r>
        <w:r w:rsidR="00F24CEB" w:rsidRPr="00D92674">
          <w:rPr>
            <w:rStyle w:val="Lienhypertexte"/>
          </w:rPr>
          <w:t>Objectifs accomplis</w:t>
        </w:r>
        <w:r w:rsidR="00F24CEB">
          <w:rPr>
            <w:webHidden/>
          </w:rPr>
          <w:tab/>
        </w:r>
        <w:r w:rsidR="00F24CEB">
          <w:rPr>
            <w:webHidden/>
          </w:rPr>
          <w:fldChar w:fldCharType="begin"/>
        </w:r>
        <w:r w:rsidR="00F24CEB">
          <w:rPr>
            <w:webHidden/>
          </w:rPr>
          <w:instrText xml:space="preserve"> PAGEREF _Toc111218532 \h </w:instrText>
        </w:r>
        <w:r w:rsidR="00F24CEB">
          <w:rPr>
            <w:webHidden/>
          </w:rPr>
        </w:r>
        <w:r w:rsidR="00F24CEB">
          <w:rPr>
            <w:webHidden/>
          </w:rPr>
          <w:fldChar w:fldCharType="separate"/>
        </w:r>
        <w:r w:rsidR="001874F7">
          <w:rPr>
            <w:webHidden/>
          </w:rPr>
          <w:t>9</w:t>
        </w:r>
        <w:r w:rsidR="00F24CEB">
          <w:rPr>
            <w:webHidden/>
          </w:rPr>
          <w:fldChar w:fldCharType="end"/>
        </w:r>
      </w:hyperlink>
    </w:p>
    <w:p w14:paraId="2311432A" w14:textId="24394DE2" w:rsidR="00F24CEB" w:rsidRDefault="00000000">
      <w:pPr>
        <w:pStyle w:val="TM2"/>
        <w:rPr>
          <w:rFonts w:eastAsiaTheme="minorEastAsia"/>
          <w:lang w:eastAsia="fr-FR"/>
        </w:rPr>
      </w:pPr>
      <w:hyperlink w:anchor="_Toc111218533" w:history="1">
        <w:r w:rsidR="00F24CEB" w:rsidRPr="00D92674">
          <w:rPr>
            <w:rStyle w:val="Lienhypertexte"/>
          </w:rPr>
          <w:t>5.2.</w:t>
        </w:r>
        <w:r w:rsidR="00F24CEB">
          <w:rPr>
            <w:rFonts w:eastAsiaTheme="minorEastAsia"/>
            <w:lang w:eastAsia="fr-FR"/>
          </w:rPr>
          <w:tab/>
        </w:r>
        <w:r w:rsidR="00F24CEB" w:rsidRPr="00D92674">
          <w:rPr>
            <w:rStyle w:val="Lienhypertexte"/>
          </w:rPr>
          <w:t>Compétence acquises</w:t>
        </w:r>
        <w:r w:rsidR="00F24CEB">
          <w:rPr>
            <w:webHidden/>
          </w:rPr>
          <w:tab/>
        </w:r>
        <w:r w:rsidR="00F24CEB">
          <w:rPr>
            <w:webHidden/>
          </w:rPr>
          <w:fldChar w:fldCharType="begin"/>
        </w:r>
        <w:r w:rsidR="00F24CEB">
          <w:rPr>
            <w:webHidden/>
          </w:rPr>
          <w:instrText xml:space="preserve"> PAGEREF _Toc111218533 \h </w:instrText>
        </w:r>
        <w:r w:rsidR="00F24CEB">
          <w:rPr>
            <w:webHidden/>
          </w:rPr>
        </w:r>
        <w:r w:rsidR="00F24CEB">
          <w:rPr>
            <w:webHidden/>
          </w:rPr>
          <w:fldChar w:fldCharType="separate"/>
        </w:r>
        <w:r w:rsidR="001874F7">
          <w:rPr>
            <w:webHidden/>
          </w:rPr>
          <w:t>9</w:t>
        </w:r>
        <w:r w:rsidR="00F24CEB">
          <w:rPr>
            <w:webHidden/>
          </w:rPr>
          <w:fldChar w:fldCharType="end"/>
        </w:r>
      </w:hyperlink>
    </w:p>
    <w:p w14:paraId="684A5CA0" w14:textId="19ABBBF0" w:rsidR="00F24CEB" w:rsidRDefault="00000000">
      <w:pPr>
        <w:pStyle w:val="TM1"/>
        <w:rPr>
          <w:rFonts w:eastAsiaTheme="minorEastAsia"/>
          <w:b w:val="0"/>
          <w:lang w:eastAsia="fr-FR"/>
        </w:rPr>
      </w:pPr>
      <w:hyperlink w:anchor="_Toc111218534" w:history="1">
        <w:r w:rsidR="00F24CEB" w:rsidRPr="00D92674">
          <w:rPr>
            <w:rStyle w:val="Lienhypertexte"/>
          </w:rPr>
          <w:t>6.</w:t>
        </w:r>
        <w:r w:rsidR="00F24CEB">
          <w:rPr>
            <w:rFonts w:eastAsiaTheme="minorEastAsia"/>
            <w:b w:val="0"/>
            <w:lang w:eastAsia="fr-FR"/>
          </w:rPr>
          <w:tab/>
        </w:r>
        <w:r w:rsidR="00F24CEB" w:rsidRPr="00D92674">
          <w:rPr>
            <w:rStyle w:val="Lienhypertexte"/>
          </w:rPr>
          <w:t>Conclusion</w:t>
        </w:r>
        <w:r w:rsidR="00F24CEB">
          <w:rPr>
            <w:webHidden/>
          </w:rPr>
          <w:tab/>
        </w:r>
        <w:r w:rsidR="00F24CEB">
          <w:rPr>
            <w:webHidden/>
          </w:rPr>
          <w:fldChar w:fldCharType="begin"/>
        </w:r>
        <w:r w:rsidR="00F24CEB">
          <w:rPr>
            <w:webHidden/>
          </w:rPr>
          <w:instrText xml:space="preserve"> PAGEREF _Toc111218534 \h </w:instrText>
        </w:r>
        <w:r w:rsidR="00F24CEB">
          <w:rPr>
            <w:webHidden/>
          </w:rPr>
        </w:r>
        <w:r w:rsidR="00F24CEB">
          <w:rPr>
            <w:webHidden/>
          </w:rPr>
          <w:fldChar w:fldCharType="separate"/>
        </w:r>
        <w:r w:rsidR="001874F7">
          <w:rPr>
            <w:webHidden/>
          </w:rPr>
          <w:t>9</w:t>
        </w:r>
        <w:r w:rsidR="00F24CEB">
          <w:rPr>
            <w:webHidden/>
          </w:rPr>
          <w:fldChar w:fldCharType="end"/>
        </w:r>
      </w:hyperlink>
    </w:p>
    <w:p w14:paraId="66ECBE25" w14:textId="07D05313" w:rsidR="00D11987" w:rsidRPr="00D11987" w:rsidRDefault="002E1B50" w:rsidP="00D11987">
      <w:pPr>
        <w:pStyle w:val="Paragraphe"/>
      </w:pPr>
      <w:r>
        <w:fldChar w:fldCharType="end"/>
      </w:r>
    </w:p>
    <w:p w14:paraId="23477B48" w14:textId="77777777" w:rsidR="00D11987" w:rsidRDefault="002316B3" w:rsidP="002316B3">
      <w:pPr>
        <w:spacing w:line="259" w:lineRule="auto"/>
      </w:pPr>
      <w:r>
        <w:br w:type="page"/>
      </w:r>
    </w:p>
    <w:p w14:paraId="08512F42" w14:textId="77777777" w:rsidR="00B74A1A" w:rsidRDefault="00B74A1A" w:rsidP="00B74A1A">
      <w:pPr>
        <w:spacing w:line="259" w:lineRule="auto"/>
        <w:jc w:val="center"/>
        <w:rPr>
          <w:b/>
        </w:rPr>
      </w:pPr>
      <w:r w:rsidRPr="00B74A1A">
        <w:rPr>
          <w:b/>
          <w:color w:val="597079" w:themeColor="accent5" w:themeShade="BF"/>
          <w:sz w:val="32"/>
        </w:rPr>
        <w:lastRenderedPageBreak/>
        <w:t>Remerciements</w:t>
      </w:r>
    </w:p>
    <w:p w14:paraId="2D8EB000" w14:textId="77777777" w:rsidR="00B74A1A" w:rsidRDefault="00B74A1A" w:rsidP="00B74A1A">
      <w:pPr>
        <w:spacing w:line="259" w:lineRule="auto"/>
        <w:jc w:val="both"/>
      </w:pPr>
    </w:p>
    <w:p w14:paraId="10CC5EE0" w14:textId="77777777" w:rsidR="00B74A1A" w:rsidRPr="00B74A1A" w:rsidRDefault="00B74A1A" w:rsidP="00B74A1A">
      <w:pPr>
        <w:spacing w:line="259" w:lineRule="auto"/>
        <w:jc w:val="both"/>
      </w:pPr>
    </w:p>
    <w:p w14:paraId="6D00213F" w14:textId="5BB1EA18" w:rsidR="005065F6" w:rsidRPr="00064B34" w:rsidRDefault="00B74A1A" w:rsidP="00064B34">
      <w:pPr>
        <w:spacing w:line="259" w:lineRule="auto"/>
        <w:jc w:val="both"/>
        <w:rPr>
          <w:b/>
        </w:rPr>
      </w:pPr>
      <w:r w:rsidRPr="00B74A1A">
        <w:rPr>
          <w:b/>
        </w:rPr>
        <w:br w:type="page"/>
      </w:r>
    </w:p>
    <w:p w14:paraId="17606C53" w14:textId="694B7D26" w:rsidR="007D1005" w:rsidRDefault="00845B6B" w:rsidP="00845B6B">
      <w:pPr>
        <w:pStyle w:val="Titre1"/>
      </w:pPr>
      <w:bookmarkStart w:id="2" w:name="_Toc111218517"/>
      <w:r>
        <w:lastRenderedPageBreak/>
        <w:t>Introduction</w:t>
      </w:r>
      <w:bookmarkEnd w:id="2"/>
    </w:p>
    <w:p w14:paraId="100D1A90" w14:textId="7CFC74CB" w:rsidR="00A5640E" w:rsidRPr="00720142" w:rsidRDefault="000E191A" w:rsidP="00A5640E">
      <w:pPr>
        <w:pStyle w:val="Paragraphe"/>
        <w:rPr>
          <w:sz w:val="24"/>
          <w:szCs w:val="24"/>
        </w:rPr>
      </w:pPr>
      <w:r w:rsidRPr="00720142">
        <w:rPr>
          <w:sz w:val="24"/>
          <w:szCs w:val="24"/>
        </w:rPr>
        <w:t xml:space="preserve">Ce document constitue le rapport </w:t>
      </w:r>
      <w:r w:rsidR="000805F3" w:rsidRPr="00720142">
        <w:rPr>
          <w:sz w:val="24"/>
          <w:szCs w:val="24"/>
        </w:rPr>
        <w:t>de mon projet de fin d’étude effectué chez Sopra Banking Software, sur leur site de Kléber, du 1</w:t>
      </w:r>
      <w:r w:rsidR="000805F3" w:rsidRPr="00720142">
        <w:rPr>
          <w:sz w:val="24"/>
          <w:szCs w:val="24"/>
          <w:vertAlign w:val="superscript"/>
        </w:rPr>
        <w:t>er</w:t>
      </w:r>
      <w:r w:rsidR="000805F3" w:rsidRPr="00720142">
        <w:rPr>
          <w:sz w:val="24"/>
          <w:szCs w:val="24"/>
        </w:rPr>
        <w:t xml:space="preserve"> mars au 19 août 2022. Ces 6 mois passés dans leurs locaux m’ont </w:t>
      </w:r>
      <w:r w:rsidR="00B45F5E" w:rsidRPr="00720142">
        <w:rPr>
          <w:sz w:val="24"/>
          <w:szCs w:val="24"/>
        </w:rPr>
        <w:t>permis d’allier et de mettre en pratique mes connaissances dans les domaines de la monétique et de l’informatique, acquises durant mes 3 années de formation à l’ENSICAEN.</w:t>
      </w:r>
    </w:p>
    <w:p w14:paraId="7C1982C2" w14:textId="4AF79229" w:rsidR="003E5D75" w:rsidRPr="00720142" w:rsidRDefault="0018376A" w:rsidP="00A5640E">
      <w:pPr>
        <w:pStyle w:val="Paragraphe"/>
        <w:rPr>
          <w:sz w:val="24"/>
          <w:szCs w:val="24"/>
        </w:rPr>
      </w:pPr>
      <w:r w:rsidRPr="00720142">
        <w:rPr>
          <w:sz w:val="24"/>
          <w:szCs w:val="24"/>
        </w:rPr>
        <w:t xml:space="preserve">La filiale Sopra Banking Software de Sopra Steria présente un statut d’éditeur de solutions bancaires et d’acteur majeur du numérique au service des banques et s’inscrit parfaitement dans la lignée de ma formation en me permettant d’améliorer </w:t>
      </w:r>
      <w:r w:rsidR="003F1A59" w:rsidRPr="00720142">
        <w:rPr>
          <w:sz w:val="24"/>
          <w:szCs w:val="24"/>
        </w:rPr>
        <w:t>mes compétences technique, fonctionnelle et opérationnelle au service de leur progiciel transactionnel qu’est Stecard. Ce dernier est un Font-Office monétique disposant de toutes les opérations de collecte de flux monétiques, de routage et de gestion des autorisations, ainsi que diverses autres opérations.</w:t>
      </w:r>
    </w:p>
    <w:p w14:paraId="40246D23" w14:textId="77777777" w:rsidR="00720142" w:rsidRDefault="00720142" w:rsidP="00720142">
      <w:pPr>
        <w:pStyle w:val="Paragraphe"/>
        <w:keepNext/>
      </w:pPr>
      <w:r>
        <w:rPr>
          <w:noProof/>
        </w:rPr>
        <w:drawing>
          <wp:inline distT="0" distB="0" distL="0" distR="0" wp14:anchorId="6957F657" wp14:editId="60919E95">
            <wp:extent cx="5760720" cy="4336415"/>
            <wp:effectExtent l="0" t="0" r="0" b="6985"/>
            <wp:docPr id="2" name="Image 2" descr="Paris 16e : Sopra Steria loue le 4/6/6bis avenue Kléber - Business Im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is 16e : Sopra Steria loue le 4/6/6bis avenue Kléber - Business Im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36415"/>
                    </a:xfrm>
                    <a:prstGeom prst="rect">
                      <a:avLst/>
                    </a:prstGeom>
                    <a:noFill/>
                    <a:ln>
                      <a:noFill/>
                    </a:ln>
                  </pic:spPr>
                </pic:pic>
              </a:graphicData>
            </a:graphic>
          </wp:inline>
        </w:drawing>
      </w:r>
    </w:p>
    <w:p w14:paraId="16AF0C2F" w14:textId="6E44BFF2" w:rsidR="00720142" w:rsidRDefault="00720142" w:rsidP="00720142">
      <w:pPr>
        <w:pStyle w:val="Lgende"/>
      </w:pPr>
      <w:bookmarkStart w:id="3" w:name="_Toc111648866"/>
      <w:r>
        <w:t xml:space="preserve">Figure </w:t>
      </w:r>
      <w:fldSimple w:instr=" SEQ Figure \* ARABIC ">
        <w:r w:rsidR="00956EAA">
          <w:rPr>
            <w:noProof/>
          </w:rPr>
          <w:t>1</w:t>
        </w:r>
      </w:fldSimple>
      <w:r>
        <w:t xml:space="preserve"> - Locaux de Sopra Banking Software, avenue Kléber, Paris.</w:t>
      </w:r>
      <w:bookmarkEnd w:id="3"/>
    </w:p>
    <w:p w14:paraId="43AC5DDF" w14:textId="0B9E1382" w:rsidR="003F1A59" w:rsidRPr="00720142" w:rsidRDefault="003F1A59" w:rsidP="00A5640E">
      <w:pPr>
        <w:pStyle w:val="Paragraphe"/>
        <w:rPr>
          <w:sz w:val="24"/>
          <w:szCs w:val="24"/>
        </w:rPr>
      </w:pPr>
      <w:r w:rsidRPr="00720142">
        <w:rPr>
          <w:sz w:val="24"/>
          <w:szCs w:val="24"/>
        </w:rPr>
        <w:t xml:space="preserve">J’ai réalisé mon projet de fin d’étude au sein de l’équipe </w:t>
      </w:r>
      <w:r w:rsidR="00B32C65" w:rsidRPr="00720142">
        <w:rPr>
          <w:sz w:val="24"/>
          <w:szCs w:val="24"/>
        </w:rPr>
        <w:t>« </w:t>
      </w:r>
      <w:r w:rsidRPr="00720142">
        <w:rPr>
          <w:i/>
          <w:iCs/>
          <w:sz w:val="24"/>
          <w:szCs w:val="24"/>
        </w:rPr>
        <w:t>Merchant</w:t>
      </w:r>
      <w:r w:rsidR="00B32C65" w:rsidRPr="00720142">
        <w:rPr>
          <w:i/>
          <w:iCs/>
          <w:sz w:val="24"/>
          <w:szCs w:val="24"/>
        </w:rPr>
        <w:t> »</w:t>
      </w:r>
      <w:r w:rsidRPr="00720142">
        <w:rPr>
          <w:sz w:val="24"/>
          <w:szCs w:val="24"/>
        </w:rPr>
        <w:t xml:space="preserve"> SAA (pour </w:t>
      </w:r>
      <w:r w:rsidRPr="00720142">
        <w:rPr>
          <w:i/>
          <w:iCs/>
          <w:sz w:val="24"/>
          <w:szCs w:val="24"/>
        </w:rPr>
        <w:t>S</w:t>
      </w:r>
      <w:r w:rsidR="00B32C65" w:rsidRPr="00720142">
        <w:rPr>
          <w:i/>
          <w:iCs/>
          <w:sz w:val="24"/>
          <w:szCs w:val="24"/>
        </w:rPr>
        <w:t>ystème d’autorisation Acquéreur</w:t>
      </w:r>
      <w:r w:rsidR="00B32C65" w:rsidRPr="00720142">
        <w:rPr>
          <w:sz w:val="24"/>
          <w:szCs w:val="24"/>
        </w:rPr>
        <w:t xml:space="preserve">) dans le groupe R&amp;D de Stecard. </w:t>
      </w:r>
      <w:r w:rsidR="00C87B21" w:rsidRPr="00720142">
        <w:rPr>
          <w:sz w:val="24"/>
          <w:szCs w:val="24"/>
        </w:rPr>
        <w:t xml:space="preserve">Durant ce 6 mois, </w:t>
      </w:r>
      <w:r w:rsidR="00C87B21" w:rsidRPr="00720142">
        <w:rPr>
          <w:sz w:val="24"/>
          <w:szCs w:val="24"/>
        </w:rPr>
        <w:lastRenderedPageBreak/>
        <w:t xml:space="preserve">je fus sous la supervision d’Antoine FAURE, responsable opérationnel de cette partie du </w:t>
      </w:r>
      <w:proofErr w:type="spellStart"/>
      <w:r w:rsidR="00C87B21" w:rsidRPr="00720142">
        <w:rPr>
          <w:sz w:val="24"/>
          <w:szCs w:val="24"/>
        </w:rPr>
        <w:t>Front-Office</w:t>
      </w:r>
      <w:proofErr w:type="spellEnd"/>
      <w:r w:rsidR="00C87B21" w:rsidRPr="00720142">
        <w:rPr>
          <w:sz w:val="24"/>
          <w:szCs w:val="24"/>
        </w:rPr>
        <w:t>.</w:t>
      </w:r>
    </w:p>
    <w:p w14:paraId="4A5F0A8A" w14:textId="59271258" w:rsidR="00C87B21" w:rsidRPr="00720142" w:rsidRDefault="007B3307" w:rsidP="00A5640E">
      <w:pPr>
        <w:pStyle w:val="Paragraphe"/>
        <w:rPr>
          <w:sz w:val="24"/>
          <w:szCs w:val="24"/>
        </w:rPr>
      </w:pPr>
      <w:r w:rsidRPr="00720142">
        <w:rPr>
          <w:sz w:val="24"/>
          <w:szCs w:val="24"/>
        </w:rPr>
        <w:t>Le rôle essentiel de cette équipe</w:t>
      </w:r>
      <w:r w:rsidR="00C87B21" w:rsidRPr="00720142">
        <w:rPr>
          <w:sz w:val="24"/>
          <w:szCs w:val="24"/>
        </w:rPr>
        <w:t xml:space="preserve"> était de traiter l’entièreté du besoin client</w:t>
      </w:r>
      <w:r w:rsidRPr="00720142">
        <w:rPr>
          <w:sz w:val="24"/>
          <w:szCs w:val="24"/>
        </w:rPr>
        <w:t xml:space="preserve">, ici, </w:t>
      </w:r>
      <w:proofErr w:type="spellStart"/>
      <w:r w:rsidRPr="00720142">
        <w:rPr>
          <w:sz w:val="24"/>
          <w:szCs w:val="24"/>
        </w:rPr>
        <w:t>Transactis</w:t>
      </w:r>
      <w:proofErr w:type="spellEnd"/>
      <w:r w:rsidR="00C87B21" w:rsidRPr="00720142">
        <w:rPr>
          <w:sz w:val="24"/>
          <w:szCs w:val="24"/>
        </w:rPr>
        <w:t xml:space="preserve"> : </w:t>
      </w:r>
      <w:r w:rsidRPr="00720142">
        <w:rPr>
          <w:sz w:val="24"/>
          <w:szCs w:val="24"/>
        </w:rPr>
        <w:t>récupérer la demande (anomalie ou évolution logiciel), en déduire l’ensemble des impacts sur le logiciel</w:t>
      </w:r>
      <w:r w:rsidR="00C93D17" w:rsidRPr="00720142">
        <w:rPr>
          <w:sz w:val="24"/>
          <w:szCs w:val="24"/>
        </w:rPr>
        <w:t>, l</w:t>
      </w:r>
      <w:r w:rsidR="00720142" w:rsidRPr="00720142">
        <w:rPr>
          <w:sz w:val="24"/>
          <w:szCs w:val="24"/>
        </w:rPr>
        <w:t>’</w:t>
      </w:r>
      <w:r w:rsidR="00C93D17" w:rsidRPr="00720142">
        <w:rPr>
          <w:sz w:val="24"/>
          <w:szCs w:val="24"/>
        </w:rPr>
        <w:t>implémenter, puis le</w:t>
      </w:r>
      <w:r w:rsidR="00720142" w:rsidRPr="00720142">
        <w:rPr>
          <w:sz w:val="24"/>
          <w:szCs w:val="24"/>
        </w:rPr>
        <w:t xml:space="preserve"> </w:t>
      </w:r>
      <w:r w:rsidR="00C93D17" w:rsidRPr="00720142">
        <w:rPr>
          <w:sz w:val="24"/>
          <w:szCs w:val="24"/>
        </w:rPr>
        <w:t>tester.</w:t>
      </w:r>
    </w:p>
    <w:p w14:paraId="1AF22179" w14:textId="77777777" w:rsidR="003F1A59" w:rsidRPr="00A5640E" w:rsidRDefault="003F1A59" w:rsidP="00A5640E">
      <w:pPr>
        <w:pStyle w:val="Paragraphe"/>
      </w:pPr>
    </w:p>
    <w:p w14:paraId="09A39D28" w14:textId="41E8609F" w:rsidR="00845B6B" w:rsidRDefault="00845B6B" w:rsidP="00845B6B">
      <w:pPr>
        <w:pStyle w:val="Titre1"/>
      </w:pPr>
      <w:bookmarkStart w:id="4" w:name="_Toc111218518"/>
      <w:r>
        <w:t>Présentation</w:t>
      </w:r>
      <w:bookmarkEnd w:id="4"/>
    </w:p>
    <w:p w14:paraId="0ACF825D" w14:textId="4E1E1385" w:rsidR="00845B6B" w:rsidRDefault="00845B6B" w:rsidP="00845B6B">
      <w:pPr>
        <w:pStyle w:val="Titre2"/>
      </w:pPr>
      <w:bookmarkStart w:id="5" w:name="_Toc111218519"/>
      <w:r>
        <w:t>Sopra Steria</w:t>
      </w:r>
      <w:bookmarkEnd w:id="5"/>
    </w:p>
    <w:p w14:paraId="338DDF22" w14:textId="77777777" w:rsidR="002105B0" w:rsidRDefault="002105B0" w:rsidP="002105B0">
      <w:pPr>
        <w:pStyle w:val="Paragraphe"/>
        <w:keepNext/>
      </w:pPr>
      <w:r>
        <w:rPr>
          <w:noProof/>
        </w:rPr>
        <w:drawing>
          <wp:inline distT="0" distB="0" distL="0" distR="0" wp14:anchorId="63C9A63B" wp14:editId="186B0BED">
            <wp:extent cx="5760720" cy="1818640"/>
            <wp:effectExtent l="0" t="0" r="0" b="0"/>
            <wp:docPr id="1" name="Image 1" descr="Sopra Steria prend de l'envergure | CF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ra Steria prend de l'envergure | CFNE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818640"/>
                    </a:xfrm>
                    <a:prstGeom prst="rect">
                      <a:avLst/>
                    </a:prstGeom>
                    <a:noFill/>
                    <a:ln>
                      <a:noFill/>
                    </a:ln>
                  </pic:spPr>
                </pic:pic>
              </a:graphicData>
            </a:graphic>
          </wp:inline>
        </w:drawing>
      </w:r>
    </w:p>
    <w:p w14:paraId="7CED6871" w14:textId="5DA68184" w:rsidR="002105B0" w:rsidRDefault="002105B0" w:rsidP="002105B0">
      <w:pPr>
        <w:pStyle w:val="Lgende"/>
      </w:pPr>
      <w:bookmarkStart w:id="6" w:name="_Toc111648867"/>
      <w:r>
        <w:t xml:space="preserve">Figure </w:t>
      </w:r>
      <w:fldSimple w:instr=" SEQ Figure \* ARABIC ">
        <w:r w:rsidR="00956EAA">
          <w:rPr>
            <w:noProof/>
          </w:rPr>
          <w:t>2</w:t>
        </w:r>
      </w:fldSimple>
      <w:r>
        <w:t xml:space="preserve"> - Logo de Sopra Steria</w:t>
      </w:r>
      <w:bookmarkEnd w:id="6"/>
    </w:p>
    <w:p w14:paraId="58CD1A8F" w14:textId="77777777" w:rsidR="002105B0" w:rsidRPr="002105B0" w:rsidRDefault="002105B0" w:rsidP="002105B0"/>
    <w:p w14:paraId="5C2E9875" w14:textId="6FE19C4C" w:rsidR="002105B0" w:rsidRPr="002105B0" w:rsidRDefault="002105B0" w:rsidP="002105B0">
      <w:pPr>
        <w:pStyle w:val="Paragraphe"/>
        <w:rPr>
          <w:sz w:val="24"/>
          <w:szCs w:val="24"/>
        </w:rPr>
      </w:pPr>
      <w:r w:rsidRPr="002105B0">
        <w:rPr>
          <w:sz w:val="24"/>
          <w:szCs w:val="24"/>
        </w:rPr>
        <w:t>Sopra Steria est une ESN française spécialisé dans la transformation numérique des entreprises et organisations. Elle se définit comme étant "un leader européen de la transformation digitale qui propose l’un des portefeuilles d’offres les plus complets du marché : conseil, intégration de systèmes, édition de solutions métier, infrastructure management et business process services" (onglet "nous connaître" de leur site internet). Sopra Steria est la fusion de deux groupes :</w:t>
      </w:r>
    </w:p>
    <w:p w14:paraId="029BAA75" w14:textId="0ED5EABB" w:rsidR="002105B0" w:rsidRPr="002105B0" w:rsidRDefault="002105B0" w:rsidP="002105B0">
      <w:pPr>
        <w:pStyle w:val="Paragraphe"/>
        <w:numPr>
          <w:ilvl w:val="0"/>
          <w:numId w:val="14"/>
        </w:numPr>
        <w:rPr>
          <w:sz w:val="24"/>
          <w:szCs w:val="24"/>
        </w:rPr>
      </w:pPr>
      <w:r w:rsidRPr="002105B0">
        <w:rPr>
          <w:sz w:val="24"/>
          <w:szCs w:val="24"/>
        </w:rPr>
        <w:t>Le groupe Sopra, fondé en 1968, à l'origine une entreprise de services numériques, elle concentrera son activité sur le développement de progiciels.</w:t>
      </w:r>
    </w:p>
    <w:p w14:paraId="3FBEA276" w14:textId="1E69840A" w:rsidR="002105B0" w:rsidRPr="00720142" w:rsidRDefault="002105B0" w:rsidP="00720142">
      <w:pPr>
        <w:pStyle w:val="Paragraphe"/>
        <w:numPr>
          <w:ilvl w:val="0"/>
          <w:numId w:val="14"/>
        </w:numPr>
        <w:rPr>
          <w:sz w:val="24"/>
          <w:szCs w:val="24"/>
        </w:rPr>
      </w:pPr>
      <w:r w:rsidRPr="002105B0">
        <w:rPr>
          <w:sz w:val="24"/>
          <w:szCs w:val="24"/>
        </w:rPr>
        <w:t>Le groupe Steria, fondé en 1969, qui est un des acteurs majeurs de la transformation numérique du secteur publique.</w:t>
      </w:r>
    </w:p>
    <w:p w14:paraId="72DFB05A" w14:textId="5A4DD582" w:rsidR="002105B0" w:rsidRPr="002105B0" w:rsidRDefault="002105B0" w:rsidP="002105B0">
      <w:pPr>
        <w:pStyle w:val="Paragraphe"/>
        <w:rPr>
          <w:sz w:val="24"/>
          <w:szCs w:val="24"/>
        </w:rPr>
      </w:pPr>
      <w:r w:rsidRPr="002105B0">
        <w:rPr>
          <w:sz w:val="24"/>
          <w:szCs w:val="24"/>
        </w:rPr>
        <w:t>En 2014, ils deviennent Sopra Steria avec à sa tête l'ex-ingénieur Pierre Pasquier. Actuellement, l'entreprise est établie à l'international dans 25 pays, a construit</w:t>
      </w:r>
      <w:r w:rsidR="0075475E">
        <w:rPr>
          <w:sz w:val="24"/>
          <w:szCs w:val="24"/>
        </w:rPr>
        <w:t xml:space="preserve"> </w:t>
      </w:r>
      <w:r w:rsidRPr="002105B0">
        <w:rPr>
          <w:sz w:val="24"/>
          <w:szCs w:val="24"/>
        </w:rPr>
        <w:t xml:space="preserve">184 sites </w:t>
      </w:r>
      <w:r w:rsidRPr="002105B0">
        <w:rPr>
          <w:sz w:val="24"/>
          <w:szCs w:val="24"/>
        </w:rPr>
        <w:lastRenderedPageBreak/>
        <w:t xml:space="preserve">à l'étranger et compte au total plus de 45 000 salariés pour une capitalisation de 3 milliards d'euros et un chiffre d'affaires en 2022 d'un peu plus de 4 </w:t>
      </w:r>
      <w:r w:rsidR="003F1A59" w:rsidRPr="002105B0">
        <w:rPr>
          <w:sz w:val="24"/>
          <w:szCs w:val="24"/>
        </w:rPr>
        <w:t>milliards</w:t>
      </w:r>
      <w:r w:rsidRPr="002105B0">
        <w:rPr>
          <w:sz w:val="24"/>
          <w:szCs w:val="24"/>
        </w:rPr>
        <w:t xml:space="preserve"> d'euros.</w:t>
      </w:r>
    </w:p>
    <w:p w14:paraId="7AE4DD02" w14:textId="17E84C61" w:rsidR="00845B6B" w:rsidRDefault="00845B6B" w:rsidP="00845B6B">
      <w:pPr>
        <w:pStyle w:val="Titre2"/>
      </w:pPr>
      <w:bookmarkStart w:id="7" w:name="_Toc111218520"/>
      <w:r>
        <w:t>Sopra Banking Software</w:t>
      </w:r>
      <w:bookmarkEnd w:id="7"/>
    </w:p>
    <w:p w14:paraId="3AB87024" w14:textId="77777777" w:rsidR="005472E9" w:rsidRDefault="005472E9" w:rsidP="005472E9">
      <w:pPr>
        <w:pStyle w:val="Paragraphe"/>
        <w:keepNext/>
        <w:jc w:val="center"/>
      </w:pPr>
      <w:r>
        <w:rPr>
          <w:noProof/>
        </w:rPr>
        <w:drawing>
          <wp:inline distT="0" distB="0" distL="0" distR="0" wp14:anchorId="3C654919" wp14:editId="4DF903DD">
            <wp:extent cx="4259580" cy="1744980"/>
            <wp:effectExtent l="0" t="0" r="762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1744980"/>
                    </a:xfrm>
                    <a:prstGeom prst="rect">
                      <a:avLst/>
                    </a:prstGeom>
                    <a:noFill/>
                    <a:ln>
                      <a:noFill/>
                    </a:ln>
                  </pic:spPr>
                </pic:pic>
              </a:graphicData>
            </a:graphic>
          </wp:inline>
        </w:drawing>
      </w:r>
    </w:p>
    <w:p w14:paraId="072EFC1A" w14:textId="0BB1D018" w:rsidR="005472E9" w:rsidRDefault="005472E9" w:rsidP="005472E9">
      <w:pPr>
        <w:pStyle w:val="Lgende"/>
      </w:pPr>
      <w:bookmarkStart w:id="8" w:name="_Toc111648868"/>
      <w:r>
        <w:t xml:space="preserve">Figure </w:t>
      </w:r>
      <w:fldSimple w:instr=" SEQ Figure \* ARABIC ">
        <w:r w:rsidR="00956EAA">
          <w:rPr>
            <w:noProof/>
          </w:rPr>
          <w:t>3</w:t>
        </w:r>
      </w:fldSimple>
      <w:r>
        <w:t xml:space="preserve"> - Logo de Sopra Banking Software avant(gauche) et après(droite) 2020</w:t>
      </w:r>
      <w:bookmarkEnd w:id="8"/>
    </w:p>
    <w:p w14:paraId="308A15B6" w14:textId="77777777" w:rsidR="005472E9" w:rsidRDefault="005472E9" w:rsidP="005472E9">
      <w:pPr>
        <w:pStyle w:val="Paragraphe"/>
      </w:pPr>
    </w:p>
    <w:p w14:paraId="25CBCE5E" w14:textId="37BBFD15" w:rsidR="005472E9" w:rsidRPr="00720142" w:rsidRDefault="005472E9" w:rsidP="005472E9">
      <w:pPr>
        <w:pStyle w:val="Paragraphe"/>
        <w:rPr>
          <w:sz w:val="24"/>
          <w:szCs w:val="24"/>
        </w:rPr>
      </w:pPr>
      <w:r w:rsidRPr="00720142">
        <w:rPr>
          <w:sz w:val="24"/>
          <w:szCs w:val="24"/>
        </w:rPr>
        <w:t xml:space="preserve">Sopra Banking Software (abrégé SBS) est une branche du groupe Sopra Steria spécialisé dans le développement de progiciel dans le domaine bancaire ainsi que des services qui y sont associés : conseil, audit, intégration des solutions software, </w:t>
      </w:r>
      <w:proofErr w:type="gramStart"/>
      <w:r w:rsidR="003F1A59" w:rsidRPr="00720142">
        <w:rPr>
          <w:sz w:val="24"/>
          <w:szCs w:val="24"/>
        </w:rPr>
        <w:t>etc..</w:t>
      </w:r>
      <w:proofErr w:type="gramEnd"/>
      <w:r w:rsidRPr="00720142">
        <w:rPr>
          <w:sz w:val="24"/>
          <w:szCs w:val="24"/>
        </w:rPr>
        <w:t xml:space="preserve"> Bien que créée en 2012 par Sopra, Sopra Banking Software possède plus de 40 ans d'expertise dans le domaine de la monétique.</w:t>
      </w:r>
    </w:p>
    <w:p w14:paraId="16B8BB0D" w14:textId="51905890" w:rsidR="005472E9" w:rsidRPr="00720142" w:rsidRDefault="005472E9" w:rsidP="005472E9">
      <w:pPr>
        <w:pStyle w:val="Paragraphe"/>
        <w:rPr>
          <w:sz w:val="24"/>
          <w:szCs w:val="24"/>
        </w:rPr>
      </w:pPr>
      <w:r w:rsidRPr="00720142">
        <w:rPr>
          <w:sz w:val="24"/>
          <w:szCs w:val="24"/>
        </w:rPr>
        <w:t xml:space="preserve">Après l'absorption de 5 grands éditeurs historiques que sont </w:t>
      </w:r>
      <w:proofErr w:type="spellStart"/>
      <w:r w:rsidRPr="00720142">
        <w:rPr>
          <w:sz w:val="24"/>
          <w:szCs w:val="24"/>
        </w:rPr>
        <w:t>Evolan</w:t>
      </w:r>
      <w:proofErr w:type="spellEnd"/>
      <w:r w:rsidRPr="00720142">
        <w:rPr>
          <w:sz w:val="24"/>
          <w:szCs w:val="24"/>
        </w:rPr>
        <w:t xml:space="preserve">, Delta informatique, Callataÿ &amp; Wouters, </w:t>
      </w:r>
      <w:proofErr w:type="spellStart"/>
      <w:r w:rsidRPr="00720142">
        <w:rPr>
          <w:sz w:val="24"/>
          <w:szCs w:val="24"/>
        </w:rPr>
        <w:t>Tieto</w:t>
      </w:r>
      <w:proofErr w:type="spellEnd"/>
      <w:r w:rsidRPr="00720142">
        <w:rPr>
          <w:sz w:val="24"/>
          <w:szCs w:val="24"/>
        </w:rPr>
        <w:t xml:space="preserve"> Financial Services UK et COR &amp; JFA Banking Solutions Création, SBS se positionne aujourd'hui comme l'un des acteurs les plus performants de l'Europe dans le domaine bancaire. La filiale compte à ce jour plus de </w:t>
      </w:r>
      <w:r w:rsidR="003F1A59" w:rsidRPr="00720142">
        <w:rPr>
          <w:sz w:val="24"/>
          <w:szCs w:val="24"/>
        </w:rPr>
        <w:t>5300 salariés répartis</w:t>
      </w:r>
      <w:r w:rsidRPr="00720142">
        <w:rPr>
          <w:sz w:val="24"/>
          <w:szCs w:val="24"/>
        </w:rPr>
        <w:t xml:space="preserve"> à travers 34 sites dans le monde. Les deux produits phares de la filiale sont :</w:t>
      </w:r>
    </w:p>
    <w:p w14:paraId="47EC9F77" w14:textId="73D164E8" w:rsidR="005472E9" w:rsidRPr="00720142" w:rsidRDefault="005472E9" w:rsidP="00251835">
      <w:pPr>
        <w:pStyle w:val="Paragraphe"/>
        <w:numPr>
          <w:ilvl w:val="0"/>
          <w:numId w:val="14"/>
        </w:numPr>
        <w:rPr>
          <w:sz w:val="24"/>
          <w:szCs w:val="24"/>
        </w:rPr>
      </w:pPr>
      <w:r w:rsidRPr="00720142">
        <w:rPr>
          <w:sz w:val="24"/>
          <w:szCs w:val="24"/>
        </w:rPr>
        <w:t xml:space="preserve">Amplitude, une solution </w:t>
      </w:r>
      <w:proofErr w:type="spellStart"/>
      <w:r w:rsidRPr="00720142">
        <w:rPr>
          <w:sz w:val="24"/>
          <w:szCs w:val="24"/>
        </w:rPr>
        <w:t>Core</w:t>
      </w:r>
      <w:proofErr w:type="spellEnd"/>
      <w:r w:rsidRPr="00720142">
        <w:rPr>
          <w:sz w:val="24"/>
          <w:szCs w:val="24"/>
        </w:rPr>
        <w:t xml:space="preserve"> Banking, adoptée par 200 </w:t>
      </w:r>
      <w:r w:rsidR="003F1A59" w:rsidRPr="00720142">
        <w:rPr>
          <w:sz w:val="24"/>
          <w:szCs w:val="24"/>
        </w:rPr>
        <w:t>banques</w:t>
      </w:r>
      <w:r w:rsidRPr="00720142">
        <w:rPr>
          <w:sz w:val="24"/>
          <w:szCs w:val="24"/>
        </w:rPr>
        <w:t xml:space="preserve"> dans 50 pays.</w:t>
      </w:r>
    </w:p>
    <w:p w14:paraId="4C7803F0" w14:textId="6D214F22" w:rsidR="005472E9" w:rsidRPr="00251835" w:rsidRDefault="005472E9" w:rsidP="00251835">
      <w:pPr>
        <w:pStyle w:val="Paragraphe"/>
        <w:numPr>
          <w:ilvl w:val="0"/>
          <w:numId w:val="14"/>
        </w:numPr>
        <w:rPr>
          <w:sz w:val="24"/>
          <w:szCs w:val="24"/>
        </w:rPr>
      </w:pPr>
      <w:r w:rsidRPr="00720142">
        <w:rPr>
          <w:sz w:val="24"/>
          <w:szCs w:val="24"/>
        </w:rPr>
        <w:t xml:space="preserve">Sopra Banking Platform, une solution de </w:t>
      </w:r>
      <w:proofErr w:type="spellStart"/>
      <w:r w:rsidRPr="00720142">
        <w:rPr>
          <w:sz w:val="24"/>
          <w:szCs w:val="24"/>
        </w:rPr>
        <w:t>Core</w:t>
      </w:r>
      <w:proofErr w:type="spellEnd"/>
      <w:r w:rsidRPr="00720142">
        <w:rPr>
          <w:sz w:val="24"/>
          <w:szCs w:val="24"/>
        </w:rPr>
        <w:t xml:space="preserve"> Banking modulaire Cloud native.</w:t>
      </w:r>
    </w:p>
    <w:p w14:paraId="542CC175" w14:textId="77777777" w:rsidR="00251835" w:rsidRDefault="00251835" w:rsidP="005472E9">
      <w:pPr>
        <w:pStyle w:val="Paragraphe"/>
        <w:rPr>
          <w:sz w:val="24"/>
          <w:szCs w:val="24"/>
        </w:rPr>
      </w:pPr>
    </w:p>
    <w:p w14:paraId="3ECDA2C0" w14:textId="1A35EECA" w:rsidR="001D3BA9" w:rsidRPr="00251835" w:rsidRDefault="005472E9" w:rsidP="00251835">
      <w:pPr>
        <w:pStyle w:val="Paragraphe"/>
        <w:rPr>
          <w:sz w:val="24"/>
          <w:szCs w:val="24"/>
        </w:rPr>
      </w:pPr>
      <w:r w:rsidRPr="00720142">
        <w:rPr>
          <w:sz w:val="24"/>
          <w:szCs w:val="24"/>
        </w:rPr>
        <w:t>La vision de Sopra Banking Software sur le marché est axée sur l'édition de progiciel bancaire permettant l'accroissement de la performance de l’activité, l'optimisation de la relation client et l'accélération de la croissance de l'entreprise. Ce sont des références dans le domaine bancaire qui sont utilisées par plus de 800 clients dans 70 pays, et par 16 des plus grandes banques mondiales.</w:t>
      </w:r>
    </w:p>
    <w:p w14:paraId="7E1D3978" w14:textId="474FCC2D" w:rsidR="00845B6B" w:rsidRDefault="00845B6B" w:rsidP="00845B6B">
      <w:pPr>
        <w:pStyle w:val="Titre2"/>
      </w:pPr>
      <w:bookmarkStart w:id="9" w:name="_Toc111218521"/>
      <w:r w:rsidRPr="00845B6B">
        <w:lastRenderedPageBreak/>
        <w:t xml:space="preserve">Le site Kleber et le produit </w:t>
      </w:r>
      <w:r>
        <w:t>S</w:t>
      </w:r>
      <w:r w:rsidRPr="00845B6B">
        <w:t>tecard</w:t>
      </w:r>
      <w:bookmarkEnd w:id="9"/>
    </w:p>
    <w:p w14:paraId="5B58BD8D" w14:textId="77777777" w:rsidR="001D3BA9" w:rsidRPr="001D3BA9" w:rsidRDefault="001D3BA9" w:rsidP="001D3BA9">
      <w:pPr>
        <w:pStyle w:val="Paragraphe"/>
      </w:pPr>
    </w:p>
    <w:p w14:paraId="4E7C9911" w14:textId="0E0CDAE8" w:rsidR="001D3BA9" w:rsidRPr="00720142" w:rsidRDefault="001D3BA9" w:rsidP="00720142">
      <w:pPr>
        <w:pStyle w:val="Paragraphe"/>
        <w:rPr>
          <w:sz w:val="24"/>
          <w:szCs w:val="24"/>
        </w:rPr>
      </w:pPr>
      <w:r w:rsidRPr="00720142">
        <w:rPr>
          <w:sz w:val="24"/>
          <w:szCs w:val="24"/>
        </w:rPr>
        <w:t xml:space="preserve">A l'origine installé à Meudon-la-Forêt, les équipes des Hauts-de-Seine ont déménagé le deuxième jour de mon stage dans les locaux de l'avenue Kléber, à Paris. Les équipes des ressources humaines de Sopra Steria ont donc accueilli les équipes responsables d'un des progiciel phare de Sopra Banking Software : Stecard. Ce produit conçu, édité et maintenu par Sopra Banking Software, dispose de toutes les fonctionnalités d'un Front Office monétique : il doit recueillir tout type de flux monétique, gérer les autorisations et les router vers les différents réseaux. Il s'occupe aussi des parcs de </w:t>
      </w:r>
      <w:r w:rsidR="003F1A59" w:rsidRPr="00720142">
        <w:rPr>
          <w:sz w:val="24"/>
          <w:szCs w:val="24"/>
        </w:rPr>
        <w:t>terminaux ainsi</w:t>
      </w:r>
      <w:r w:rsidRPr="00720142">
        <w:rPr>
          <w:sz w:val="24"/>
          <w:szCs w:val="24"/>
        </w:rPr>
        <w:t xml:space="preserve"> que </w:t>
      </w:r>
      <w:r w:rsidR="00251835" w:rsidRPr="00720142">
        <w:rPr>
          <w:sz w:val="24"/>
          <w:szCs w:val="24"/>
        </w:rPr>
        <w:t>des distributeurs automatiques</w:t>
      </w:r>
      <w:r w:rsidRPr="00720142">
        <w:rPr>
          <w:sz w:val="24"/>
          <w:szCs w:val="24"/>
        </w:rPr>
        <w:t xml:space="preserve"> de billet et des guichets automatiques bancaires (abrégé respectivement en DAB et GAB).</w:t>
      </w:r>
    </w:p>
    <w:p w14:paraId="1D08F0AD" w14:textId="3FDBE929" w:rsidR="001D3BA9" w:rsidRPr="00720142" w:rsidRDefault="001D3BA9" w:rsidP="001D3BA9">
      <w:pPr>
        <w:pStyle w:val="Paragraphe"/>
        <w:rPr>
          <w:sz w:val="24"/>
          <w:szCs w:val="24"/>
        </w:rPr>
      </w:pPr>
      <w:r w:rsidRPr="00720142">
        <w:rPr>
          <w:sz w:val="24"/>
          <w:szCs w:val="24"/>
        </w:rPr>
        <w:t xml:space="preserve">Dans </w:t>
      </w:r>
      <w:r w:rsidR="003F1A59" w:rsidRPr="00720142">
        <w:rPr>
          <w:sz w:val="24"/>
          <w:szCs w:val="24"/>
        </w:rPr>
        <w:t>un souci</w:t>
      </w:r>
      <w:r w:rsidRPr="00720142">
        <w:rPr>
          <w:sz w:val="24"/>
          <w:szCs w:val="24"/>
        </w:rPr>
        <w:t xml:space="preserve"> d'optimisation et d'adaptation au différentes configurations possibles, Stecard a été créé selon une architecture modulaire : le </w:t>
      </w:r>
      <w:r w:rsidR="003F1A59" w:rsidRPr="00720142">
        <w:rPr>
          <w:sz w:val="24"/>
          <w:szCs w:val="24"/>
        </w:rPr>
        <w:t>cœur</w:t>
      </w:r>
      <w:r w:rsidRPr="00720142">
        <w:rPr>
          <w:sz w:val="24"/>
          <w:szCs w:val="24"/>
        </w:rPr>
        <w:t xml:space="preserve"> de la structure applicative de Stecard s'accompagne de différents modules selon les besoins du client. Les principaux modules sont :</w:t>
      </w:r>
    </w:p>
    <w:p w14:paraId="7B05EBF8" w14:textId="6F02B1E7" w:rsidR="001D3BA9" w:rsidRPr="00720142" w:rsidRDefault="001D3BA9" w:rsidP="001D3BA9">
      <w:pPr>
        <w:pStyle w:val="Paragraphe"/>
        <w:numPr>
          <w:ilvl w:val="1"/>
          <w:numId w:val="14"/>
        </w:numPr>
        <w:rPr>
          <w:sz w:val="24"/>
          <w:szCs w:val="24"/>
        </w:rPr>
      </w:pPr>
      <w:r w:rsidRPr="00720142">
        <w:rPr>
          <w:sz w:val="24"/>
          <w:szCs w:val="24"/>
        </w:rPr>
        <w:t>Un Gestionnaire De DAB/GAB (GDG)</w:t>
      </w:r>
    </w:p>
    <w:p w14:paraId="2D3A821B" w14:textId="27C9F574" w:rsidR="001D3BA9" w:rsidRPr="00720142" w:rsidRDefault="001D3BA9" w:rsidP="001D3BA9">
      <w:pPr>
        <w:pStyle w:val="Paragraphe"/>
        <w:numPr>
          <w:ilvl w:val="1"/>
          <w:numId w:val="14"/>
        </w:numPr>
        <w:rPr>
          <w:sz w:val="24"/>
          <w:szCs w:val="24"/>
        </w:rPr>
      </w:pPr>
      <w:r w:rsidRPr="00720142">
        <w:rPr>
          <w:sz w:val="24"/>
          <w:szCs w:val="24"/>
        </w:rPr>
        <w:t>Un Gestionnaire De Terminaux (GDT)</w:t>
      </w:r>
    </w:p>
    <w:p w14:paraId="389E06C6" w14:textId="09DA30FF" w:rsidR="001D3BA9" w:rsidRPr="00720142" w:rsidRDefault="001D3BA9" w:rsidP="001D3BA9">
      <w:pPr>
        <w:pStyle w:val="Paragraphe"/>
        <w:numPr>
          <w:ilvl w:val="1"/>
          <w:numId w:val="14"/>
        </w:numPr>
        <w:rPr>
          <w:sz w:val="24"/>
          <w:szCs w:val="24"/>
        </w:rPr>
      </w:pPr>
      <w:r w:rsidRPr="00720142">
        <w:rPr>
          <w:sz w:val="24"/>
          <w:szCs w:val="24"/>
        </w:rPr>
        <w:t>Un Serveur d’Autorisation Acquéreur (SAA)</w:t>
      </w:r>
    </w:p>
    <w:p w14:paraId="21769FEA" w14:textId="12964F8D" w:rsidR="001D3BA9" w:rsidRPr="00720142" w:rsidRDefault="001D3BA9" w:rsidP="001D3BA9">
      <w:pPr>
        <w:pStyle w:val="Paragraphe"/>
        <w:numPr>
          <w:ilvl w:val="1"/>
          <w:numId w:val="14"/>
        </w:numPr>
        <w:rPr>
          <w:sz w:val="24"/>
          <w:szCs w:val="24"/>
        </w:rPr>
      </w:pPr>
      <w:r w:rsidRPr="00720142">
        <w:rPr>
          <w:sz w:val="24"/>
          <w:szCs w:val="24"/>
        </w:rPr>
        <w:t>Un Serveur d’Autorisation Émetteur (SAE)</w:t>
      </w:r>
    </w:p>
    <w:p w14:paraId="5EE1A082" w14:textId="77777777" w:rsidR="001D3BA9" w:rsidRPr="00720142" w:rsidRDefault="001D3BA9" w:rsidP="001D3BA9">
      <w:pPr>
        <w:pStyle w:val="Paragraphe"/>
        <w:rPr>
          <w:sz w:val="24"/>
          <w:szCs w:val="24"/>
        </w:rPr>
      </w:pPr>
    </w:p>
    <w:p w14:paraId="3750A0B7" w14:textId="7F1E7C5B" w:rsidR="001D3BA9" w:rsidRPr="00720142" w:rsidRDefault="001D3BA9" w:rsidP="00720142">
      <w:pPr>
        <w:pStyle w:val="Paragraphe"/>
        <w:rPr>
          <w:sz w:val="24"/>
          <w:szCs w:val="24"/>
        </w:rPr>
      </w:pPr>
      <w:r w:rsidRPr="00720142">
        <w:rPr>
          <w:sz w:val="24"/>
          <w:szCs w:val="24"/>
        </w:rPr>
        <w:t xml:space="preserve">D'autre modules sont aussi </w:t>
      </w:r>
      <w:r w:rsidR="003F1A59" w:rsidRPr="00720142">
        <w:rPr>
          <w:sz w:val="24"/>
          <w:szCs w:val="24"/>
        </w:rPr>
        <w:t>déployés</w:t>
      </w:r>
      <w:r w:rsidRPr="00720142">
        <w:rPr>
          <w:sz w:val="24"/>
          <w:szCs w:val="24"/>
        </w:rPr>
        <w:t xml:space="preserve"> ; le serveur de Lutte Contre La Fraude (LCLF) ou la </w:t>
      </w:r>
      <w:r w:rsidR="003F1A59" w:rsidRPr="00720142">
        <w:rPr>
          <w:sz w:val="24"/>
          <w:szCs w:val="24"/>
        </w:rPr>
        <w:t>Plateforme</w:t>
      </w:r>
      <w:r w:rsidRPr="00720142">
        <w:rPr>
          <w:sz w:val="24"/>
          <w:szCs w:val="24"/>
        </w:rPr>
        <w:t xml:space="preserve"> de Paiement (PFP) comme montré ci-dessus.</w:t>
      </w:r>
    </w:p>
    <w:p w14:paraId="2B3264BF" w14:textId="6C9020A0" w:rsidR="001D3BA9" w:rsidRDefault="001D3BA9" w:rsidP="001D3BA9">
      <w:pPr>
        <w:pStyle w:val="Paragraphe"/>
        <w:rPr>
          <w:sz w:val="24"/>
          <w:szCs w:val="24"/>
        </w:rPr>
      </w:pPr>
      <w:r w:rsidRPr="00720142">
        <w:rPr>
          <w:sz w:val="24"/>
          <w:szCs w:val="24"/>
        </w:rPr>
        <w:t xml:space="preserve">Chaque fonctionnalité du logiciel est un module ajouté selon les besoins clients. </w:t>
      </w:r>
      <w:proofErr w:type="spellStart"/>
      <w:r w:rsidRPr="00720142">
        <w:rPr>
          <w:sz w:val="24"/>
          <w:szCs w:val="24"/>
        </w:rPr>
        <w:t>Transactis</w:t>
      </w:r>
      <w:proofErr w:type="spellEnd"/>
      <w:r w:rsidRPr="00720142">
        <w:rPr>
          <w:sz w:val="24"/>
          <w:szCs w:val="24"/>
        </w:rPr>
        <w:t xml:space="preserve">, par exemple, intègre Stecard en tant que </w:t>
      </w:r>
      <w:proofErr w:type="spellStart"/>
      <w:r w:rsidRPr="00720142">
        <w:rPr>
          <w:sz w:val="24"/>
          <w:szCs w:val="24"/>
        </w:rPr>
        <w:t>Front-Office</w:t>
      </w:r>
      <w:proofErr w:type="spellEnd"/>
      <w:r w:rsidRPr="00720142">
        <w:rPr>
          <w:sz w:val="24"/>
          <w:szCs w:val="24"/>
        </w:rPr>
        <w:t xml:space="preserve"> complet, tandis que BNP Paribas intègre seulement les modules GDG et SAE.</w:t>
      </w:r>
    </w:p>
    <w:p w14:paraId="7040856B" w14:textId="27803C67" w:rsidR="003F326E" w:rsidRPr="00720142" w:rsidRDefault="003F326E" w:rsidP="003F326E">
      <w:pPr>
        <w:pStyle w:val="Titre2"/>
      </w:pPr>
      <w:r>
        <w:t>Sopra Steria et son engagement pour le développement durable</w:t>
      </w:r>
    </w:p>
    <w:p w14:paraId="3DDD24B5" w14:textId="77777777" w:rsidR="001D3BA9" w:rsidRPr="001D3BA9" w:rsidRDefault="001D3BA9" w:rsidP="001D3BA9">
      <w:pPr>
        <w:pStyle w:val="Paragraphe"/>
      </w:pPr>
    </w:p>
    <w:p w14:paraId="55821A69" w14:textId="3BF50A4D" w:rsidR="00845B6B" w:rsidRDefault="00845B6B" w:rsidP="00F24CEB">
      <w:pPr>
        <w:pStyle w:val="Titre2"/>
      </w:pPr>
      <w:bookmarkStart w:id="10" w:name="_Toc111218522"/>
      <w:r>
        <w:t>Contexte du stage</w:t>
      </w:r>
      <w:bookmarkEnd w:id="10"/>
    </w:p>
    <w:p w14:paraId="5EFABE3A" w14:textId="22A2244F" w:rsidR="001D3BA9" w:rsidRPr="00720142" w:rsidRDefault="001D3BA9" w:rsidP="001D3BA9">
      <w:pPr>
        <w:pStyle w:val="Paragraphe"/>
        <w:rPr>
          <w:sz w:val="24"/>
          <w:szCs w:val="24"/>
        </w:rPr>
      </w:pPr>
      <w:r w:rsidRPr="00720142">
        <w:rPr>
          <w:sz w:val="24"/>
          <w:szCs w:val="24"/>
        </w:rPr>
        <w:t xml:space="preserve">Le contexte initial de ce stage de fin d'étude s'inscrivait dans la mise en place du projet </w:t>
      </w:r>
      <w:proofErr w:type="spellStart"/>
      <w:r w:rsidRPr="00720142">
        <w:rPr>
          <w:sz w:val="24"/>
          <w:szCs w:val="24"/>
        </w:rPr>
        <w:t>European</w:t>
      </w:r>
      <w:proofErr w:type="spellEnd"/>
      <w:r w:rsidRPr="00720142">
        <w:rPr>
          <w:sz w:val="24"/>
          <w:szCs w:val="24"/>
        </w:rPr>
        <w:t xml:space="preserve"> </w:t>
      </w:r>
      <w:proofErr w:type="spellStart"/>
      <w:r w:rsidRPr="00720142">
        <w:rPr>
          <w:sz w:val="24"/>
          <w:szCs w:val="24"/>
        </w:rPr>
        <w:t>Payment</w:t>
      </w:r>
      <w:proofErr w:type="spellEnd"/>
      <w:r w:rsidRPr="00720142">
        <w:rPr>
          <w:sz w:val="24"/>
          <w:szCs w:val="24"/>
        </w:rPr>
        <w:t xml:space="preserve"> Initiative (EPI), une initiative européenne basée sur le </w:t>
      </w:r>
      <w:r w:rsidRPr="00720142">
        <w:rPr>
          <w:sz w:val="24"/>
          <w:szCs w:val="24"/>
        </w:rPr>
        <w:lastRenderedPageBreak/>
        <w:t xml:space="preserve">paiement SEPA, visant à concurrencer les géants des réseaux bancaires que </w:t>
      </w:r>
      <w:proofErr w:type="spellStart"/>
      <w:r w:rsidRPr="00720142">
        <w:rPr>
          <w:sz w:val="24"/>
          <w:szCs w:val="24"/>
        </w:rPr>
        <w:t>sont</w:t>
      </w:r>
      <w:proofErr w:type="spellEnd"/>
      <w:r w:rsidRPr="00720142">
        <w:rPr>
          <w:sz w:val="24"/>
          <w:szCs w:val="24"/>
        </w:rPr>
        <w:t xml:space="preserve"> Visa et MasterCard et financé par les principales banques européennes. Malheureusement, les réserves émises par les banques espagnoles sur l'utilité d'un tel projet </w:t>
      </w:r>
      <w:r w:rsidR="003F1A59" w:rsidRPr="00720142">
        <w:rPr>
          <w:sz w:val="24"/>
          <w:szCs w:val="24"/>
        </w:rPr>
        <w:t>opacifièrent</w:t>
      </w:r>
      <w:r w:rsidRPr="00720142">
        <w:rPr>
          <w:sz w:val="24"/>
          <w:szCs w:val="24"/>
        </w:rPr>
        <w:t xml:space="preserve"> l'avenir d'EPI, jusqu'au coup de grâce donné par l'allemand DZ Bank qui retira ses fonds d'investissement du projet (et son éventuel clientèle) aux vus </w:t>
      </w:r>
      <w:r w:rsidR="00720142" w:rsidRPr="00720142">
        <w:rPr>
          <w:sz w:val="24"/>
          <w:szCs w:val="24"/>
        </w:rPr>
        <w:t>des tensions russo-ukrainiennes</w:t>
      </w:r>
      <w:r w:rsidRPr="00720142">
        <w:rPr>
          <w:sz w:val="24"/>
          <w:szCs w:val="24"/>
        </w:rPr>
        <w:t xml:space="preserve"> en Europe de l'Est et de la possible instabilité du marché que cela </w:t>
      </w:r>
      <w:r w:rsidR="00720142" w:rsidRPr="00720142">
        <w:rPr>
          <w:sz w:val="24"/>
          <w:szCs w:val="24"/>
        </w:rPr>
        <w:t>engendrera</w:t>
      </w:r>
      <w:r w:rsidRPr="00720142">
        <w:rPr>
          <w:sz w:val="24"/>
          <w:szCs w:val="24"/>
        </w:rPr>
        <w:t xml:space="preserve">. </w:t>
      </w:r>
    </w:p>
    <w:p w14:paraId="5460957B" w14:textId="77777777" w:rsidR="001D3BA9" w:rsidRPr="00720142" w:rsidRDefault="001D3BA9" w:rsidP="001D3BA9">
      <w:pPr>
        <w:pStyle w:val="Paragraphe"/>
        <w:rPr>
          <w:sz w:val="24"/>
          <w:szCs w:val="24"/>
        </w:rPr>
      </w:pPr>
      <w:r w:rsidRPr="00720142">
        <w:rPr>
          <w:sz w:val="24"/>
          <w:szCs w:val="24"/>
        </w:rPr>
        <w:t>Tout cela à une semaine du début du stage.</w:t>
      </w:r>
    </w:p>
    <w:p w14:paraId="42990C68" w14:textId="5EB6EE9E" w:rsidR="001D3BA9" w:rsidRDefault="001D3BA9" w:rsidP="008B2F37">
      <w:pPr>
        <w:pStyle w:val="Paragraphe"/>
        <w:rPr>
          <w:sz w:val="24"/>
          <w:szCs w:val="24"/>
        </w:rPr>
      </w:pPr>
      <w:r w:rsidRPr="00720142">
        <w:rPr>
          <w:sz w:val="24"/>
          <w:szCs w:val="24"/>
        </w:rPr>
        <w:t>C'est donc dans ce contexte qu'il sera décidé que le sujet de mon stage portera plutôt sur la maintenance technique du logiciel Stecard.</w:t>
      </w:r>
    </w:p>
    <w:p w14:paraId="2AECFC44" w14:textId="77777777" w:rsidR="008B2F37" w:rsidRPr="008B2F37" w:rsidRDefault="008B2F37" w:rsidP="008B2F37">
      <w:pPr>
        <w:pStyle w:val="Paragraphe"/>
        <w:rPr>
          <w:sz w:val="24"/>
          <w:szCs w:val="24"/>
        </w:rPr>
      </w:pPr>
    </w:p>
    <w:p w14:paraId="4A97CE5F" w14:textId="0A6124A1" w:rsidR="00845B6B" w:rsidRDefault="00012489" w:rsidP="00012489">
      <w:pPr>
        <w:pStyle w:val="Titre1"/>
      </w:pPr>
      <w:bookmarkStart w:id="11" w:name="_Toc111218523"/>
      <w:r>
        <w:t>Organisation d</w:t>
      </w:r>
      <w:r w:rsidR="00F24CEB">
        <w:t>u</w:t>
      </w:r>
      <w:r>
        <w:t xml:space="preserve"> travail</w:t>
      </w:r>
      <w:bookmarkEnd w:id="11"/>
    </w:p>
    <w:p w14:paraId="4BC6F141" w14:textId="0F9112A9" w:rsidR="00785C74" w:rsidRPr="00785C74" w:rsidRDefault="00785C74" w:rsidP="00785C74">
      <w:pPr>
        <w:pStyle w:val="Paragraphe"/>
      </w:pPr>
      <w:r>
        <w:t xml:space="preserve">Cette partie s’intéresse </w:t>
      </w:r>
      <w:r w:rsidR="008B3B32">
        <w:t>aux méthodologies</w:t>
      </w:r>
      <w:r>
        <w:t xml:space="preserve"> et </w:t>
      </w:r>
      <w:r w:rsidR="008B3B32">
        <w:t xml:space="preserve">aux outils, propres à Sopra Banking Software, et personnels, qui ont permis de mener à bien les missions qui m’étaient données. </w:t>
      </w:r>
      <w:r w:rsidR="00D20D6A">
        <w:t>Après avoir expliqué comment est traité une anomalie ou une demande d’évolution du produit, nous parlerons d’un point de vue plus technique des outils utilisés pour développer sur Stecard et d’un point de vue plus fonctionnel, de la méthodologie adoptée lors de ce stage.</w:t>
      </w:r>
    </w:p>
    <w:p w14:paraId="47271A00" w14:textId="13AE1721" w:rsidR="00012489" w:rsidRDefault="00012489" w:rsidP="00012489">
      <w:pPr>
        <w:pStyle w:val="Titre2"/>
      </w:pPr>
      <w:bookmarkStart w:id="12" w:name="_Toc111218524"/>
      <w:r>
        <w:t>Cycle de vie d’une anomalie ou d’une évolution</w:t>
      </w:r>
      <w:bookmarkEnd w:id="12"/>
    </w:p>
    <w:p w14:paraId="18BA13CC" w14:textId="5EA66FC1" w:rsidR="00FA29EE" w:rsidRDefault="00AF4443" w:rsidP="00FA29EE">
      <w:pPr>
        <w:pStyle w:val="Paragraphe"/>
      </w:pPr>
      <w:r>
        <w:t xml:space="preserve">La maintenance du logiciel Stecard s’occupe d’anomalies : des bugs ou dysfonctionnements remonté par le client, et des évolutions : processus de </w:t>
      </w:r>
      <w:r w:rsidR="00BE7DE6">
        <w:t>mise</w:t>
      </w:r>
      <w:r>
        <w:t xml:space="preserve"> à jour de Stecard initié par une demande client, une norme ou SBS elle-même.</w:t>
      </w:r>
    </w:p>
    <w:p w14:paraId="001BCF5E" w14:textId="354632F1" w:rsidR="00AF4443" w:rsidRDefault="00AF7334" w:rsidP="00FA29EE">
      <w:pPr>
        <w:pStyle w:val="Paragraphe"/>
      </w:pPr>
      <w:r>
        <w:t xml:space="preserve">Une fois la demande -anomalie ou évolution- localisée, un ticket appelé « RQM », et identifié par un numéro, est créé détaillant le besoin, et une manière de reproduire l’erreur dans le cas d’un bug. Cette RQM sers à tracer le travail qui sera fait par </w:t>
      </w:r>
      <w:r w:rsidR="00BD1702">
        <w:t>« l’opérationnel » et est régulièrement mise à jour selon les avancés, les changements ou les redirections que prennent la résolution du ticket.</w:t>
      </w:r>
    </w:p>
    <w:p w14:paraId="7D4311D6" w14:textId="4B292416" w:rsidR="00BD1702" w:rsidRDefault="00543859" w:rsidP="00FA29EE">
      <w:pPr>
        <w:pStyle w:val="Paragraphe"/>
      </w:pPr>
      <w:r>
        <w:t xml:space="preserve">Viens ensuite l’étude d’impact qui vise à cibler les parties du code </w:t>
      </w:r>
      <w:r w:rsidR="00D34DF5">
        <w:t xml:space="preserve">touchée par la RQM </w:t>
      </w:r>
      <w:r>
        <w:t xml:space="preserve">et les changements algorithmiques </w:t>
      </w:r>
      <w:r w:rsidR="00D34DF5">
        <w:t xml:space="preserve">qui s’imposent. De cette étude résulte une proposition de solution puis une fiche technique résumant </w:t>
      </w:r>
      <w:r w:rsidR="00157A7B">
        <w:t>de manière plus précise les changements de codes qui s’opèrent.</w:t>
      </w:r>
    </w:p>
    <w:p w14:paraId="045A2B86" w14:textId="4D1007FE" w:rsidR="0058427E" w:rsidRPr="003C6A57" w:rsidRDefault="0058427E" w:rsidP="00FA29EE">
      <w:pPr>
        <w:pStyle w:val="Paragraphe"/>
      </w:pPr>
      <w:r>
        <w:t xml:space="preserve">Puis, les équipes en charge du développement s’adonne à la programmation </w:t>
      </w:r>
      <w:r w:rsidR="00920C62">
        <w:t>par rapport à la fiche technique, en tenant compte de la maintenabilité d</w:t>
      </w:r>
      <w:r w:rsidR="003C6A57">
        <w:t xml:space="preserve">u code écrit et des normes du </w:t>
      </w:r>
      <w:r w:rsidR="003C6A57" w:rsidRPr="003C6A57">
        <w:rPr>
          <w:b/>
          <w:bCs/>
          <w:i/>
          <w:iCs/>
        </w:rPr>
        <w:lastRenderedPageBreak/>
        <w:t>M</w:t>
      </w:r>
      <w:r w:rsidR="003C6A57" w:rsidRPr="003C6A57">
        <w:rPr>
          <w:i/>
          <w:iCs/>
        </w:rPr>
        <w:t xml:space="preserve">anuel de </w:t>
      </w:r>
      <w:r w:rsidR="003C6A57" w:rsidRPr="003C6A57">
        <w:rPr>
          <w:b/>
          <w:bCs/>
          <w:i/>
          <w:iCs/>
        </w:rPr>
        <w:t>R</w:t>
      </w:r>
      <w:r w:rsidR="003C6A57" w:rsidRPr="003C6A57">
        <w:rPr>
          <w:i/>
          <w:iCs/>
        </w:rPr>
        <w:t xml:space="preserve">édaction du </w:t>
      </w:r>
      <w:r w:rsidR="003C6A57" w:rsidRPr="003C6A57">
        <w:rPr>
          <w:b/>
          <w:bCs/>
          <w:i/>
          <w:iCs/>
        </w:rPr>
        <w:t>D</w:t>
      </w:r>
      <w:r w:rsidR="003C6A57" w:rsidRPr="003C6A57">
        <w:rPr>
          <w:i/>
          <w:iCs/>
        </w:rPr>
        <w:t>éveloppeur</w:t>
      </w:r>
      <w:r w:rsidR="003C6A57">
        <w:rPr>
          <w:i/>
          <w:iCs/>
        </w:rPr>
        <w:t xml:space="preserve"> </w:t>
      </w:r>
      <w:r w:rsidR="003C6A57">
        <w:t>(MRD).</w:t>
      </w:r>
      <w:r w:rsidR="00B16C1B">
        <w:t xml:space="preserve"> Les différents tests sont réalisés sous </w:t>
      </w:r>
      <w:proofErr w:type="spellStart"/>
      <w:r w:rsidR="00B16C1B">
        <w:t>Kanest</w:t>
      </w:r>
      <w:proofErr w:type="spellEnd"/>
      <w:r w:rsidR="00B16C1B">
        <w:t xml:space="preserve">, un logiciel de monitoring monétique, développé par </w:t>
      </w:r>
      <w:proofErr w:type="spellStart"/>
      <w:r w:rsidR="00B16C1B">
        <w:t>Galitt</w:t>
      </w:r>
      <w:proofErr w:type="spellEnd"/>
      <w:r w:rsidR="00B16C1B">
        <w:t>, elle-même une branche de Sopra Steria</w:t>
      </w:r>
      <w:r w:rsidR="00A31811">
        <w:t xml:space="preserve">. Cet outil permet au développeur d’enchaîner les tests dans un fichier Excel appelé </w:t>
      </w:r>
      <w:r w:rsidR="00A31811">
        <w:rPr>
          <w:i/>
          <w:iCs/>
        </w:rPr>
        <w:t>DTV</w:t>
      </w:r>
      <w:r w:rsidR="00A31811">
        <w:t xml:space="preserve"> et de simuler les multiples acteurs de la monétique susceptible d’interagir avec Stecard. </w:t>
      </w:r>
    </w:p>
    <w:p w14:paraId="361DFD53" w14:textId="2DBAC022" w:rsidR="00157A7B" w:rsidRPr="00FA29EE" w:rsidRDefault="00A31811" w:rsidP="00FA29EE">
      <w:pPr>
        <w:pStyle w:val="Paragraphe"/>
      </w:pPr>
      <w:r>
        <w:t xml:space="preserve">Enfin, une séance de relecture de code est organisée avec </w:t>
      </w:r>
      <w:r w:rsidR="00BE7DE6">
        <w:t>tous</w:t>
      </w:r>
      <w:r>
        <w:t xml:space="preserve"> les membres de l’équipe pour avoir un regard critique sur le travail de chaque membre d’un point de </w:t>
      </w:r>
      <w:r w:rsidR="00152CDD">
        <w:t>vue de la qualité du code, de sa compréhensibilité, de la nomenclature des variables, du respect du MRD, des optimisations possibles etc… Et lorsqu’il est validé, le code est intégré au produit avant d’être testé une dernière fois.</w:t>
      </w:r>
    </w:p>
    <w:p w14:paraId="75D0567A" w14:textId="77777777" w:rsidR="00BE7DE6" w:rsidRDefault="0066101E" w:rsidP="00BE7DE6">
      <w:pPr>
        <w:pStyle w:val="Paragraphe"/>
        <w:keepNext/>
      </w:pPr>
      <w:r>
        <w:rPr>
          <w:noProof/>
        </w:rPr>
        <w:drawing>
          <wp:inline distT="0" distB="0" distL="0" distR="0" wp14:anchorId="7CBBAA33" wp14:editId="038CD06D">
            <wp:extent cx="5753100" cy="50063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006340"/>
                    </a:xfrm>
                    <a:prstGeom prst="rect">
                      <a:avLst/>
                    </a:prstGeom>
                    <a:noFill/>
                    <a:ln>
                      <a:noFill/>
                    </a:ln>
                  </pic:spPr>
                </pic:pic>
              </a:graphicData>
            </a:graphic>
          </wp:inline>
        </w:drawing>
      </w:r>
    </w:p>
    <w:p w14:paraId="5421761F" w14:textId="22D274F8" w:rsidR="00107A34" w:rsidRDefault="00BE7DE6" w:rsidP="00BE7DE6">
      <w:pPr>
        <w:pStyle w:val="Lgende"/>
      </w:pPr>
      <w:r>
        <w:t xml:space="preserve">Figure </w:t>
      </w:r>
      <w:fldSimple w:instr=" SEQ Figure \* ARABIC ">
        <w:r w:rsidR="00956EAA">
          <w:rPr>
            <w:noProof/>
          </w:rPr>
          <w:t>4</w:t>
        </w:r>
      </w:fldSimple>
      <w:r>
        <w:t xml:space="preserve"> - Cycle de vie d'une évolution/anomalie</w:t>
      </w:r>
    </w:p>
    <w:p w14:paraId="7E14AE23" w14:textId="654A2CB4" w:rsidR="00107A34" w:rsidRDefault="00107A34" w:rsidP="00DF70CD">
      <w:pPr>
        <w:pStyle w:val="Paragraphe"/>
      </w:pPr>
    </w:p>
    <w:p w14:paraId="69A1DDD7" w14:textId="59D7E170" w:rsidR="00107A34" w:rsidRPr="00DF70CD" w:rsidRDefault="00107A34" w:rsidP="00DF70CD">
      <w:pPr>
        <w:pStyle w:val="Paragraphe"/>
      </w:pPr>
    </w:p>
    <w:p w14:paraId="227E648B" w14:textId="6A604678" w:rsidR="00012489" w:rsidRDefault="00012489" w:rsidP="00012489">
      <w:pPr>
        <w:pStyle w:val="Titre2"/>
      </w:pPr>
      <w:bookmarkStart w:id="13" w:name="_Toc111218525"/>
      <w:r>
        <w:t>Outils à disposition de la maintenance</w:t>
      </w:r>
      <w:bookmarkEnd w:id="13"/>
    </w:p>
    <w:p w14:paraId="0A7C4BAE" w14:textId="0D3A96D0" w:rsidR="009F30FF" w:rsidRDefault="00EF4A27" w:rsidP="009F30FF">
      <w:pPr>
        <w:pStyle w:val="Paragraphe"/>
      </w:pPr>
      <w:r>
        <w:t xml:space="preserve">Afin de traiter correctement </w:t>
      </w:r>
      <w:r w:rsidR="008D658B">
        <w:t>les demandes du client</w:t>
      </w:r>
      <w:r w:rsidR="002A488B">
        <w:t>, plusieurs outils sont à maîtriser</w:t>
      </w:r>
      <w:r w:rsidR="00807B94">
        <w:t> :</w:t>
      </w:r>
    </w:p>
    <w:p w14:paraId="1BB86D26" w14:textId="18E98802" w:rsidR="00807B94" w:rsidRDefault="00807B94" w:rsidP="009F30FF">
      <w:pPr>
        <w:pStyle w:val="Paragraphe"/>
      </w:pPr>
      <w:r>
        <w:lastRenderedPageBreak/>
        <w:t xml:space="preserve">D’abord </w:t>
      </w:r>
      <w:proofErr w:type="spellStart"/>
      <w:r w:rsidR="0040717A">
        <w:t>MobaXterm</w:t>
      </w:r>
      <w:proofErr w:type="spellEnd"/>
      <w:r w:rsidR="0040717A">
        <w:t xml:space="preserve">, un outil de </w:t>
      </w:r>
      <w:proofErr w:type="spellStart"/>
      <w:r w:rsidR="0040717A">
        <w:t>remote</w:t>
      </w:r>
      <w:proofErr w:type="spellEnd"/>
      <w:r w:rsidR="0040717A">
        <w:t xml:space="preserve"> </w:t>
      </w:r>
      <w:proofErr w:type="spellStart"/>
      <w:r w:rsidR="0040717A">
        <w:t>computing</w:t>
      </w:r>
      <w:proofErr w:type="spellEnd"/>
      <w:r w:rsidR="0040717A">
        <w:t xml:space="preserve"> qui permet d’utiliser les machines distantes de manière sécurisées, divisées en deux catégories : les machines d’exécution</w:t>
      </w:r>
      <w:r w:rsidR="00792246">
        <w:t xml:space="preserve"> qui servent de serveurs depuis lesquels on peut connecter les outils de tests,</w:t>
      </w:r>
      <w:r w:rsidR="0040717A">
        <w:t xml:space="preserve"> et les machines de compilation </w:t>
      </w:r>
      <w:r w:rsidR="00792246">
        <w:t>qui dispose du code source et des nombreuses librairies essentiel à Stecard.</w:t>
      </w:r>
    </w:p>
    <w:p w14:paraId="3F48DB6B" w14:textId="77777777" w:rsidR="0059392A" w:rsidRDefault="0059392A" w:rsidP="0059392A">
      <w:pPr>
        <w:pStyle w:val="Paragraphe"/>
        <w:keepNext/>
      </w:pPr>
      <w:r w:rsidRPr="0059392A">
        <w:rPr>
          <w:noProof/>
        </w:rPr>
        <w:drawing>
          <wp:inline distT="0" distB="0" distL="0" distR="0" wp14:anchorId="67A3C805" wp14:editId="34392549">
            <wp:extent cx="5760720" cy="297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71800"/>
                    </a:xfrm>
                    <a:prstGeom prst="rect">
                      <a:avLst/>
                    </a:prstGeom>
                  </pic:spPr>
                </pic:pic>
              </a:graphicData>
            </a:graphic>
          </wp:inline>
        </w:drawing>
      </w:r>
    </w:p>
    <w:p w14:paraId="521385E0" w14:textId="68374ADC" w:rsidR="00792246" w:rsidRDefault="0059392A" w:rsidP="0059392A">
      <w:pPr>
        <w:pStyle w:val="Lgende"/>
      </w:pPr>
      <w:r>
        <w:t xml:space="preserve">Figure </w:t>
      </w:r>
      <w:fldSimple w:instr=" SEQ Figure \* ARABIC ">
        <w:r w:rsidR="00956EAA">
          <w:rPr>
            <w:noProof/>
          </w:rPr>
          <w:t>5</w:t>
        </w:r>
      </w:fldSimple>
      <w:r>
        <w:t xml:space="preserve"> - Message d'erreur sur une machine de compilation après une commande </w:t>
      </w:r>
      <w:proofErr w:type="spellStart"/>
      <w:r>
        <w:t>make</w:t>
      </w:r>
      <w:proofErr w:type="spellEnd"/>
      <w:r>
        <w:t>_</w:t>
      </w:r>
    </w:p>
    <w:p w14:paraId="43E12D27" w14:textId="6AFD5BB5" w:rsidR="0059392A" w:rsidRDefault="0059392A" w:rsidP="0059392A"/>
    <w:p w14:paraId="65FADE0C" w14:textId="5B0ABA81" w:rsidR="0059392A" w:rsidRDefault="00AD6F5A" w:rsidP="0059392A">
      <w:proofErr w:type="spellStart"/>
      <w:r>
        <w:t>Kanest</w:t>
      </w:r>
      <w:proofErr w:type="spellEnd"/>
      <w:r>
        <w:t xml:space="preserve"> est un outil de test qui permet de simuler les structures de la monétique</w:t>
      </w:r>
      <w:r w:rsidR="00C772F3">
        <w:t xml:space="preserve">, appelé </w:t>
      </w:r>
      <w:r w:rsidR="00C772F3">
        <w:rPr>
          <w:i/>
          <w:iCs/>
        </w:rPr>
        <w:t>référentiel</w:t>
      </w:r>
      <w:r w:rsidR="00C772F3">
        <w:t xml:space="preserve">, </w:t>
      </w:r>
      <w:r>
        <w:t xml:space="preserve">qui se connecte à Stecard </w:t>
      </w:r>
      <w:r w:rsidR="00950718">
        <w:t xml:space="preserve">et d’initier une transaction pour vérifier son bon fonctionnement. Les transactions ainsi créées peuvent être interceptées et entièrement modifiées par </w:t>
      </w:r>
      <w:r w:rsidR="00665A65">
        <w:t>l’utilisateur et</w:t>
      </w:r>
      <w:r w:rsidR="00950718">
        <w:t xml:space="preserve"> sont soumises à des scripts</w:t>
      </w:r>
      <w:r w:rsidR="00665A65">
        <w:t xml:space="preserve"> écrit en langage naturel qui automatisent certaines actions</w:t>
      </w:r>
      <w:r w:rsidR="00C772F3">
        <w:t>.</w:t>
      </w:r>
    </w:p>
    <w:p w14:paraId="7A8F2C89" w14:textId="77777777" w:rsidR="00C772F3" w:rsidRDefault="00C772F3" w:rsidP="00C772F3">
      <w:pPr>
        <w:keepNext/>
      </w:pPr>
      <w:r w:rsidRPr="00C772F3">
        <w:rPr>
          <w:noProof/>
        </w:rPr>
        <w:lastRenderedPageBreak/>
        <w:drawing>
          <wp:inline distT="0" distB="0" distL="0" distR="0" wp14:anchorId="7D01729C" wp14:editId="67C36E41">
            <wp:extent cx="5760720" cy="29222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2270"/>
                    </a:xfrm>
                    <a:prstGeom prst="rect">
                      <a:avLst/>
                    </a:prstGeom>
                  </pic:spPr>
                </pic:pic>
              </a:graphicData>
            </a:graphic>
          </wp:inline>
        </w:drawing>
      </w:r>
    </w:p>
    <w:p w14:paraId="3C1B8209" w14:textId="64F9574B" w:rsidR="0059392A" w:rsidRDefault="00C772F3" w:rsidP="00C772F3">
      <w:pPr>
        <w:pStyle w:val="Lgende"/>
      </w:pPr>
      <w:r>
        <w:t xml:space="preserve">Figure </w:t>
      </w:r>
      <w:fldSimple w:instr=" SEQ Figure \* ARABIC ">
        <w:r w:rsidR="00956EAA">
          <w:rPr>
            <w:noProof/>
          </w:rPr>
          <w:t>6</w:t>
        </w:r>
      </w:fldSimple>
      <w:r>
        <w:t xml:space="preserve"> - Liste de tests à passer sur un référentiel TPE</w:t>
      </w:r>
    </w:p>
    <w:p w14:paraId="5938BACB" w14:textId="77777777" w:rsidR="00E43D37" w:rsidRPr="00E43D37" w:rsidRDefault="00E43D37" w:rsidP="00E43D37"/>
    <w:p w14:paraId="695D0DEE" w14:textId="77777777" w:rsidR="00E43D37" w:rsidRDefault="00E43D37" w:rsidP="00E43D37">
      <w:pPr>
        <w:keepNext/>
      </w:pPr>
      <w:r w:rsidRPr="00E43D37">
        <w:rPr>
          <w:noProof/>
        </w:rPr>
        <w:drawing>
          <wp:inline distT="0" distB="0" distL="0" distR="0" wp14:anchorId="6075E94C" wp14:editId="32F8A85D">
            <wp:extent cx="5760720" cy="2964180"/>
            <wp:effectExtent l="0" t="0" r="0" b="762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760720" cy="2964180"/>
                    </a:xfrm>
                    <a:prstGeom prst="rect">
                      <a:avLst/>
                    </a:prstGeom>
                  </pic:spPr>
                </pic:pic>
              </a:graphicData>
            </a:graphic>
          </wp:inline>
        </w:drawing>
      </w:r>
    </w:p>
    <w:p w14:paraId="68AFB377" w14:textId="13BB40CC" w:rsidR="00C772F3" w:rsidRDefault="00E43D37" w:rsidP="00E43D37">
      <w:pPr>
        <w:pStyle w:val="Lgende"/>
      </w:pPr>
      <w:r>
        <w:t xml:space="preserve">Figure </w:t>
      </w:r>
      <w:fldSimple w:instr=" SEQ Figure \* ARABIC ">
        <w:r w:rsidR="00956EAA">
          <w:rPr>
            <w:noProof/>
          </w:rPr>
          <w:t>7</w:t>
        </w:r>
      </w:fldSimple>
      <w:r>
        <w:t xml:space="preserve"> - Une cinématique de transaction sur un TPE</w:t>
      </w:r>
    </w:p>
    <w:p w14:paraId="5DB2078A" w14:textId="11D81BF7" w:rsidR="00E43D37" w:rsidRDefault="00E43D37" w:rsidP="00C772F3"/>
    <w:p w14:paraId="2AB59C9D" w14:textId="77777777" w:rsidR="00E43D37" w:rsidRDefault="00E43D37" w:rsidP="00C772F3"/>
    <w:p w14:paraId="0DB31068" w14:textId="111F7FC9" w:rsidR="00C772F3" w:rsidRDefault="00E43D37" w:rsidP="00C772F3">
      <w:r>
        <w:t>Et l</w:t>
      </w:r>
      <w:r w:rsidR="00C772F3">
        <w:t xml:space="preserve">’ensemble des tests à passer par </w:t>
      </w:r>
      <w:proofErr w:type="spellStart"/>
      <w:r w:rsidR="00C772F3">
        <w:t>Kanest</w:t>
      </w:r>
      <w:proofErr w:type="spellEnd"/>
      <w:r w:rsidR="00C772F3">
        <w:t xml:space="preserve"> est décrit et formalisé dans un fichier Excel appelé DTV</w:t>
      </w:r>
      <w:r w:rsidR="00AB5134">
        <w:t xml:space="preserve">, qui segmente la transaction </w:t>
      </w:r>
      <w:r>
        <w:t>en champ dont les propriétés sont modifiables </w:t>
      </w:r>
      <w:r w:rsidR="00935D3D">
        <w:t>comme montré ci-dessous :</w:t>
      </w:r>
    </w:p>
    <w:p w14:paraId="6B5AE9E3" w14:textId="77777777" w:rsidR="00935D3D" w:rsidRDefault="00935D3D" w:rsidP="00935D3D">
      <w:pPr>
        <w:keepNext/>
      </w:pPr>
      <w:r w:rsidRPr="00935D3D">
        <w:rPr>
          <w:noProof/>
        </w:rPr>
        <w:lastRenderedPageBreak/>
        <w:drawing>
          <wp:inline distT="0" distB="0" distL="0" distR="0" wp14:anchorId="76BC3194" wp14:editId="4BDCB3BC">
            <wp:extent cx="5760720" cy="2967990"/>
            <wp:effectExtent l="0" t="0" r="0" b="3810"/>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26"/>
                    <a:stretch>
                      <a:fillRect/>
                    </a:stretch>
                  </pic:blipFill>
                  <pic:spPr>
                    <a:xfrm>
                      <a:off x="0" y="0"/>
                      <a:ext cx="5760720" cy="2967990"/>
                    </a:xfrm>
                    <a:prstGeom prst="rect">
                      <a:avLst/>
                    </a:prstGeom>
                  </pic:spPr>
                </pic:pic>
              </a:graphicData>
            </a:graphic>
          </wp:inline>
        </w:drawing>
      </w:r>
    </w:p>
    <w:p w14:paraId="0075F739" w14:textId="6856BD0F" w:rsidR="00935D3D" w:rsidRDefault="00935D3D" w:rsidP="00935D3D">
      <w:pPr>
        <w:pStyle w:val="Lgende"/>
      </w:pPr>
      <w:r>
        <w:t xml:space="preserve">Figure </w:t>
      </w:r>
      <w:fldSimple w:instr=" SEQ Figure \* ARABIC ">
        <w:r w:rsidR="00956EAA">
          <w:rPr>
            <w:noProof/>
          </w:rPr>
          <w:t>8</w:t>
        </w:r>
      </w:fldSimple>
      <w:r>
        <w:t xml:space="preserve"> - Liste de scénarios d'un DTV et leurs propriétés</w:t>
      </w:r>
    </w:p>
    <w:p w14:paraId="1EAD126C" w14:textId="77777777" w:rsidR="00162E8B" w:rsidRPr="00162E8B" w:rsidRDefault="00162E8B" w:rsidP="00162E8B"/>
    <w:p w14:paraId="28C4B5D9" w14:textId="56B24C00" w:rsidR="00935D3D" w:rsidRDefault="00162E8B" w:rsidP="00935D3D">
      <w:r>
        <w:t>L</w:t>
      </w:r>
      <w:r w:rsidR="00935D3D">
        <w:t xml:space="preserve">a gestion de base de données </w:t>
      </w:r>
      <w:r w:rsidR="00FF031E">
        <w:t>est</w:t>
      </w:r>
      <w:r w:rsidR="00935D3D">
        <w:t xml:space="preserve"> </w:t>
      </w:r>
      <w:r w:rsidR="00FF031E">
        <w:t xml:space="preserve">effectuée par ligne de commande en SQL depuis les machines d’exécution ou via </w:t>
      </w:r>
      <w:r w:rsidR="00FF031E" w:rsidRPr="00FF031E">
        <w:rPr>
          <w:i/>
          <w:iCs/>
        </w:rPr>
        <w:t xml:space="preserve">SQL </w:t>
      </w:r>
      <w:proofErr w:type="spellStart"/>
      <w:r w:rsidR="00FF031E" w:rsidRPr="00FF031E">
        <w:rPr>
          <w:i/>
          <w:iCs/>
        </w:rPr>
        <w:t>developer</w:t>
      </w:r>
      <w:proofErr w:type="spellEnd"/>
      <w:r w:rsidR="00FF031E">
        <w:t> :</w:t>
      </w:r>
    </w:p>
    <w:p w14:paraId="1F6AE33F" w14:textId="77777777" w:rsidR="00FF031E" w:rsidRPr="00935D3D" w:rsidRDefault="00FF031E" w:rsidP="00935D3D"/>
    <w:p w14:paraId="7BF83E7E" w14:textId="77777777" w:rsidR="00FF031E" w:rsidRDefault="00FF031E" w:rsidP="00FF031E">
      <w:pPr>
        <w:keepNext/>
      </w:pPr>
      <w:r w:rsidRPr="00FF031E">
        <w:rPr>
          <w:noProof/>
        </w:rPr>
        <w:drawing>
          <wp:inline distT="0" distB="0" distL="0" distR="0" wp14:anchorId="13F7B95D" wp14:editId="11DB363E">
            <wp:extent cx="5760720" cy="30511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51175"/>
                    </a:xfrm>
                    <a:prstGeom prst="rect">
                      <a:avLst/>
                    </a:prstGeom>
                  </pic:spPr>
                </pic:pic>
              </a:graphicData>
            </a:graphic>
          </wp:inline>
        </w:drawing>
      </w:r>
    </w:p>
    <w:p w14:paraId="7EDE41EF" w14:textId="4EE3C069" w:rsidR="00C772F3" w:rsidRDefault="00FF031E" w:rsidP="00FF031E">
      <w:pPr>
        <w:pStyle w:val="Lgende"/>
        <w:rPr>
          <w:noProof/>
        </w:rPr>
      </w:pPr>
      <w:r>
        <w:t xml:space="preserve">Figure </w:t>
      </w:r>
      <w:fldSimple w:instr=" SEQ Figure \* ARABIC ">
        <w:r w:rsidR="00956EAA">
          <w:rPr>
            <w:noProof/>
          </w:rPr>
          <w:t>9</w:t>
        </w:r>
      </w:fldSimple>
      <w:r>
        <w:t xml:space="preserve"> - table des établissements coté accepteur </w:t>
      </w:r>
      <w:r>
        <w:rPr>
          <w:noProof/>
        </w:rPr>
        <w:t>sur SQL developer</w:t>
      </w:r>
    </w:p>
    <w:p w14:paraId="56227E50" w14:textId="3C3617EF" w:rsidR="00555C69" w:rsidRDefault="00162E8B" w:rsidP="00FF031E">
      <w:r>
        <w:t xml:space="preserve">Enfin, la gestion de version est réalisée par le logiciel </w:t>
      </w:r>
      <w:proofErr w:type="spellStart"/>
      <w:r>
        <w:t>Tortoise</w:t>
      </w:r>
      <w:proofErr w:type="spellEnd"/>
      <w:r>
        <w:t xml:space="preserve"> SVN. </w:t>
      </w:r>
      <w:r w:rsidR="005404B5">
        <w:t>Cette solution, bien que peu connu, est par exemple antérieure à Git et s</w:t>
      </w:r>
      <w:r>
        <w:t xml:space="preserve">i des solutions plus modernes peuvent existées, il faut aussi tenir compte de la maintenabilité d’un logiciel </w:t>
      </w:r>
      <w:r w:rsidR="005404B5">
        <w:t>sur le long terme</w:t>
      </w:r>
      <w:r w:rsidR="006E54E0">
        <w:t xml:space="preserve"> surtout </w:t>
      </w:r>
      <w:r w:rsidR="006E54E0">
        <w:lastRenderedPageBreak/>
        <w:t>quand celui-ci est en activité depuis 30 ans</w:t>
      </w:r>
      <w:r w:rsidR="00555C69">
        <w:t> : le changement de logiciel devient alors un réel coût pour l’entreprise</w:t>
      </w:r>
      <w:r w:rsidR="006E54E0">
        <w:t>.</w:t>
      </w:r>
    </w:p>
    <w:p w14:paraId="0240FE06" w14:textId="5468D69C" w:rsidR="00555C69" w:rsidRDefault="00555C69" w:rsidP="00FF031E">
      <w:r>
        <w:t xml:space="preserve">Pour ce qui est de l’environnement de développement, laissé libre, mon choix s’est porté sur l’IDE payant </w:t>
      </w:r>
      <w:proofErr w:type="spellStart"/>
      <w:r>
        <w:t>IntelliJ</w:t>
      </w:r>
      <w:proofErr w:type="spellEnd"/>
      <w:r>
        <w:t xml:space="preserve"> IDEA </w:t>
      </w:r>
      <w:proofErr w:type="spellStart"/>
      <w:r>
        <w:t>Ultimate</w:t>
      </w:r>
      <w:proofErr w:type="spellEnd"/>
      <w:r w:rsidR="00956EAA">
        <w:t xml:space="preserve"> pour le J2EE et </w:t>
      </w:r>
      <w:r w:rsidR="008F7459">
        <w:t>CLion pour le langage C</w:t>
      </w:r>
      <w:r>
        <w:t>. Je possède une licence</w:t>
      </w:r>
      <w:r w:rsidR="008F7459">
        <w:t xml:space="preserve"> </w:t>
      </w:r>
      <w:proofErr w:type="spellStart"/>
      <w:r w:rsidR="008F7459">
        <w:t>JetBrain</w:t>
      </w:r>
      <w:proofErr w:type="spellEnd"/>
      <w:r>
        <w:t xml:space="preserve"> personnelle pouvant servir à une utilisation professionnelle, ce qui m’a permis d’utiliser un IDE familier et ainsi me concentrer directement sur le développement.</w:t>
      </w:r>
    </w:p>
    <w:p w14:paraId="2C1030C5" w14:textId="77777777" w:rsidR="00956EAA" w:rsidRDefault="00956EAA" w:rsidP="00956EAA">
      <w:pPr>
        <w:keepNext/>
        <w:jc w:val="center"/>
      </w:pPr>
      <w:r>
        <w:rPr>
          <w:noProof/>
        </w:rPr>
        <w:drawing>
          <wp:inline distT="0" distB="0" distL="0" distR="0" wp14:anchorId="1D823CD7" wp14:editId="25E56207">
            <wp:extent cx="3733800" cy="17754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1775460"/>
                    </a:xfrm>
                    <a:prstGeom prst="rect">
                      <a:avLst/>
                    </a:prstGeom>
                    <a:noFill/>
                    <a:ln>
                      <a:noFill/>
                    </a:ln>
                  </pic:spPr>
                </pic:pic>
              </a:graphicData>
            </a:graphic>
          </wp:inline>
        </w:drawing>
      </w:r>
    </w:p>
    <w:p w14:paraId="1337C951" w14:textId="54FE00E7" w:rsidR="00F91227" w:rsidRDefault="00956EAA" w:rsidP="00956EAA">
      <w:pPr>
        <w:pStyle w:val="Lgende"/>
      </w:pPr>
      <w:r>
        <w:t xml:space="preserve">Figure </w:t>
      </w:r>
      <w:fldSimple w:instr=" SEQ Figure \* ARABIC ">
        <w:r>
          <w:rPr>
            <w:noProof/>
          </w:rPr>
          <w:t>10</w:t>
        </w:r>
      </w:fldSimple>
      <w:r>
        <w:t xml:space="preserve"> - </w:t>
      </w:r>
      <w:proofErr w:type="spellStart"/>
      <w:r>
        <w:t>IntelliJ</w:t>
      </w:r>
      <w:proofErr w:type="spellEnd"/>
      <w:r>
        <w:t xml:space="preserve"> et </w:t>
      </w:r>
      <w:proofErr w:type="spellStart"/>
      <w:r>
        <w:t>Clion</w:t>
      </w:r>
      <w:proofErr w:type="spellEnd"/>
    </w:p>
    <w:p w14:paraId="2F757CC7" w14:textId="77777777" w:rsidR="008F7459" w:rsidRPr="008F7459" w:rsidRDefault="008F7459" w:rsidP="008F7459"/>
    <w:p w14:paraId="7C7EDD19" w14:textId="72CB71F8" w:rsidR="00012489" w:rsidRDefault="00012489" w:rsidP="00012489">
      <w:pPr>
        <w:pStyle w:val="Titre2"/>
      </w:pPr>
      <w:bookmarkStart w:id="14" w:name="_Toc111218526"/>
      <w:r>
        <w:t>Méthodologie de travail</w:t>
      </w:r>
      <w:bookmarkEnd w:id="14"/>
    </w:p>
    <w:p w14:paraId="01E0319B" w14:textId="77777777" w:rsidR="00863414" w:rsidRPr="00863414" w:rsidRDefault="00863414" w:rsidP="00863414">
      <w:pPr>
        <w:pStyle w:val="Paragraphe"/>
      </w:pPr>
    </w:p>
    <w:p w14:paraId="09C0721C" w14:textId="56D6117B" w:rsidR="00012489" w:rsidRDefault="00F24CEB" w:rsidP="00012489">
      <w:pPr>
        <w:pStyle w:val="Titre1"/>
      </w:pPr>
      <w:bookmarkStart w:id="15" w:name="_Toc111218527"/>
      <w:r>
        <w:lastRenderedPageBreak/>
        <w:t>Développement effectué</w:t>
      </w:r>
      <w:bookmarkEnd w:id="15"/>
    </w:p>
    <w:p w14:paraId="6D698FE5" w14:textId="0B3D818E" w:rsidR="00F24CEB" w:rsidRDefault="00F24CEB" w:rsidP="00F24CEB">
      <w:pPr>
        <w:pStyle w:val="Titre2"/>
      </w:pPr>
      <w:bookmarkStart w:id="16" w:name="_Toc111218528"/>
      <w:r>
        <w:t>Evo</w:t>
      </w:r>
      <w:bookmarkEnd w:id="16"/>
    </w:p>
    <w:p w14:paraId="519FD524" w14:textId="160050A7" w:rsidR="00F24CEB" w:rsidRDefault="00F24CEB" w:rsidP="00F24CEB">
      <w:pPr>
        <w:pStyle w:val="Titre2"/>
      </w:pPr>
      <w:bookmarkStart w:id="17" w:name="_Toc111218529"/>
      <w:r>
        <w:t>RQM</w:t>
      </w:r>
      <w:bookmarkEnd w:id="17"/>
    </w:p>
    <w:p w14:paraId="2522D649" w14:textId="659D655D" w:rsidR="00F24CEB" w:rsidRDefault="00F24CEB" w:rsidP="00F24CEB">
      <w:pPr>
        <w:pStyle w:val="Titre2"/>
      </w:pPr>
      <w:bookmarkStart w:id="18" w:name="_Toc111218530"/>
      <w:r>
        <w:t>Evo</w:t>
      </w:r>
      <w:bookmarkEnd w:id="18"/>
    </w:p>
    <w:p w14:paraId="62467BF9" w14:textId="2B3AF68E" w:rsidR="00F24CEB" w:rsidRDefault="00F24CEB" w:rsidP="00F24CEB">
      <w:pPr>
        <w:pStyle w:val="Titre1"/>
      </w:pPr>
      <w:bookmarkStart w:id="19" w:name="_Toc111218531"/>
      <w:r>
        <w:t>Bilan</w:t>
      </w:r>
      <w:bookmarkEnd w:id="19"/>
    </w:p>
    <w:p w14:paraId="101173AA" w14:textId="35C6A326" w:rsidR="00F24CEB" w:rsidRDefault="00F24CEB" w:rsidP="00F24CEB">
      <w:pPr>
        <w:pStyle w:val="Titre2"/>
      </w:pPr>
      <w:bookmarkStart w:id="20" w:name="_Toc111218532"/>
      <w:r>
        <w:t>Objectifs accomplis</w:t>
      </w:r>
      <w:bookmarkEnd w:id="20"/>
    </w:p>
    <w:p w14:paraId="206DA81F" w14:textId="35C19E81" w:rsidR="00F24CEB" w:rsidRPr="00F24CEB" w:rsidRDefault="00F24CEB" w:rsidP="00F24CEB">
      <w:pPr>
        <w:pStyle w:val="Titre2"/>
      </w:pPr>
      <w:bookmarkStart w:id="21" w:name="_Toc111218533"/>
      <w:r>
        <w:t>Compétence</w:t>
      </w:r>
      <w:r w:rsidR="00064B34">
        <w:t>s</w:t>
      </w:r>
      <w:r>
        <w:t xml:space="preserve"> acquises</w:t>
      </w:r>
      <w:bookmarkEnd w:id="21"/>
    </w:p>
    <w:p w14:paraId="360E34CC" w14:textId="71A39EA3" w:rsidR="00F24CEB" w:rsidRPr="00F24CEB" w:rsidRDefault="00F24CEB" w:rsidP="00F24CEB">
      <w:pPr>
        <w:pStyle w:val="Titre1"/>
      </w:pPr>
      <w:bookmarkStart w:id="22" w:name="_Toc111218534"/>
      <w:r>
        <w:t>Conclusion</w:t>
      </w:r>
      <w:bookmarkEnd w:id="22"/>
    </w:p>
    <w:p w14:paraId="6974C3A7" w14:textId="3F82C12C" w:rsidR="00845B6B" w:rsidRDefault="00845B6B" w:rsidP="005065F6">
      <w:pPr>
        <w:pStyle w:val="Paragraphe"/>
        <w:ind w:firstLine="0"/>
      </w:pPr>
    </w:p>
    <w:p w14:paraId="16399738" w14:textId="3A6AF7D7" w:rsidR="00845B6B" w:rsidRDefault="00845B6B" w:rsidP="005065F6">
      <w:pPr>
        <w:pStyle w:val="Paragraphe"/>
        <w:ind w:firstLine="0"/>
      </w:pPr>
    </w:p>
    <w:p w14:paraId="34B2CB4C" w14:textId="4A2DF46E" w:rsidR="00845B6B" w:rsidRDefault="00845B6B" w:rsidP="005065F6">
      <w:pPr>
        <w:pStyle w:val="Paragraphe"/>
        <w:ind w:firstLine="0"/>
      </w:pPr>
    </w:p>
    <w:p w14:paraId="60070749" w14:textId="08AF67DF" w:rsidR="00845B6B" w:rsidRDefault="00845B6B" w:rsidP="005065F6">
      <w:pPr>
        <w:pStyle w:val="Paragraphe"/>
        <w:ind w:firstLine="0"/>
      </w:pPr>
    </w:p>
    <w:p w14:paraId="4C307C26" w14:textId="7B17A919" w:rsidR="00845B6B" w:rsidRDefault="00845B6B" w:rsidP="005065F6">
      <w:pPr>
        <w:pStyle w:val="Paragraphe"/>
        <w:ind w:firstLine="0"/>
      </w:pPr>
    </w:p>
    <w:p w14:paraId="55BF287B" w14:textId="536E7BFA" w:rsidR="00845B6B" w:rsidRDefault="00845B6B" w:rsidP="005065F6">
      <w:pPr>
        <w:pStyle w:val="Paragraphe"/>
        <w:ind w:firstLine="0"/>
      </w:pPr>
    </w:p>
    <w:p w14:paraId="5096F6D1" w14:textId="7FFA49F9" w:rsidR="00064B34" w:rsidRDefault="00064B34" w:rsidP="005065F6">
      <w:pPr>
        <w:pStyle w:val="Paragraphe"/>
        <w:ind w:firstLine="0"/>
      </w:pPr>
    </w:p>
    <w:p w14:paraId="3FF4C121" w14:textId="2BA1E994" w:rsidR="00064B34" w:rsidRDefault="00064B34" w:rsidP="005065F6">
      <w:pPr>
        <w:pStyle w:val="Paragraphe"/>
        <w:ind w:firstLine="0"/>
      </w:pPr>
    </w:p>
    <w:p w14:paraId="7D8A9D64" w14:textId="49C5023C" w:rsidR="00064B34" w:rsidRDefault="00064B34" w:rsidP="005065F6">
      <w:pPr>
        <w:pStyle w:val="Paragraphe"/>
        <w:ind w:firstLine="0"/>
      </w:pPr>
    </w:p>
    <w:p w14:paraId="25F389D8" w14:textId="0AFBF957" w:rsidR="00064B34" w:rsidRDefault="00064B34" w:rsidP="005065F6">
      <w:pPr>
        <w:pStyle w:val="Paragraphe"/>
        <w:ind w:firstLine="0"/>
      </w:pPr>
    </w:p>
    <w:p w14:paraId="7F993839" w14:textId="340ED6B2" w:rsidR="00064B34" w:rsidRDefault="00064B34" w:rsidP="005065F6">
      <w:pPr>
        <w:pStyle w:val="Paragraphe"/>
        <w:ind w:firstLine="0"/>
      </w:pPr>
    </w:p>
    <w:p w14:paraId="384F4B66" w14:textId="550C4EA3" w:rsidR="00064B34" w:rsidRDefault="00064B34" w:rsidP="005065F6">
      <w:pPr>
        <w:pStyle w:val="Paragraphe"/>
        <w:ind w:firstLine="0"/>
      </w:pPr>
    </w:p>
    <w:p w14:paraId="5431A119" w14:textId="0EFE2CC7" w:rsidR="00064B34" w:rsidRDefault="00064B34" w:rsidP="005065F6">
      <w:pPr>
        <w:pStyle w:val="Paragraphe"/>
        <w:ind w:firstLine="0"/>
      </w:pPr>
    </w:p>
    <w:p w14:paraId="480888F6" w14:textId="0A7B27D4" w:rsidR="00064B34" w:rsidRDefault="00064B34" w:rsidP="005065F6">
      <w:pPr>
        <w:pStyle w:val="Paragraphe"/>
        <w:ind w:firstLine="0"/>
      </w:pPr>
    </w:p>
    <w:p w14:paraId="31B3970E" w14:textId="51B6BFEA" w:rsidR="00064B34" w:rsidRDefault="00064B34" w:rsidP="005065F6">
      <w:pPr>
        <w:pStyle w:val="Paragraphe"/>
        <w:ind w:firstLine="0"/>
      </w:pPr>
    </w:p>
    <w:p w14:paraId="6AED46F3" w14:textId="2BC7DB67" w:rsidR="00064B34" w:rsidRDefault="00064B34" w:rsidP="005065F6">
      <w:pPr>
        <w:pStyle w:val="Paragraphe"/>
        <w:ind w:firstLine="0"/>
      </w:pPr>
    </w:p>
    <w:p w14:paraId="2D38D377" w14:textId="781535EC" w:rsidR="00064B34" w:rsidRDefault="00064B34" w:rsidP="005065F6">
      <w:pPr>
        <w:pStyle w:val="Paragraphe"/>
        <w:ind w:firstLine="0"/>
      </w:pPr>
    </w:p>
    <w:p w14:paraId="60C299B1" w14:textId="248EF7FD" w:rsidR="00064B34" w:rsidRDefault="00064B34" w:rsidP="005065F6">
      <w:pPr>
        <w:pStyle w:val="Paragraphe"/>
        <w:ind w:firstLine="0"/>
      </w:pPr>
    </w:p>
    <w:p w14:paraId="1BCC72D7" w14:textId="0D5E51FD" w:rsidR="00064B34" w:rsidRDefault="00064B34" w:rsidP="005065F6">
      <w:pPr>
        <w:pStyle w:val="Paragraphe"/>
        <w:ind w:firstLine="0"/>
      </w:pPr>
    </w:p>
    <w:p w14:paraId="767C0D01" w14:textId="100BE51D" w:rsidR="00064B34" w:rsidRDefault="00064B34" w:rsidP="005065F6">
      <w:pPr>
        <w:pStyle w:val="Paragraphe"/>
        <w:ind w:firstLine="0"/>
      </w:pPr>
    </w:p>
    <w:p w14:paraId="336145DB" w14:textId="77777777" w:rsidR="00064B34" w:rsidRDefault="00064B34" w:rsidP="005065F6">
      <w:pPr>
        <w:pStyle w:val="Paragraphe"/>
        <w:ind w:firstLine="0"/>
      </w:pPr>
    </w:p>
    <w:p w14:paraId="6592F8F0" w14:textId="6640EA80" w:rsidR="00845B6B" w:rsidRDefault="00845B6B" w:rsidP="005065F6">
      <w:pPr>
        <w:pStyle w:val="Paragraphe"/>
        <w:ind w:firstLine="0"/>
      </w:pPr>
    </w:p>
    <w:p w14:paraId="63711221" w14:textId="03D16FD5" w:rsidR="002105B0" w:rsidRDefault="002105B0" w:rsidP="005065F6">
      <w:pPr>
        <w:pStyle w:val="Paragraphe"/>
        <w:ind w:firstLine="0"/>
      </w:pPr>
    </w:p>
    <w:p w14:paraId="14BBEAD0" w14:textId="082BFC64" w:rsidR="002105B0" w:rsidRDefault="002105B0" w:rsidP="005065F6">
      <w:pPr>
        <w:pStyle w:val="Paragraphe"/>
        <w:ind w:firstLine="0"/>
      </w:pPr>
    </w:p>
    <w:p w14:paraId="1A7E3F1A" w14:textId="784799D0" w:rsidR="002105B0" w:rsidRDefault="002105B0" w:rsidP="005065F6">
      <w:pPr>
        <w:pStyle w:val="Paragraphe"/>
        <w:ind w:firstLine="0"/>
      </w:pPr>
    </w:p>
    <w:p w14:paraId="6DE4CACD" w14:textId="7D451F9E" w:rsidR="002105B0" w:rsidRDefault="002105B0" w:rsidP="005065F6">
      <w:pPr>
        <w:pStyle w:val="Paragraphe"/>
        <w:ind w:firstLine="0"/>
      </w:pPr>
    </w:p>
    <w:p w14:paraId="5FDAE80F" w14:textId="6C05646F" w:rsidR="002105B0" w:rsidRDefault="002105B0" w:rsidP="005065F6">
      <w:pPr>
        <w:pStyle w:val="Paragraphe"/>
        <w:ind w:firstLine="0"/>
      </w:pPr>
    </w:p>
    <w:p w14:paraId="25EAE020" w14:textId="77777777" w:rsidR="002105B0" w:rsidRPr="00F93840" w:rsidRDefault="002105B0" w:rsidP="005065F6">
      <w:pPr>
        <w:pStyle w:val="Paragraphe"/>
        <w:ind w:firstLine="0"/>
      </w:pPr>
    </w:p>
    <w:p w14:paraId="39084E65" w14:textId="7BF39C08" w:rsidR="005065F6" w:rsidRPr="00F93840" w:rsidRDefault="005065F6" w:rsidP="005065F6">
      <w:pPr>
        <w:pStyle w:val="Titrepetitsanssautdepage"/>
      </w:pPr>
      <w:r>
        <w:t>Annexes</w:t>
      </w:r>
    </w:p>
    <w:p w14:paraId="0EB450BC" w14:textId="5A4DCFEF" w:rsidR="005065F6" w:rsidRDefault="005065F6">
      <w:pPr>
        <w:pStyle w:val="Tabledesillustrations"/>
        <w:rPr>
          <w:rFonts w:eastAsiaTheme="minorEastAsia"/>
          <w:lang w:eastAsia="fr-FR"/>
        </w:rPr>
      </w:pPr>
      <w:r>
        <w:fldChar w:fldCharType="begin"/>
      </w:r>
      <w:r>
        <w:instrText xml:space="preserve"> TOC \h \z \c "annexe" </w:instrText>
      </w:r>
      <w:r>
        <w:fldChar w:fldCharType="separate"/>
      </w:r>
      <w:hyperlink w:anchor="_Toc534641061" w:history="1">
        <w:r w:rsidRPr="006A3118">
          <w:rPr>
            <w:rStyle w:val="Lienhypertexte"/>
          </w:rPr>
          <w:t>Annexe 1 : Présentation de la</w:t>
        </w:r>
        <w:r>
          <w:rPr>
            <w:webHidden/>
          </w:rPr>
          <w:tab/>
        </w:r>
        <w:r>
          <w:rPr>
            <w:webHidden/>
          </w:rPr>
          <w:fldChar w:fldCharType="begin"/>
        </w:r>
        <w:r>
          <w:rPr>
            <w:webHidden/>
          </w:rPr>
          <w:instrText xml:space="preserve"> PAGEREF _Toc534641061 \h </w:instrText>
        </w:r>
        <w:r>
          <w:rPr>
            <w:webHidden/>
          </w:rPr>
        </w:r>
        <w:r>
          <w:rPr>
            <w:webHidden/>
          </w:rPr>
          <w:fldChar w:fldCharType="separate"/>
        </w:r>
        <w:r w:rsidR="001874F7">
          <w:rPr>
            <w:webHidden/>
          </w:rPr>
          <w:t>12</w:t>
        </w:r>
        <w:r>
          <w:rPr>
            <w:webHidden/>
          </w:rPr>
          <w:fldChar w:fldCharType="end"/>
        </w:r>
      </w:hyperlink>
    </w:p>
    <w:p w14:paraId="368A002F" w14:textId="00F47DAC" w:rsidR="005065F6" w:rsidRDefault="00000000">
      <w:pPr>
        <w:pStyle w:val="Tabledesillustrations"/>
        <w:rPr>
          <w:rFonts w:eastAsiaTheme="minorEastAsia"/>
          <w:lang w:eastAsia="fr-FR"/>
        </w:rPr>
      </w:pPr>
      <w:hyperlink w:anchor="_Toc534641062" w:history="1">
        <w:r w:rsidR="005065F6" w:rsidRPr="006A3118">
          <w:rPr>
            <w:rStyle w:val="Lienhypertexte"/>
          </w:rPr>
          <w:t>Annexe 2 : Présentation du</w:t>
        </w:r>
        <w:r w:rsidR="005065F6">
          <w:rPr>
            <w:webHidden/>
          </w:rPr>
          <w:tab/>
        </w:r>
        <w:r w:rsidR="005065F6">
          <w:rPr>
            <w:webHidden/>
          </w:rPr>
          <w:fldChar w:fldCharType="begin"/>
        </w:r>
        <w:r w:rsidR="005065F6">
          <w:rPr>
            <w:webHidden/>
          </w:rPr>
          <w:instrText xml:space="preserve"> PAGEREF _Toc534641062 \h </w:instrText>
        </w:r>
        <w:r w:rsidR="005065F6">
          <w:rPr>
            <w:webHidden/>
          </w:rPr>
        </w:r>
        <w:r w:rsidR="005065F6">
          <w:rPr>
            <w:webHidden/>
          </w:rPr>
          <w:fldChar w:fldCharType="separate"/>
        </w:r>
        <w:r w:rsidR="001874F7">
          <w:rPr>
            <w:webHidden/>
          </w:rPr>
          <w:t>12</w:t>
        </w:r>
        <w:r w:rsidR="005065F6">
          <w:rPr>
            <w:webHidden/>
          </w:rPr>
          <w:fldChar w:fldCharType="end"/>
        </w:r>
      </w:hyperlink>
    </w:p>
    <w:p w14:paraId="6735D447" w14:textId="5A3CDE8F" w:rsidR="005065F6" w:rsidRDefault="005065F6" w:rsidP="005065F6">
      <w:pPr>
        <w:pStyle w:val="Paragraphe"/>
        <w:ind w:firstLine="0"/>
      </w:pPr>
      <w:r>
        <w:fldChar w:fldCharType="end"/>
      </w:r>
    </w:p>
    <w:p w14:paraId="6C330922" w14:textId="7CF260D9" w:rsidR="002105B0" w:rsidRDefault="002105B0" w:rsidP="005065F6">
      <w:pPr>
        <w:pStyle w:val="Paragraphe"/>
        <w:ind w:firstLine="0"/>
      </w:pPr>
    </w:p>
    <w:p w14:paraId="797A5CA4" w14:textId="77777777" w:rsidR="002105B0" w:rsidRDefault="002105B0" w:rsidP="005065F6">
      <w:pPr>
        <w:pStyle w:val="Paragraphe"/>
        <w:ind w:firstLine="0"/>
      </w:pPr>
    </w:p>
    <w:p w14:paraId="171D9365" w14:textId="77777777" w:rsidR="005065F6" w:rsidRPr="00F93840" w:rsidRDefault="005065F6" w:rsidP="005065F6">
      <w:pPr>
        <w:pStyle w:val="Titrepetitsanssautdepage"/>
      </w:pPr>
      <w:r w:rsidRPr="00F93840">
        <w:t>Table des figures</w:t>
      </w:r>
    </w:p>
    <w:p w14:paraId="3501B1EB" w14:textId="70EC5E8A" w:rsidR="00C50255" w:rsidRDefault="005065F6">
      <w:pPr>
        <w:pStyle w:val="Tabledesillustrations"/>
        <w:rPr>
          <w:rFonts w:eastAsiaTheme="minorEastAsia"/>
          <w:lang w:eastAsia="fr-FR"/>
        </w:rPr>
      </w:pPr>
      <w:r>
        <w:fldChar w:fldCharType="begin"/>
      </w:r>
      <w:r>
        <w:instrText xml:space="preserve"> TOC \h \z \c "Figure" </w:instrText>
      </w:r>
      <w:r>
        <w:fldChar w:fldCharType="separate"/>
      </w:r>
      <w:hyperlink w:anchor="_Toc111648866" w:history="1">
        <w:r w:rsidR="00C50255" w:rsidRPr="002A630F">
          <w:rPr>
            <w:rStyle w:val="Lienhypertexte"/>
          </w:rPr>
          <w:t>Figure 1 - Locaux de Sopra Banking Software, avenue Kléber, Paris.</w:t>
        </w:r>
        <w:r w:rsidR="00C50255">
          <w:rPr>
            <w:webHidden/>
          </w:rPr>
          <w:tab/>
        </w:r>
        <w:r w:rsidR="00C50255">
          <w:rPr>
            <w:webHidden/>
          </w:rPr>
          <w:fldChar w:fldCharType="begin"/>
        </w:r>
        <w:r w:rsidR="00C50255">
          <w:rPr>
            <w:webHidden/>
          </w:rPr>
          <w:instrText xml:space="preserve"> PAGEREF _Toc111648866 \h </w:instrText>
        </w:r>
        <w:r w:rsidR="00C50255">
          <w:rPr>
            <w:webHidden/>
          </w:rPr>
        </w:r>
        <w:r w:rsidR="00C50255">
          <w:rPr>
            <w:webHidden/>
          </w:rPr>
          <w:fldChar w:fldCharType="separate"/>
        </w:r>
        <w:r w:rsidR="00C50255">
          <w:rPr>
            <w:webHidden/>
          </w:rPr>
          <w:t>4</w:t>
        </w:r>
        <w:r w:rsidR="00C50255">
          <w:rPr>
            <w:webHidden/>
          </w:rPr>
          <w:fldChar w:fldCharType="end"/>
        </w:r>
      </w:hyperlink>
    </w:p>
    <w:p w14:paraId="1D1362A2" w14:textId="182D1285" w:rsidR="00C50255" w:rsidRDefault="00000000">
      <w:pPr>
        <w:pStyle w:val="Tabledesillustrations"/>
        <w:rPr>
          <w:rFonts w:eastAsiaTheme="minorEastAsia"/>
          <w:lang w:eastAsia="fr-FR"/>
        </w:rPr>
      </w:pPr>
      <w:hyperlink w:anchor="_Toc111648867" w:history="1">
        <w:r w:rsidR="00C50255" w:rsidRPr="002A630F">
          <w:rPr>
            <w:rStyle w:val="Lienhypertexte"/>
          </w:rPr>
          <w:t>Figure 2 - Logo de Sopra Steria</w:t>
        </w:r>
        <w:r w:rsidR="00C50255">
          <w:rPr>
            <w:webHidden/>
          </w:rPr>
          <w:tab/>
        </w:r>
        <w:r w:rsidR="00C50255">
          <w:rPr>
            <w:webHidden/>
          </w:rPr>
          <w:fldChar w:fldCharType="begin"/>
        </w:r>
        <w:r w:rsidR="00C50255">
          <w:rPr>
            <w:webHidden/>
          </w:rPr>
          <w:instrText xml:space="preserve"> PAGEREF _Toc111648867 \h </w:instrText>
        </w:r>
        <w:r w:rsidR="00C50255">
          <w:rPr>
            <w:webHidden/>
          </w:rPr>
        </w:r>
        <w:r w:rsidR="00C50255">
          <w:rPr>
            <w:webHidden/>
          </w:rPr>
          <w:fldChar w:fldCharType="separate"/>
        </w:r>
        <w:r w:rsidR="00C50255">
          <w:rPr>
            <w:webHidden/>
          </w:rPr>
          <w:t>5</w:t>
        </w:r>
        <w:r w:rsidR="00C50255">
          <w:rPr>
            <w:webHidden/>
          </w:rPr>
          <w:fldChar w:fldCharType="end"/>
        </w:r>
      </w:hyperlink>
    </w:p>
    <w:p w14:paraId="0BBBA7AA" w14:textId="662AF1CB" w:rsidR="00C50255" w:rsidRDefault="00000000">
      <w:pPr>
        <w:pStyle w:val="Tabledesillustrations"/>
        <w:rPr>
          <w:rFonts w:eastAsiaTheme="minorEastAsia"/>
          <w:lang w:eastAsia="fr-FR"/>
        </w:rPr>
      </w:pPr>
      <w:hyperlink w:anchor="_Toc111648868" w:history="1">
        <w:r w:rsidR="00C50255" w:rsidRPr="002A630F">
          <w:rPr>
            <w:rStyle w:val="Lienhypertexte"/>
          </w:rPr>
          <w:t>Figure 3 - Logo de Sopra Banking Software avant(gauche) et après(droite) 2020</w:t>
        </w:r>
        <w:r w:rsidR="00C50255">
          <w:rPr>
            <w:webHidden/>
          </w:rPr>
          <w:tab/>
        </w:r>
        <w:r w:rsidR="00C50255">
          <w:rPr>
            <w:webHidden/>
          </w:rPr>
          <w:fldChar w:fldCharType="begin"/>
        </w:r>
        <w:r w:rsidR="00C50255">
          <w:rPr>
            <w:webHidden/>
          </w:rPr>
          <w:instrText xml:space="preserve"> PAGEREF _Toc111648868 \h </w:instrText>
        </w:r>
        <w:r w:rsidR="00C50255">
          <w:rPr>
            <w:webHidden/>
          </w:rPr>
        </w:r>
        <w:r w:rsidR="00C50255">
          <w:rPr>
            <w:webHidden/>
          </w:rPr>
          <w:fldChar w:fldCharType="separate"/>
        </w:r>
        <w:r w:rsidR="00C50255">
          <w:rPr>
            <w:webHidden/>
          </w:rPr>
          <w:t>6</w:t>
        </w:r>
        <w:r w:rsidR="00C50255">
          <w:rPr>
            <w:webHidden/>
          </w:rPr>
          <w:fldChar w:fldCharType="end"/>
        </w:r>
      </w:hyperlink>
    </w:p>
    <w:p w14:paraId="553393D2" w14:textId="391BCAD2" w:rsidR="005065F6" w:rsidRPr="00F93840" w:rsidRDefault="005065F6" w:rsidP="005065F6">
      <w:pPr>
        <w:pStyle w:val="Paragraphe"/>
      </w:pPr>
      <w:r>
        <w:fldChar w:fldCharType="end"/>
      </w:r>
    </w:p>
    <w:p w14:paraId="36BAB469" w14:textId="77777777" w:rsidR="005065F6" w:rsidRPr="00F93840" w:rsidRDefault="005065F6" w:rsidP="005065F6">
      <w:pPr>
        <w:pStyle w:val="Titrepetitsanssautdepage"/>
      </w:pPr>
      <w:r w:rsidRPr="00F93840">
        <w:t>Table des tableaux</w:t>
      </w:r>
    </w:p>
    <w:p w14:paraId="33A7E0CF" w14:textId="355F29A8" w:rsidR="005065F6" w:rsidRDefault="005065F6">
      <w:pPr>
        <w:pStyle w:val="Tabledesillustrations"/>
        <w:rPr>
          <w:rFonts w:eastAsiaTheme="minorEastAsia"/>
          <w:lang w:eastAsia="fr-FR"/>
        </w:rPr>
      </w:pPr>
      <w:r>
        <w:fldChar w:fldCharType="begin"/>
      </w:r>
      <w:r>
        <w:instrText xml:space="preserve"> TOC \h \z \c "Tableau" </w:instrText>
      </w:r>
      <w:r>
        <w:fldChar w:fldCharType="separate"/>
      </w:r>
      <w:hyperlink w:anchor="_Toc534641078" w:history="1">
        <w:r w:rsidRPr="00DA2E81">
          <w:rPr>
            <w:rStyle w:val="Lienhypertexte"/>
          </w:rPr>
          <w:t>Tableau 1 : Descriptif du tableau 1</w:t>
        </w:r>
        <w:r>
          <w:rPr>
            <w:webHidden/>
          </w:rPr>
          <w:tab/>
        </w:r>
        <w:r>
          <w:rPr>
            <w:webHidden/>
          </w:rPr>
          <w:fldChar w:fldCharType="begin"/>
        </w:r>
        <w:r>
          <w:rPr>
            <w:webHidden/>
          </w:rPr>
          <w:instrText xml:space="preserve"> PAGEREF _Toc534641078 \h </w:instrText>
        </w:r>
        <w:r>
          <w:rPr>
            <w:webHidden/>
          </w:rPr>
        </w:r>
        <w:r>
          <w:rPr>
            <w:webHidden/>
          </w:rPr>
          <w:fldChar w:fldCharType="separate"/>
        </w:r>
        <w:r w:rsidR="001874F7">
          <w:rPr>
            <w:b/>
            <w:bCs/>
            <w:webHidden/>
          </w:rPr>
          <w:t>Erreur ! Signet non défini.</w:t>
        </w:r>
        <w:r>
          <w:rPr>
            <w:webHidden/>
          </w:rPr>
          <w:fldChar w:fldCharType="end"/>
        </w:r>
      </w:hyperlink>
    </w:p>
    <w:p w14:paraId="4A6835AC" w14:textId="7CC40525" w:rsidR="005065F6" w:rsidRDefault="00000000">
      <w:pPr>
        <w:pStyle w:val="Tabledesillustrations"/>
        <w:rPr>
          <w:rFonts w:eastAsiaTheme="minorEastAsia"/>
          <w:lang w:eastAsia="fr-FR"/>
        </w:rPr>
      </w:pPr>
      <w:hyperlink w:anchor="_Toc534641079" w:history="1">
        <w:r w:rsidR="005065F6" w:rsidRPr="00DA2E81">
          <w:rPr>
            <w:rStyle w:val="Lienhypertexte"/>
          </w:rPr>
          <w:t>Tableau 2 : Descriptif du tableau 2</w:t>
        </w:r>
        <w:r w:rsidR="005065F6">
          <w:rPr>
            <w:webHidden/>
          </w:rPr>
          <w:tab/>
        </w:r>
        <w:r w:rsidR="005065F6">
          <w:rPr>
            <w:webHidden/>
          </w:rPr>
          <w:fldChar w:fldCharType="begin"/>
        </w:r>
        <w:r w:rsidR="005065F6">
          <w:rPr>
            <w:webHidden/>
          </w:rPr>
          <w:instrText xml:space="preserve"> PAGEREF _Toc534641079 \h </w:instrText>
        </w:r>
        <w:r w:rsidR="005065F6">
          <w:rPr>
            <w:webHidden/>
          </w:rPr>
        </w:r>
        <w:r w:rsidR="005065F6">
          <w:rPr>
            <w:webHidden/>
          </w:rPr>
          <w:fldChar w:fldCharType="separate"/>
        </w:r>
        <w:r w:rsidR="001874F7">
          <w:rPr>
            <w:b/>
            <w:bCs/>
            <w:webHidden/>
          </w:rPr>
          <w:t>Erreur ! Signet non défini.</w:t>
        </w:r>
        <w:r w:rsidR="005065F6">
          <w:rPr>
            <w:webHidden/>
          </w:rPr>
          <w:fldChar w:fldCharType="end"/>
        </w:r>
      </w:hyperlink>
    </w:p>
    <w:p w14:paraId="1ADFE479" w14:textId="77777777" w:rsidR="005065F6" w:rsidRDefault="005065F6" w:rsidP="005065F6">
      <w:pPr>
        <w:pStyle w:val="Paragraphe"/>
      </w:pPr>
      <w:r>
        <w:fldChar w:fldCharType="end"/>
      </w:r>
    </w:p>
    <w:p w14:paraId="1A4CB965" w14:textId="77777777" w:rsidR="00767A59" w:rsidRDefault="00767A59" w:rsidP="00504C4B">
      <w:pPr>
        <w:pStyle w:val="Paragraphe"/>
      </w:pPr>
    </w:p>
    <w:p w14:paraId="0C711D74" w14:textId="77777777" w:rsidR="00DA3361" w:rsidRDefault="00DA3361" w:rsidP="0013168C">
      <w:pPr>
        <w:pStyle w:val="Titre"/>
      </w:pPr>
      <w:r>
        <w:lastRenderedPageBreak/>
        <w:t>Annexes</w:t>
      </w:r>
    </w:p>
    <w:p w14:paraId="6A83A2BC" w14:textId="471AE194" w:rsidR="007C328A" w:rsidRPr="00604342" w:rsidRDefault="00AE115D" w:rsidP="00AE115D">
      <w:pPr>
        <w:pStyle w:val="Lgende"/>
        <w:rPr>
          <w:sz w:val="24"/>
          <w:szCs w:val="24"/>
        </w:rPr>
      </w:pPr>
      <w:bookmarkStart w:id="23" w:name="_Toc534641061"/>
      <w:r w:rsidRPr="00604342">
        <w:rPr>
          <w:sz w:val="24"/>
          <w:szCs w:val="24"/>
        </w:rPr>
        <w:t xml:space="preserve">Annexe </w:t>
      </w:r>
      <w:r w:rsidR="00604342" w:rsidRPr="00604342">
        <w:rPr>
          <w:sz w:val="24"/>
          <w:szCs w:val="24"/>
        </w:rPr>
        <w:fldChar w:fldCharType="begin"/>
      </w:r>
      <w:r w:rsidR="00604342" w:rsidRPr="00604342">
        <w:rPr>
          <w:sz w:val="24"/>
          <w:szCs w:val="24"/>
        </w:rPr>
        <w:instrText xml:space="preserve"> SEQ annexe \* ARABIC </w:instrText>
      </w:r>
      <w:r w:rsidR="00604342" w:rsidRPr="00604342">
        <w:rPr>
          <w:sz w:val="24"/>
          <w:szCs w:val="24"/>
        </w:rPr>
        <w:fldChar w:fldCharType="separate"/>
      </w:r>
      <w:r w:rsidR="001874F7">
        <w:rPr>
          <w:noProof/>
          <w:sz w:val="24"/>
          <w:szCs w:val="24"/>
        </w:rPr>
        <w:t>1</w:t>
      </w:r>
      <w:r w:rsidR="00604342" w:rsidRPr="00604342">
        <w:rPr>
          <w:noProof/>
          <w:sz w:val="24"/>
          <w:szCs w:val="24"/>
        </w:rPr>
        <w:fldChar w:fldCharType="end"/>
      </w:r>
      <w:r w:rsidRPr="00604342">
        <w:rPr>
          <w:sz w:val="24"/>
          <w:szCs w:val="24"/>
        </w:rPr>
        <w:t> : Présentation de la</w:t>
      </w:r>
      <w:bookmarkEnd w:id="23"/>
    </w:p>
    <w:p w14:paraId="5706FDF5" w14:textId="77777777" w:rsidR="007C328A" w:rsidRDefault="00AE115D" w:rsidP="007C328A">
      <w:r w:rsidRPr="00504C4B">
        <w:t>Lorem</w:t>
      </w:r>
      <w:r w:rsidRPr="00946C36">
        <w:t xml:space="preserve"> ipsum </w:t>
      </w:r>
      <w:proofErr w:type="spellStart"/>
      <w:r w:rsidRPr="00946C36">
        <w:t>dolor</w:t>
      </w:r>
      <w:proofErr w:type="spellEnd"/>
      <w:r w:rsidRPr="00946C36">
        <w:t xml:space="preserve"> </w:t>
      </w:r>
      <w:proofErr w:type="spellStart"/>
      <w:r w:rsidRPr="00946C36">
        <w:t>sit</w:t>
      </w:r>
      <w:proofErr w:type="spellEnd"/>
      <w:r w:rsidRPr="00946C36">
        <w:t xml:space="preserve"> </w:t>
      </w:r>
      <w:proofErr w:type="spellStart"/>
      <w:r w:rsidRPr="00946C36">
        <w:t>amet</w:t>
      </w:r>
      <w:proofErr w:type="spellEnd"/>
      <w:r w:rsidRPr="00946C36">
        <w:t xml:space="preserve">, </w:t>
      </w:r>
      <w:proofErr w:type="spellStart"/>
      <w:r w:rsidRPr="00946C36">
        <w:t>consectetur</w:t>
      </w:r>
      <w:proofErr w:type="spellEnd"/>
      <w:r w:rsidRPr="00946C36">
        <w:t xml:space="preserve"> </w:t>
      </w:r>
      <w:proofErr w:type="spellStart"/>
      <w:r w:rsidRPr="00946C36">
        <w:t>adipiscing</w:t>
      </w:r>
      <w:proofErr w:type="spellEnd"/>
      <w:r w:rsidRPr="00946C36">
        <w:t xml:space="preserve"> </w:t>
      </w:r>
      <w:proofErr w:type="spellStart"/>
      <w:r w:rsidRPr="00946C36">
        <w:t>elit</w:t>
      </w:r>
      <w:proofErr w:type="spellEnd"/>
      <w:r w:rsidRPr="00946C36">
        <w:t xml:space="preserve">, </w:t>
      </w:r>
      <w:proofErr w:type="spellStart"/>
      <w:r w:rsidRPr="00946C36">
        <w:t>sed</w:t>
      </w:r>
      <w:proofErr w:type="spellEnd"/>
      <w:r w:rsidRPr="00946C36">
        <w:t xml:space="preserve"> do </w:t>
      </w:r>
      <w:proofErr w:type="spellStart"/>
      <w:r w:rsidRPr="00946C36">
        <w:t>eiusmod</w:t>
      </w:r>
      <w:proofErr w:type="spellEnd"/>
      <w:r w:rsidRPr="00946C36">
        <w:t xml:space="preserve"> </w:t>
      </w:r>
      <w:proofErr w:type="spellStart"/>
      <w:r w:rsidRPr="00946C36">
        <w:t>tempor</w:t>
      </w:r>
      <w:proofErr w:type="spellEnd"/>
      <w:r w:rsidRPr="00946C36">
        <w:t xml:space="preserve"> </w:t>
      </w:r>
      <w:proofErr w:type="spellStart"/>
      <w:r w:rsidRPr="00946C36">
        <w:t>incididunt</w:t>
      </w:r>
      <w:proofErr w:type="spellEnd"/>
      <w:r w:rsidRPr="00946C36">
        <w:t xml:space="preserve"> ut </w:t>
      </w:r>
      <w:proofErr w:type="spellStart"/>
      <w:r w:rsidRPr="00946C36">
        <w:t>labore</w:t>
      </w:r>
      <w:proofErr w:type="spellEnd"/>
      <w:r w:rsidRPr="00946C36">
        <w:t xml:space="preserve"> et </w:t>
      </w:r>
      <w:proofErr w:type="spellStart"/>
      <w:r w:rsidRPr="00946C36">
        <w:t>dolore</w:t>
      </w:r>
      <w:proofErr w:type="spellEnd"/>
      <w:r w:rsidRPr="00946C36">
        <w:t xml:space="preserve"> magna </w:t>
      </w:r>
      <w:proofErr w:type="spellStart"/>
      <w:r w:rsidRPr="00946C36">
        <w:t>aliqua</w:t>
      </w:r>
      <w:proofErr w:type="spellEnd"/>
      <w:r w:rsidRPr="00946C36">
        <w:t>.</w:t>
      </w:r>
    </w:p>
    <w:p w14:paraId="42497CEA" w14:textId="77777777" w:rsidR="00AE115D" w:rsidRDefault="00AE115D" w:rsidP="007C328A"/>
    <w:p w14:paraId="1849FFD7" w14:textId="77777777" w:rsidR="00AE115D" w:rsidRDefault="00AE115D" w:rsidP="007C328A"/>
    <w:p w14:paraId="69E8A4FC" w14:textId="77777777" w:rsidR="00AE115D" w:rsidRDefault="00AE115D" w:rsidP="007C328A"/>
    <w:p w14:paraId="1D0E3523" w14:textId="6A2E0221" w:rsidR="00AE115D" w:rsidRPr="00604342" w:rsidRDefault="00AE115D" w:rsidP="00AE115D">
      <w:pPr>
        <w:pStyle w:val="Lgende"/>
        <w:rPr>
          <w:sz w:val="24"/>
          <w:szCs w:val="24"/>
        </w:rPr>
      </w:pPr>
      <w:bookmarkStart w:id="24" w:name="_Toc534641062"/>
      <w:r w:rsidRPr="00604342">
        <w:rPr>
          <w:sz w:val="24"/>
          <w:szCs w:val="24"/>
        </w:rPr>
        <w:t xml:space="preserve">Annexe </w:t>
      </w:r>
      <w:r w:rsidRPr="00604342">
        <w:rPr>
          <w:sz w:val="24"/>
          <w:szCs w:val="24"/>
        </w:rPr>
        <w:fldChar w:fldCharType="begin"/>
      </w:r>
      <w:r w:rsidRPr="00604342">
        <w:rPr>
          <w:sz w:val="24"/>
          <w:szCs w:val="24"/>
        </w:rPr>
        <w:instrText xml:space="preserve"> SEQ annexe \* ARABIC </w:instrText>
      </w:r>
      <w:r w:rsidRPr="00604342">
        <w:rPr>
          <w:sz w:val="24"/>
          <w:szCs w:val="24"/>
        </w:rPr>
        <w:fldChar w:fldCharType="separate"/>
      </w:r>
      <w:r w:rsidR="001874F7">
        <w:rPr>
          <w:noProof/>
          <w:sz w:val="24"/>
          <w:szCs w:val="24"/>
        </w:rPr>
        <w:t>2</w:t>
      </w:r>
      <w:r w:rsidRPr="00604342">
        <w:rPr>
          <w:sz w:val="24"/>
          <w:szCs w:val="24"/>
        </w:rPr>
        <w:fldChar w:fldCharType="end"/>
      </w:r>
      <w:r w:rsidRPr="00604342">
        <w:rPr>
          <w:sz w:val="24"/>
          <w:szCs w:val="24"/>
        </w:rPr>
        <w:t> : Présentation du</w:t>
      </w:r>
      <w:bookmarkEnd w:id="24"/>
    </w:p>
    <w:p w14:paraId="45192E2C" w14:textId="77777777" w:rsidR="00AE115D" w:rsidRPr="00227B06" w:rsidRDefault="00AE115D" w:rsidP="007C328A">
      <w:r w:rsidRPr="00227B06">
        <w:t xml:space="preserve">Lorem ipsum </w:t>
      </w:r>
      <w:proofErr w:type="spellStart"/>
      <w:r w:rsidRPr="00227B06">
        <w:t>dolor</w:t>
      </w:r>
      <w:proofErr w:type="spellEnd"/>
      <w:r w:rsidRPr="00227B06">
        <w:t xml:space="preserve"> </w:t>
      </w:r>
      <w:proofErr w:type="spellStart"/>
      <w:r w:rsidRPr="00227B06">
        <w:t>sit</w:t>
      </w:r>
      <w:proofErr w:type="spellEnd"/>
      <w:r w:rsidRPr="00227B06">
        <w:t xml:space="preserve"> </w:t>
      </w:r>
      <w:proofErr w:type="spellStart"/>
      <w:r w:rsidRPr="00227B06">
        <w:t>amet</w:t>
      </w:r>
      <w:proofErr w:type="spellEnd"/>
      <w:r w:rsidRPr="00227B06">
        <w:t xml:space="preserve">, </w:t>
      </w:r>
      <w:proofErr w:type="spellStart"/>
      <w:r w:rsidRPr="00227B06">
        <w:t>consectetur</w:t>
      </w:r>
      <w:proofErr w:type="spellEnd"/>
      <w:r w:rsidRPr="00227B06">
        <w:t xml:space="preserve"> </w:t>
      </w:r>
      <w:proofErr w:type="spellStart"/>
      <w:r w:rsidRPr="00227B06">
        <w:t>adipiscing</w:t>
      </w:r>
      <w:proofErr w:type="spellEnd"/>
      <w:r w:rsidRPr="00227B06">
        <w:t xml:space="preserve"> </w:t>
      </w:r>
      <w:proofErr w:type="spellStart"/>
      <w:r w:rsidRPr="00227B06">
        <w:t>elit</w:t>
      </w:r>
      <w:proofErr w:type="spellEnd"/>
      <w:r w:rsidRPr="00227B06">
        <w:t xml:space="preserve">, </w:t>
      </w:r>
      <w:proofErr w:type="spellStart"/>
      <w:r w:rsidRPr="00227B06">
        <w:t>sed</w:t>
      </w:r>
      <w:proofErr w:type="spellEnd"/>
      <w:r w:rsidRPr="00227B06">
        <w:t xml:space="preserve"> do </w:t>
      </w:r>
      <w:proofErr w:type="spellStart"/>
      <w:r w:rsidRPr="00227B06">
        <w:t>eiusmod</w:t>
      </w:r>
      <w:proofErr w:type="spellEnd"/>
      <w:r w:rsidRPr="00227B06">
        <w:t xml:space="preserve"> </w:t>
      </w:r>
      <w:proofErr w:type="spellStart"/>
      <w:r w:rsidRPr="00227B06">
        <w:t>tempor</w:t>
      </w:r>
      <w:proofErr w:type="spellEnd"/>
      <w:r w:rsidRPr="00227B06">
        <w:t xml:space="preserve"> </w:t>
      </w:r>
      <w:proofErr w:type="spellStart"/>
      <w:r w:rsidRPr="00227B06">
        <w:t>incididunt</w:t>
      </w:r>
      <w:proofErr w:type="spellEnd"/>
      <w:r w:rsidRPr="00227B06">
        <w:t xml:space="preserve"> ut </w:t>
      </w:r>
      <w:proofErr w:type="spellStart"/>
      <w:r w:rsidRPr="00227B06">
        <w:t>labore</w:t>
      </w:r>
      <w:proofErr w:type="spellEnd"/>
      <w:r w:rsidRPr="00227B06">
        <w:t xml:space="preserve"> et </w:t>
      </w:r>
      <w:proofErr w:type="spellStart"/>
      <w:r w:rsidRPr="00227B06">
        <w:t>dolore</w:t>
      </w:r>
      <w:proofErr w:type="spellEnd"/>
      <w:r w:rsidRPr="00227B06">
        <w:t xml:space="preserve"> magna </w:t>
      </w:r>
      <w:proofErr w:type="spellStart"/>
      <w:r w:rsidRPr="00227B06">
        <w:t>aliqua</w:t>
      </w:r>
      <w:proofErr w:type="spellEnd"/>
      <w:r w:rsidRPr="00227B06">
        <w:t>.</w:t>
      </w:r>
    </w:p>
    <w:p w14:paraId="720D1922" w14:textId="77777777" w:rsidR="007C328A" w:rsidRPr="00227B06" w:rsidRDefault="007C328A" w:rsidP="007C328A"/>
    <w:p w14:paraId="7B8A34AB" w14:textId="77777777" w:rsidR="00135734" w:rsidRPr="00227B06" w:rsidRDefault="00135734" w:rsidP="00135734">
      <w:pPr>
        <w:pStyle w:val="Paragraphe"/>
      </w:pPr>
    </w:p>
    <w:p w14:paraId="00138620" w14:textId="77777777" w:rsidR="00135734" w:rsidRPr="00227B06" w:rsidRDefault="00135734" w:rsidP="00AE115D">
      <w:pPr>
        <w:pStyle w:val="Titre4"/>
      </w:pPr>
    </w:p>
    <w:p w14:paraId="080D32CD" w14:textId="77777777" w:rsidR="00767A59" w:rsidRPr="00227B06" w:rsidRDefault="0013168C" w:rsidP="0013168C">
      <w:pPr>
        <w:pStyle w:val="Titre"/>
      </w:pPr>
      <w:r w:rsidRPr="00227B06">
        <w:lastRenderedPageBreak/>
        <w:t>Réferences</w:t>
      </w:r>
    </w:p>
    <w:bookmarkStart w:id="25" w:name="_Ref190594686"/>
    <w:p w14:paraId="7D628649" w14:textId="77777777" w:rsidR="002316B3" w:rsidRPr="00D9793C" w:rsidRDefault="002316B3" w:rsidP="002316B3">
      <w:pPr>
        <w:pStyle w:val="Rfrences"/>
        <w:numPr>
          <w:ilvl w:val="1"/>
          <w:numId w:val="10"/>
        </w:numPr>
        <w:spacing w:line="360" w:lineRule="auto"/>
        <w:jc w:val="both"/>
        <w:rPr>
          <w:rFonts w:ascii="Calibri" w:hAnsi="Calibri" w:cs="OMBOSC+NimbusRomNo9L-Regu"/>
          <w:color w:val="000000"/>
          <w:sz w:val="24"/>
          <w:szCs w:val="24"/>
        </w:rPr>
      </w:pPr>
      <w:r w:rsidRPr="00D9793C">
        <w:rPr>
          <w:rFonts w:ascii="Calibri" w:hAnsi="Calibri"/>
          <w:color w:val="000000"/>
          <w:sz w:val="24"/>
          <w:szCs w:val="24"/>
        </w:rPr>
        <w:fldChar w:fldCharType="begin"/>
      </w:r>
      <w:r w:rsidRPr="00D9793C">
        <w:rPr>
          <w:rFonts w:ascii="Calibri" w:hAnsi="Calibri"/>
          <w:color w:val="000000"/>
          <w:sz w:val="24"/>
          <w:szCs w:val="24"/>
        </w:rPr>
        <w:instrText xml:space="preserve"> HYPERLINK "http://www.ensicaen.fr/" </w:instrText>
      </w:r>
      <w:r w:rsidRPr="00D9793C">
        <w:rPr>
          <w:rFonts w:ascii="Calibri" w:hAnsi="Calibri"/>
          <w:color w:val="000000"/>
          <w:sz w:val="24"/>
          <w:szCs w:val="24"/>
        </w:rPr>
        <w:fldChar w:fldCharType="separate"/>
      </w:r>
      <w:r w:rsidRPr="00D9793C">
        <w:rPr>
          <w:rStyle w:val="Lienhypertexte"/>
          <w:rFonts w:ascii="Calibri" w:hAnsi="Calibri"/>
          <w:color w:val="000000"/>
          <w:sz w:val="24"/>
          <w:szCs w:val="24"/>
        </w:rPr>
        <w:t>http://www.ensicaen.fr/</w:t>
      </w:r>
      <w:r w:rsidRPr="00D9793C">
        <w:rPr>
          <w:rFonts w:ascii="Calibri" w:hAnsi="Calibri"/>
          <w:color w:val="000000"/>
          <w:sz w:val="24"/>
          <w:szCs w:val="24"/>
        </w:rPr>
        <w:fldChar w:fldCharType="end"/>
      </w:r>
      <w:bookmarkEnd w:id="25"/>
    </w:p>
    <w:p w14:paraId="47C6A5A2" w14:textId="77777777" w:rsidR="002316B3" w:rsidRPr="00D9793C" w:rsidRDefault="002316B3" w:rsidP="002316B3">
      <w:pPr>
        <w:pStyle w:val="Rfrences"/>
        <w:numPr>
          <w:ilvl w:val="1"/>
          <w:numId w:val="10"/>
        </w:numPr>
        <w:spacing w:line="360" w:lineRule="auto"/>
        <w:jc w:val="both"/>
        <w:rPr>
          <w:rFonts w:ascii="Calibri" w:hAnsi="Calibri" w:cs="OMBOSC+NimbusRomNo9L-Regu"/>
          <w:color w:val="000000"/>
          <w:sz w:val="24"/>
          <w:szCs w:val="24"/>
          <w:lang w:val="fr-FR"/>
        </w:rPr>
      </w:pPr>
      <w:r w:rsidRPr="00D9793C">
        <w:rPr>
          <w:rFonts w:ascii="Calibri" w:hAnsi="Calibri"/>
          <w:color w:val="000000"/>
          <w:sz w:val="24"/>
          <w:szCs w:val="24"/>
        </w:rPr>
        <w:t xml:space="preserve"> </w:t>
      </w:r>
      <w:r w:rsidRPr="00D9793C">
        <w:rPr>
          <w:rFonts w:ascii="Calibri" w:hAnsi="Calibri"/>
          <w:color w:val="000000"/>
          <w:sz w:val="24"/>
          <w:szCs w:val="24"/>
        </w:rPr>
        <w:fldChar w:fldCharType="begin"/>
      </w:r>
      <w:r w:rsidRPr="00D9793C">
        <w:rPr>
          <w:rFonts w:ascii="Calibri" w:hAnsi="Calibri"/>
          <w:color w:val="000000"/>
          <w:sz w:val="24"/>
          <w:szCs w:val="24"/>
        </w:rPr>
        <w:instrText xml:space="preserve"> HYPERLINK "http://w</w:instrText>
      </w:r>
      <w:bookmarkStart w:id="26" w:name="_Ref190594688"/>
      <w:r w:rsidRPr="00D9793C">
        <w:rPr>
          <w:rFonts w:ascii="Calibri" w:hAnsi="Calibri"/>
          <w:color w:val="000000"/>
          <w:sz w:val="24"/>
          <w:szCs w:val="24"/>
        </w:rPr>
        <w:instrText>ord.mvps.org/"</w:instrText>
      </w:r>
      <w:r w:rsidRPr="00D9793C">
        <w:rPr>
          <w:rFonts w:ascii="Calibri" w:hAnsi="Calibri"/>
          <w:color w:val="000000"/>
          <w:sz w:val="24"/>
          <w:szCs w:val="24"/>
        </w:rPr>
        <w:fldChar w:fldCharType="separate"/>
      </w:r>
      <w:r w:rsidRPr="00D9793C">
        <w:rPr>
          <w:rStyle w:val="Lienhypertexte"/>
          <w:rFonts w:ascii="Calibri" w:hAnsi="Calibri"/>
          <w:color w:val="000000"/>
          <w:sz w:val="24"/>
          <w:szCs w:val="24"/>
        </w:rPr>
        <w:t>http://word.mvps.org/</w:t>
      </w:r>
      <w:r w:rsidRPr="00D9793C">
        <w:rPr>
          <w:rFonts w:ascii="Calibri" w:hAnsi="Calibri"/>
          <w:color w:val="000000"/>
          <w:sz w:val="24"/>
          <w:szCs w:val="24"/>
        </w:rPr>
        <w:fldChar w:fldCharType="end"/>
      </w:r>
      <w:bookmarkStart w:id="27" w:name="_Ref190174450"/>
      <w:bookmarkEnd w:id="26"/>
      <w:r w:rsidRPr="00D9793C">
        <w:rPr>
          <w:rFonts w:ascii="Calibri" w:hAnsi="Calibri"/>
          <w:color w:val="000000"/>
          <w:sz w:val="24"/>
          <w:szCs w:val="24"/>
          <w:lang w:val="fr-FR"/>
        </w:rPr>
        <w:t xml:space="preserve"> </w:t>
      </w:r>
    </w:p>
    <w:p w14:paraId="2ACD1D15" w14:textId="77777777" w:rsidR="002316B3" w:rsidRPr="00D9793C" w:rsidRDefault="002316B3" w:rsidP="002316B3">
      <w:pPr>
        <w:pStyle w:val="Rfrences"/>
        <w:numPr>
          <w:ilvl w:val="1"/>
          <w:numId w:val="10"/>
        </w:numPr>
        <w:spacing w:line="360" w:lineRule="auto"/>
        <w:jc w:val="both"/>
        <w:rPr>
          <w:rFonts w:ascii="Calibri" w:hAnsi="Calibri" w:cs="OMBOSC+NimbusRomNo9L-Regu"/>
          <w:color w:val="000000"/>
          <w:sz w:val="24"/>
          <w:szCs w:val="24"/>
          <w:lang w:val="fr-FR"/>
        </w:rPr>
      </w:pPr>
      <w:bookmarkStart w:id="28" w:name="_Ref386185408"/>
      <w:bookmarkEnd w:id="27"/>
      <w:bookmarkEnd w:id="28"/>
      <w:r w:rsidRPr="00D9793C">
        <w:rPr>
          <w:rFonts w:ascii="Calibri" w:hAnsi="Calibri"/>
          <w:color w:val="000000"/>
          <w:sz w:val="24"/>
          <w:szCs w:val="24"/>
          <w:lang w:val="fr-FR"/>
        </w:rPr>
        <w:t xml:space="preserve">R Dugas, Le troisième centenaire de Newton, </w:t>
      </w:r>
      <w:r w:rsidRPr="00D9793C">
        <w:rPr>
          <w:rFonts w:ascii="Calibri" w:hAnsi="Calibri"/>
          <w:i/>
          <w:iCs/>
          <w:color w:val="000000"/>
          <w:sz w:val="24"/>
          <w:szCs w:val="24"/>
          <w:lang w:val="fr-FR"/>
        </w:rPr>
        <w:t xml:space="preserve">Revue </w:t>
      </w:r>
      <w:proofErr w:type="spellStart"/>
      <w:r w:rsidRPr="00D9793C">
        <w:rPr>
          <w:rFonts w:ascii="Calibri" w:hAnsi="Calibri"/>
          <w:i/>
          <w:iCs/>
          <w:color w:val="000000"/>
          <w:sz w:val="24"/>
          <w:szCs w:val="24"/>
          <w:lang w:val="fr-FR"/>
        </w:rPr>
        <w:t>Sci</w:t>
      </w:r>
      <w:proofErr w:type="spellEnd"/>
      <w:r w:rsidRPr="00D9793C">
        <w:rPr>
          <w:rFonts w:ascii="Calibri" w:hAnsi="Calibri"/>
          <w:i/>
          <w:iCs/>
          <w:color w:val="000000"/>
          <w:sz w:val="24"/>
          <w:szCs w:val="24"/>
          <w:lang w:val="fr-FR"/>
        </w:rPr>
        <w:t>.</w:t>
      </w:r>
      <w:r w:rsidRPr="00D9793C">
        <w:rPr>
          <w:rFonts w:ascii="Calibri" w:hAnsi="Calibri"/>
          <w:color w:val="000000"/>
          <w:sz w:val="24"/>
          <w:szCs w:val="24"/>
          <w:lang w:val="fr-FR"/>
        </w:rPr>
        <w:t xml:space="preserve"> </w:t>
      </w:r>
      <w:r w:rsidRPr="00D9793C">
        <w:rPr>
          <w:rFonts w:ascii="Calibri" w:hAnsi="Calibri"/>
          <w:b/>
          <w:bCs/>
          <w:color w:val="000000"/>
          <w:sz w:val="24"/>
          <w:szCs w:val="24"/>
          <w:lang w:val="fr-FR"/>
        </w:rPr>
        <w:t>86</w:t>
      </w:r>
      <w:r w:rsidRPr="00D9793C">
        <w:rPr>
          <w:rFonts w:ascii="Calibri" w:hAnsi="Calibri"/>
          <w:color w:val="000000"/>
          <w:sz w:val="24"/>
          <w:szCs w:val="24"/>
          <w:lang w:val="fr-FR"/>
        </w:rPr>
        <w:t xml:space="preserve"> (1948), 111-114</w:t>
      </w:r>
    </w:p>
    <w:p w14:paraId="19E17151" w14:textId="77777777" w:rsidR="002316B3" w:rsidRPr="0013168C" w:rsidRDefault="002316B3" w:rsidP="002316B3">
      <w:pPr>
        <w:pStyle w:val="Rfrences"/>
        <w:numPr>
          <w:ilvl w:val="1"/>
          <w:numId w:val="10"/>
        </w:numPr>
        <w:spacing w:line="360" w:lineRule="auto"/>
        <w:jc w:val="both"/>
        <w:rPr>
          <w:rFonts w:ascii="Calibri" w:hAnsi="Calibri"/>
          <w:color w:val="000000"/>
          <w:sz w:val="24"/>
          <w:szCs w:val="24"/>
          <w:lang w:val="en-GB"/>
        </w:rPr>
      </w:pPr>
      <w:bookmarkStart w:id="29" w:name="_Ref190174592"/>
      <w:r w:rsidRPr="00D9793C">
        <w:rPr>
          <w:rFonts w:ascii="Calibri" w:hAnsi="Calibri"/>
          <w:color w:val="000000"/>
          <w:sz w:val="24"/>
          <w:szCs w:val="24"/>
        </w:rPr>
        <w:t xml:space="preserve">Michel Goosens, Frank Mittelbach, Alexander </w:t>
      </w:r>
      <w:proofErr w:type="spellStart"/>
      <w:r w:rsidRPr="00D9793C">
        <w:rPr>
          <w:rFonts w:ascii="Calibri" w:hAnsi="Calibri"/>
          <w:color w:val="000000"/>
          <w:sz w:val="24"/>
          <w:szCs w:val="24"/>
        </w:rPr>
        <w:t>Samarin</w:t>
      </w:r>
      <w:proofErr w:type="spellEnd"/>
      <w:r w:rsidRPr="00D9793C">
        <w:rPr>
          <w:rFonts w:ascii="Calibri" w:hAnsi="Calibri"/>
          <w:color w:val="000000"/>
          <w:sz w:val="24"/>
          <w:szCs w:val="24"/>
        </w:rPr>
        <w:t xml:space="preserve">. </w:t>
      </w:r>
      <w:r w:rsidRPr="00D9793C">
        <w:rPr>
          <w:rFonts w:ascii="Calibri" w:hAnsi="Calibri"/>
          <w:i/>
          <w:color w:val="000000"/>
          <w:sz w:val="24"/>
          <w:szCs w:val="24"/>
          <w:lang w:val="en-GB"/>
        </w:rPr>
        <w:t xml:space="preserve">The </w:t>
      </w:r>
      <w:r w:rsidRPr="00D9793C">
        <w:rPr>
          <w:rFonts w:ascii="Calibri" w:hAnsi="Calibri"/>
          <w:i/>
          <w:smallCaps/>
          <w:color w:val="000000"/>
          <w:sz w:val="24"/>
          <w:szCs w:val="24"/>
          <w:lang w:val="en-GB"/>
        </w:rPr>
        <w:t xml:space="preserve">LaTeX </w:t>
      </w:r>
      <w:r w:rsidRPr="00D9793C">
        <w:rPr>
          <w:rFonts w:ascii="Calibri" w:hAnsi="Calibri"/>
          <w:i/>
          <w:color w:val="000000"/>
          <w:sz w:val="24"/>
          <w:szCs w:val="24"/>
          <w:lang w:val="en-GB"/>
        </w:rPr>
        <w:t>companion</w:t>
      </w:r>
      <w:r w:rsidRPr="00D9793C">
        <w:rPr>
          <w:rFonts w:ascii="Calibri" w:hAnsi="Calibri"/>
          <w:color w:val="000000"/>
          <w:sz w:val="24"/>
          <w:szCs w:val="24"/>
          <w:lang w:val="en-GB"/>
        </w:rPr>
        <w:t>. Addison-Wesley, 1994.</w:t>
      </w:r>
      <w:bookmarkEnd w:id="29"/>
    </w:p>
    <w:p w14:paraId="78C4FD39" w14:textId="77777777" w:rsidR="00767A59" w:rsidRPr="002316B3" w:rsidRDefault="00767A59" w:rsidP="00504C4B">
      <w:pPr>
        <w:pStyle w:val="Paragraphe"/>
        <w:rPr>
          <w:lang w:val="en-GB"/>
        </w:rPr>
      </w:pPr>
    </w:p>
    <w:p w14:paraId="38337AE1" w14:textId="77777777" w:rsidR="00767A59" w:rsidRPr="002316B3" w:rsidRDefault="00767A59" w:rsidP="00504C4B">
      <w:pPr>
        <w:pStyle w:val="Paragraphe"/>
        <w:rPr>
          <w:lang w:val="en-US"/>
        </w:rPr>
      </w:pPr>
    </w:p>
    <w:p w14:paraId="29FDD74A" w14:textId="77777777" w:rsidR="00767A59" w:rsidRPr="002316B3" w:rsidRDefault="00767A59" w:rsidP="00504C4B">
      <w:pPr>
        <w:pStyle w:val="Paragraphe"/>
        <w:rPr>
          <w:lang w:val="en-US"/>
        </w:rPr>
      </w:pPr>
    </w:p>
    <w:p w14:paraId="0A390BA7" w14:textId="77777777" w:rsidR="00767A59" w:rsidRPr="002316B3" w:rsidRDefault="00767A59" w:rsidP="00504C4B">
      <w:pPr>
        <w:pStyle w:val="Paragraphe"/>
        <w:rPr>
          <w:lang w:val="en-US"/>
        </w:rPr>
      </w:pPr>
    </w:p>
    <w:p w14:paraId="4980AA02" w14:textId="77777777" w:rsidR="00767A59" w:rsidRPr="002316B3" w:rsidRDefault="00767A59" w:rsidP="00504C4B">
      <w:pPr>
        <w:pStyle w:val="Paragraphe"/>
        <w:rPr>
          <w:lang w:val="en-US"/>
        </w:rPr>
      </w:pPr>
    </w:p>
    <w:p w14:paraId="6806EC3C" w14:textId="77777777" w:rsidR="00767A59" w:rsidRPr="002316B3" w:rsidRDefault="00767A59" w:rsidP="00504C4B">
      <w:pPr>
        <w:pStyle w:val="Paragraphe"/>
        <w:rPr>
          <w:lang w:val="en-US"/>
        </w:rPr>
      </w:pPr>
    </w:p>
    <w:p w14:paraId="6CA1AE02" w14:textId="77777777" w:rsidR="00767A59" w:rsidRPr="002316B3" w:rsidRDefault="00767A59" w:rsidP="00504C4B">
      <w:pPr>
        <w:pStyle w:val="Paragraphe"/>
        <w:rPr>
          <w:lang w:val="en-US"/>
        </w:rPr>
      </w:pPr>
    </w:p>
    <w:p w14:paraId="119D785E" w14:textId="77777777" w:rsidR="00767A59" w:rsidRPr="002316B3" w:rsidRDefault="00767A59" w:rsidP="00504C4B">
      <w:pPr>
        <w:pStyle w:val="Paragraphe"/>
        <w:rPr>
          <w:lang w:val="en-US"/>
        </w:rPr>
      </w:pPr>
    </w:p>
    <w:p w14:paraId="611F6884" w14:textId="77777777" w:rsidR="00767A59" w:rsidRPr="002316B3" w:rsidRDefault="00767A59" w:rsidP="00504C4B">
      <w:pPr>
        <w:pStyle w:val="Paragraphe"/>
        <w:rPr>
          <w:lang w:val="en-US"/>
        </w:rPr>
      </w:pPr>
    </w:p>
    <w:p w14:paraId="0CF97CE7" w14:textId="77777777" w:rsidR="00767A59" w:rsidRPr="002316B3" w:rsidRDefault="00767A59" w:rsidP="00504C4B">
      <w:pPr>
        <w:pStyle w:val="Paragraphe"/>
        <w:rPr>
          <w:lang w:val="en-US"/>
        </w:rPr>
      </w:pPr>
    </w:p>
    <w:p w14:paraId="5A396170" w14:textId="77777777" w:rsidR="00767A59" w:rsidRPr="002316B3" w:rsidRDefault="00767A59" w:rsidP="00504C4B">
      <w:pPr>
        <w:pStyle w:val="Paragraphe"/>
        <w:rPr>
          <w:lang w:val="en-US"/>
        </w:rPr>
      </w:pPr>
    </w:p>
    <w:p w14:paraId="665BF661" w14:textId="77777777" w:rsidR="00767A59" w:rsidRPr="002316B3" w:rsidRDefault="00767A59" w:rsidP="00504C4B">
      <w:pPr>
        <w:pStyle w:val="Paragraphe"/>
        <w:rPr>
          <w:lang w:val="en-US"/>
        </w:rPr>
      </w:pPr>
    </w:p>
    <w:p w14:paraId="7107C845" w14:textId="77777777" w:rsidR="00767A59" w:rsidRPr="002316B3" w:rsidRDefault="00767A59" w:rsidP="00504C4B">
      <w:pPr>
        <w:pStyle w:val="Paragraphe"/>
        <w:rPr>
          <w:lang w:val="en-US"/>
        </w:rPr>
      </w:pPr>
    </w:p>
    <w:p w14:paraId="529AE185" w14:textId="77777777" w:rsidR="00767A59" w:rsidRPr="002316B3" w:rsidRDefault="00767A59" w:rsidP="00504C4B">
      <w:pPr>
        <w:pStyle w:val="Paragraphe"/>
        <w:rPr>
          <w:lang w:val="en-US"/>
        </w:rPr>
      </w:pPr>
    </w:p>
    <w:p w14:paraId="1ACA9F3C" w14:textId="77777777" w:rsidR="00767A59" w:rsidRPr="002316B3" w:rsidRDefault="00767A59" w:rsidP="00504C4B">
      <w:pPr>
        <w:pStyle w:val="Paragraphe"/>
        <w:rPr>
          <w:lang w:val="en-US"/>
        </w:rPr>
      </w:pPr>
    </w:p>
    <w:p w14:paraId="6A4B7432" w14:textId="77777777" w:rsidR="00005259" w:rsidRDefault="00005259">
      <w:pPr>
        <w:spacing w:line="259" w:lineRule="auto"/>
        <w:rPr>
          <w:lang w:val="en-US"/>
        </w:rPr>
      </w:pPr>
      <w:r>
        <w:rPr>
          <w:lang w:val="en-US"/>
        </w:rPr>
        <w:br w:type="page"/>
      </w:r>
    </w:p>
    <w:p w14:paraId="6BB5933A" w14:textId="77777777" w:rsidR="00767A59" w:rsidRPr="002316B3" w:rsidRDefault="00EC294D" w:rsidP="00504C4B">
      <w:pPr>
        <w:pStyle w:val="Paragraphe"/>
        <w:rPr>
          <w:lang w:val="en-US"/>
        </w:rPr>
      </w:pPr>
      <w:r w:rsidRPr="00005259">
        <w:rPr>
          <w:noProof/>
          <w:lang w:eastAsia="fr-FR"/>
        </w:rPr>
        <w:lastRenderedPageBreak/>
        <mc:AlternateContent>
          <mc:Choice Requires="wps">
            <w:drawing>
              <wp:anchor distT="0" distB="0" distL="114300" distR="114300" simplePos="0" relativeHeight="251662336" behindDoc="0" locked="0" layoutInCell="1" allowOverlap="1" wp14:anchorId="2794AAEC" wp14:editId="0D6DD4B6">
                <wp:simplePos x="0" y="0"/>
                <wp:positionH relativeFrom="column">
                  <wp:posOffset>184785</wp:posOffset>
                </wp:positionH>
                <wp:positionV relativeFrom="paragraph">
                  <wp:posOffset>142875</wp:posOffset>
                </wp:positionV>
                <wp:extent cx="5377815" cy="1403985"/>
                <wp:effectExtent l="0" t="0" r="13335" b="15875"/>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815" cy="1403985"/>
                        </a:xfrm>
                        <a:prstGeom prst="rect">
                          <a:avLst/>
                        </a:prstGeom>
                        <a:solidFill>
                          <a:srgbClr val="FFFFFF"/>
                        </a:solidFill>
                        <a:ln w="9525">
                          <a:solidFill>
                            <a:srgbClr val="000000"/>
                          </a:solidFill>
                          <a:miter lim="800000"/>
                          <a:headEnd/>
                          <a:tailEnd/>
                        </a:ln>
                      </wps:spPr>
                      <wps:txbx>
                        <w:txbxContent>
                          <w:p w14:paraId="7F56B0C7" w14:textId="77777777" w:rsidR="00005259" w:rsidRDefault="00005259" w:rsidP="00EC294D">
                            <w:pPr>
                              <w:jc w:val="center"/>
                              <w:rPr>
                                <w:b/>
                                <w:color w:val="597079" w:themeColor="accent5" w:themeShade="BF"/>
                                <w:sz w:val="32"/>
                              </w:rPr>
                            </w:pPr>
                            <w:r w:rsidRPr="00005259">
                              <w:rPr>
                                <w:b/>
                                <w:color w:val="597079" w:themeColor="accent5" w:themeShade="BF"/>
                                <w:sz w:val="32"/>
                              </w:rPr>
                              <w:t xml:space="preserve">Résumé </w:t>
                            </w:r>
                          </w:p>
                          <w:p w14:paraId="3BC8AF04" w14:textId="77777777" w:rsidR="00EC294D" w:rsidRDefault="00EC294D" w:rsidP="00EC294D">
                            <w:pPr>
                              <w:rPr>
                                <w:sz w:val="24"/>
                              </w:rPr>
                            </w:pPr>
                            <w:r>
                              <w:rPr>
                                <w:sz w:val="24"/>
                              </w:rPr>
                              <w:t>Résumé de votre rapport en 10 -15 lignes</w:t>
                            </w:r>
                          </w:p>
                          <w:p w14:paraId="1CEEF583" w14:textId="77777777" w:rsidR="00EC294D" w:rsidRDefault="00EC294D" w:rsidP="00EC294D">
                            <w:pPr>
                              <w:rPr>
                                <w:sz w:val="24"/>
                              </w:rPr>
                            </w:pPr>
                          </w:p>
                          <w:p w14:paraId="164D59E4" w14:textId="77777777" w:rsidR="00EC294D" w:rsidRDefault="00EC294D" w:rsidP="00EC294D">
                            <w:pPr>
                              <w:rPr>
                                <w:sz w:val="24"/>
                              </w:rPr>
                            </w:pPr>
                          </w:p>
                          <w:p w14:paraId="307E3541" w14:textId="77777777" w:rsidR="00EC294D" w:rsidRDefault="00EC294D" w:rsidP="00EC294D">
                            <w:pPr>
                              <w:rPr>
                                <w:sz w:val="24"/>
                              </w:rPr>
                            </w:pPr>
                          </w:p>
                          <w:p w14:paraId="74CDC5A4" w14:textId="77777777" w:rsidR="00EC294D" w:rsidRDefault="00EC294D" w:rsidP="00EC294D">
                            <w:pPr>
                              <w:rPr>
                                <w:sz w:val="24"/>
                              </w:rPr>
                            </w:pPr>
                          </w:p>
                          <w:p w14:paraId="15242C47" w14:textId="77777777" w:rsidR="00EC294D" w:rsidRPr="004F6B4D" w:rsidRDefault="00EC294D" w:rsidP="00EC294D">
                            <w:pPr>
                              <w:rPr>
                                <w:sz w:val="24"/>
                              </w:rPr>
                            </w:pPr>
                          </w:p>
                          <w:p w14:paraId="27C35179" w14:textId="77777777" w:rsidR="00EC294D" w:rsidRDefault="00EC294D" w:rsidP="00EC294D">
                            <w:pPr>
                              <w:jc w:val="both"/>
                              <w:rPr>
                                <w:b/>
                                <w:color w:val="597079" w:themeColor="accent5" w:themeShade="BF"/>
                                <w:sz w:val="32"/>
                              </w:rPr>
                            </w:pPr>
                          </w:p>
                          <w:p w14:paraId="0B1952D8" w14:textId="77777777" w:rsidR="00005259" w:rsidRDefault="00005259">
                            <w:pPr>
                              <w:rPr>
                                <w:color w:val="597079" w:themeColor="accent5" w:themeShade="BF"/>
                                <w:sz w:val="24"/>
                                <w:szCs w:val="24"/>
                              </w:rPr>
                            </w:pPr>
                          </w:p>
                          <w:p w14:paraId="658BF1AC" w14:textId="77777777" w:rsidR="00EC294D" w:rsidRDefault="00EC294D">
                            <w:pPr>
                              <w:rPr>
                                <w:color w:val="597079" w:themeColor="accent5" w:themeShade="BF"/>
                                <w:sz w:val="24"/>
                                <w:szCs w:val="24"/>
                              </w:rPr>
                            </w:pPr>
                          </w:p>
                          <w:p w14:paraId="44C33F15" w14:textId="77777777" w:rsidR="00EC294D" w:rsidRPr="00EC294D" w:rsidRDefault="00EC294D">
                            <w:pPr>
                              <w:rPr>
                                <w:sz w:val="24"/>
                                <w:szCs w:val="24"/>
                              </w:rPr>
                            </w:pPr>
                            <w:r w:rsidRPr="00EC294D">
                              <w:rPr>
                                <w:b/>
                                <w:color w:val="597079" w:themeColor="accent5" w:themeShade="BF"/>
                                <w:sz w:val="32"/>
                                <w:szCs w:val="24"/>
                              </w:rPr>
                              <w:t xml:space="preserve">Mots Clés : </w:t>
                            </w:r>
                            <w:r>
                              <w:rPr>
                                <w:sz w:val="24"/>
                                <w:szCs w:val="24"/>
                              </w:rPr>
                              <w:t>3 à 5 mots clés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4AAEC" id="_x0000_s1027" type="#_x0000_t202" style="position:absolute;left:0;text-align:left;margin-left:14.55pt;margin-top:11.25pt;width:423.4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">
                <v:textbox style="mso-fit-shape-to-text:t">
                  <w:txbxContent>
                    <w:p w14:paraId="7F56B0C7" w14:textId="77777777" w:rsidR="00005259" w:rsidRDefault="00005259" w:rsidP="00EC294D">
                      <w:pPr>
                        <w:jc w:val="center"/>
                        <w:rPr>
                          <w:b/>
                          <w:color w:val="597079" w:themeColor="accent5" w:themeShade="BF"/>
                          <w:sz w:val="32"/>
                        </w:rPr>
                      </w:pPr>
                      <w:r w:rsidRPr="00005259">
                        <w:rPr>
                          <w:b/>
                          <w:color w:val="597079" w:themeColor="accent5" w:themeShade="BF"/>
                          <w:sz w:val="32"/>
                        </w:rPr>
                        <w:t xml:space="preserve">Résumé </w:t>
                      </w:r>
                    </w:p>
                    <w:p w14:paraId="3BC8AF04" w14:textId="77777777" w:rsidR="00EC294D" w:rsidRDefault="00EC294D" w:rsidP="00EC294D">
                      <w:pPr>
                        <w:rPr>
                          <w:sz w:val="24"/>
                        </w:rPr>
                      </w:pPr>
                      <w:r>
                        <w:rPr>
                          <w:sz w:val="24"/>
                        </w:rPr>
                        <w:t>Résumé de votre rapport en 10 -15 lignes</w:t>
                      </w:r>
                    </w:p>
                    <w:p w14:paraId="1CEEF583" w14:textId="77777777" w:rsidR="00EC294D" w:rsidRDefault="00EC294D" w:rsidP="00EC294D">
                      <w:pPr>
                        <w:rPr>
                          <w:sz w:val="24"/>
                        </w:rPr>
                      </w:pPr>
                    </w:p>
                    <w:p w14:paraId="164D59E4" w14:textId="77777777" w:rsidR="00EC294D" w:rsidRDefault="00EC294D" w:rsidP="00EC294D">
                      <w:pPr>
                        <w:rPr>
                          <w:sz w:val="24"/>
                        </w:rPr>
                      </w:pPr>
                    </w:p>
                    <w:p w14:paraId="307E3541" w14:textId="77777777" w:rsidR="00EC294D" w:rsidRDefault="00EC294D" w:rsidP="00EC294D">
                      <w:pPr>
                        <w:rPr>
                          <w:sz w:val="24"/>
                        </w:rPr>
                      </w:pPr>
                    </w:p>
                    <w:p w14:paraId="74CDC5A4" w14:textId="77777777" w:rsidR="00EC294D" w:rsidRDefault="00EC294D" w:rsidP="00EC294D">
                      <w:pPr>
                        <w:rPr>
                          <w:sz w:val="24"/>
                        </w:rPr>
                      </w:pPr>
                    </w:p>
                    <w:p w14:paraId="15242C47" w14:textId="77777777" w:rsidR="00EC294D" w:rsidRPr="004F6B4D" w:rsidRDefault="00EC294D" w:rsidP="00EC294D">
                      <w:pPr>
                        <w:rPr>
                          <w:sz w:val="24"/>
                        </w:rPr>
                      </w:pPr>
                    </w:p>
                    <w:p w14:paraId="27C35179" w14:textId="77777777" w:rsidR="00EC294D" w:rsidRDefault="00EC294D" w:rsidP="00EC294D">
                      <w:pPr>
                        <w:jc w:val="both"/>
                        <w:rPr>
                          <w:b/>
                          <w:color w:val="597079" w:themeColor="accent5" w:themeShade="BF"/>
                          <w:sz w:val="32"/>
                        </w:rPr>
                      </w:pPr>
                    </w:p>
                    <w:p w14:paraId="0B1952D8" w14:textId="77777777" w:rsidR="00005259" w:rsidRDefault="00005259">
                      <w:pPr>
                        <w:rPr>
                          <w:color w:val="597079" w:themeColor="accent5" w:themeShade="BF"/>
                          <w:sz w:val="24"/>
                          <w:szCs w:val="24"/>
                        </w:rPr>
                      </w:pPr>
                    </w:p>
                    <w:p w14:paraId="658BF1AC" w14:textId="77777777" w:rsidR="00EC294D" w:rsidRDefault="00EC294D">
                      <w:pPr>
                        <w:rPr>
                          <w:color w:val="597079" w:themeColor="accent5" w:themeShade="BF"/>
                          <w:sz w:val="24"/>
                          <w:szCs w:val="24"/>
                        </w:rPr>
                      </w:pPr>
                    </w:p>
                    <w:p w14:paraId="44C33F15" w14:textId="77777777" w:rsidR="00EC294D" w:rsidRPr="00EC294D" w:rsidRDefault="00EC294D">
                      <w:pPr>
                        <w:rPr>
                          <w:sz w:val="24"/>
                          <w:szCs w:val="24"/>
                        </w:rPr>
                      </w:pPr>
                      <w:r w:rsidRPr="00EC294D">
                        <w:rPr>
                          <w:b/>
                          <w:color w:val="597079" w:themeColor="accent5" w:themeShade="BF"/>
                          <w:sz w:val="32"/>
                          <w:szCs w:val="24"/>
                        </w:rPr>
                        <w:t xml:space="preserve">Mots Clés : </w:t>
                      </w:r>
                      <w:r>
                        <w:rPr>
                          <w:sz w:val="24"/>
                          <w:szCs w:val="24"/>
                        </w:rPr>
                        <w:t>3 à 5 mots clés</w:t>
                      </w:r>
                    </w:p>
                  </w:txbxContent>
                </v:textbox>
              </v:shape>
            </w:pict>
          </mc:Fallback>
        </mc:AlternateContent>
      </w:r>
    </w:p>
    <w:p w14:paraId="2FDE1BF2" w14:textId="77777777" w:rsidR="00767A59" w:rsidRPr="002316B3" w:rsidRDefault="00767A59" w:rsidP="007C328A">
      <w:pPr>
        <w:pStyle w:val="Paragraphe"/>
        <w:ind w:firstLine="0"/>
        <w:rPr>
          <w:lang w:val="en-US"/>
        </w:rPr>
      </w:pPr>
    </w:p>
    <w:p w14:paraId="76E2E0C3" w14:textId="77777777" w:rsidR="00767A59" w:rsidRDefault="00767A59" w:rsidP="00767A59">
      <w:pPr>
        <w:pStyle w:val="Paragraphe"/>
        <w:ind w:firstLine="0"/>
        <w:rPr>
          <w:lang w:val="en-US"/>
        </w:rPr>
      </w:pPr>
    </w:p>
    <w:p w14:paraId="78D58E79" w14:textId="77777777" w:rsidR="00005259" w:rsidRDefault="00005259" w:rsidP="00767A59">
      <w:pPr>
        <w:pStyle w:val="Paragraphe"/>
        <w:ind w:firstLine="0"/>
        <w:rPr>
          <w:lang w:val="en-US"/>
        </w:rPr>
      </w:pPr>
    </w:p>
    <w:p w14:paraId="33C7BF0E" w14:textId="77777777" w:rsidR="00005259" w:rsidRDefault="00005259" w:rsidP="00767A59">
      <w:pPr>
        <w:pStyle w:val="Paragraphe"/>
        <w:ind w:firstLine="0"/>
        <w:rPr>
          <w:lang w:val="en-US"/>
        </w:rPr>
      </w:pPr>
    </w:p>
    <w:p w14:paraId="10F942BF" w14:textId="77777777" w:rsidR="00005259" w:rsidRDefault="00005259" w:rsidP="00767A59">
      <w:pPr>
        <w:pStyle w:val="Paragraphe"/>
        <w:ind w:firstLine="0"/>
        <w:rPr>
          <w:lang w:val="en-US"/>
        </w:rPr>
      </w:pPr>
    </w:p>
    <w:p w14:paraId="458257E0" w14:textId="77777777" w:rsidR="00005259" w:rsidRDefault="00005259" w:rsidP="00767A59">
      <w:pPr>
        <w:pStyle w:val="Paragraphe"/>
        <w:ind w:firstLine="0"/>
        <w:rPr>
          <w:lang w:val="en-US"/>
        </w:rPr>
      </w:pPr>
    </w:p>
    <w:p w14:paraId="347218F2" w14:textId="77777777" w:rsidR="00005259" w:rsidRDefault="00005259" w:rsidP="00767A59">
      <w:pPr>
        <w:pStyle w:val="Paragraphe"/>
        <w:ind w:firstLine="0"/>
        <w:rPr>
          <w:lang w:val="en-US"/>
        </w:rPr>
      </w:pPr>
    </w:p>
    <w:p w14:paraId="1833DD53" w14:textId="77777777" w:rsidR="00005259" w:rsidRDefault="00005259" w:rsidP="00767A59">
      <w:pPr>
        <w:pStyle w:val="Paragraphe"/>
        <w:ind w:firstLine="0"/>
        <w:rPr>
          <w:lang w:val="en-US"/>
        </w:rPr>
      </w:pPr>
    </w:p>
    <w:p w14:paraId="18BE71BA" w14:textId="77777777" w:rsidR="00005259" w:rsidRDefault="00005259" w:rsidP="00767A59">
      <w:pPr>
        <w:pStyle w:val="Paragraphe"/>
        <w:ind w:firstLine="0"/>
        <w:rPr>
          <w:lang w:val="en-US"/>
        </w:rPr>
      </w:pPr>
    </w:p>
    <w:p w14:paraId="5D1DA55D" w14:textId="77777777" w:rsidR="00005259" w:rsidRDefault="00005259" w:rsidP="00767A59">
      <w:pPr>
        <w:pStyle w:val="Paragraphe"/>
        <w:ind w:firstLine="0"/>
        <w:rPr>
          <w:lang w:val="en-US"/>
        </w:rPr>
      </w:pPr>
    </w:p>
    <w:p w14:paraId="555DD4D9" w14:textId="77777777" w:rsidR="00005259" w:rsidRDefault="00005259" w:rsidP="00767A59">
      <w:pPr>
        <w:pStyle w:val="Paragraphe"/>
        <w:ind w:firstLine="0"/>
        <w:rPr>
          <w:lang w:val="en-US"/>
        </w:rPr>
      </w:pPr>
    </w:p>
    <w:p w14:paraId="0BBB7089" w14:textId="77777777" w:rsidR="00005259" w:rsidRDefault="00EC294D" w:rsidP="00767A59">
      <w:pPr>
        <w:pStyle w:val="Paragraphe"/>
        <w:ind w:firstLine="0"/>
        <w:rPr>
          <w:lang w:val="en-US"/>
        </w:rPr>
      </w:pPr>
      <w:r w:rsidRPr="00005259">
        <w:rPr>
          <w:noProof/>
          <w:lang w:eastAsia="fr-FR"/>
        </w:rPr>
        <mc:AlternateContent>
          <mc:Choice Requires="wps">
            <w:drawing>
              <wp:anchor distT="0" distB="0" distL="114300" distR="114300" simplePos="0" relativeHeight="251664384" behindDoc="0" locked="0" layoutInCell="1" allowOverlap="1" wp14:anchorId="49860DB4" wp14:editId="36C88616">
                <wp:simplePos x="0" y="0"/>
                <wp:positionH relativeFrom="column">
                  <wp:posOffset>184785</wp:posOffset>
                </wp:positionH>
                <wp:positionV relativeFrom="paragraph">
                  <wp:posOffset>172085</wp:posOffset>
                </wp:positionV>
                <wp:extent cx="5377815" cy="1403985"/>
                <wp:effectExtent l="0" t="0" r="13335" b="1587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815" cy="1403985"/>
                        </a:xfrm>
                        <a:prstGeom prst="rect">
                          <a:avLst/>
                        </a:prstGeom>
                        <a:solidFill>
                          <a:srgbClr val="FFFFFF"/>
                        </a:solidFill>
                        <a:ln w="9525">
                          <a:solidFill>
                            <a:srgbClr val="000000"/>
                          </a:solidFill>
                          <a:miter lim="800000"/>
                          <a:headEnd/>
                          <a:tailEnd/>
                        </a:ln>
                      </wps:spPr>
                      <wps:txbx>
                        <w:txbxContent>
                          <w:p w14:paraId="72A67220" w14:textId="77777777" w:rsidR="00EC294D" w:rsidRPr="00EC294D" w:rsidRDefault="00EC294D" w:rsidP="00EC294D">
                            <w:pPr>
                              <w:jc w:val="center"/>
                              <w:rPr>
                                <w:b/>
                                <w:color w:val="597079" w:themeColor="accent5" w:themeShade="BF"/>
                                <w:sz w:val="32"/>
                                <w:lang w:val="en-US"/>
                              </w:rPr>
                            </w:pPr>
                            <w:r w:rsidRPr="00EC294D">
                              <w:rPr>
                                <w:b/>
                                <w:color w:val="597079" w:themeColor="accent5" w:themeShade="BF"/>
                                <w:sz w:val="32"/>
                                <w:lang w:val="en-US"/>
                              </w:rPr>
                              <w:t>Summury</w:t>
                            </w:r>
                          </w:p>
                          <w:p w14:paraId="76753646" w14:textId="77777777" w:rsidR="00EC294D" w:rsidRPr="004F6B4D" w:rsidRDefault="00EC294D" w:rsidP="00EC294D">
                            <w:pPr>
                              <w:rPr>
                                <w:sz w:val="24"/>
                                <w:lang w:val="en-US"/>
                              </w:rPr>
                            </w:pPr>
                            <w:r w:rsidRPr="004F6B4D">
                              <w:rPr>
                                <w:sz w:val="24"/>
                                <w:lang w:val="en-US"/>
                              </w:rPr>
                              <w:t xml:space="preserve">Summary of </w:t>
                            </w:r>
                            <w:r>
                              <w:rPr>
                                <w:sz w:val="24"/>
                                <w:lang w:val="en-US"/>
                              </w:rPr>
                              <w:t xml:space="preserve">your report in </w:t>
                            </w:r>
                            <w:r w:rsidRPr="004F6B4D">
                              <w:rPr>
                                <w:sz w:val="24"/>
                                <w:lang w:val="en-US"/>
                              </w:rPr>
                              <w:t>10-15 lines</w:t>
                            </w:r>
                          </w:p>
                          <w:p w14:paraId="09B016FD" w14:textId="77777777" w:rsidR="00EC294D" w:rsidRPr="00EC294D" w:rsidRDefault="00EC294D" w:rsidP="00EC294D">
                            <w:pPr>
                              <w:rPr>
                                <w:sz w:val="24"/>
                                <w:lang w:val="en-US"/>
                              </w:rPr>
                            </w:pPr>
                          </w:p>
                          <w:p w14:paraId="436EAF9E" w14:textId="77777777" w:rsidR="00EC294D" w:rsidRPr="00EC294D" w:rsidRDefault="00EC294D" w:rsidP="00EC294D">
                            <w:pPr>
                              <w:rPr>
                                <w:sz w:val="24"/>
                                <w:lang w:val="en-US"/>
                              </w:rPr>
                            </w:pPr>
                          </w:p>
                          <w:p w14:paraId="085413B9" w14:textId="77777777" w:rsidR="00EC294D" w:rsidRPr="00EC294D" w:rsidRDefault="00EC294D" w:rsidP="00EC294D">
                            <w:pPr>
                              <w:rPr>
                                <w:sz w:val="24"/>
                                <w:lang w:val="en-US"/>
                              </w:rPr>
                            </w:pPr>
                          </w:p>
                          <w:p w14:paraId="1C855316" w14:textId="77777777" w:rsidR="00EC294D" w:rsidRPr="00EC294D" w:rsidRDefault="00EC294D" w:rsidP="00EC294D">
                            <w:pPr>
                              <w:rPr>
                                <w:sz w:val="24"/>
                                <w:lang w:val="en-US"/>
                              </w:rPr>
                            </w:pPr>
                          </w:p>
                          <w:p w14:paraId="41D13348" w14:textId="77777777" w:rsidR="00EC294D" w:rsidRPr="00EC294D" w:rsidRDefault="00EC294D" w:rsidP="00EC294D">
                            <w:pPr>
                              <w:rPr>
                                <w:sz w:val="24"/>
                                <w:lang w:val="en-US"/>
                              </w:rPr>
                            </w:pPr>
                          </w:p>
                          <w:p w14:paraId="11A92527" w14:textId="77777777" w:rsidR="00EC294D" w:rsidRPr="00EC294D" w:rsidRDefault="00EC294D" w:rsidP="00EC294D">
                            <w:pPr>
                              <w:jc w:val="both"/>
                              <w:rPr>
                                <w:b/>
                                <w:color w:val="597079" w:themeColor="accent5" w:themeShade="BF"/>
                                <w:sz w:val="32"/>
                                <w:lang w:val="en-US"/>
                              </w:rPr>
                            </w:pPr>
                          </w:p>
                          <w:p w14:paraId="21031466" w14:textId="77777777" w:rsidR="00EC294D" w:rsidRPr="00EC294D" w:rsidRDefault="00EC294D" w:rsidP="00EC294D">
                            <w:pPr>
                              <w:rPr>
                                <w:color w:val="597079" w:themeColor="accent5" w:themeShade="BF"/>
                                <w:sz w:val="24"/>
                                <w:szCs w:val="24"/>
                                <w:lang w:val="en-US"/>
                              </w:rPr>
                            </w:pPr>
                          </w:p>
                          <w:p w14:paraId="0E324E9F" w14:textId="77777777" w:rsidR="00EC294D" w:rsidRPr="00EC294D" w:rsidRDefault="00EC294D" w:rsidP="00EC294D">
                            <w:pPr>
                              <w:rPr>
                                <w:color w:val="597079" w:themeColor="accent5" w:themeShade="BF"/>
                                <w:sz w:val="24"/>
                                <w:szCs w:val="24"/>
                                <w:lang w:val="en-US"/>
                              </w:rPr>
                            </w:pPr>
                          </w:p>
                          <w:p w14:paraId="3AFEDAC4" w14:textId="77777777" w:rsidR="00EC294D" w:rsidRPr="00EC294D" w:rsidRDefault="00EC294D" w:rsidP="00EC294D">
                            <w:pPr>
                              <w:rPr>
                                <w:sz w:val="24"/>
                                <w:szCs w:val="24"/>
                              </w:rPr>
                            </w:pPr>
                            <w:r>
                              <w:rPr>
                                <w:b/>
                                <w:color w:val="597079" w:themeColor="accent5" w:themeShade="BF"/>
                                <w:sz w:val="32"/>
                                <w:szCs w:val="24"/>
                              </w:rPr>
                              <w:t>Keywords</w:t>
                            </w:r>
                            <w:r w:rsidRPr="00EC294D">
                              <w:rPr>
                                <w:b/>
                                <w:color w:val="597079" w:themeColor="accent5" w:themeShade="BF"/>
                                <w:sz w:val="32"/>
                                <w:szCs w:val="24"/>
                              </w:rPr>
                              <w:t xml:space="preserve"> : </w:t>
                            </w:r>
                            <w:r>
                              <w:rPr>
                                <w:sz w:val="24"/>
                                <w:szCs w:val="24"/>
                              </w:rPr>
                              <w:t>3 to 5 keywords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860DB4" id="_x0000_s1028" type="#_x0000_t202" style="position:absolute;left:0;text-align:left;margin-left:14.55pt;margin-top:13.55pt;width:423.4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">
                <v:textbox style="mso-fit-shape-to-text:t">
                  <w:txbxContent>
                    <w:p w14:paraId="72A67220" w14:textId="77777777" w:rsidR="00EC294D" w:rsidRPr="00EC294D" w:rsidRDefault="00EC294D" w:rsidP="00EC294D">
                      <w:pPr>
                        <w:jc w:val="center"/>
                        <w:rPr>
                          <w:b/>
                          <w:color w:val="597079" w:themeColor="accent5" w:themeShade="BF"/>
                          <w:sz w:val="32"/>
                          <w:lang w:val="en-US"/>
                        </w:rPr>
                      </w:pPr>
                      <w:r w:rsidRPr="00EC294D">
                        <w:rPr>
                          <w:b/>
                          <w:color w:val="597079" w:themeColor="accent5" w:themeShade="BF"/>
                          <w:sz w:val="32"/>
                          <w:lang w:val="en-US"/>
                        </w:rPr>
                        <w:t>Summury</w:t>
                      </w:r>
                    </w:p>
                    <w:p w14:paraId="76753646" w14:textId="77777777" w:rsidR="00EC294D" w:rsidRPr="004F6B4D" w:rsidRDefault="00EC294D" w:rsidP="00EC294D">
                      <w:pPr>
                        <w:rPr>
                          <w:sz w:val="24"/>
                          <w:lang w:val="en-US"/>
                        </w:rPr>
                      </w:pPr>
                      <w:r w:rsidRPr="004F6B4D">
                        <w:rPr>
                          <w:sz w:val="24"/>
                          <w:lang w:val="en-US"/>
                        </w:rPr>
                        <w:t xml:space="preserve">Summary of </w:t>
                      </w:r>
                      <w:r>
                        <w:rPr>
                          <w:sz w:val="24"/>
                          <w:lang w:val="en-US"/>
                        </w:rPr>
                        <w:t xml:space="preserve">your report in </w:t>
                      </w:r>
                      <w:r w:rsidRPr="004F6B4D">
                        <w:rPr>
                          <w:sz w:val="24"/>
                          <w:lang w:val="en-US"/>
                        </w:rPr>
                        <w:t>10-15 lines</w:t>
                      </w:r>
                    </w:p>
                    <w:p w14:paraId="09B016FD" w14:textId="77777777" w:rsidR="00EC294D" w:rsidRPr="00EC294D" w:rsidRDefault="00EC294D" w:rsidP="00EC294D">
                      <w:pPr>
                        <w:rPr>
                          <w:sz w:val="24"/>
                          <w:lang w:val="en-US"/>
                        </w:rPr>
                      </w:pPr>
                    </w:p>
                    <w:p w14:paraId="436EAF9E" w14:textId="77777777" w:rsidR="00EC294D" w:rsidRPr="00EC294D" w:rsidRDefault="00EC294D" w:rsidP="00EC294D">
                      <w:pPr>
                        <w:rPr>
                          <w:sz w:val="24"/>
                          <w:lang w:val="en-US"/>
                        </w:rPr>
                      </w:pPr>
                    </w:p>
                    <w:p w14:paraId="085413B9" w14:textId="77777777" w:rsidR="00EC294D" w:rsidRPr="00EC294D" w:rsidRDefault="00EC294D" w:rsidP="00EC294D">
                      <w:pPr>
                        <w:rPr>
                          <w:sz w:val="24"/>
                          <w:lang w:val="en-US"/>
                        </w:rPr>
                      </w:pPr>
                    </w:p>
                    <w:p w14:paraId="1C855316" w14:textId="77777777" w:rsidR="00EC294D" w:rsidRPr="00EC294D" w:rsidRDefault="00EC294D" w:rsidP="00EC294D">
                      <w:pPr>
                        <w:rPr>
                          <w:sz w:val="24"/>
                          <w:lang w:val="en-US"/>
                        </w:rPr>
                      </w:pPr>
                    </w:p>
                    <w:p w14:paraId="41D13348" w14:textId="77777777" w:rsidR="00EC294D" w:rsidRPr="00EC294D" w:rsidRDefault="00EC294D" w:rsidP="00EC294D">
                      <w:pPr>
                        <w:rPr>
                          <w:sz w:val="24"/>
                          <w:lang w:val="en-US"/>
                        </w:rPr>
                      </w:pPr>
                    </w:p>
                    <w:p w14:paraId="11A92527" w14:textId="77777777" w:rsidR="00EC294D" w:rsidRPr="00EC294D" w:rsidRDefault="00EC294D" w:rsidP="00EC294D">
                      <w:pPr>
                        <w:jc w:val="both"/>
                        <w:rPr>
                          <w:b/>
                          <w:color w:val="597079" w:themeColor="accent5" w:themeShade="BF"/>
                          <w:sz w:val="32"/>
                          <w:lang w:val="en-US"/>
                        </w:rPr>
                      </w:pPr>
                    </w:p>
                    <w:p w14:paraId="21031466" w14:textId="77777777" w:rsidR="00EC294D" w:rsidRPr="00EC294D" w:rsidRDefault="00EC294D" w:rsidP="00EC294D">
                      <w:pPr>
                        <w:rPr>
                          <w:color w:val="597079" w:themeColor="accent5" w:themeShade="BF"/>
                          <w:sz w:val="24"/>
                          <w:szCs w:val="24"/>
                          <w:lang w:val="en-US"/>
                        </w:rPr>
                      </w:pPr>
                    </w:p>
                    <w:p w14:paraId="0E324E9F" w14:textId="77777777" w:rsidR="00EC294D" w:rsidRPr="00EC294D" w:rsidRDefault="00EC294D" w:rsidP="00EC294D">
                      <w:pPr>
                        <w:rPr>
                          <w:color w:val="597079" w:themeColor="accent5" w:themeShade="BF"/>
                          <w:sz w:val="24"/>
                          <w:szCs w:val="24"/>
                          <w:lang w:val="en-US"/>
                        </w:rPr>
                      </w:pPr>
                    </w:p>
                    <w:p w14:paraId="3AFEDAC4" w14:textId="77777777" w:rsidR="00EC294D" w:rsidRPr="00EC294D" w:rsidRDefault="00EC294D" w:rsidP="00EC294D">
                      <w:pPr>
                        <w:rPr>
                          <w:sz w:val="24"/>
                          <w:szCs w:val="24"/>
                        </w:rPr>
                      </w:pPr>
                      <w:r>
                        <w:rPr>
                          <w:b/>
                          <w:color w:val="597079" w:themeColor="accent5" w:themeShade="BF"/>
                          <w:sz w:val="32"/>
                          <w:szCs w:val="24"/>
                        </w:rPr>
                        <w:t>Keywords</w:t>
                      </w:r>
                      <w:r w:rsidRPr="00EC294D">
                        <w:rPr>
                          <w:b/>
                          <w:color w:val="597079" w:themeColor="accent5" w:themeShade="BF"/>
                          <w:sz w:val="32"/>
                          <w:szCs w:val="24"/>
                        </w:rPr>
                        <w:t xml:space="preserve"> : </w:t>
                      </w:r>
                      <w:r>
                        <w:rPr>
                          <w:sz w:val="24"/>
                          <w:szCs w:val="24"/>
                        </w:rPr>
                        <w:t>3 to 5 keywords</w:t>
                      </w:r>
                    </w:p>
                  </w:txbxContent>
                </v:textbox>
              </v:shape>
            </w:pict>
          </mc:Fallback>
        </mc:AlternateContent>
      </w:r>
    </w:p>
    <w:p w14:paraId="30D8FA3B" w14:textId="77777777" w:rsidR="00005259" w:rsidRDefault="00005259" w:rsidP="00767A59">
      <w:pPr>
        <w:pStyle w:val="Paragraphe"/>
        <w:ind w:firstLine="0"/>
        <w:rPr>
          <w:lang w:val="en-US"/>
        </w:rPr>
      </w:pPr>
    </w:p>
    <w:p w14:paraId="0F0487B2" w14:textId="77777777" w:rsidR="00005259" w:rsidRPr="002316B3" w:rsidRDefault="00005259" w:rsidP="00767A59">
      <w:pPr>
        <w:pStyle w:val="Paragraphe"/>
        <w:ind w:firstLine="0"/>
        <w:rPr>
          <w:lang w:val="en-US"/>
        </w:rPr>
        <w:sectPr w:rsidR="00005259" w:rsidRPr="002316B3" w:rsidSect="00946C36">
          <w:pgSz w:w="11906" w:h="16838"/>
          <w:pgMar w:top="1417" w:right="1417" w:bottom="993" w:left="1417" w:header="708" w:footer="524" w:gutter="0"/>
          <w:cols w:space="708"/>
          <w:docGrid w:linePitch="360"/>
        </w:sectPr>
      </w:pPr>
    </w:p>
    <w:p w14:paraId="3BD67E79" w14:textId="77777777" w:rsidR="009406C0" w:rsidRPr="002316B3" w:rsidRDefault="009406C0" w:rsidP="00246123">
      <w:pPr>
        <w:pStyle w:val="Paragraphe"/>
        <w:ind w:firstLine="0"/>
        <w:jc w:val="center"/>
        <w:rPr>
          <w:lang w:val="en-US"/>
        </w:rPr>
      </w:pPr>
    </w:p>
    <w:p w14:paraId="2EBEB463" w14:textId="77777777" w:rsidR="009406C0" w:rsidRPr="002316B3" w:rsidRDefault="009406C0" w:rsidP="00246123">
      <w:pPr>
        <w:jc w:val="center"/>
        <w:rPr>
          <w:lang w:val="en-US"/>
        </w:rPr>
      </w:pPr>
    </w:p>
    <w:p w14:paraId="651AF7EE" w14:textId="77777777" w:rsidR="009406C0" w:rsidRPr="002316B3" w:rsidRDefault="009406C0" w:rsidP="00246123">
      <w:pPr>
        <w:jc w:val="center"/>
        <w:rPr>
          <w:lang w:val="en-US"/>
        </w:rPr>
      </w:pPr>
    </w:p>
    <w:p w14:paraId="56A6479E" w14:textId="77777777" w:rsidR="001A6239" w:rsidRPr="002316B3" w:rsidRDefault="001A6239" w:rsidP="00246123">
      <w:pPr>
        <w:jc w:val="center"/>
        <w:rPr>
          <w:lang w:val="en-US"/>
        </w:rPr>
      </w:pPr>
    </w:p>
    <w:p w14:paraId="4416504A" w14:textId="77777777" w:rsidR="001A6239" w:rsidRPr="002316B3" w:rsidRDefault="001A6239" w:rsidP="00246123">
      <w:pPr>
        <w:jc w:val="center"/>
        <w:rPr>
          <w:lang w:val="en-US"/>
        </w:rPr>
      </w:pPr>
    </w:p>
    <w:p w14:paraId="27130332" w14:textId="77777777" w:rsidR="001A6239" w:rsidRPr="002316B3" w:rsidRDefault="001A6239" w:rsidP="00246123">
      <w:pPr>
        <w:jc w:val="center"/>
        <w:rPr>
          <w:lang w:val="en-US"/>
        </w:rPr>
      </w:pPr>
    </w:p>
    <w:sectPr w:rsidR="001A6239" w:rsidRPr="002316B3" w:rsidSect="0000661A">
      <w:headerReference w:type="even" r:id="rId29"/>
      <w:footerReference w:type="even" r:id="rId30"/>
      <w:type w:val="evenPage"/>
      <w:pgSz w:w="11906" w:h="16838"/>
      <w:pgMar w:top="4111" w:right="1417" w:bottom="3970" w:left="1417" w:header="851" w:footer="35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88871" w14:textId="77777777" w:rsidR="00C76B66" w:rsidRDefault="00C76B66" w:rsidP="00F70222">
      <w:pPr>
        <w:spacing w:after="0" w:line="240" w:lineRule="auto"/>
      </w:pPr>
      <w:r>
        <w:separator/>
      </w:r>
    </w:p>
  </w:endnote>
  <w:endnote w:type="continuationSeparator" w:id="0">
    <w:p w14:paraId="29594953" w14:textId="77777777" w:rsidR="00C76B66" w:rsidRDefault="00C76B66" w:rsidP="00F70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OMBOSC+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866EB" w14:textId="1DFFFA50" w:rsidR="00F70222" w:rsidRPr="005472E9" w:rsidRDefault="009D0274" w:rsidP="009D0274">
    <w:pPr>
      <w:pStyle w:val="Pieddepage"/>
      <w:ind w:left="-1417" w:firstLine="1417"/>
      <w:jc w:val="center"/>
    </w:pPr>
    <w:r>
      <w:rPr>
        <w:noProof/>
        <w:lang w:eastAsia="fr-FR"/>
      </w:rPr>
      <mc:AlternateContent>
        <mc:Choice Requires="wps">
          <w:drawing>
            <wp:anchor distT="0" distB="0" distL="114300" distR="114300" simplePos="0" relativeHeight="251660288" behindDoc="0" locked="1" layoutInCell="1" allowOverlap="1" wp14:anchorId="63AF1424" wp14:editId="33A4500C">
              <wp:simplePos x="0" y="0"/>
              <wp:positionH relativeFrom="page">
                <wp:align>left</wp:align>
              </wp:positionH>
              <wp:positionV relativeFrom="page">
                <wp:align>bottom</wp:align>
              </wp:positionV>
              <wp:extent cx="1882140" cy="604520"/>
              <wp:effectExtent l="0" t="0" r="3810" b="0"/>
              <wp:wrapNone/>
              <wp:docPr id="12" name="Rectangle 12"/>
              <wp:cNvGraphicFramePr/>
              <a:graphic xmlns:a="http://schemas.openxmlformats.org/drawingml/2006/main">
                <a:graphicData uri="http://schemas.microsoft.com/office/word/2010/wordprocessingShape">
                  <wps:wsp>
                    <wps:cNvSpPr/>
                    <wps:spPr>
                      <a:xfrm>
                        <a:off x="0" y="0"/>
                        <a:ext cx="1882140" cy="6045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A812A5A" w14:textId="3EAB862E" w:rsidR="00BF0EB9" w:rsidRPr="00BF0EB9" w:rsidRDefault="006F0046" w:rsidP="00FC1152">
                          <w:pPr>
                            <w:pBdr>
                              <w:top w:val="single" w:sz="18" w:space="1" w:color="AFC0C9" w:themeColor="accent6"/>
                            </w:pBdr>
                            <w:spacing w:after="0" w:line="240" w:lineRule="auto"/>
                            <w:ind w:firstLine="567"/>
                          </w:pPr>
                          <w:r>
                            <w:rPr>
                              <w:rFonts w:asciiTheme="majorHAnsi" w:hAnsiTheme="majorHAnsi" w:cstheme="majorHAnsi"/>
                            </w:rPr>
                            <w:t>PFE</w:t>
                          </w:r>
                          <w:r w:rsidR="005065F6">
                            <w:rPr>
                              <w:rFonts w:asciiTheme="majorHAnsi" w:hAnsiTheme="majorHAnsi" w:cstheme="majorHAnsi"/>
                            </w:rPr>
                            <w:t xml:space="preserve"> – </w:t>
                          </w:r>
                          <w:r w:rsidR="00A31811">
                            <w:rPr>
                              <w:rFonts w:asciiTheme="majorHAnsi" w:hAnsiTheme="majorHAnsi" w:cstheme="majorHAnsi"/>
                            </w:rPr>
                            <w:t>2021/</w:t>
                          </w:r>
                          <w:r w:rsidR="0001457C">
                            <w:rPr>
                              <w:rFonts w:asciiTheme="majorHAnsi" w:hAnsiTheme="majorHAnsi" w:cstheme="majorHAnsi"/>
                            </w:rPr>
                            <w:t>202</w:t>
                          </w:r>
                          <w:r w:rsidR="00A31811">
                            <w:rPr>
                              <w:rFonts w:asciiTheme="majorHAnsi" w:hAnsiTheme="majorHAnsi" w:cstheme="majorHAnsi"/>
                            </w:rPr>
                            <w:t>2</w:t>
                          </w:r>
                          <w:r w:rsidR="009D0274" w:rsidRPr="00665EF5">
                            <w:rPr>
                              <w:rFonts w:asciiTheme="majorHAnsi" w:hAnsiTheme="majorHAnsi" w:cstheme="majorHAnsi"/>
                            </w:rPr>
                            <w:t xml:space="preserve"> /</w:t>
                          </w:r>
                          <w:r w:rsidR="009D0274" w:rsidRPr="00665EF5">
                            <w:rPr>
                              <w:rFonts w:asciiTheme="majorHAnsi" w:hAnsiTheme="majorHAnsi" w:cstheme="majorHAnsi"/>
                              <w:color w:val="7B949E" w:themeColor="accent5"/>
                            </w:rPr>
                            <w:fldChar w:fldCharType="begin"/>
                          </w:r>
                          <w:r w:rsidR="009D0274" w:rsidRPr="00665EF5">
                            <w:rPr>
                              <w:rFonts w:asciiTheme="majorHAnsi" w:hAnsiTheme="majorHAnsi" w:cstheme="majorHAnsi"/>
                              <w:color w:val="7B949E" w:themeColor="accent5"/>
                            </w:rPr>
                            <w:instrText xml:space="preserve"> PAGE   \* MERGEFORMAT </w:instrText>
                          </w:r>
                          <w:r w:rsidR="009D0274" w:rsidRPr="00665EF5">
                            <w:rPr>
                              <w:rFonts w:asciiTheme="majorHAnsi" w:hAnsiTheme="majorHAnsi" w:cstheme="majorHAnsi"/>
                              <w:color w:val="7B949E" w:themeColor="accent5"/>
                            </w:rPr>
                            <w:fldChar w:fldCharType="separate"/>
                          </w:r>
                          <w:r w:rsidR="00864B99">
                            <w:rPr>
                              <w:rFonts w:asciiTheme="majorHAnsi" w:hAnsiTheme="majorHAnsi" w:cstheme="majorHAnsi"/>
                              <w:noProof/>
                              <w:color w:val="7B949E" w:themeColor="accent5"/>
                            </w:rPr>
                            <w:t>2</w:t>
                          </w:r>
                          <w:r w:rsidR="009D0274" w:rsidRPr="00665EF5">
                            <w:rPr>
                              <w:rFonts w:asciiTheme="majorHAnsi" w:hAnsiTheme="majorHAnsi" w:cstheme="majorHAnsi"/>
                              <w:color w:val="7B949E" w:themeColor="accent5"/>
                            </w:rPr>
                            <w:fldChar w:fldCharType="end"/>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F1424" id="Rectangle 12" o:spid="_x0000_s1030" style="position:absolute;left:0;text-align:left;margin-left:0;margin-top:0;width:148.2pt;height:47.6pt;z-index:251660288;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" filled="f" stroked="f" strokeweight="1pt">
              <v:textbox inset="0,2mm,0,2mm">
                <w:txbxContent>
                  <w:p w14:paraId="2A812A5A" w14:textId="3EAB862E" w:rsidR="00BF0EB9" w:rsidRPr="00BF0EB9" w:rsidRDefault="006F0046" w:rsidP="00FC1152">
                    <w:pPr>
                      <w:pBdr>
                        <w:top w:val="single" w:sz="18" w:space="1" w:color="AFC0C9" w:themeColor="accent6"/>
                      </w:pBdr>
                      <w:spacing w:after="0" w:line="240" w:lineRule="auto"/>
                      <w:ind w:firstLine="567"/>
                    </w:pPr>
                    <w:r>
                      <w:rPr>
                        <w:rFonts w:asciiTheme="majorHAnsi" w:hAnsiTheme="majorHAnsi" w:cstheme="majorHAnsi"/>
                      </w:rPr>
                      <w:t>PFE</w:t>
                    </w:r>
                    <w:r w:rsidR="005065F6">
                      <w:rPr>
                        <w:rFonts w:asciiTheme="majorHAnsi" w:hAnsiTheme="majorHAnsi" w:cstheme="majorHAnsi"/>
                      </w:rPr>
                      <w:t xml:space="preserve"> – </w:t>
                    </w:r>
                    <w:r w:rsidR="00A31811">
                      <w:rPr>
                        <w:rFonts w:asciiTheme="majorHAnsi" w:hAnsiTheme="majorHAnsi" w:cstheme="majorHAnsi"/>
                      </w:rPr>
                      <w:t>2021/</w:t>
                    </w:r>
                    <w:r w:rsidR="0001457C">
                      <w:rPr>
                        <w:rFonts w:asciiTheme="majorHAnsi" w:hAnsiTheme="majorHAnsi" w:cstheme="majorHAnsi"/>
                      </w:rPr>
                      <w:t>202</w:t>
                    </w:r>
                    <w:r w:rsidR="00A31811">
                      <w:rPr>
                        <w:rFonts w:asciiTheme="majorHAnsi" w:hAnsiTheme="majorHAnsi" w:cstheme="majorHAnsi"/>
                      </w:rPr>
                      <w:t>2</w:t>
                    </w:r>
                    <w:r w:rsidR="009D0274" w:rsidRPr="00665EF5">
                      <w:rPr>
                        <w:rFonts w:asciiTheme="majorHAnsi" w:hAnsiTheme="majorHAnsi" w:cstheme="majorHAnsi"/>
                      </w:rPr>
                      <w:t xml:space="preserve"> /</w:t>
                    </w:r>
                    <w:r w:rsidR="009D0274" w:rsidRPr="00665EF5">
                      <w:rPr>
                        <w:rFonts w:asciiTheme="majorHAnsi" w:hAnsiTheme="majorHAnsi" w:cstheme="majorHAnsi"/>
                        <w:color w:val="7B949E" w:themeColor="accent5"/>
                      </w:rPr>
                      <w:fldChar w:fldCharType="begin"/>
                    </w:r>
                    <w:r w:rsidR="009D0274" w:rsidRPr="00665EF5">
                      <w:rPr>
                        <w:rFonts w:asciiTheme="majorHAnsi" w:hAnsiTheme="majorHAnsi" w:cstheme="majorHAnsi"/>
                        <w:color w:val="7B949E" w:themeColor="accent5"/>
                      </w:rPr>
                      <w:instrText xml:space="preserve"> PAGE   \* MERGEFORMAT </w:instrText>
                    </w:r>
                    <w:r w:rsidR="009D0274" w:rsidRPr="00665EF5">
                      <w:rPr>
                        <w:rFonts w:asciiTheme="majorHAnsi" w:hAnsiTheme="majorHAnsi" w:cstheme="majorHAnsi"/>
                        <w:color w:val="7B949E" w:themeColor="accent5"/>
                      </w:rPr>
                      <w:fldChar w:fldCharType="separate"/>
                    </w:r>
                    <w:r w:rsidR="00864B99">
                      <w:rPr>
                        <w:rFonts w:asciiTheme="majorHAnsi" w:hAnsiTheme="majorHAnsi" w:cstheme="majorHAnsi"/>
                        <w:noProof/>
                        <w:color w:val="7B949E" w:themeColor="accent5"/>
                      </w:rPr>
                      <w:t>2</w:t>
                    </w:r>
                    <w:r w:rsidR="009D0274" w:rsidRPr="00665EF5">
                      <w:rPr>
                        <w:rFonts w:asciiTheme="majorHAnsi" w:hAnsiTheme="majorHAnsi" w:cstheme="majorHAnsi"/>
                        <w:color w:val="7B949E" w:themeColor="accent5"/>
                      </w:rPr>
                      <w:fldChar w:fldCharType="end"/>
                    </w: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DD43B" w14:textId="77777777" w:rsidR="00F70222" w:rsidRDefault="00665EF5" w:rsidP="007C21C2">
    <w:pPr>
      <w:pStyle w:val="Pieddepage"/>
    </w:pPr>
    <w:r>
      <w:rPr>
        <w:noProof/>
        <w:lang w:eastAsia="fr-FR"/>
      </w:rPr>
      <mc:AlternateContent>
        <mc:Choice Requires="wps">
          <w:drawing>
            <wp:anchor distT="0" distB="0" distL="114300" distR="114300" simplePos="0" relativeHeight="251662336" behindDoc="0" locked="1" layoutInCell="1" allowOverlap="1" wp14:anchorId="19EE6FA6" wp14:editId="6B3DE1FC">
              <wp:simplePos x="0" y="0"/>
              <wp:positionH relativeFrom="page">
                <wp:align>right</wp:align>
              </wp:positionH>
              <wp:positionV relativeFrom="page">
                <wp:align>bottom</wp:align>
              </wp:positionV>
              <wp:extent cx="1587600" cy="604800"/>
              <wp:effectExtent l="0" t="0" r="11430" b="0"/>
              <wp:wrapNone/>
              <wp:docPr id="16" name="Rectangle 16"/>
              <wp:cNvGraphicFramePr/>
              <a:graphic xmlns:a="http://schemas.openxmlformats.org/drawingml/2006/main">
                <a:graphicData uri="http://schemas.microsoft.com/office/word/2010/wordprocessingShape">
                  <wps:wsp>
                    <wps:cNvSpPr/>
                    <wps:spPr>
                      <a:xfrm>
                        <a:off x="0" y="0"/>
                        <a:ext cx="15876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B674E05" w14:textId="5271FAB2" w:rsidR="00665EF5" w:rsidRPr="00BF0EB9" w:rsidRDefault="0058427E" w:rsidP="00FC1152">
                          <w:pPr>
                            <w:pBdr>
                              <w:top w:val="single" w:sz="18" w:space="1" w:color="AFC0C9" w:themeColor="accent6"/>
                            </w:pBdr>
                            <w:spacing w:after="0" w:line="240" w:lineRule="auto"/>
                            <w:jc w:val="right"/>
                          </w:pPr>
                          <w:r>
                            <w:rPr>
                              <w:rFonts w:asciiTheme="majorHAnsi" w:hAnsiTheme="majorHAnsi" w:cstheme="majorHAnsi"/>
                            </w:rPr>
                            <w:t>Maintenance Stecard</w:t>
                          </w:r>
                          <w:r w:rsidR="006F0046">
                            <w:rPr>
                              <w:rFonts w:asciiTheme="majorHAnsi" w:hAnsiTheme="majorHAnsi" w:cstheme="majorHAnsi"/>
                            </w:rPr>
                            <w:t xml:space="preserve"> </w:t>
                          </w:r>
                          <w:r w:rsidR="007C21C2" w:rsidRPr="007C21C2">
                            <w:rPr>
                              <w:rFonts w:asciiTheme="majorHAnsi" w:hAnsiTheme="majorHAnsi" w:cstheme="majorHAnsi"/>
                            </w:rPr>
                            <w:t>/</w:t>
                          </w:r>
                          <w:r w:rsidR="007C21C2" w:rsidRPr="00946C36">
                            <w:rPr>
                              <w:rFonts w:asciiTheme="majorHAnsi" w:hAnsiTheme="majorHAnsi" w:cstheme="majorHAnsi"/>
                              <w:color w:val="7B949E" w:themeColor="accent5"/>
                            </w:rPr>
                            <w:fldChar w:fldCharType="begin"/>
                          </w:r>
                          <w:r w:rsidR="007C21C2" w:rsidRPr="00946C36">
                            <w:rPr>
                              <w:rFonts w:asciiTheme="majorHAnsi" w:hAnsiTheme="majorHAnsi" w:cstheme="majorHAnsi"/>
                              <w:color w:val="7B949E" w:themeColor="accent5"/>
                            </w:rPr>
                            <w:instrText xml:space="preserve"> PAGE   \* MERGEFORMAT </w:instrText>
                          </w:r>
                          <w:r w:rsidR="007C21C2" w:rsidRPr="00946C36">
                            <w:rPr>
                              <w:rFonts w:asciiTheme="majorHAnsi" w:hAnsiTheme="majorHAnsi" w:cstheme="majorHAnsi"/>
                              <w:color w:val="7B949E" w:themeColor="accent5"/>
                            </w:rPr>
                            <w:fldChar w:fldCharType="separate"/>
                          </w:r>
                          <w:r w:rsidR="00864B99">
                            <w:rPr>
                              <w:rFonts w:asciiTheme="majorHAnsi" w:hAnsiTheme="majorHAnsi" w:cstheme="majorHAnsi"/>
                              <w:noProof/>
                              <w:color w:val="7B949E" w:themeColor="accent5"/>
                            </w:rPr>
                            <w:t>11</w:t>
                          </w:r>
                          <w:r w:rsidR="007C21C2" w:rsidRPr="00946C36">
                            <w:rPr>
                              <w:rFonts w:asciiTheme="majorHAnsi" w:hAnsiTheme="majorHAnsi" w:cstheme="majorHAnsi"/>
                              <w:color w:val="7B949E" w:themeColor="accent5"/>
                            </w:rPr>
                            <w:fldChar w:fldCharType="end"/>
                          </w:r>
                          <w:r w:rsidR="0081650D" w:rsidRPr="007C21C2">
                            <w:rPr>
                              <w:rFonts w:asciiTheme="majorHAnsi" w:hAnsiTheme="majorHAnsi" w:cstheme="majorHAnsi"/>
                              <w:color w:val="FFFFFF" w:themeColor="background1"/>
                            </w:rPr>
                            <w:t>--</w:t>
                          </w:r>
                          <w:r w:rsidR="00946C36" w:rsidRPr="007C21C2">
                            <w:rPr>
                              <w:rFonts w:asciiTheme="majorHAnsi" w:hAnsiTheme="majorHAnsi" w:cstheme="majorHAnsi"/>
                              <w:color w:val="FFFFFF" w:themeColor="background1"/>
                            </w:rPr>
                            <w:t>---</w:t>
                          </w:r>
                          <w:r w:rsidR="0081650D" w:rsidRPr="007C21C2">
                            <w:rPr>
                              <w:rFonts w:asciiTheme="majorHAnsi" w:hAnsiTheme="majorHAnsi" w:cstheme="majorHAnsi"/>
                              <w:color w:val="FFFFFF" w:themeColor="background1"/>
                            </w:rPr>
                            <w:t>-</w:t>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E6FA6" id="Rectangle 16" o:spid="_x0000_s1031" style="position:absolute;margin-left:73.8pt;margin-top:0;width:125pt;height:47.6pt;z-index:251662336;visibility:visible;mso-wrap-style:non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" filled="f" stroked="f" strokeweight="1pt">
              <v:textbox inset="0,2mm,0,2mm">
                <w:txbxContent>
                  <w:p w14:paraId="6B674E05" w14:textId="5271FAB2" w:rsidR="00665EF5" w:rsidRPr="00BF0EB9" w:rsidRDefault="0058427E" w:rsidP="00FC1152">
                    <w:pPr>
                      <w:pBdr>
                        <w:top w:val="single" w:sz="18" w:space="1" w:color="AFC0C9" w:themeColor="accent6"/>
                      </w:pBdr>
                      <w:spacing w:after="0" w:line="240" w:lineRule="auto"/>
                      <w:jc w:val="right"/>
                    </w:pPr>
                    <w:r>
                      <w:rPr>
                        <w:rFonts w:asciiTheme="majorHAnsi" w:hAnsiTheme="majorHAnsi" w:cstheme="majorHAnsi"/>
                      </w:rPr>
                      <w:t>Maintenance Stecard</w:t>
                    </w:r>
                    <w:r w:rsidR="006F0046">
                      <w:rPr>
                        <w:rFonts w:asciiTheme="majorHAnsi" w:hAnsiTheme="majorHAnsi" w:cstheme="majorHAnsi"/>
                      </w:rPr>
                      <w:t xml:space="preserve"> </w:t>
                    </w:r>
                    <w:r w:rsidR="007C21C2" w:rsidRPr="007C21C2">
                      <w:rPr>
                        <w:rFonts w:asciiTheme="majorHAnsi" w:hAnsiTheme="majorHAnsi" w:cstheme="majorHAnsi"/>
                      </w:rPr>
                      <w:t>/</w:t>
                    </w:r>
                    <w:r w:rsidR="007C21C2" w:rsidRPr="00946C36">
                      <w:rPr>
                        <w:rFonts w:asciiTheme="majorHAnsi" w:hAnsiTheme="majorHAnsi" w:cstheme="majorHAnsi"/>
                        <w:color w:val="7B949E" w:themeColor="accent5"/>
                      </w:rPr>
                      <w:fldChar w:fldCharType="begin"/>
                    </w:r>
                    <w:r w:rsidR="007C21C2" w:rsidRPr="00946C36">
                      <w:rPr>
                        <w:rFonts w:asciiTheme="majorHAnsi" w:hAnsiTheme="majorHAnsi" w:cstheme="majorHAnsi"/>
                        <w:color w:val="7B949E" w:themeColor="accent5"/>
                      </w:rPr>
                      <w:instrText xml:space="preserve"> PAGE   \* MERGEFORMAT </w:instrText>
                    </w:r>
                    <w:r w:rsidR="007C21C2" w:rsidRPr="00946C36">
                      <w:rPr>
                        <w:rFonts w:asciiTheme="majorHAnsi" w:hAnsiTheme="majorHAnsi" w:cstheme="majorHAnsi"/>
                        <w:color w:val="7B949E" w:themeColor="accent5"/>
                      </w:rPr>
                      <w:fldChar w:fldCharType="separate"/>
                    </w:r>
                    <w:r w:rsidR="00864B99">
                      <w:rPr>
                        <w:rFonts w:asciiTheme="majorHAnsi" w:hAnsiTheme="majorHAnsi" w:cstheme="majorHAnsi"/>
                        <w:noProof/>
                        <w:color w:val="7B949E" w:themeColor="accent5"/>
                      </w:rPr>
                      <w:t>11</w:t>
                    </w:r>
                    <w:r w:rsidR="007C21C2" w:rsidRPr="00946C36">
                      <w:rPr>
                        <w:rFonts w:asciiTheme="majorHAnsi" w:hAnsiTheme="majorHAnsi" w:cstheme="majorHAnsi"/>
                        <w:color w:val="7B949E" w:themeColor="accent5"/>
                      </w:rPr>
                      <w:fldChar w:fldCharType="end"/>
                    </w:r>
                    <w:r w:rsidR="0081650D" w:rsidRPr="007C21C2">
                      <w:rPr>
                        <w:rFonts w:asciiTheme="majorHAnsi" w:hAnsiTheme="majorHAnsi" w:cstheme="majorHAnsi"/>
                        <w:color w:val="FFFFFF" w:themeColor="background1"/>
                      </w:rPr>
                      <w:t>--</w:t>
                    </w:r>
                    <w:r w:rsidR="00946C36" w:rsidRPr="007C21C2">
                      <w:rPr>
                        <w:rFonts w:asciiTheme="majorHAnsi" w:hAnsiTheme="majorHAnsi" w:cstheme="majorHAnsi"/>
                        <w:color w:val="FFFFFF" w:themeColor="background1"/>
                      </w:rPr>
                      <w:t>---</w:t>
                    </w:r>
                    <w:r w:rsidR="0081650D" w:rsidRPr="007C21C2">
                      <w:rPr>
                        <w:rFonts w:asciiTheme="majorHAnsi" w:hAnsiTheme="majorHAnsi" w:cstheme="majorHAnsi"/>
                        <w:color w:val="FFFFFF" w:themeColor="background1"/>
                      </w:rPr>
                      <w:t>-</w:t>
                    </w:r>
                  </w:p>
                </w:txbxContent>
              </v:textbox>
              <w10:wrap anchorx="page" anchory="page"/>
              <w10:anchorlock/>
            </v:rect>
          </w:pict>
        </mc:Fallback>
      </mc:AlternateContent>
    </w:r>
    <w:r w:rsidR="007C21C2">
      <w:tab/>
    </w:r>
    <w:r w:rsidR="007C21C2">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8E174" w14:textId="77777777" w:rsidR="00C82958" w:rsidRPr="004947DE" w:rsidRDefault="00C82958" w:rsidP="00C82958">
    <w:pPr>
      <w:pStyle w:val="Pieddepage"/>
      <w:jc w:val="center"/>
      <w:rPr>
        <w:color w:val="7B949E" w:themeColor="accent5"/>
        <w:sz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71CB" w14:textId="77777777" w:rsidR="00B21E40" w:rsidRDefault="00B46A0B" w:rsidP="009D0274">
    <w:pPr>
      <w:pStyle w:val="Pieddepage"/>
      <w:ind w:left="-1417" w:firstLine="1417"/>
      <w:jc w:val="center"/>
    </w:pPr>
    <w:r>
      <w:rPr>
        <w:noProof/>
        <w:lang w:eastAsia="fr-FR"/>
      </w:rPr>
      <w:drawing>
        <wp:anchor distT="0" distB="0" distL="114300" distR="114300" simplePos="0" relativeHeight="251680768" behindDoc="0" locked="0" layoutInCell="1" allowOverlap="1" wp14:anchorId="0E78B046" wp14:editId="470F2C25">
          <wp:simplePos x="0" y="0"/>
          <wp:positionH relativeFrom="page">
            <wp:posOffset>7151913</wp:posOffset>
          </wp:positionH>
          <wp:positionV relativeFrom="margin">
            <wp:posOffset>3997888</wp:posOffset>
          </wp:positionV>
          <wp:extent cx="415665" cy="1250567"/>
          <wp:effectExtent l="0" t="0" r="3810" b="698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15665" cy="12505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123">
      <w:rPr>
        <w:noProof/>
        <w:lang w:eastAsia="fr-FR"/>
      </w:rPr>
      <mc:AlternateContent>
        <mc:Choice Requires="wps">
          <w:drawing>
            <wp:anchor distT="0" distB="0" distL="114300" distR="114300" simplePos="0" relativeHeight="251676672" behindDoc="0" locked="1" layoutInCell="1" allowOverlap="1" wp14:anchorId="2C1D628E" wp14:editId="7E5AB6A0">
              <wp:simplePos x="0" y="0"/>
              <wp:positionH relativeFrom="margin">
                <wp:align>center</wp:align>
              </wp:positionH>
              <wp:positionV relativeFrom="page">
                <wp:posOffset>8801100</wp:posOffset>
              </wp:positionV>
              <wp:extent cx="6762750" cy="723265"/>
              <wp:effectExtent l="0" t="0" r="0" b="635"/>
              <wp:wrapNone/>
              <wp:docPr id="10" name="Rectangle 10"/>
              <wp:cNvGraphicFramePr/>
              <a:graphic xmlns:a="http://schemas.openxmlformats.org/drawingml/2006/main">
                <a:graphicData uri="http://schemas.microsoft.com/office/word/2010/wordprocessingShape">
                  <wps:wsp>
                    <wps:cNvSpPr/>
                    <wps:spPr>
                      <a:xfrm>
                        <a:off x="0" y="0"/>
                        <a:ext cx="6762750" cy="723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F0177" w14:textId="77777777" w:rsidR="00FB7BD0" w:rsidRPr="00246123" w:rsidRDefault="00FB7BD0" w:rsidP="00FB7BD0">
                          <w:pPr>
                            <w:spacing w:after="0"/>
                            <w:jc w:val="center"/>
                            <w:rPr>
                              <w:color w:val="FFFFFF" w:themeColor="background1"/>
                            </w:rPr>
                          </w:pPr>
                          <w:r w:rsidRPr="00246123">
                            <w:rPr>
                              <w:color w:val="FFFFFF" w:themeColor="background1"/>
                            </w:rPr>
                            <w:t xml:space="preserve">6 boulevard Maréchal </w:t>
                          </w:r>
                          <w:proofErr w:type="gramStart"/>
                          <w:r w:rsidRPr="00246123">
                            <w:rPr>
                              <w:color w:val="FFFFFF" w:themeColor="background1"/>
                            </w:rPr>
                            <w:t>Juin</w:t>
                          </w:r>
                          <w:proofErr w:type="gramEnd"/>
                          <w:r w:rsidRPr="00246123">
                            <w:rPr>
                              <w:color w:val="FFFFFF" w:themeColor="background1"/>
                            </w:rPr>
                            <w:t>,</w:t>
                          </w:r>
                          <w:r w:rsidR="00246123" w:rsidRPr="00246123">
                            <w:rPr>
                              <w:color w:val="FFFFFF" w:themeColor="background1"/>
                            </w:rPr>
                            <w:t xml:space="preserve"> </w:t>
                          </w:r>
                          <w:r w:rsidRPr="00246123">
                            <w:rPr>
                              <w:color w:val="FFFFFF" w:themeColor="background1"/>
                            </w:rPr>
                            <w:t>CS 45053</w:t>
                          </w:r>
                        </w:p>
                        <w:p w14:paraId="4ED80912" w14:textId="77777777" w:rsidR="00FB7BD0" w:rsidRPr="00246123" w:rsidRDefault="00FB7BD0" w:rsidP="00A7794F">
                          <w:pPr>
                            <w:spacing w:after="0" w:line="240" w:lineRule="auto"/>
                            <w:jc w:val="center"/>
                            <w:rPr>
                              <w:color w:val="FFFFFF" w:themeColor="background1"/>
                            </w:rPr>
                          </w:pPr>
                          <w:r w:rsidRPr="00246123">
                            <w:rPr>
                              <w:color w:val="FFFFFF" w:themeColor="background1"/>
                            </w:rPr>
                            <w:t>14050 CAEN cedex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D628E" id="Rectangle 10" o:spid="_x0000_s1032" style="position:absolute;left:0;text-align:left;margin-left:0;margin-top:693pt;width:532.5pt;height:56.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" filled="f" stroked="f" strokeweight="1pt">
              <v:textbox>
                <w:txbxContent>
                  <w:p w14:paraId="42AF0177" w14:textId="77777777" w:rsidR="00FB7BD0" w:rsidRPr="00246123" w:rsidRDefault="00FB7BD0" w:rsidP="00FB7BD0">
                    <w:pPr>
                      <w:spacing w:after="0"/>
                      <w:jc w:val="center"/>
                      <w:rPr>
                        <w:color w:val="FFFFFF" w:themeColor="background1"/>
                      </w:rPr>
                    </w:pPr>
                    <w:r w:rsidRPr="00246123">
                      <w:rPr>
                        <w:color w:val="FFFFFF" w:themeColor="background1"/>
                      </w:rPr>
                      <w:t xml:space="preserve">6 boulevard Maréchal </w:t>
                    </w:r>
                    <w:proofErr w:type="gramStart"/>
                    <w:r w:rsidRPr="00246123">
                      <w:rPr>
                        <w:color w:val="FFFFFF" w:themeColor="background1"/>
                      </w:rPr>
                      <w:t>Juin</w:t>
                    </w:r>
                    <w:proofErr w:type="gramEnd"/>
                    <w:r w:rsidRPr="00246123">
                      <w:rPr>
                        <w:color w:val="FFFFFF" w:themeColor="background1"/>
                      </w:rPr>
                      <w:t>,</w:t>
                    </w:r>
                    <w:r w:rsidR="00246123" w:rsidRPr="00246123">
                      <w:rPr>
                        <w:color w:val="FFFFFF" w:themeColor="background1"/>
                      </w:rPr>
                      <w:t xml:space="preserve"> </w:t>
                    </w:r>
                    <w:r w:rsidRPr="00246123">
                      <w:rPr>
                        <w:color w:val="FFFFFF" w:themeColor="background1"/>
                      </w:rPr>
                      <w:t>CS 45053</w:t>
                    </w:r>
                  </w:p>
                  <w:p w14:paraId="4ED80912" w14:textId="77777777" w:rsidR="00FB7BD0" w:rsidRPr="00246123" w:rsidRDefault="00FB7BD0" w:rsidP="00A7794F">
                    <w:pPr>
                      <w:spacing w:after="0" w:line="240" w:lineRule="auto"/>
                      <w:jc w:val="center"/>
                      <w:rPr>
                        <w:color w:val="FFFFFF" w:themeColor="background1"/>
                      </w:rPr>
                    </w:pPr>
                    <w:r w:rsidRPr="00246123">
                      <w:rPr>
                        <w:color w:val="FFFFFF" w:themeColor="background1"/>
                      </w:rPr>
                      <w:t>14050 CAEN cedex 04</w:t>
                    </w:r>
                  </w:p>
                </w:txbxContent>
              </v:textbox>
              <w10:wrap anchorx="margin" anchory="page"/>
              <w10:anchorlock/>
            </v:rect>
          </w:pict>
        </mc:Fallback>
      </mc:AlternateContent>
    </w:r>
    <w:r w:rsidR="00246123">
      <w:rPr>
        <w:noProof/>
        <w:lang w:eastAsia="fr-FR"/>
      </w:rPr>
      <mc:AlternateContent>
        <mc:Choice Requires="wps">
          <w:drawing>
            <wp:anchor distT="0" distB="0" distL="114300" distR="114300" simplePos="0" relativeHeight="251659263" behindDoc="0" locked="1" layoutInCell="1" allowOverlap="1" wp14:anchorId="791D1E8B" wp14:editId="6D29B59A">
              <wp:simplePos x="0" y="0"/>
              <wp:positionH relativeFrom="page">
                <wp:posOffset>0</wp:posOffset>
              </wp:positionH>
              <wp:positionV relativeFrom="page">
                <wp:posOffset>8768715</wp:posOffset>
              </wp:positionV>
              <wp:extent cx="7545070" cy="737870"/>
              <wp:effectExtent l="0" t="0" r="0" b="5080"/>
              <wp:wrapNone/>
              <wp:docPr id="191" name="Rectangle 191"/>
              <wp:cNvGraphicFramePr/>
              <a:graphic xmlns:a="http://schemas.openxmlformats.org/drawingml/2006/main">
                <a:graphicData uri="http://schemas.microsoft.com/office/word/2010/wordprocessingShape">
                  <wps:wsp>
                    <wps:cNvSpPr/>
                    <wps:spPr>
                      <a:xfrm>
                        <a:off x="0" y="0"/>
                        <a:ext cx="7545070" cy="73787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30A85" id="Rectangle 191" o:spid="_x0000_s1026" style="position:absolute;margin-left:0;margin-top:690.45pt;width:594.1pt;height:58.1pt;z-index:2516592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" fillcolor="#7b949e [3208]" stroked="f" strokeweight="1pt">
              <w10:wrap anchorx="page" anchory="page"/>
              <w10:anchorlock/>
            </v:rect>
          </w:pict>
        </mc:Fallback>
      </mc:AlternateContent>
    </w:r>
    <w:r w:rsidR="00FB7BD0">
      <w:rPr>
        <w:noProof/>
        <w:lang w:eastAsia="fr-FR"/>
      </w:rPr>
      <mc:AlternateContent>
        <mc:Choice Requires="wps">
          <w:drawing>
            <wp:anchor distT="0" distB="0" distL="114300" distR="114300" simplePos="0" relativeHeight="251677696" behindDoc="0" locked="1" layoutInCell="1" allowOverlap="1" wp14:anchorId="7428BF91" wp14:editId="5A4A09CC">
              <wp:simplePos x="0" y="0"/>
              <wp:positionH relativeFrom="margin">
                <wp:posOffset>-899795</wp:posOffset>
              </wp:positionH>
              <wp:positionV relativeFrom="page">
                <wp:posOffset>8241030</wp:posOffset>
              </wp:positionV>
              <wp:extent cx="7557770" cy="507365"/>
              <wp:effectExtent l="0" t="0" r="5080" b="6985"/>
              <wp:wrapNone/>
              <wp:docPr id="188" name="Zone de texte 188"/>
              <wp:cNvGraphicFramePr/>
              <a:graphic xmlns:a="http://schemas.openxmlformats.org/drawingml/2006/main">
                <a:graphicData uri="http://schemas.microsoft.com/office/word/2010/wordprocessingShape">
                  <wps:wsp>
                    <wps:cNvSpPr txBox="1"/>
                    <wps:spPr>
                      <a:xfrm>
                        <a:off x="0" y="0"/>
                        <a:ext cx="7557770" cy="507365"/>
                      </a:xfrm>
                      <a:prstGeom prst="rect">
                        <a:avLst/>
                      </a:prstGeom>
                      <a:solidFill>
                        <a:schemeClr val="lt1"/>
                      </a:solidFill>
                      <a:ln w="6350">
                        <a:noFill/>
                      </a:ln>
                    </wps:spPr>
                    <wps:txbx>
                      <w:txbxContent>
                        <w:p w14:paraId="5ECCC561" w14:textId="77777777" w:rsidR="00FB7BD0" w:rsidRPr="00FB7BD0" w:rsidRDefault="00FB7BD0" w:rsidP="00FB7BD0">
                          <w:pPr>
                            <w:jc w:val="center"/>
                            <w:rPr>
                              <w:color w:val="7B949E" w:themeColor="accent5"/>
                              <w:sz w:val="40"/>
                            </w:rPr>
                          </w:pPr>
                          <w:r w:rsidRPr="00FB7BD0">
                            <w:rPr>
                              <w:color w:val="7B949E" w:themeColor="accent5"/>
                              <w:sz w:val="40"/>
                            </w:rPr>
                            <w:t>Ecole Publique d’Ingénieurs en 3 ans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8BF91" id="_x0000_t202" coordsize="21600,21600" o:spt="202" path="m,l,21600r21600,l21600,xe">
              <v:stroke joinstyle="miter"/>
              <v:path gradientshapeok="t" o:connecttype="rect"/>
            </v:shapetype>
            <v:shape id="Zone de texte 188" o:spid="_x0000_s1033" type="#_x0000_t202" style="position:absolute;left:0;text-align:left;margin-left:-70.85pt;margin-top:648.9pt;width:595.1pt;height:39.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" fillcolor="white [3201]" stroked="f" strokeweight=".5pt">
              <v:textbox>
                <w:txbxContent>
                  <w:p w14:paraId="5ECCC561" w14:textId="77777777" w:rsidR="00FB7BD0" w:rsidRPr="00FB7BD0" w:rsidRDefault="00FB7BD0" w:rsidP="00FB7BD0">
                    <w:pPr>
                      <w:jc w:val="center"/>
                      <w:rPr>
                        <w:color w:val="7B949E" w:themeColor="accent5"/>
                        <w:sz w:val="40"/>
                      </w:rPr>
                    </w:pPr>
                    <w:r w:rsidRPr="00FB7BD0">
                      <w:rPr>
                        <w:color w:val="7B949E" w:themeColor="accent5"/>
                        <w:sz w:val="40"/>
                      </w:rPr>
                      <w:t>Ecole Publique d’Ingénieurs en 3 ans</w:t>
                    </w:r>
                  </w:p>
                </w:txbxContent>
              </v:textbox>
              <w10:wrap anchorx="margin" anchory="page"/>
              <w10:anchorlock/>
            </v:shape>
          </w:pict>
        </mc:Fallback>
      </mc:AlternateContent>
    </w:r>
    <w:r w:rsidR="009406C0">
      <w:rPr>
        <w:noProof/>
        <w:lang w:eastAsia="fr-FR"/>
      </w:rPr>
      <w:drawing>
        <wp:anchor distT="0" distB="0" distL="114300" distR="114300" simplePos="0" relativeHeight="251666432" behindDoc="0" locked="0" layoutInCell="1" allowOverlap="1" wp14:anchorId="6566B524" wp14:editId="304024B5">
          <wp:simplePos x="0" y="0"/>
          <wp:positionH relativeFrom="column">
            <wp:posOffset>2749550</wp:posOffset>
          </wp:positionH>
          <wp:positionV relativeFrom="page">
            <wp:posOffset>9656445</wp:posOffset>
          </wp:positionV>
          <wp:extent cx="857885" cy="857885"/>
          <wp:effectExtent l="0" t="0" r="0" b="0"/>
          <wp:wrapNone/>
          <wp:docPr id="5" name="Image 5" descr="Résultat de recherche d'images pour &quot;cdef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cdefi&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6C0">
      <w:rPr>
        <w:noProof/>
        <w:lang w:eastAsia="fr-FR"/>
      </w:rPr>
      <w:drawing>
        <wp:anchor distT="0" distB="0" distL="114300" distR="114300" simplePos="0" relativeHeight="251675648" behindDoc="1" locked="0" layoutInCell="1" allowOverlap="1" wp14:anchorId="27CD0C8C" wp14:editId="006713B5">
          <wp:simplePos x="0" y="0"/>
          <wp:positionH relativeFrom="column">
            <wp:posOffset>-422275</wp:posOffset>
          </wp:positionH>
          <wp:positionV relativeFrom="page">
            <wp:posOffset>9711690</wp:posOffset>
          </wp:positionV>
          <wp:extent cx="734695" cy="756285"/>
          <wp:effectExtent l="0" t="0" r="8255" b="5715"/>
          <wp:wrapNone/>
          <wp:docPr id="6" name="Image 6" descr="Résultat de recherche d'images pour &quot;ministère education nationa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inistère education nationale&quot;"/>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34695" cy="75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6C0">
      <w:rPr>
        <w:noProof/>
        <w:lang w:eastAsia="fr-FR"/>
      </w:rPr>
      <w:drawing>
        <wp:anchor distT="0" distB="0" distL="114300" distR="114300" simplePos="0" relativeHeight="251673600" behindDoc="0" locked="0" layoutInCell="1" allowOverlap="1" wp14:anchorId="0D6BA6C0" wp14:editId="75E8DCBB">
          <wp:simplePos x="0" y="0"/>
          <wp:positionH relativeFrom="column">
            <wp:posOffset>565785</wp:posOffset>
          </wp:positionH>
          <wp:positionV relativeFrom="page">
            <wp:posOffset>9709785</wp:posOffset>
          </wp:positionV>
          <wp:extent cx="1036955" cy="777875"/>
          <wp:effectExtent l="0" t="0" r="0" b="3175"/>
          <wp:wrapNone/>
          <wp:docPr id="7" name="Image 7" descr="Résultat de recherche d'images pour &quot;normandie universit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ormandie université&quo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3695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6C0">
      <w:rPr>
        <w:noProof/>
        <w:lang w:eastAsia="fr-FR"/>
      </w:rPr>
      <w:drawing>
        <wp:anchor distT="0" distB="0" distL="114300" distR="114300" simplePos="0" relativeHeight="251664384" behindDoc="0" locked="0" layoutInCell="1" allowOverlap="1" wp14:anchorId="0168D6FF" wp14:editId="2E0CB141">
          <wp:simplePos x="0" y="0"/>
          <wp:positionH relativeFrom="column">
            <wp:posOffset>1857375</wp:posOffset>
          </wp:positionH>
          <wp:positionV relativeFrom="page">
            <wp:posOffset>9779635</wp:posOffset>
          </wp:positionV>
          <wp:extent cx="638175" cy="626110"/>
          <wp:effectExtent l="0" t="0" r="9525" b="2540"/>
          <wp:wrapNone/>
          <wp:docPr id="8" name="Image 8" descr="Résultat de recherche d'images pour &quot;c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ti&quo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175" cy="62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6C0">
      <w:rPr>
        <w:noProof/>
        <w:lang w:eastAsia="fr-FR"/>
      </w:rPr>
      <w:drawing>
        <wp:anchor distT="0" distB="0" distL="114300" distR="114300" simplePos="0" relativeHeight="251670528" behindDoc="0" locked="0" layoutInCell="1" allowOverlap="1" wp14:anchorId="37F8E26E" wp14:editId="621376CE">
          <wp:simplePos x="0" y="0"/>
          <wp:positionH relativeFrom="column">
            <wp:posOffset>3862070</wp:posOffset>
          </wp:positionH>
          <wp:positionV relativeFrom="page">
            <wp:posOffset>9919970</wp:posOffset>
          </wp:positionV>
          <wp:extent cx="996315" cy="344805"/>
          <wp:effectExtent l="0" t="0" r="0" b="0"/>
          <wp:wrapNone/>
          <wp:docPr id="9" name="Image 9" descr="Résultat de recherche d'images pour &quot;eur a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eur a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6315" cy="34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6C0">
      <w:rPr>
        <w:noProof/>
        <w:lang w:eastAsia="fr-FR"/>
      </w:rPr>
      <w:drawing>
        <wp:anchor distT="0" distB="0" distL="114300" distR="114300" simplePos="0" relativeHeight="251672576" behindDoc="0" locked="0" layoutInCell="1" allowOverlap="1" wp14:anchorId="1FC1A118" wp14:editId="624DCA8B">
          <wp:simplePos x="0" y="0"/>
          <wp:positionH relativeFrom="margin">
            <wp:posOffset>5110769</wp:posOffset>
          </wp:positionH>
          <wp:positionV relativeFrom="page">
            <wp:posOffset>9932035</wp:posOffset>
          </wp:positionV>
          <wp:extent cx="1067435" cy="333375"/>
          <wp:effectExtent l="0" t="0" r="0" b="9525"/>
          <wp:wrapNone/>
          <wp:docPr id="11" name="Image 11" descr="Résultat de recherche d'images pour &quot;c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ge&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7435" cy="3333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71F9F" w14:textId="77777777" w:rsidR="00C76B66" w:rsidRDefault="00C76B66" w:rsidP="00F70222">
      <w:pPr>
        <w:spacing w:after="0" w:line="240" w:lineRule="auto"/>
      </w:pPr>
      <w:bookmarkStart w:id="0" w:name="_Hlk479602574"/>
      <w:bookmarkEnd w:id="0"/>
      <w:r>
        <w:separator/>
      </w:r>
    </w:p>
  </w:footnote>
  <w:footnote w:type="continuationSeparator" w:id="0">
    <w:p w14:paraId="11FB6CD4" w14:textId="77777777" w:rsidR="00C76B66" w:rsidRDefault="00C76B66" w:rsidP="00F70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5C064" w14:textId="29209B60" w:rsidR="005409E4" w:rsidRDefault="0046742A" w:rsidP="0046742A">
    <w:pPr>
      <w:pStyle w:val="En-tte"/>
      <w:jc w:val="center"/>
    </w:pPr>
    <w:r>
      <w:rPr>
        <w:noProof/>
        <w:lang w:eastAsia="fr-FR"/>
      </w:rPr>
      <mc:AlternateContent>
        <mc:Choice Requires="wps">
          <w:drawing>
            <wp:anchor distT="0" distB="0" distL="114300" distR="114300" simplePos="0" relativeHeight="251684864" behindDoc="0" locked="0" layoutInCell="1" allowOverlap="1" wp14:anchorId="7B9DC7EB" wp14:editId="6A8496F0">
              <wp:simplePos x="0" y="0"/>
              <wp:positionH relativeFrom="column">
                <wp:posOffset>5272405</wp:posOffset>
              </wp:positionH>
              <wp:positionV relativeFrom="paragraph">
                <wp:posOffset>-175260</wp:posOffset>
              </wp:positionV>
              <wp:extent cx="904875" cy="449580"/>
              <wp:effectExtent l="0" t="0" r="9525" b="762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49580"/>
                      </a:xfrm>
                      <a:prstGeom prst="rect">
                        <a:avLst/>
                      </a:prstGeom>
                      <a:solidFill>
                        <a:srgbClr val="FFFFFF"/>
                      </a:solidFill>
                      <a:ln w="9525">
                        <a:noFill/>
                        <a:miter lim="800000"/>
                        <a:headEnd/>
                        <a:tailEnd/>
                      </a:ln>
                    </wps:spPr>
                    <wps:txbx>
                      <w:txbxContent>
                        <w:p w14:paraId="78CEB552" w14:textId="2E9A8398" w:rsidR="0046742A" w:rsidRDefault="00993D83" w:rsidP="0046742A">
                          <w:pPr>
                            <w:jc w:val="center"/>
                          </w:pPr>
                          <w:r>
                            <w:rPr>
                              <w:noProof/>
                            </w:rPr>
                            <w:drawing>
                              <wp:inline distT="0" distB="0" distL="0" distR="0" wp14:anchorId="007AFF43" wp14:editId="0FF738BE">
                                <wp:extent cx="713105" cy="356870"/>
                                <wp:effectExtent l="0" t="0" r="0" b="5080"/>
                                <wp:docPr id="21" name="Image 21" descr="Sopra Steria : présentation de ce leader de la transformation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pra Steria : présentation de ce leader de la transformation digita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105" cy="356870"/>
                                        </a:xfrm>
                                        <a:prstGeom prst="rect">
                                          <a:avLst/>
                                        </a:prstGeom>
                                        <a:noFill/>
                                        <a:ln>
                                          <a:noFill/>
                                        </a:ln>
                                      </pic:spPr>
                                    </pic:pic>
                                  </a:graphicData>
                                </a:graphic>
                              </wp:inline>
                            </w:drawing>
                          </w:r>
                        </w:p>
                        <w:p w14:paraId="2D0EF291" w14:textId="77777777" w:rsidR="0046742A" w:rsidRDefault="0046742A" w:rsidP="0046742A">
                          <w:pPr>
                            <w:jc w:val="center"/>
                          </w:pPr>
                        </w:p>
                        <w:p w14:paraId="317C6E2F" w14:textId="77777777" w:rsidR="0046742A" w:rsidRDefault="0046742A" w:rsidP="0046742A">
                          <w:pPr>
                            <w:jc w:val="center"/>
                          </w:pPr>
                          <w:r>
                            <w:t>Logo entreprise, Université ou Laboratoire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DC7EB" id="_x0000_t202" coordsize="21600,21600" o:spt="202" path="m,l,21600r21600,l21600,xe">
              <v:stroke joinstyle="miter"/>
              <v:path gradientshapeok="t" o:connecttype="rect"/>
            </v:shapetype>
            <v:shape id="_x0000_s1029" type="#_x0000_t202" style="position:absolute;left:0;text-align:left;margin-left:415.15pt;margin-top:-13.8pt;width:71.25pt;height:3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" stroked="f">
              <v:textbox>
                <w:txbxContent>
                  <w:p w14:paraId="78CEB552" w14:textId="2E9A8398" w:rsidR="0046742A" w:rsidRDefault="00993D83" w:rsidP="0046742A">
                    <w:pPr>
                      <w:jc w:val="center"/>
                    </w:pPr>
                    <w:r>
                      <w:rPr>
                        <w:noProof/>
                      </w:rPr>
                      <w:drawing>
                        <wp:inline distT="0" distB="0" distL="0" distR="0" wp14:anchorId="007AFF43" wp14:editId="0FF738BE">
                          <wp:extent cx="713105" cy="356870"/>
                          <wp:effectExtent l="0" t="0" r="0" b="5080"/>
                          <wp:docPr id="21" name="Image 21" descr="Sopra Steria : présentation de ce leader de la transformation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pra Steria : présentation de ce leader de la transformation digita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105" cy="356870"/>
                                  </a:xfrm>
                                  <a:prstGeom prst="rect">
                                    <a:avLst/>
                                  </a:prstGeom>
                                  <a:noFill/>
                                  <a:ln>
                                    <a:noFill/>
                                  </a:ln>
                                </pic:spPr>
                              </pic:pic>
                            </a:graphicData>
                          </a:graphic>
                        </wp:inline>
                      </w:drawing>
                    </w:r>
                  </w:p>
                  <w:p w14:paraId="2D0EF291" w14:textId="77777777" w:rsidR="0046742A" w:rsidRDefault="0046742A" w:rsidP="0046742A">
                    <w:pPr>
                      <w:jc w:val="center"/>
                    </w:pPr>
                  </w:p>
                  <w:p w14:paraId="317C6E2F" w14:textId="77777777" w:rsidR="0046742A" w:rsidRDefault="0046742A" w:rsidP="0046742A">
                    <w:pPr>
                      <w:jc w:val="center"/>
                    </w:pPr>
                    <w:r>
                      <w:t>Logo entreprise, Université ou Laboratoire</w:t>
                    </w:r>
                  </w:p>
                </w:txbxContent>
              </v:textbox>
            </v:shape>
          </w:pict>
        </mc:Fallback>
      </mc:AlternateContent>
    </w:r>
    <w:r w:rsidRPr="00504C4B">
      <w:rPr>
        <w:noProof/>
        <w:lang w:eastAsia="fr-FR"/>
      </w:rPr>
      <w:drawing>
        <wp:anchor distT="0" distB="0" distL="114300" distR="114300" simplePos="0" relativeHeight="251682816" behindDoc="0" locked="1" layoutInCell="1" allowOverlap="1" wp14:anchorId="28802902" wp14:editId="57B20678">
          <wp:simplePos x="0" y="0"/>
          <wp:positionH relativeFrom="margin">
            <wp:posOffset>-347345</wp:posOffset>
          </wp:positionH>
          <wp:positionV relativeFrom="margin">
            <wp:posOffset>-841375</wp:posOffset>
          </wp:positionV>
          <wp:extent cx="739775" cy="817245"/>
          <wp:effectExtent l="0" t="0" r="0" b="0"/>
          <wp:wrapSquare wrapText="bothSides"/>
          <wp:docPr id="13"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Ensicaen.svg"/>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739775" cy="817245"/>
                  </a:xfrm>
                  <a:prstGeom prst="rect">
                    <a:avLst/>
                  </a:prstGeom>
                </pic:spPr>
              </pic:pic>
            </a:graphicData>
          </a:graphic>
          <wp14:sizeRelH relativeFrom="margin">
            <wp14:pctWidth>0</wp14:pctWidth>
          </wp14:sizeRelH>
          <wp14:sizeRelV relativeFrom="margin">
            <wp14:pctHeight>0</wp14:pctHeight>
          </wp14:sizeRelV>
        </wp:anchor>
      </w:drawing>
    </w:r>
    <w:r w:rsidR="001F5EC5">
      <w:rPr>
        <w:noProof/>
        <w:lang w:eastAsia="fr-FR"/>
      </w:rPr>
      <w:t>Kavian</w:t>
    </w:r>
    <w:r w:rsidR="006F0046">
      <w:t xml:space="preserve"> </w:t>
    </w:r>
    <w:r w:rsidR="001F5EC5">
      <w:t>N</w:t>
    </w:r>
    <w:r w:rsidR="006F0046">
      <w:t>.</w:t>
    </w:r>
    <w:r w:rsidR="00D36F21">
      <w:t xml:space="preserve">– </w:t>
    </w:r>
    <w:r w:rsidR="00993D83">
      <w:t>Informatique</w:t>
    </w:r>
    <w:r w:rsidR="00864B99">
      <w:t xml:space="preserve"> / </w:t>
    </w:r>
    <w:r w:rsidR="0018376A">
      <w:t>Cybersécurité</w:t>
    </w:r>
    <w:r w:rsidR="001F5EC5">
      <w:t xml:space="preserve"> et Monétique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4D72" w14:textId="77777777" w:rsidR="00F70222" w:rsidRPr="004947DE" w:rsidRDefault="004947DE" w:rsidP="004947DE">
    <w:pPr>
      <w:pStyle w:val="En-tte"/>
      <w:jc w:val="center"/>
      <w:rPr>
        <w:color w:val="7B949E" w:themeColor="accent5"/>
        <w:sz w:val="36"/>
      </w:rPr>
    </w:pPr>
    <w:r w:rsidRPr="004947DE">
      <w:rPr>
        <w:color w:val="7B949E" w:themeColor="accent5"/>
        <w:sz w:val="36"/>
      </w:rPr>
      <w:t>Ecole Publique d’Ingénieurs en 3 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2EB1" w14:textId="77777777" w:rsidR="00B21E40" w:rsidRDefault="00246123">
    <w:pPr>
      <w:pStyle w:val="En-tte"/>
    </w:pPr>
    <w:r w:rsidRPr="00504C4B">
      <w:rPr>
        <w:noProof/>
        <w:lang w:eastAsia="fr-FR"/>
      </w:rPr>
      <w:drawing>
        <wp:anchor distT="0" distB="0" distL="114300" distR="114300" simplePos="0" relativeHeight="251679744" behindDoc="0" locked="1" layoutInCell="1" allowOverlap="1" wp14:anchorId="4013609B" wp14:editId="426DEF0D">
          <wp:simplePos x="0" y="0"/>
          <wp:positionH relativeFrom="margin">
            <wp:align>center</wp:align>
          </wp:positionH>
          <wp:positionV relativeFrom="topMargin">
            <wp:align>bottom</wp:align>
          </wp:positionV>
          <wp:extent cx="1889760" cy="2087880"/>
          <wp:effectExtent l="0" t="0" r="0" b="0"/>
          <wp:wrapNone/>
          <wp:docPr id="3" name="Graphiqu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Ensicaen.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89760" cy="2087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3B1635D6"/>
    <w:lvl w:ilvl="0">
      <w:start w:val="1"/>
      <w:numFmt w:val="decimal"/>
      <w:pStyle w:val="Rfrences"/>
      <w:lvlText w:val="[%1]"/>
      <w:lvlJc w:val="left"/>
      <w:pPr>
        <w:tabs>
          <w:tab w:val="num" w:pos="397"/>
        </w:tabs>
      </w:pPr>
      <w:rPr>
        <w:rFonts w:cs="Times New Roman"/>
      </w:rPr>
    </w:lvl>
    <w:lvl w:ilvl="1">
      <w:start w:val="1"/>
      <w:numFmt w:val="decimal"/>
      <w:lvlText w:val="[%2]"/>
      <w:lvlJc w:val="left"/>
      <w:pPr>
        <w:tabs>
          <w:tab w:val="num" w:pos="397"/>
        </w:tabs>
      </w:pPr>
      <w:rPr>
        <w:rFonts w:ascii="Calibri" w:hAnsi="Calibri" w:cs="Times New Roman" w:hint="default"/>
        <w:sz w:val="22"/>
      </w:rPr>
    </w:lvl>
    <w:lvl w:ilvl="2">
      <w:start w:val="1"/>
      <w:numFmt w:val="lowerRoman"/>
      <w:lvlText w:val="%3."/>
      <w:lvlJc w:val="left"/>
      <w:pPr>
        <w:tabs>
          <w:tab w:val="num" w:pos="2160"/>
        </w:tabs>
      </w:pPr>
      <w:rPr>
        <w:rFonts w:cs="Times New Roman"/>
      </w:rPr>
    </w:lvl>
    <w:lvl w:ilvl="3">
      <w:start w:val="1"/>
      <w:numFmt w:val="decimal"/>
      <w:lvlText w:val="%4."/>
      <w:lvlJc w:val="left"/>
      <w:pPr>
        <w:tabs>
          <w:tab w:val="num" w:pos="2880"/>
        </w:tabs>
      </w:pPr>
      <w:rPr>
        <w:rFonts w:cs="Times New Roman"/>
      </w:rPr>
    </w:lvl>
    <w:lvl w:ilvl="4">
      <w:start w:val="1"/>
      <w:numFmt w:val="lowerLetter"/>
      <w:lvlText w:val="%5."/>
      <w:lvlJc w:val="left"/>
      <w:pPr>
        <w:tabs>
          <w:tab w:val="num" w:pos="3600"/>
        </w:tabs>
      </w:pPr>
      <w:rPr>
        <w:rFonts w:cs="Times New Roman"/>
      </w:rPr>
    </w:lvl>
    <w:lvl w:ilvl="5">
      <w:start w:val="1"/>
      <w:numFmt w:val="lowerRoman"/>
      <w:lvlText w:val="%6."/>
      <w:lvlJc w:val="left"/>
      <w:pPr>
        <w:tabs>
          <w:tab w:val="num" w:pos="4320"/>
        </w:tabs>
      </w:pPr>
      <w:rPr>
        <w:rFonts w:cs="Times New Roman"/>
      </w:rPr>
    </w:lvl>
    <w:lvl w:ilvl="6">
      <w:start w:val="1"/>
      <w:numFmt w:val="decimal"/>
      <w:lvlText w:val="%7."/>
      <w:lvlJc w:val="left"/>
      <w:pPr>
        <w:tabs>
          <w:tab w:val="num" w:pos="5040"/>
        </w:tabs>
      </w:pPr>
      <w:rPr>
        <w:rFonts w:cs="Times New Roman"/>
      </w:rPr>
    </w:lvl>
    <w:lvl w:ilvl="7">
      <w:start w:val="1"/>
      <w:numFmt w:val="lowerLetter"/>
      <w:lvlText w:val="%8."/>
      <w:lvlJc w:val="left"/>
      <w:pPr>
        <w:tabs>
          <w:tab w:val="num" w:pos="5760"/>
        </w:tabs>
      </w:pPr>
      <w:rPr>
        <w:rFonts w:cs="Times New Roman"/>
      </w:rPr>
    </w:lvl>
    <w:lvl w:ilvl="8">
      <w:start w:val="1"/>
      <w:numFmt w:val="lowerRoman"/>
      <w:lvlText w:val="%9."/>
      <w:lvlJc w:val="left"/>
      <w:pPr>
        <w:tabs>
          <w:tab w:val="num" w:pos="6480"/>
        </w:tabs>
      </w:pPr>
      <w:rPr>
        <w:rFonts w:cs="Times New Roman"/>
      </w:rPr>
    </w:lvl>
  </w:abstractNum>
  <w:abstractNum w:abstractNumId="1" w15:restartNumberingAfterBreak="0">
    <w:nsid w:val="02744438"/>
    <w:multiLevelType w:val="hybridMultilevel"/>
    <w:tmpl w:val="0AB07CF0"/>
    <w:lvl w:ilvl="0" w:tplc="73AE3852">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D1679C"/>
    <w:multiLevelType w:val="hybridMultilevel"/>
    <w:tmpl w:val="E910B8D4"/>
    <w:lvl w:ilvl="0" w:tplc="C50C0832">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711670B"/>
    <w:multiLevelType w:val="hybridMultilevel"/>
    <w:tmpl w:val="BB3EC06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2B5225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473651"/>
    <w:multiLevelType w:val="hybridMultilevel"/>
    <w:tmpl w:val="E488DB68"/>
    <w:lvl w:ilvl="0" w:tplc="ED0C651E">
      <w:numFmt w:val="bullet"/>
      <w:lvlText w:val="-"/>
      <w:lvlJc w:val="left"/>
      <w:pPr>
        <w:ind w:left="644" w:hanging="360"/>
      </w:pPr>
      <w:rPr>
        <w:rFonts w:ascii="Segoe UI" w:eastAsiaTheme="minorHAnsi" w:hAnsi="Segoe UI" w:cs="Segoe UI" w:hint="default"/>
      </w:rPr>
    </w:lvl>
    <w:lvl w:ilvl="1" w:tplc="DDDCF292">
      <w:numFmt w:val="bullet"/>
      <w:lvlText w:val="•"/>
      <w:lvlJc w:val="left"/>
      <w:pPr>
        <w:ind w:left="1364" w:hanging="360"/>
      </w:pPr>
      <w:rPr>
        <w:rFonts w:ascii="Segoe UI" w:eastAsiaTheme="minorHAnsi" w:hAnsi="Segoe UI" w:cs="Segoe UI"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30B30F51"/>
    <w:multiLevelType w:val="multilevel"/>
    <w:tmpl w:val="6526E8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4F7481"/>
    <w:multiLevelType w:val="hybridMultilevel"/>
    <w:tmpl w:val="C8749018"/>
    <w:lvl w:ilvl="0" w:tplc="7CCE4664">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1409BC"/>
    <w:multiLevelType w:val="hybridMultilevel"/>
    <w:tmpl w:val="3188A8C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61A4209E"/>
    <w:multiLevelType w:val="multilevel"/>
    <w:tmpl w:val="7CDEB35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9B34644"/>
    <w:multiLevelType w:val="hybridMultilevel"/>
    <w:tmpl w:val="CF86BF02"/>
    <w:lvl w:ilvl="0" w:tplc="ED0C651E">
      <w:numFmt w:val="bullet"/>
      <w:lvlText w:val="-"/>
      <w:lvlJc w:val="left"/>
      <w:pPr>
        <w:ind w:left="928" w:hanging="360"/>
      </w:pPr>
      <w:rPr>
        <w:rFonts w:ascii="Segoe UI" w:eastAsiaTheme="minorHAnsi" w:hAnsi="Segoe UI" w:cs="Segoe U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6C653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C92B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2447E6"/>
    <w:multiLevelType w:val="hybridMultilevel"/>
    <w:tmpl w:val="FAF8C0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F15E10"/>
    <w:multiLevelType w:val="hybridMultilevel"/>
    <w:tmpl w:val="C5167A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0718242">
    <w:abstractNumId w:val="11"/>
  </w:num>
  <w:num w:numId="2" w16cid:durableId="1932856277">
    <w:abstractNumId w:val="4"/>
  </w:num>
  <w:num w:numId="3" w16cid:durableId="1524394272">
    <w:abstractNumId w:val="6"/>
  </w:num>
  <w:num w:numId="4" w16cid:durableId="1474525874">
    <w:abstractNumId w:val="12"/>
  </w:num>
  <w:num w:numId="5" w16cid:durableId="685861123">
    <w:abstractNumId w:val="9"/>
  </w:num>
  <w:num w:numId="6" w16cid:durableId="4112029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0056545">
    <w:abstractNumId w:val="14"/>
  </w:num>
  <w:num w:numId="8" w16cid:durableId="1858079266">
    <w:abstractNumId w:val="2"/>
  </w:num>
  <w:num w:numId="9" w16cid:durableId="697124603">
    <w:abstractNumId w:val="1"/>
  </w:num>
  <w:num w:numId="10" w16cid:durableId="300775323">
    <w:abstractNumId w:val="0"/>
  </w:num>
  <w:num w:numId="11" w16cid:durableId="1162115946">
    <w:abstractNumId w:val="7"/>
  </w:num>
  <w:num w:numId="12" w16cid:durableId="1620450123">
    <w:abstractNumId w:val="13"/>
  </w:num>
  <w:num w:numId="13" w16cid:durableId="1625892308">
    <w:abstractNumId w:val="8"/>
  </w:num>
  <w:num w:numId="14" w16cid:durableId="817770498">
    <w:abstractNumId w:val="5"/>
  </w:num>
  <w:num w:numId="15" w16cid:durableId="1323924073">
    <w:abstractNumId w:val="10"/>
  </w:num>
  <w:num w:numId="16" w16cid:durableId="1236550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567"/>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F6B"/>
    <w:rsid w:val="00005259"/>
    <w:rsid w:val="0000661A"/>
    <w:rsid w:val="00012489"/>
    <w:rsid w:val="0001457C"/>
    <w:rsid w:val="00020E38"/>
    <w:rsid w:val="00036015"/>
    <w:rsid w:val="00064B34"/>
    <w:rsid w:val="000805F3"/>
    <w:rsid w:val="00095F09"/>
    <w:rsid w:val="000A643D"/>
    <w:rsid w:val="000B0FDA"/>
    <w:rsid w:val="000B7EBE"/>
    <w:rsid w:val="000C2ECC"/>
    <w:rsid w:val="000C6309"/>
    <w:rsid w:val="000D693F"/>
    <w:rsid w:val="000E191A"/>
    <w:rsid w:val="000E554B"/>
    <w:rsid w:val="00107A34"/>
    <w:rsid w:val="00122FBF"/>
    <w:rsid w:val="00124822"/>
    <w:rsid w:val="00127C01"/>
    <w:rsid w:val="00130068"/>
    <w:rsid w:val="0013168C"/>
    <w:rsid w:val="00135734"/>
    <w:rsid w:val="001371A6"/>
    <w:rsid w:val="00143E71"/>
    <w:rsid w:val="001512DA"/>
    <w:rsid w:val="0015184A"/>
    <w:rsid w:val="00152CDD"/>
    <w:rsid w:val="00157A7B"/>
    <w:rsid w:val="00162E8B"/>
    <w:rsid w:val="00182A76"/>
    <w:rsid w:val="0018376A"/>
    <w:rsid w:val="001874F7"/>
    <w:rsid w:val="001A570E"/>
    <w:rsid w:val="001A6239"/>
    <w:rsid w:val="001C2730"/>
    <w:rsid w:val="001C3D9F"/>
    <w:rsid w:val="001D188F"/>
    <w:rsid w:val="001D3BA9"/>
    <w:rsid w:val="001E1B31"/>
    <w:rsid w:val="001F46A0"/>
    <w:rsid w:val="001F5EC5"/>
    <w:rsid w:val="002105B0"/>
    <w:rsid w:val="00227B06"/>
    <w:rsid w:val="002316B3"/>
    <w:rsid w:val="00246123"/>
    <w:rsid w:val="002465BF"/>
    <w:rsid w:val="00251835"/>
    <w:rsid w:val="002A488B"/>
    <w:rsid w:val="002E1B50"/>
    <w:rsid w:val="002E5933"/>
    <w:rsid w:val="003204E2"/>
    <w:rsid w:val="00380292"/>
    <w:rsid w:val="00397242"/>
    <w:rsid w:val="003C6A57"/>
    <w:rsid w:val="003E5D75"/>
    <w:rsid w:val="003F1A59"/>
    <w:rsid w:val="003F326E"/>
    <w:rsid w:val="003F78EE"/>
    <w:rsid w:val="00405CC7"/>
    <w:rsid w:val="0040717A"/>
    <w:rsid w:val="00412760"/>
    <w:rsid w:val="00423E15"/>
    <w:rsid w:val="0045347E"/>
    <w:rsid w:val="0046742A"/>
    <w:rsid w:val="00467D7D"/>
    <w:rsid w:val="004947DE"/>
    <w:rsid w:val="00504C4B"/>
    <w:rsid w:val="005065F6"/>
    <w:rsid w:val="00532816"/>
    <w:rsid w:val="005404B5"/>
    <w:rsid w:val="005409E4"/>
    <w:rsid w:val="00543859"/>
    <w:rsid w:val="005472E9"/>
    <w:rsid w:val="00555C69"/>
    <w:rsid w:val="0058427E"/>
    <w:rsid w:val="0059392A"/>
    <w:rsid w:val="005A3776"/>
    <w:rsid w:val="005D77C4"/>
    <w:rsid w:val="00604342"/>
    <w:rsid w:val="00617241"/>
    <w:rsid w:val="00640985"/>
    <w:rsid w:val="0066101E"/>
    <w:rsid w:val="00665A65"/>
    <w:rsid w:val="00665EF5"/>
    <w:rsid w:val="00666F33"/>
    <w:rsid w:val="006832F8"/>
    <w:rsid w:val="00693B9D"/>
    <w:rsid w:val="006A626F"/>
    <w:rsid w:val="006E54E0"/>
    <w:rsid w:val="006F0046"/>
    <w:rsid w:val="00720142"/>
    <w:rsid w:val="0075475E"/>
    <w:rsid w:val="0075545C"/>
    <w:rsid w:val="00767A59"/>
    <w:rsid w:val="007846A0"/>
    <w:rsid w:val="00784A2B"/>
    <w:rsid w:val="00785A3B"/>
    <w:rsid w:val="00785C74"/>
    <w:rsid w:val="00792246"/>
    <w:rsid w:val="007B3307"/>
    <w:rsid w:val="007C1674"/>
    <w:rsid w:val="007C21C2"/>
    <w:rsid w:val="007C328A"/>
    <w:rsid w:val="007D1005"/>
    <w:rsid w:val="007D1927"/>
    <w:rsid w:val="007D2BBA"/>
    <w:rsid w:val="00807B94"/>
    <w:rsid w:val="0081650D"/>
    <w:rsid w:val="0082658C"/>
    <w:rsid w:val="00845B6B"/>
    <w:rsid w:val="00863414"/>
    <w:rsid w:val="00864B99"/>
    <w:rsid w:val="008776AD"/>
    <w:rsid w:val="00882D6D"/>
    <w:rsid w:val="00883EDD"/>
    <w:rsid w:val="008B2F37"/>
    <w:rsid w:val="008B3B32"/>
    <w:rsid w:val="008D2C53"/>
    <w:rsid w:val="008D658B"/>
    <w:rsid w:val="008F2B41"/>
    <w:rsid w:val="008F7459"/>
    <w:rsid w:val="00920C62"/>
    <w:rsid w:val="00924CF2"/>
    <w:rsid w:val="00935D3D"/>
    <w:rsid w:val="009406C0"/>
    <w:rsid w:val="00942543"/>
    <w:rsid w:val="00946C36"/>
    <w:rsid w:val="00950718"/>
    <w:rsid w:val="00956EAA"/>
    <w:rsid w:val="00993D83"/>
    <w:rsid w:val="009D0274"/>
    <w:rsid w:val="009E2025"/>
    <w:rsid w:val="009F1691"/>
    <w:rsid w:val="009F30FF"/>
    <w:rsid w:val="00A10A16"/>
    <w:rsid w:val="00A31811"/>
    <w:rsid w:val="00A52238"/>
    <w:rsid w:val="00A5640E"/>
    <w:rsid w:val="00A7794F"/>
    <w:rsid w:val="00A81F7A"/>
    <w:rsid w:val="00A944CC"/>
    <w:rsid w:val="00AB5134"/>
    <w:rsid w:val="00AD6F5A"/>
    <w:rsid w:val="00AE018F"/>
    <w:rsid w:val="00AE115D"/>
    <w:rsid w:val="00AF337E"/>
    <w:rsid w:val="00AF4443"/>
    <w:rsid w:val="00AF7334"/>
    <w:rsid w:val="00B16C1B"/>
    <w:rsid w:val="00B21E40"/>
    <w:rsid w:val="00B248C7"/>
    <w:rsid w:val="00B25AFF"/>
    <w:rsid w:val="00B32C65"/>
    <w:rsid w:val="00B45F5E"/>
    <w:rsid w:val="00B46A0B"/>
    <w:rsid w:val="00B46B86"/>
    <w:rsid w:val="00B529ED"/>
    <w:rsid w:val="00B74A1A"/>
    <w:rsid w:val="00B87A71"/>
    <w:rsid w:val="00BA0558"/>
    <w:rsid w:val="00BA0AAC"/>
    <w:rsid w:val="00BB3434"/>
    <w:rsid w:val="00BB75C0"/>
    <w:rsid w:val="00BC7B34"/>
    <w:rsid w:val="00BD1702"/>
    <w:rsid w:val="00BE7DE6"/>
    <w:rsid w:val="00BF0EB9"/>
    <w:rsid w:val="00BF2E18"/>
    <w:rsid w:val="00C015B0"/>
    <w:rsid w:val="00C50255"/>
    <w:rsid w:val="00C76B66"/>
    <w:rsid w:val="00C772F3"/>
    <w:rsid w:val="00C82958"/>
    <w:rsid w:val="00C87B21"/>
    <w:rsid w:val="00C93D17"/>
    <w:rsid w:val="00C93D5A"/>
    <w:rsid w:val="00D11987"/>
    <w:rsid w:val="00D20D6A"/>
    <w:rsid w:val="00D2261A"/>
    <w:rsid w:val="00D34DF5"/>
    <w:rsid w:val="00D36F21"/>
    <w:rsid w:val="00D53076"/>
    <w:rsid w:val="00D605F9"/>
    <w:rsid w:val="00D62C5C"/>
    <w:rsid w:val="00D6506D"/>
    <w:rsid w:val="00D87D7A"/>
    <w:rsid w:val="00D964BB"/>
    <w:rsid w:val="00DA3361"/>
    <w:rsid w:val="00DC19BB"/>
    <w:rsid w:val="00DC7A53"/>
    <w:rsid w:val="00DE6B60"/>
    <w:rsid w:val="00DE7721"/>
    <w:rsid w:val="00DF6462"/>
    <w:rsid w:val="00DF70CD"/>
    <w:rsid w:val="00E15982"/>
    <w:rsid w:val="00E20C30"/>
    <w:rsid w:val="00E2458A"/>
    <w:rsid w:val="00E40A77"/>
    <w:rsid w:val="00E43D37"/>
    <w:rsid w:val="00E505E9"/>
    <w:rsid w:val="00E5304D"/>
    <w:rsid w:val="00E56558"/>
    <w:rsid w:val="00EB2982"/>
    <w:rsid w:val="00EC294D"/>
    <w:rsid w:val="00EC45EB"/>
    <w:rsid w:val="00EF4A27"/>
    <w:rsid w:val="00F003CF"/>
    <w:rsid w:val="00F10F6B"/>
    <w:rsid w:val="00F24CEB"/>
    <w:rsid w:val="00F3589D"/>
    <w:rsid w:val="00F5714A"/>
    <w:rsid w:val="00F70222"/>
    <w:rsid w:val="00F76CF0"/>
    <w:rsid w:val="00F84D95"/>
    <w:rsid w:val="00F91227"/>
    <w:rsid w:val="00F93840"/>
    <w:rsid w:val="00FA0BCC"/>
    <w:rsid w:val="00FA29EE"/>
    <w:rsid w:val="00FB1D89"/>
    <w:rsid w:val="00FB7BD0"/>
    <w:rsid w:val="00FC1152"/>
    <w:rsid w:val="00FF031E"/>
    <w:rsid w:val="00FF2A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9AFB2"/>
  <w15:docId w15:val="{ABFAAB5B-C79A-4E02-84CB-3EA41561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E40"/>
    <w:pPr>
      <w:spacing w:line="288" w:lineRule="auto"/>
    </w:pPr>
  </w:style>
  <w:style w:type="paragraph" w:styleId="Titre1">
    <w:name w:val="heading 1"/>
    <w:basedOn w:val="Normal"/>
    <w:next w:val="Paragraphe"/>
    <w:link w:val="Titre1Car"/>
    <w:uiPriority w:val="9"/>
    <w:qFormat/>
    <w:rsid w:val="00D11987"/>
    <w:pPr>
      <w:keepNext/>
      <w:keepLines/>
      <w:numPr>
        <w:numId w:val="5"/>
      </w:numPr>
      <w:spacing w:before="360" w:after="120"/>
      <w:ind w:left="425" w:hanging="425"/>
      <w:outlineLvl w:val="0"/>
    </w:pPr>
    <w:rPr>
      <w:rFonts w:asciiTheme="majorHAnsi" w:eastAsiaTheme="majorEastAsia" w:hAnsiTheme="majorHAnsi" w:cstheme="majorBidi"/>
      <w:sz w:val="56"/>
      <w:szCs w:val="32"/>
    </w:rPr>
  </w:style>
  <w:style w:type="paragraph" w:styleId="Titre2">
    <w:name w:val="heading 2"/>
    <w:basedOn w:val="Normal"/>
    <w:next w:val="Paragraphe"/>
    <w:link w:val="Titre2Car"/>
    <w:uiPriority w:val="9"/>
    <w:unhideWhenUsed/>
    <w:qFormat/>
    <w:rsid w:val="00122FBF"/>
    <w:pPr>
      <w:keepNext/>
      <w:keepLines/>
      <w:numPr>
        <w:ilvl w:val="1"/>
        <w:numId w:val="5"/>
      </w:numPr>
      <w:spacing w:before="240" w:after="80"/>
      <w:ind w:left="567" w:hanging="573"/>
      <w:outlineLvl w:val="1"/>
    </w:pPr>
    <w:rPr>
      <w:rFonts w:asciiTheme="majorHAnsi" w:eastAsiaTheme="majorEastAsia" w:hAnsiTheme="majorHAnsi" w:cstheme="majorBidi"/>
      <w:color w:val="7B949E" w:themeColor="accent5"/>
      <w:sz w:val="26"/>
      <w:szCs w:val="26"/>
    </w:rPr>
  </w:style>
  <w:style w:type="paragraph" w:styleId="Titre3">
    <w:name w:val="heading 3"/>
    <w:basedOn w:val="Normal"/>
    <w:next w:val="Paragraphe"/>
    <w:link w:val="Titre3Car"/>
    <w:uiPriority w:val="9"/>
    <w:unhideWhenUsed/>
    <w:qFormat/>
    <w:rsid w:val="00122FBF"/>
    <w:pPr>
      <w:keepNext/>
      <w:keepLines/>
      <w:numPr>
        <w:ilvl w:val="2"/>
        <w:numId w:val="5"/>
      </w:numPr>
      <w:spacing w:before="240" w:after="120"/>
      <w:ind w:left="1225" w:hanging="505"/>
      <w:outlineLvl w:val="2"/>
    </w:pPr>
    <w:rPr>
      <w:rFonts w:asciiTheme="majorHAnsi" w:eastAsiaTheme="majorEastAsia" w:hAnsiTheme="majorHAnsi" w:cstheme="majorBidi"/>
      <w:color w:val="7B949E" w:themeColor="accent5"/>
      <w:sz w:val="24"/>
      <w:szCs w:val="24"/>
    </w:rPr>
  </w:style>
  <w:style w:type="paragraph" w:styleId="Titre4">
    <w:name w:val="heading 4"/>
    <w:basedOn w:val="Normal"/>
    <w:next w:val="Paragraphe"/>
    <w:link w:val="Titre4Car"/>
    <w:uiPriority w:val="9"/>
    <w:unhideWhenUsed/>
    <w:qFormat/>
    <w:rsid w:val="00AE115D"/>
    <w:pPr>
      <w:keepNext/>
      <w:keepLines/>
      <w:spacing w:before="40" w:after="0"/>
      <w:outlineLvl w:val="3"/>
    </w:pPr>
    <w:rPr>
      <w:rFonts w:asciiTheme="majorHAnsi" w:eastAsiaTheme="majorEastAsia" w:hAnsiTheme="majorHAnsi" w:cstheme="majorBidi"/>
      <w:i/>
      <w:iCs/>
      <w:color w:val="7B949E" w:themeColor="accent5"/>
    </w:rPr>
  </w:style>
  <w:style w:type="paragraph" w:styleId="Titre5">
    <w:name w:val="heading 5"/>
    <w:basedOn w:val="Normal"/>
    <w:next w:val="Normal"/>
    <w:link w:val="Titre5Car"/>
    <w:uiPriority w:val="9"/>
    <w:unhideWhenUsed/>
    <w:qFormat/>
    <w:rsid w:val="00B21E40"/>
    <w:pPr>
      <w:keepNext/>
      <w:keepLines/>
      <w:spacing w:before="40" w:after="0"/>
      <w:outlineLvl w:val="4"/>
    </w:pPr>
    <w:rPr>
      <w:rFonts w:asciiTheme="majorHAnsi" w:eastAsiaTheme="majorEastAsia" w:hAnsiTheme="majorHAnsi" w:cstheme="majorBidi"/>
      <w:color w:val="7B949E" w:themeColor="accent5"/>
    </w:rPr>
  </w:style>
  <w:style w:type="paragraph" w:styleId="Titre6">
    <w:name w:val="heading 6"/>
    <w:basedOn w:val="Normal"/>
    <w:next w:val="Normal"/>
    <w:link w:val="Titre6Car"/>
    <w:uiPriority w:val="9"/>
    <w:semiHidden/>
    <w:unhideWhenUsed/>
    <w:rsid w:val="00B21E40"/>
    <w:pPr>
      <w:keepNext/>
      <w:keepLines/>
      <w:spacing w:before="40" w:after="0"/>
      <w:outlineLvl w:val="5"/>
    </w:pPr>
    <w:rPr>
      <w:rFonts w:asciiTheme="majorHAnsi" w:eastAsiaTheme="majorEastAsia" w:hAnsiTheme="majorHAnsi" w:cstheme="majorBidi"/>
      <w:color w:val="225E61"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70222"/>
    <w:pPr>
      <w:tabs>
        <w:tab w:val="center" w:pos="4536"/>
        <w:tab w:val="right" w:pos="9072"/>
      </w:tabs>
      <w:spacing w:after="0" w:line="240" w:lineRule="auto"/>
    </w:pPr>
  </w:style>
  <w:style w:type="character" w:customStyle="1" w:styleId="En-tteCar">
    <w:name w:val="En-tête Car"/>
    <w:basedOn w:val="Policepardfaut"/>
    <w:link w:val="En-tte"/>
    <w:uiPriority w:val="99"/>
    <w:rsid w:val="00F70222"/>
  </w:style>
  <w:style w:type="paragraph" w:styleId="Pieddepage">
    <w:name w:val="footer"/>
    <w:basedOn w:val="Normal"/>
    <w:link w:val="PieddepageCar"/>
    <w:uiPriority w:val="99"/>
    <w:unhideWhenUsed/>
    <w:rsid w:val="00F702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0222"/>
  </w:style>
  <w:style w:type="paragraph" w:styleId="Titre">
    <w:name w:val="Title"/>
    <w:aliases w:val="Titre 0"/>
    <w:basedOn w:val="Normal"/>
    <w:next w:val="Paragraphe"/>
    <w:link w:val="TitreCar"/>
    <w:uiPriority w:val="10"/>
    <w:qFormat/>
    <w:rsid w:val="001371A6"/>
    <w:pPr>
      <w:pageBreakBefore/>
      <w:pBdr>
        <w:bottom w:val="single" w:sz="18" w:space="4" w:color="7B949E" w:themeColor="accent5"/>
      </w:pBdr>
      <w:spacing w:after="480" w:line="240" w:lineRule="auto"/>
      <w:contextualSpacing/>
    </w:pPr>
    <w:rPr>
      <w:rFonts w:asciiTheme="majorHAnsi" w:eastAsiaTheme="majorEastAsia" w:hAnsiTheme="majorHAnsi" w:cstheme="majorBidi"/>
      <w:caps/>
      <w:spacing w:val="-10"/>
      <w:kern w:val="28"/>
      <w:sz w:val="56"/>
      <w:szCs w:val="56"/>
    </w:rPr>
  </w:style>
  <w:style w:type="character" w:customStyle="1" w:styleId="TitreCar">
    <w:name w:val="Titre Car"/>
    <w:aliases w:val="Titre 0 Car"/>
    <w:basedOn w:val="Policepardfaut"/>
    <w:link w:val="Titre"/>
    <w:uiPriority w:val="10"/>
    <w:rsid w:val="001371A6"/>
    <w:rPr>
      <w:rFonts w:asciiTheme="majorHAnsi" w:eastAsiaTheme="majorEastAsia" w:hAnsiTheme="majorHAnsi" w:cstheme="majorBidi"/>
      <w:caps/>
      <w:spacing w:val="-10"/>
      <w:kern w:val="28"/>
      <w:sz w:val="56"/>
      <w:szCs w:val="56"/>
    </w:rPr>
  </w:style>
  <w:style w:type="character" w:customStyle="1" w:styleId="Titre1Car">
    <w:name w:val="Titre 1 Car"/>
    <w:basedOn w:val="Policepardfaut"/>
    <w:link w:val="Titre1"/>
    <w:uiPriority w:val="9"/>
    <w:rsid w:val="00D11987"/>
    <w:rPr>
      <w:rFonts w:asciiTheme="majorHAnsi" w:eastAsiaTheme="majorEastAsia" w:hAnsiTheme="majorHAnsi" w:cstheme="majorBidi"/>
      <w:sz w:val="56"/>
      <w:szCs w:val="32"/>
    </w:rPr>
  </w:style>
  <w:style w:type="character" w:customStyle="1" w:styleId="Titre2Car">
    <w:name w:val="Titre 2 Car"/>
    <w:basedOn w:val="Policepardfaut"/>
    <w:link w:val="Titre2"/>
    <w:uiPriority w:val="9"/>
    <w:rsid w:val="00122FBF"/>
    <w:rPr>
      <w:rFonts w:asciiTheme="majorHAnsi" w:eastAsiaTheme="majorEastAsia" w:hAnsiTheme="majorHAnsi" w:cstheme="majorBidi"/>
      <w:color w:val="7B949E" w:themeColor="accent5"/>
      <w:sz w:val="26"/>
      <w:szCs w:val="26"/>
    </w:rPr>
  </w:style>
  <w:style w:type="character" w:customStyle="1" w:styleId="Titre3Car">
    <w:name w:val="Titre 3 Car"/>
    <w:basedOn w:val="Policepardfaut"/>
    <w:link w:val="Titre3"/>
    <w:uiPriority w:val="9"/>
    <w:rsid w:val="00122FBF"/>
    <w:rPr>
      <w:rFonts w:asciiTheme="majorHAnsi" w:eastAsiaTheme="majorEastAsia" w:hAnsiTheme="majorHAnsi" w:cstheme="majorBidi"/>
      <w:color w:val="7B949E" w:themeColor="accent5"/>
      <w:sz w:val="24"/>
      <w:szCs w:val="24"/>
    </w:rPr>
  </w:style>
  <w:style w:type="character" w:styleId="Textedelespacerserv">
    <w:name w:val="Placeholder Text"/>
    <w:basedOn w:val="Policepardfaut"/>
    <w:uiPriority w:val="99"/>
    <w:semiHidden/>
    <w:rsid w:val="007C21C2"/>
    <w:rPr>
      <w:color w:val="808080"/>
    </w:rPr>
  </w:style>
  <w:style w:type="paragraph" w:styleId="Sansinterligne">
    <w:name w:val="No Spacing"/>
    <w:uiPriority w:val="1"/>
    <w:qFormat/>
    <w:rsid w:val="004947DE"/>
    <w:pPr>
      <w:spacing w:after="0" w:line="240" w:lineRule="auto"/>
    </w:pPr>
  </w:style>
  <w:style w:type="character" w:styleId="Lienhypertexte">
    <w:name w:val="Hyperlink"/>
    <w:basedOn w:val="Policepardfaut"/>
    <w:uiPriority w:val="99"/>
    <w:unhideWhenUsed/>
    <w:rsid w:val="00B46B86"/>
    <w:rPr>
      <w:color w:val="588DC8" w:themeColor="hyperlink"/>
      <w:u w:val="single"/>
    </w:rPr>
  </w:style>
  <w:style w:type="character" w:customStyle="1" w:styleId="Mention1">
    <w:name w:val="Mention1"/>
    <w:basedOn w:val="Policepardfaut"/>
    <w:uiPriority w:val="99"/>
    <w:semiHidden/>
    <w:unhideWhenUsed/>
    <w:rsid w:val="00B46B86"/>
    <w:rPr>
      <w:color w:val="2B579A"/>
      <w:shd w:val="clear" w:color="auto" w:fill="E6E6E6"/>
    </w:rPr>
  </w:style>
  <w:style w:type="paragraph" w:styleId="Paragraphedeliste">
    <w:name w:val="List Paragraph"/>
    <w:basedOn w:val="Normal"/>
    <w:uiPriority w:val="34"/>
    <w:qFormat/>
    <w:rsid w:val="008D2C53"/>
    <w:pPr>
      <w:ind w:left="720"/>
      <w:contextualSpacing/>
    </w:pPr>
  </w:style>
  <w:style w:type="paragraph" w:styleId="Lgende">
    <w:name w:val="caption"/>
    <w:basedOn w:val="Normal"/>
    <w:next w:val="Normal"/>
    <w:unhideWhenUsed/>
    <w:qFormat/>
    <w:rsid w:val="00AE115D"/>
    <w:pPr>
      <w:spacing w:before="240" w:after="200" w:line="240" w:lineRule="auto"/>
      <w:jc w:val="center"/>
    </w:pPr>
    <w:rPr>
      <w:i/>
      <w:iCs/>
      <w:color w:val="44546A" w:themeColor="text2"/>
      <w:sz w:val="18"/>
      <w:szCs w:val="18"/>
    </w:rPr>
  </w:style>
  <w:style w:type="paragraph" w:styleId="Citation">
    <w:name w:val="Quote"/>
    <w:basedOn w:val="Normal"/>
    <w:next w:val="Normal"/>
    <w:link w:val="CitationCar"/>
    <w:uiPriority w:val="29"/>
    <w:qFormat/>
    <w:rsid w:val="00095F09"/>
    <w:pPr>
      <w:spacing w:before="200"/>
      <w:ind w:left="864" w:right="864"/>
      <w:jc w:val="center"/>
    </w:pPr>
    <w:rPr>
      <w:i/>
      <w:iCs/>
      <w:color w:val="597079" w:themeColor="accent5" w:themeShade="BF"/>
    </w:rPr>
  </w:style>
  <w:style w:type="character" w:customStyle="1" w:styleId="CitationCar">
    <w:name w:val="Citation Car"/>
    <w:basedOn w:val="Policepardfaut"/>
    <w:link w:val="Citation"/>
    <w:uiPriority w:val="29"/>
    <w:rsid w:val="00095F09"/>
    <w:rPr>
      <w:i/>
      <w:iCs/>
      <w:color w:val="597079" w:themeColor="accent5" w:themeShade="BF"/>
    </w:rPr>
  </w:style>
  <w:style w:type="paragraph" w:customStyle="1" w:styleId="Paragraphe">
    <w:name w:val="Paragraphe"/>
    <w:basedOn w:val="Normal"/>
    <w:qFormat/>
    <w:rsid w:val="00504C4B"/>
    <w:pPr>
      <w:spacing w:after="240"/>
      <w:ind w:firstLine="284"/>
      <w:jc w:val="both"/>
    </w:pPr>
  </w:style>
  <w:style w:type="table" w:styleId="Grilledutableau">
    <w:name w:val="Table Grid"/>
    <w:basedOn w:val="TableauNormal"/>
    <w:uiPriority w:val="39"/>
    <w:rsid w:val="00504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5Fonc-Accentuation61">
    <w:name w:val="Tableau Grille 5 Foncé - Accentuation 61"/>
    <w:basedOn w:val="TableauNormal"/>
    <w:uiPriority w:val="50"/>
    <w:rsid w:val="00504C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F2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FC0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FC0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FC0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FC0C9" w:themeFill="accent6"/>
      </w:tcPr>
    </w:tblStylePr>
    <w:tblStylePr w:type="band1Vert">
      <w:tblPr/>
      <w:tcPr>
        <w:shd w:val="clear" w:color="auto" w:fill="DEE5E9" w:themeFill="accent6" w:themeFillTint="66"/>
      </w:tcPr>
    </w:tblStylePr>
    <w:tblStylePr w:type="band1Horz">
      <w:tblPr/>
      <w:tcPr>
        <w:shd w:val="clear" w:color="auto" w:fill="DEE5E9" w:themeFill="accent6" w:themeFillTint="66"/>
      </w:tcPr>
    </w:tblStylePr>
  </w:style>
  <w:style w:type="table" w:customStyle="1" w:styleId="TableauGrille5Fonc-Accentuation51">
    <w:name w:val="Tableau Grille 5 Foncé - Accentuation 51"/>
    <w:basedOn w:val="TableauNormal"/>
    <w:uiPriority w:val="50"/>
    <w:rsid w:val="00504C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9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949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949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949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949E" w:themeFill="accent5"/>
      </w:tcPr>
    </w:tblStylePr>
    <w:tblStylePr w:type="band1Vert">
      <w:tblPr/>
      <w:tcPr>
        <w:shd w:val="clear" w:color="auto" w:fill="CAD4D8" w:themeFill="accent5" w:themeFillTint="66"/>
      </w:tcPr>
    </w:tblStylePr>
    <w:tblStylePr w:type="band1Horz">
      <w:tblPr/>
      <w:tcPr>
        <w:shd w:val="clear" w:color="auto" w:fill="CAD4D8" w:themeFill="accent5" w:themeFillTint="66"/>
      </w:tcPr>
    </w:tblStylePr>
  </w:style>
  <w:style w:type="table" w:customStyle="1" w:styleId="Tableausimple31">
    <w:name w:val="Tableau simple 31"/>
    <w:basedOn w:val="TableauNormal"/>
    <w:uiPriority w:val="43"/>
    <w:rsid w:val="00504C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au">
    <w:name w:val="Tableau"/>
    <w:basedOn w:val="Paragraphe"/>
    <w:qFormat/>
    <w:rsid w:val="00EC45EB"/>
    <w:pPr>
      <w:spacing w:before="120" w:after="120" w:line="240" w:lineRule="auto"/>
      <w:ind w:firstLine="0"/>
      <w:jc w:val="center"/>
    </w:pPr>
  </w:style>
  <w:style w:type="paragraph" w:styleId="En-ttedetabledesmatires">
    <w:name w:val="TOC Heading"/>
    <w:basedOn w:val="Titre1"/>
    <w:next w:val="Normal"/>
    <w:uiPriority w:val="39"/>
    <w:unhideWhenUsed/>
    <w:qFormat/>
    <w:rsid w:val="00693B9D"/>
    <w:pPr>
      <w:numPr>
        <w:numId w:val="0"/>
      </w:numPr>
      <w:spacing w:before="240" w:after="0" w:line="259" w:lineRule="auto"/>
      <w:outlineLvl w:val="9"/>
    </w:pPr>
    <w:rPr>
      <w:lang w:eastAsia="fr-FR"/>
    </w:rPr>
  </w:style>
  <w:style w:type="paragraph" w:styleId="TM1">
    <w:name w:val="toc 1"/>
    <w:basedOn w:val="Normal"/>
    <w:next w:val="Normal"/>
    <w:autoRedefine/>
    <w:uiPriority w:val="39"/>
    <w:unhideWhenUsed/>
    <w:rsid w:val="00B248C7"/>
    <w:pPr>
      <w:tabs>
        <w:tab w:val="left" w:pos="440"/>
        <w:tab w:val="right" w:pos="9062"/>
      </w:tabs>
      <w:spacing w:after="100"/>
    </w:pPr>
    <w:rPr>
      <w:b/>
      <w:noProof/>
    </w:rPr>
  </w:style>
  <w:style w:type="paragraph" w:styleId="TM2">
    <w:name w:val="toc 2"/>
    <w:basedOn w:val="Normal"/>
    <w:next w:val="Normal"/>
    <w:autoRedefine/>
    <w:uiPriority w:val="39"/>
    <w:unhideWhenUsed/>
    <w:rsid w:val="00B248C7"/>
    <w:pPr>
      <w:tabs>
        <w:tab w:val="left" w:pos="880"/>
        <w:tab w:val="right" w:pos="9062"/>
      </w:tabs>
      <w:spacing w:after="100"/>
      <w:ind w:left="220"/>
    </w:pPr>
    <w:rPr>
      <w:noProof/>
    </w:rPr>
  </w:style>
  <w:style w:type="paragraph" w:styleId="TM3">
    <w:name w:val="toc 3"/>
    <w:basedOn w:val="Normal"/>
    <w:next w:val="Normal"/>
    <w:autoRedefine/>
    <w:uiPriority w:val="39"/>
    <w:unhideWhenUsed/>
    <w:rsid w:val="00B248C7"/>
    <w:pPr>
      <w:tabs>
        <w:tab w:val="left" w:pos="1320"/>
        <w:tab w:val="right" w:pos="9062"/>
      </w:tabs>
      <w:spacing w:after="100"/>
      <w:ind w:left="440"/>
    </w:pPr>
    <w:rPr>
      <w:noProof/>
    </w:rPr>
  </w:style>
  <w:style w:type="paragraph" w:customStyle="1" w:styleId="Titrepetitsanssautdepage">
    <w:name w:val="Titre petit sans saut de page"/>
    <w:basedOn w:val="Titre"/>
    <w:next w:val="Paragraphe"/>
    <w:qFormat/>
    <w:rsid w:val="00F93840"/>
    <w:pPr>
      <w:pageBreakBefore w:val="0"/>
    </w:pPr>
    <w:rPr>
      <w:sz w:val="44"/>
    </w:rPr>
  </w:style>
  <w:style w:type="paragraph" w:styleId="Tabledesillustrations">
    <w:name w:val="table of figures"/>
    <w:basedOn w:val="Normal"/>
    <w:next w:val="Normal"/>
    <w:uiPriority w:val="99"/>
    <w:unhideWhenUsed/>
    <w:rsid w:val="00F93840"/>
    <w:pPr>
      <w:tabs>
        <w:tab w:val="right" w:pos="9062"/>
      </w:tabs>
      <w:spacing w:after="0"/>
    </w:pPr>
    <w:rPr>
      <w:noProof/>
    </w:rPr>
  </w:style>
  <w:style w:type="paragraph" w:customStyle="1" w:styleId="Titrepetitavecsautdepage">
    <w:name w:val="Titre petit avec saut de page"/>
    <w:basedOn w:val="Titre"/>
    <w:next w:val="Paragraphe"/>
    <w:qFormat/>
    <w:rsid w:val="00F93840"/>
    <w:rPr>
      <w:sz w:val="44"/>
    </w:rPr>
  </w:style>
  <w:style w:type="character" w:customStyle="1" w:styleId="Titre4Car">
    <w:name w:val="Titre 4 Car"/>
    <w:basedOn w:val="Policepardfaut"/>
    <w:link w:val="Titre4"/>
    <w:uiPriority w:val="9"/>
    <w:rsid w:val="00AE115D"/>
    <w:rPr>
      <w:rFonts w:asciiTheme="majorHAnsi" w:eastAsiaTheme="majorEastAsia" w:hAnsiTheme="majorHAnsi" w:cstheme="majorBidi"/>
      <w:i/>
      <w:iCs/>
      <w:color w:val="7B949E" w:themeColor="accent5"/>
    </w:rPr>
  </w:style>
  <w:style w:type="character" w:customStyle="1" w:styleId="Titre5Car">
    <w:name w:val="Titre 5 Car"/>
    <w:basedOn w:val="Policepardfaut"/>
    <w:link w:val="Titre5"/>
    <w:uiPriority w:val="9"/>
    <w:rsid w:val="00B21E40"/>
    <w:rPr>
      <w:rFonts w:asciiTheme="majorHAnsi" w:eastAsiaTheme="majorEastAsia" w:hAnsiTheme="majorHAnsi" w:cstheme="majorBidi"/>
      <w:color w:val="7B949E" w:themeColor="accent5"/>
    </w:rPr>
  </w:style>
  <w:style w:type="character" w:customStyle="1" w:styleId="Titre6Car">
    <w:name w:val="Titre 6 Car"/>
    <w:basedOn w:val="Policepardfaut"/>
    <w:link w:val="Titre6"/>
    <w:uiPriority w:val="9"/>
    <w:semiHidden/>
    <w:rsid w:val="00B21E40"/>
    <w:rPr>
      <w:rFonts w:asciiTheme="majorHAnsi" w:eastAsiaTheme="majorEastAsia" w:hAnsiTheme="majorHAnsi" w:cstheme="majorBidi"/>
      <w:color w:val="225E61" w:themeColor="accent1" w:themeShade="7F"/>
    </w:rPr>
  </w:style>
  <w:style w:type="character" w:styleId="Marquedecommentaire">
    <w:name w:val="annotation reference"/>
    <w:basedOn w:val="Policepardfaut"/>
    <w:uiPriority w:val="99"/>
    <w:semiHidden/>
    <w:unhideWhenUsed/>
    <w:rsid w:val="001A6239"/>
    <w:rPr>
      <w:sz w:val="16"/>
      <w:szCs w:val="16"/>
    </w:rPr>
  </w:style>
  <w:style w:type="paragraph" w:styleId="Commentaire">
    <w:name w:val="annotation text"/>
    <w:basedOn w:val="Normal"/>
    <w:link w:val="CommentaireCar"/>
    <w:uiPriority w:val="99"/>
    <w:semiHidden/>
    <w:unhideWhenUsed/>
    <w:rsid w:val="001A6239"/>
    <w:pPr>
      <w:spacing w:line="240" w:lineRule="auto"/>
    </w:pPr>
    <w:rPr>
      <w:sz w:val="20"/>
      <w:szCs w:val="20"/>
    </w:rPr>
  </w:style>
  <w:style w:type="character" w:customStyle="1" w:styleId="CommentaireCar">
    <w:name w:val="Commentaire Car"/>
    <w:basedOn w:val="Policepardfaut"/>
    <w:link w:val="Commentaire"/>
    <w:uiPriority w:val="99"/>
    <w:semiHidden/>
    <w:rsid w:val="001A6239"/>
    <w:rPr>
      <w:sz w:val="20"/>
      <w:szCs w:val="20"/>
    </w:rPr>
  </w:style>
  <w:style w:type="paragraph" w:styleId="Objetducommentaire">
    <w:name w:val="annotation subject"/>
    <w:basedOn w:val="Commentaire"/>
    <w:next w:val="Commentaire"/>
    <w:link w:val="ObjetducommentaireCar"/>
    <w:uiPriority w:val="99"/>
    <w:semiHidden/>
    <w:unhideWhenUsed/>
    <w:rsid w:val="001A6239"/>
    <w:rPr>
      <w:b/>
      <w:bCs/>
    </w:rPr>
  </w:style>
  <w:style w:type="character" w:customStyle="1" w:styleId="ObjetducommentaireCar">
    <w:name w:val="Objet du commentaire Car"/>
    <w:basedOn w:val="CommentaireCar"/>
    <w:link w:val="Objetducommentaire"/>
    <w:uiPriority w:val="99"/>
    <w:semiHidden/>
    <w:rsid w:val="001A6239"/>
    <w:rPr>
      <w:b/>
      <w:bCs/>
      <w:sz w:val="20"/>
      <w:szCs w:val="20"/>
    </w:rPr>
  </w:style>
  <w:style w:type="paragraph" w:styleId="Textedebulles">
    <w:name w:val="Balloon Text"/>
    <w:basedOn w:val="Normal"/>
    <w:link w:val="TextedebullesCar"/>
    <w:uiPriority w:val="99"/>
    <w:semiHidden/>
    <w:unhideWhenUsed/>
    <w:rsid w:val="001A623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6239"/>
    <w:rPr>
      <w:rFonts w:ascii="Segoe UI" w:hAnsi="Segoe UI" w:cs="Segoe UI"/>
      <w:sz w:val="18"/>
      <w:szCs w:val="18"/>
    </w:rPr>
  </w:style>
  <w:style w:type="paragraph" w:customStyle="1" w:styleId="Rfrences">
    <w:name w:val="Références"/>
    <w:basedOn w:val="Normal"/>
    <w:uiPriority w:val="99"/>
    <w:rsid w:val="0013168C"/>
    <w:pPr>
      <w:numPr>
        <w:numId w:val="10"/>
      </w:numPr>
      <w:suppressAutoHyphens/>
      <w:spacing w:after="0" w:line="240" w:lineRule="auto"/>
    </w:pPr>
    <w:rPr>
      <w:rFonts w:ascii="Times" w:eastAsia="Times New Roman" w:hAnsi="Times" w:cs="Times New Roman"/>
      <w:sz w:val="20"/>
      <w:szCs w:val="20"/>
      <w:lang w:val="de-DE" w:eastAsia="ar-SA"/>
    </w:rPr>
  </w:style>
  <w:style w:type="paragraph" w:styleId="TitreTR">
    <w:name w:val="toa heading"/>
    <w:basedOn w:val="Normal"/>
    <w:next w:val="Normal"/>
    <w:uiPriority w:val="99"/>
    <w:semiHidden/>
    <w:unhideWhenUsed/>
    <w:rsid w:val="002316B3"/>
    <w:pPr>
      <w:spacing w:before="120"/>
    </w:pPr>
    <w:rPr>
      <w:rFonts w:asciiTheme="majorHAnsi" w:eastAsiaTheme="majorEastAsia" w:hAnsiTheme="majorHAnsi" w:cstheme="majorBidi"/>
      <w:b/>
      <w:bCs/>
      <w:sz w:val="24"/>
      <w:szCs w:val="24"/>
    </w:rPr>
  </w:style>
  <w:style w:type="paragraph" w:styleId="TM7">
    <w:name w:val="toc 7"/>
    <w:basedOn w:val="Normal"/>
    <w:next w:val="Normal"/>
    <w:autoRedefine/>
    <w:uiPriority w:val="39"/>
    <w:semiHidden/>
    <w:unhideWhenUsed/>
    <w:rsid w:val="002316B3"/>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sv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4.xml"/><Relationship Id="rId8" Type="http://schemas.openxmlformats.org/officeDocument/2006/relationships/webSettings" Target="webSettings.xml"/></Relationships>
</file>

<file path=word/_rels/footer4.xml.rels><?xml version="1.0" encoding="UTF-8" standalone="yes"?>
<Relationships xmlns="http://schemas.openxmlformats.org/package/2006/relationships"><Relationship Id="rId3" Type="http://schemas.openxmlformats.org/officeDocument/2006/relationships/image" Target="media/image16.jpeg"/><Relationship Id="rId7" Type="http://schemas.openxmlformats.org/officeDocument/2006/relationships/image" Target="media/image20.jpe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9.jpeg"/><Relationship Id="rId5" Type="http://schemas.openxmlformats.org/officeDocument/2006/relationships/image" Target="media/image18.png"/><Relationship Id="rId4" Type="http://schemas.openxmlformats.org/officeDocument/2006/relationships/image" Target="media/image17.jpeg"/></Relationships>
</file>

<file path=word/_rels/header1.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LLES\AppData\Local\Temp\$$_DDC1\Mod&#232;le%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1FB3F4BBB24415A9087D6AA5069A71"/>
        <w:category>
          <w:name w:val="Général"/>
          <w:gallery w:val="placeholder"/>
        </w:category>
        <w:types>
          <w:type w:val="bbPlcHdr"/>
        </w:types>
        <w:behaviors>
          <w:behavior w:val="content"/>
        </w:behaviors>
        <w:guid w:val="{AA3A44F3-92BB-4372-9462-6364C7B95D7F}"/>
      </w:docPartPr>
      <w:docPartBody>
        <w:p w:rsidR="007E3528" w:rsidRDefault="007E3528">
          <w:pPr>
            <w:pStyle w:val="171FB3F4BBB24415A9087D6AA5069A71"/>
          </w:pPr>
          <w:r w:rsidRPr="00630EEC">
            <w:rPr>
              <w:rStyle w:val="Textedelespacerserv"/>
            </w:rPr>
            <w:t>[Titre ]</w:t>
          </w:r>
        </w:p>
      </w:docPartBody>
    </w:docPart>
    <w:docPart>
      <w:docPartPr>
        <w:name w:val="FEE995B8E8514414A1D099D786283A06"/>
        <w:category>
          <w:name w:val="Général"/>
          <w:gallery w:val="placeholder"/>
        </w:category>
        <w:types>
          <w:type w:val="bbPlcHdr"/>
        </w:types>
        <w:behaviors>
          <w:behavior w:val="content"/>
        </w:behaviors>
        <w:guid w:val="{9D6E85C7-AF33-4D4F-9838-75DBB194BB9A}"/>
      </w:docPartPr>
      <w:docPartBody>
        <w:p w:rsidR="007E3528" w:rsidRDefault="007E3528">
          <w:pPr>
            <w:pStyle w:val="FEE995B8E8514414A1D099D786283A06"/>
          </w:pPr>
          <w:r w:rsidRPr="00630EEC">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OMBOSC+NimbusRomNo9L-Reg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3528"/>
    <w:rsid w:val="00194444"/>
    <w:rsid w:val="00214841"/>
    <w:rsid w:val="00234CEA"/>
    <w:rsid w:val="002F1916"/>
    <w:rsid w:val="00343528"/>
    <w:rsid w:val="004F5660"/>
    <w:rsid w:val="00514E6F"/>
    <w:rsid w:val="00522F5D"/>
    <w:rsid w:val="0073306C"/>
    <w:rsid w:val="00765961"/>
    <w:rsid w:val="007E3528"/>
    <w:rsid w:val="00937664"/>
    <w:rsid w:val="00A07532"/>
    <w:rsid w:val="00A302BC"/>
    <w:rsid w:val="00B33781"/>
    <w:rsid w:val="00E519D4"/>
    <w:rsid w:val="00ED348D"/>
    <w:rsid w:val="00F550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5961"/>
    <w:rPr>
      <w:color w:val="808080"/>
    </w:rPr>
  </w:style>
  <w:style w:type="paragraph" w:customStyle="1" w:styleId="171FB3F4BBB24415A9087D6AA5069A71">
    <w:name w:val="171FB3F4BBB24415A9087D6AA5069A71"/>
  </w:style>
  <w:style w:type="paragraph" w:customStyle="1" w:styleId="FEE995B8E8514414A1D099D786283A06">
    <w:name w:val="FEE995B8E8514414A1D099D786283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ENSICAEN">
      <a:dk1>
        <a:sysClr val="windowText" lastClr="000000"/>
      </a:dk1>
      <a:lt1>
        <a:sysClr val="window" lastClr="FFFFFF"/>
      </a:lt1>
      <a:dk2>
        <a:srgbClr val="44546A"/>
      </a:dk2>
      <a:lt2>
        <a:srgbClr val="E7E6E6"/>
      </a:lt2>
      <a:accent1>
        <a:srgbClr val="4ABBBF"/>
      </a:accent1>
      <a:accent2>
        <a:srgbClr val="AEB11C"/>
      </a:accent2>
      <a:accent3>
        <a:srgbClr val="DC943B"/>
      </a:accent3>
      <a:accent4>
        <a:srgbClr val="CE5858"/>
      </a:accent4>
      <a:accent5>
        <a:srgbClr val="7B949E"/>
      </a:accent5>
      <a:accent6>
        <a:srgbClr val="AFC0C9"/>
      </a:accent6>
      <a:hlink>
        <a:srgbClr val="588DC8"/>
      </a:hlink>
      <a:folHlink>
        <a:srgbClr val="4ABBBF"/>
      </a:folHlink>
    </a:clrScheme>
    <a:fontScheme name="ENSICAEN">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F594C80B2F774693DDC393AD5873DC" ma:contentTypeVersion="4" ma:contentTypeDescription="Crée un document." ma:contentTypeScope="" ma:versionID="836c13f1b53ef3a64fd25f2c186f1c32">
  <xsd:schema xmlns:xsd="http://www.w3.org/2001/XMLSchema" xmlns:xs="http://www.w3.org/2001/XMLSchema" xmlns:p="http://schemas.microsoft.com/office/2006/metadata/properties" xmlns:ns3="ca741024-a8f4-4982-8c72-f7b4d7e500dd" targetNamespace="http://schemas.microsoft.com/office/2006/metadata/properties" ma:root="true" ma:fieldsID="1df04ca5f07f5fbded21b91a399f9296" ns3:_="">
    <xsd:import namespace="ca741024-a8f4-4982-8c72-f7b4d7e500d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41024-a8f4-4982-8c72-f7b4d7e50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B16AC-85F0-4BF9-A575-E80719DC3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41024-a8f4-4982-8c72-f7b4d7e50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C78AFF-FD99-4A0A-AE77-97EF709B6E85}">
  <ds:schemaRefs>
    <ds:schemaRef ds:uri="http://schemas.microsoft.com/sharepoint/v3/contenttype/forms"/>
  </ds:schemaRefs>
</ds:datastoreItem>
</file>

<file path=customXml/itemProps3.xml><?xml version="1.0" encoding="utf-8"?>
<ds:datastoreItem xmlns:ds="http://schemas.openxmlformats.org/officeDocument/2006/customXml" ds:itemID="{2718055E-2ED0-49A1-87E5-DD856E678A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8F5E8A-109B-4A49-844A-F641BF7EB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rapport.dotx</Template>
  <TotalTime>894</TotalTime>
  <Pages>20</Pages>
  <Words>2367</Words>
  <Characters>13021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Rapport de projet de fin d’étude : maintenance d’un front office monétique</vt:lpstr>
    </vt:vector>
  </TitlesOfParts>
  <Company>CIMAP</Company>
  <LinksUpToDate>false</LinksUpToDate>
  <CharactersWithSpaces>15358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fin d’étude : maintenance d’un front office monétique</dc:title>
  <dc:creator>Navid KAVIAN (Elève)</dc:creator>
  <cp:lastModifiedBy>Navid KAVIAN</cp:lastModifiedBy>
  <cp:revision>10</cp:revision>
  <cp:lastPrinted>2022-08-17T10:06:00Z</cp:lastPrinted>
  <dcterms:created xsi:type="dcterms:W3CDTF">2022-08-19T13:24:00Z</dcterms:created>
  <dcterms:modified xsi:type="dcterms:W3CDTF">2022-08-20T20:57:00Z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0x01010018F594C80B2F774693DDC393AD5873DC</vt:lpwstr>
  </property>
</Properties>
</file>