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603B66">
      <w:pPr>
        <w:pStyle w:val="Title"/>
      </w:pPr>
      <w:r>
        <w:t xml:space="preserve">Dr. Carlos </w:t>
      </w:r>
      <w:proofErr w:type="spellStart"/>
      <w:r>
        <w:t>Minutti</w:t>
      </w:r>
      <w:proofErr w:type="spellEnd"/>
    </w:p>
    <w:p w:rsidR="00524388" w:rsidRPr="00603B66" w:rsidRDefault="00603B66">
      <w:pPr>
        <w:pStyle w:val="Heading1"/>
        <w:rPr>
          <w:lang w:val="es-ES"/>
        </w:rPr>
      </w:pPr>
      <w:r w:rsidRPr="00603B66">
        <w:rPr>
          <w:lang w:val="es-ES"/>
        </w:rPr>
        <w:t>Semblanz</w:t>
      </w:r>
      <w:r>
        <w:rPr>
          <w:lang w:val="es-ES"/>
        </w:rPr>
        <w:t>a</w:t>
      </w:r>
    </w:p>
    <w:p w:rsidR="00603B66" w:rsidRDefault="00603B66" w:rsidP="00603B66">
      <w:pPr>
        <w:pStyle w:val="NormalWeb"/>
      </w:pPr>
      <w:proofErr w:type="spellStart"/>
      <w:r>
        <w:rPr>
          <w:rStyle w:val="Strong"/>
          <w:rFonts w:eastAsiaTheme="majorEastAsia"/>
        </w:rPr>
        <w:t>Formación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Académica</w:t>
      </w:r>
      <w:proofErr w:type="spellEnd"/>
    </w:p>
    <w:p w:rsidR="00603B66" w:rsidRPr="00603B66" w:rsidRDefault="00603B66" w:rsidP="00603B66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Licenciado en Estadística</w:t>
      </w:r>
      <w:r w:rsidRPr="00603B66">
        <w:rPr>
          <w:lang w:val="es-ES"/>
        </w:rPr>
        <w:t>, Universidad Autónoma Chapingo</w:t>
      </w:r>
    </w:p>
    <w:p w:rsidR="00603B66" w:rsidRDefault="00603B66" w:rsidP="00603B66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Maestría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Ciencias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Matemáticas</w:t>
      </w:r>
      <w:proofErr w:type="spellEnd"/>
      <w:r>
        <w:t>, UNAM</w:t>
      </w:r>
    </w:p>
    <w:p w:rsidR="00603B66" w:rsidRPr="00603B66" w:rsidRDefault="00603B66" w:rsidP="00603B66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Doctorado en Ciencias e Ingeniería de la Computación</w:t>
      </w:r>
      <w:r w:rsidRPr="00603B66">
        <w:rPr>
          <w:lang w:val="es-ES"/>
        </w:rPr>
        <w:t>, UNAM</w:t>
      </w:r>
    </w:p>
    <w:p w:rsidR="00603B66" w:rsidRPr="00603B66" w:rsidRDefault="00603B66" w:rsidP="00603B66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lang w:val="es-ES"/>
        </w:rPr>
        <w:t xml:space="preserve">Estancia de investigación en la </w:t>
      </w:r>
      <w:r w:rsidRPr="00603B66">
        <w:rPr>
          <w:rStyle w:val="Strong"/>
          <w:lang w:val="es-ES"/>
        </w:rPr>
        <w:t>Universidad de Waterloo, Canadá</w:t>
      </w:r>
      <w:r w:rsidRPr="00603B66">
        <w:rPr>
          <w:lang w:val="es-ES"/>
        </w:rPr>
        <w:t xml:space="preserve">, mediante el programa </w:t>
      </w:r>
      <w:r w:rsidRPr="00603B66">
        <w:rPr>
          <w:rStyle w:val="Emphasis"/>
          <w:lang w:val="es-ES"/>
        </w:rPr>
        <w:t>Líderes Emergentes en las Américas</w:t>
      </w:r>
    </w:p>
    <w:p w:rsidR="00603B66" w:rsidRDefault="00603B66" w:rsidP="00603B66">
      <w:pPr>
        <w:pStyle w:val="NormalWeb"/>
      </w:pPr>
      <w:proofErr w:type="spellStart"/>
      <w:r>
        <w:rPr>
          <w:rStyle w:val="Strong"/>
          <w:rFonts w:eastAsiaTheme="majorEastAsia"/>
        </w:rPr>
        <w:t>Trayectoria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Académica</w:t>
      </w:r>
      <w:proofErr w:type="spellEnd"/>
      <w:r>
        <w:rPr>
          <w:rStyle w:val="Strong"/>
          <w:rFonts w:eastAsiaTheme="majorEastAsia"/>
        </w:rPr>
        <w:t xml:space="preserve"> y </w:t>
      </w:r>
      <w:proofErr w:type="spellStart"/>
      <w:r>
        <w:rPr>
          <w:rStyle w:val="Strong"/>
          <w:rFonts w:eastAsiaTheme="majorEastAsia"/>
        </w:rPr>
        <w:t>Profesional</w:t>
      </w:r>
      <w:proofErr w:type="spellEnd"/>
    </w:p>
    <w:p w:rsidR="00603B66" w:rsidRPr="00603B66" w:rsidRDefault="00603B66" w:rsidP="00603B6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lang w:val="es-ES"/>
        </w:rPr>
        <w:t xml:space="preserve">Autor de publicaciones y ponente en </w:t>
      </w:r>
      <w:r w:rsidRPr="00603B66">
        <w:rPr>
          <w:rStyle w:val="Strong"/>
          <w:lang w:val="es-ES"/>
        </w:rPr>
        <w:t>conferencias internacionales</w:t>
      </w:r>
      <w:r w:rsidRPr="00603B66">
        <w:rPr>
          <w:lang w:val="es-ES"/>
        </w:rPr>
        <w:t xml:space="preserve"> en áreas como: </w:t>
      </w:r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Problemas</w:t>
      </w:r>
      <w:proofErr w:type="spellEnd"/>
      <w:r>
        <w:t xml:space="preserve"> </w:t>
      </w:r>
      <w:proofErr w:type="spellStart"/>
      <w:r>
        <w:t>inversos</w:t>
      </w:r>
      <w:proofErr w:type="spellEnd"/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Inteligencia</w:t>
      </w:r>
      <w:proofErr w:type="spellEnd"/>
      <w:r>
        <w:t xml:space="preserve"> Artificial</w:t>
      </w:r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Cómputo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:rsidR="00603B66" w:rsidRPr="00603B66" w:rsidRDefault="00603B66" w:rsidP="00603B6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lang w:val="es-ES"/>
        </w:rPr>
        <w:t xml:space="preserve">Experiencia como </w:t>
      </w:r>
      <w:r w:rsidRPr="00603B66">
        <w:rPr>
          <w:rStyle w:val="Strong"/>
          <w:lang w:val="es-ES"/>
        </w:rPr>
        <w:t>consultor, docente e investigador postdoctoral</w:t>
      </w:r>
      <w:r w:rsidRPr="00603B66">
        <w:rPr>
          <w:lang w:val="es-ES"/>
        </w:rPr>
        <w:t xml:space="preserve"> en múltiples instituciones</w:t>
      </w:r>
    </w:p>
    <w:p w:rsidR="00603B66" w:rsidRDefault="00603B66" w:rsidP="00603B66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: </w:t>
      </w:r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Contaminación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atmosférica</w:t>
      </w:r>
      <w:proofErr w:type="spellEnd"/>
    </w:p>
    <w:p w:rsid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Factores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riesgo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salud</w:t>
      </w:r>
      <w:proofErr w:type="spellEnd"/>
    </w:p>
    <w:p w:rsidR="00603B66" w:rsidRPr="00603B66" w:rsidRDefault="00603B66" w:rsidP="00603B66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Análisis de imágenes médicas con IA</w:t>
      </w:r>
    </w:p>
    <w:p w:rsidR="00603B66" w:rsidRDefault="00603B66" w:rsidP="00603B66">
      <w:pPr>
        <w:pStyle w:val="NormalWeb"/>
      </w:pPr>
      <w:proofErr w:type="spellStart"/>
      <w:r>
        <w:rPr>
          <w:rStyle w:val="Strong"/>
          <w:rFonts w:eastAsiaTheme="majorEastAsia"/>
        </w:rPr>
        <w:t>Reconocimientos</w:t>
      </w:r>
      <w:proofErr w:type="spellEnd"/>
    </w:p>
    <w:p w:rsidR="00603B66" w:rsidRPr="00603B66" w:rsidRDefault="00603B66" w:rsidP="00603B66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Premio Francisco Aranda-Ordaz</w:t>
      </w:r>
      <w:r w:rsidRPr="00603B66">
        <w:rPr>
          <w:lang w:val="es-ES"/>
        </w:rPr>
        <w:t xml:space="preserve"> a la mejor tesis de maestría</w:t>
      </w:r>
    </w:p>
    <w:p w:rsidR="00603B66" w:rsidRPr="00603B66" w:rsidRDefault="00603B66" w:rsidP="00603B66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1er lugar</w:t>
      </w:r>
      <w:r w:rsidRPr="00603B66">
        <w:rPr>
          <w:lang w:val="es-ES"/>
        </w:rPr>
        <w:t xml:space="preserve"> en el </w:t>
      </w:r>
      <w:proofErr w:type="spellStart"/>
      <w:r w:rsidRPr="00603B66">
        <w:rPr>
          <w:rStyle w:val="Emphasis"/>
          <w:lang w:val="es-ES"/>
        </w:rPr>
        <w:t>Best</w:t>
      </w:r>
      <w:proofErr w:type="spellEnd"/>
      <w:r w:rsidRPr="00603B66">
        <w:rPr>
          <w:rStyle w:val="Emphasis"/>
          <w:lang w:val="es-ES"/>
        </w:rPr>
        <w:t xml:space="preserve"> </w:t>
      </w:r>
      <w:proofErr w:type="spellStart"/>
      <w:r w:rsidRPr="00603B66">
        <w:rPr>
          <w:rStyle w:val="Emphasis"/>
          <w:lang w:val="es-ES"/>
        </w:rPr>
        <w:t>Paper</w:t>
      </w:r>
      <w:proofErr w:type="spellEnd"/>
      <w:r w:rsidRPr="00603B66">
        <w:rPr>
          <w:rStyle w:val="Emphasis"/>
          <w:lang w:val="es-ES"/>
        </w:rPr>
        <w:t xml:space="preserve"> </w:t>
      </w:r>
      <w:proofErr w:type="spellStart"/>
      <w:r w:rsidRPr="00603B66">
        <w:rPr>
          <w:rStyle w:val="Emphasis"/>
          <w:lang w:val="es-ES"/>
        </w:rPr>
        <w:t>Award</w:t>
      </w:r>
      <w:proofErr w:type="spellEnd"/>
      <w:r w:rsidRPr="00603B66">
        <w:rPr>
          <w:lang w:val="es-ES"/>
        </w:rPr>
        <w:t xml:space="preserve"> – MICAI 2023</w:t>
      </w:r>
    </w:p>
    <w:p w:rsidR="00603B66" w:rsidRPr="00603B66" w:rsidRDefault="00603B66" w:rsidP="00603B66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rStyle w:val="Strong"/>
          <w:lang w:val="es-ES"/>
        </w:rPr>
        <w:t>3er lugar</w:t>
      </w:r>
      <w:r w:rsidRPr="00603B66">
        <w:rPr>
          <w:lang w:val="es-ES"/>
        </w:rPr>
        <w:t xml:space="preserve"> en el Premio </w:t>
      </w:r>
      <w:r w:rsidRPr="00603B66">
        <w:rPr>
          <w:rStyle w:val="Strong"/>
          <w:lang w:val="es-ES"/>
        </w:rPr>
        <w:t>AFIRME-FUNAM 2024</w:t>
      </w:r>
    </w:p>
    <w:p w:rsidR="00603B66" w:rsidRPr="00603B66" w:rsidRDefault="00603B66" w:rsidP="00603B66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lang w:val="es-ES"/>
        </w:rPr>
        <w:t xml:space="preserve">Distinciones en </w:t>
      </w:r>
      <w:r w:rsidRPr="00603B66">
        <w:rPr>
          <w:rStyle w:val="Strong"/>
          <w:lang w:val="es-ES"/>
        </w:rPr>
        <w:t>competencias de ciencia de datos</w:t>
      </w:r>
    </w:p>
    <w:p w:rsidR="00603B66" w:rsidRDefault="00603B66" w:rsidP="00603B66">
      <w:pPr>
        <w:pStyle w:val="NormalWeb"/>
      </w:pPr>
      <w:proofErr w:type="spellStart"/>
      <w:r>
        <w:rPr>
          <w:rStyle w:val="Strong"/>
          <w:rFonts w:eastAsiaTheme="majorEastAsia"/>
        </w:rPr>
        <w:t>Actualmente</w:t>
      </w:r>
      <w:proofErr w:type="spellEnd"/>
    </w:p>
    <w:p w:rsidR="00603B66" w:rsidRPr="00603B66" w:rsidRDefault="00603B66" w:rsidP="00603B66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603B66">
        <w:rPr>
          <w:lang w:val="es-ES"/>
        </w:rPr>
        <w:t xml:space="preserve">Miembro del </w:t>
      </w:r>
      <w:r w:rsidRPr="00603B66">
        <w:rPr>
          <w:rStyle w:val="Strong"/>
          <w:lang w:val="es-ES"/>
        </w:rPr>
        <w:t>Sistema Nacional de Investigadores (SNI)</w:t>
      </w:r>
    </w:p>
    <w:p w:rsidR="00524388" w:rsidRPr="00603B66" w:rsidRDefault="00524388">
      <w:pPr>
        <w:rPr>
          <w:lang w:val="es-ES"/>
        </w:rPr>
      </w:pPr>
      <w:bookmarkStart w:id="0" w:name="_GoBack"/>
      <w:bookmarkEnd w:id="0"/>
    </w:p>
    <w:sectPr w:rsidR="00524388" w:rsidRPr="00603B66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CC5" w:rsidRDefault="00071CC5">
      <w:pPr>
        <w:spacing w:after="0" w:line="240" w:lineRule="auto"/>
      </w:pPr>
      <w:r>
        <w:separator/>
      </w:r>
    </w:p>
  </w:endnote>
  <w:endnote w:type="continuationSeparator" w:id="0">
    <w:p w:rsidR="00071CC5" w:rsidRDefault="0007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CC5" w:rsidRDefault="00071CC5">
      <w:pPr>
        <w:spacing w:after="0" w:line="240" w:lineRule="auto"/>
      </w:pPr>
      <w:r>
        <w:separator/>
      </w:r>
    </w:p>
  </w:footnote>
  <w:footnote w:type="continuationSeparator" w:id="0">
    <w:p w:rsidR="00071CC5" w:rsidRDefault="00071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63609"/>
    <w:multiLevelType w:val="multilevel"/>
    <w:tmpl w:val="5A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C7605"/>
    <w:multiLevelType w:val="multilevel"/>
    <w:tmpl w:val="FE6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C50ED"/>
    <w:multiLevelType w:val="multilevel"/>
    <w:tmpl w:val="CED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16824"/>
    <w:multiLevelType w:val="multilevel"/>
    <w:tmpl w:val="01E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66"/>
    <w:rsid w:val="00071CC5"/>
    <w:rsid w:val="000A66FD"/>
    <w:rsid w:val="003F31CF"/>
    <w:rsid w:val="00524388"/>
    <w:rsid w:val="00603B66"/>
    <w:rsid w:val="00BB58E9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E1744BEC-A8F2-0F4F-B039-5652C0C1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603B66"/>
    <w:rPr>
      <w:rFonts w:asciiTheme="majorHAnsi" w:eastAsiaTheme="majorEastAsia" w:hAnsiTheme="majorHAnsi" w:cstheme="majorBidi"/>
      <w:color w:val="7F3C0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0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Emphasis">
    <w:name w:val="Emphasis"/>
    <w:basedOn w:val="DefaultParagraphFont"/>
    <w:uiPriority w:val="20"/>
    <w:qFormat/>
    <w:rsid w:val="00603B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a/Library/Containers/com.microsoft.Word/Data/Library/Application%20Support/Microsoft/Office/16.0/DTS/en-US%7bBB5B0311-DBB9-A944-A6B0-75F92039818B%7d/%7b98BE986B-90B8-0E4B-AF12-0FEEF07E1C6F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Sergio Nava</cp:lastModifiedBy>
  <cp:revision>1</cp:revision>
  <dcterms:created xsi:type="dcterms:W3CDTF">2025-03-21T17:01:00Z</dcterms:created>
  <dcterms:modified xsi:type="dcterms:W3CDTF">2025-03-21T17:03:00Z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