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B010B" w14:textId="718F75DE" w:rsidR="00474637" w:rsidRDefault="00474637" w:rsidP="00474637">
      <w:pPr>
        <w:jc w:val="center"/>
        <w:rPr>
          <w:rFonts w:ascii="Calibri" w:hAnsi="Calibri" w:cs="Calibri"/>
          <w:b/>
          <w:bCs/>
          <w:color w:val="211D1E"/>
          <w:sz w:val="32"/>
          <w:szCs w:val="32"/>
        </w:rPr>
      </w:pPr>
      <w:r w:rsidRPr="00474637">
        <w:rPr>
          <w:rFonts w:ascii="Calibri" w:hAnsi="Calibri" w:cs="Calibri"/>
          <w:b/>
          <w:bCs/>
          <w:color w:val="211D1E"/>
          <w:sz w:val="32"/>
          <w:szCs w:val="32"/>
        </w:rPr>
        <w:t>Chapter 3 Exercise</w:t>
      </w:r>
    </w:p>
    <w:p w14:paraId="47D5E898" w14:textId="27B2E5F2" w:rsidR="00474637" w:rsidRDefault="00474637" w:rsidP="00474637">
      <w:pPr>
        <w:rPr>
          <w:rFonts w:ascii="Calibri" w:hAnsi="Calibri" w:cs="Calibri"/>
          <w:b/>
          <w:bCs/>
          <w:color w:val="211D1E"/>
          <w:sz w:val="24"/>
          <w:szCs w:val="24"/>
        </w:rPr>
      </w:pPr>
      <w:r>
        <w:rPr>
          <w:rFonts w:ascii="Calibri" w:hAnsi="Calibri" w:cs="Calibri"/>
          <w:b/>
          <w:bCs/>
          <w:color w:val="211D1E"/>
          <w:sz w:val="24"/>
          <w:szCs w:val="24"/>
        </w:rPr>
        <w:t xml:space="preserve">Student Name: </w:t>
      </w:r>
      <w:r w:rsidRPr="00474637">
        <w:rPr>
          <w:rFonts w:ascii="Calibri" w:hAnsi="Calibri" w:cs="Calibri"/>
          <w:color w:val="211D1E"/>
          <w:sz w:val="24"/>
          <w:szCs w:val="24"/>
        </w:rPr>
        <w:t>Navachethan Murugeppa</w:t>
      </w:r>
    </w:p>
    <w:p w14:paraId="605901CE" w14:textId="7BD81CB1" w:rsidR="00474637" w:rsidRDefault="00474637" w:rsidP="00474637">
      <w:pPr>
        <w:rPr>
          <w:rFonts w:ascii="Calibri" w:hAnsi="Calibri" w:cs="Calibri"/>
          <w:b/>
          <w:bCs/>
          <w:color w:val="211D1E"/>
          <w:sz w:val="24"/>
          <w:szCs w:val="24"/>
        </w:rPr>
      </w:pPr>
      <w:r>
        <w:rPr>
          <w:rFonts w:ascii="Calibri" w:hAnsi="Calibri" w:cs="Calibri"/>
          <w:b/>
          <w:bCs/>
          <w:color w:val="211D1E"/>
          <w:sz w:val="24"/>
          <w:szCs w:val="24"/>
        </w:rPr>
        <w:t xml:space="preserve">Student ID: </w:t>
      </w:r>
      <w:r w:rsidRPr="00474637">
        <w:rPr>
          <w:rFonts w:ascii="Calibri" w:hAnsi="Calibri" w:cs="Calibri"/>
          <w:color w:val="211D1E"/>
          <w:sz w:val="24"/>
          <w:szCs w:val="24"/>
        </w:rPr>
        <w:t>40306253</w:t>
      </w:r>
    </w:p>
    <w:p w14:paraId="04F32271" w14:textId="50F9D996" w:rsidR="00474637" w:rsidRDefault="00474637" w:rsidP="00474637">
      <w:pPr>
        <w:rPr>
          <w:rFonts w:ascii="Calibri" w:hAnsi="Calibri" w:cs="Calibri"/>
          <w:color w:val="211D1E"/>
          <w:sz w:val="24"/>
          <w:szCs w:val="24"/>
        </w:rPr>
      </w:pPr>
      <w:r>
        <w:rPr>
          <w:rFonts w:ascii="Calibri" w:hAnsi="Calibri" w:cs="Calibri"/>
          <w:b/>
          <w:bCs/>
          <w:color w:val="211D1E"/>
          <w:sz w:val="24"/>
          <w:szCs w:val="24"/>
        </w:rPr>
        <w:t xml:space="preserve">Course: </w:t>
      </w:r>
      <w:r w:rsidRPr="00474637">
        <w:rPr>
          <w:rFonts w:ascii="Calibri" w:hAnsi="Calibri" w:cs="Calibri"/>
          <w:color w:val="211D1E"/>
          <w:sz w:val="24"/>
          <w:szCs w:val="24"/>
        </w:rPr>
        <w:t>Software Project Management (SOEN-6481)</w:t>
      </w:r>
    </w:p>
    <w:p w14:paraId="25DB92A6" w14:textId="77777777" w:rsidR="00474637" w:rsidRPr="00474637" w:rsidRDefault="00474637" w:rsidP="00474637">
      <w:pPr>
        <w:rPr>
          <w:rFonts w:ascii="Calibri" w:hAnsi="Calibri" w:cs="Calibri"/>
          <w:b/>
          <w:bCs/>
          <w:color w:val="211D1E"/>
          <w:sz w:val="24"/>
          <w:szCs w:val="24"/>
        </w:rPr>
      </w:pPr>
    </w:p>
    <w:p w14:paraId="521089BD" w14:textId="15E0C691" w:rsidR="008F3E3D" w:rsidRDefault="00474637">
      <w:pPr>
        <w:rPr>
          <w:rFonts w:ascii="Calibri" w:hAnsi="Calibri" w:cs="Calibri"/>
          <w:b/>
          <w:bCs/>
          <w:color w:val="211D1E"/>
          <w:sz w:val="24"/>
          <w:szCs w:val="24"/>
        </w:rPr>
      </w:pPr>
      <w:r w:rsidRPr="00474637">
        <w:rPr>
          <w:rFonts w:ascii="Calibri" w:hAnsi="Calibri" w:cs="Calibri"/>
          <w:b/>
          <w:bCs/>
          <w:color w:val="211D1E"/>
          <w:sz w:val="24"/>
          <w:szCs w:val="24"/>
        </w:rPr>
        <w:t>3.2 Describe the COCOMO technique for deriving effort and cost estimates for software projects?</w:t>
      </w:r>
    </w:p>
    <w:p w14:paraId="692333B4" w14:textId="54762CF9" w:rsidR="00FD7C99" w:rsidRDefault="00474637" w:rsidP="00211CEB">
      <w:pPr>
        <w:jc w:val="both"/>
        <w:rPr>
          <w:rFonts w:ascii="Calibri" w:hAnsi="Calibri" w:cs="Calibri"/>
          <w:color w:val="211D1E"/>
          <w:sz w:val="24"/>
          <w:szCs w:val="24"/>
        </w:rPr>
      </w:pPr>
      <w:r>
        <w:rPr>
          <w:rFonts w:ascii="Calibri" w:hAnsi="Calibri" w:cs="Calibri"/>
          <w:b/>
          <w:bCs/>
          <w:color w:val="211D1E"/>
          <w:sz w:val="24"/>
          <w:szCs w:val="24"/>
        </w:rPr>
        <w:t xml:space="preserve">- </w:t>
      </w:r>
      <w:r w:rsidR="0097666D">
        <w:rPr>
          <w:rFonts w:ascii="Calibri" w:hAnsi="Calibri" w:cs="Calibri"/>
          <w:b/>
          <w:bCs/>
          <w:color w:val="211D1E"/>
          <w:sz w:val="24"/>
          <w:szCs w:val="24"/>
        </w:rPr>
        <w:t xml:space="preserve"> </w:t>
      </w:r>
      <w:r w:rsidR="0097666D">
        <w:rPr>
          <w:rFonts w:ascii="Calibri" w:hAnsi="Calibri" w:cs="Calibri"/>
          <w:color w:val="211D1E"/>
          <w:sz w:val="24"/>
          <w:szCs w:val="24"/>
        </w:rPr>
        <w:t>COCOMO (</w:t>
      </w:r>
      <w:proofErr w:type="spellStart"/>
      <w:r w:rsidR="0097666D">
        <w:rPr>
          <w:rFonts w:ascii="Calibri" w:hAnsi="Calibri" w:cs="Calibri"/>
          <w:color w:val="211D1E"/>
          <w:sz w:val="24"/>
          <w:szCs w:val="24"/>
        </w:rPr>
        <w:t>COnstruvtive</w:t>
      </w:r>
      <w:proofErr w:type="spellEnd"/>
      <w:r w:rsidR="0097666D">
        <w:rPr>
          <w:rFonts w:ascii="Calibri" w:hAnsi="Calibri" w:cs="Calibri"/>
          <w:color w:val="211D1E"/>
          <w:sz w:val="24"/>
          <w:szCs w:val="24"/>
        </w:rPr>
        <w:t xml:space="preserve"> Cost Model) is a technique used for estimating effort, </w:t>
      </w:r>
      <w:r w:rsidR="00211CEB">
        <w:rPr>
          <w:rFonts w:ascii="Calibri" w:hAnsi="Calibri" w:cs="Calibri"/>
          <w:color w:val="211D1E"/>
          <w:sz w:val="24"/>
          <w:szCs w:val="24"/>
        </w:rPr>
        <w:t>cost,</w:t>
      </w:r>
      <w:r w:rsidR="0097666D">
        <w:rPr>
          <w:rFonts w:ascii="Calibri" w:hAnsi="Calibri" w:cs="Calibri"/>
          <w:color w:val="211D1E"/>
          <w:sz w:val="24"/>
          <w:szCs w:val="24"/>
        </w:rPr>
        <w:t xml:space="preserve"> and schedules for a software project. It is widely used and most reliable as it works even when the previous projects data are unavailable, as it determines the estimation based on industry standard metrics</w:t>
      </w:r>
      <w:r w:rsidR="00211CEB">
        <w:rPr>
          <w:rFonts w:ascii="Calibri" w:hAnsi="Calibri" w:cs="Calibri"/>
          <w:color w:val="211D1E"/>
          <w:sz w:val="24"/>
          <w:szCs w:val="24"/>
        </w:rPr>
        <w:t xml:space="preserve"> along with lines of code, cost drivers and scale drivers,</w:t>
      </w:r>
      <w:r w:rsidR="0097666D">
        <w:rPr>
          <w:rFonts w:ascii="Calibri" w:hAnsi="Calibri" w:cs="Calibri"/>
          <w:color w:val="211D1E"/>
          <w:sz w:val="24"/>
          <w:szCs w:val="24"/>
        </w:rPr>
        <w:t xml:space="preserve"> which makes it easy and reliable solution. Since the first demonstration of COCOMO model there have been several modifications made to adjust the requirements by different software organisations </w:t>
      </w:r>
      <w:r w:rsidR="00FD7C99">
        <w:rPr>
          <w:rFonts w:ascii="Calibri" w:hAnsi="Calibri" w:cs="Calibri"/>
          <w:color w:val="211D1E"/>
          <w:sz w:val="24"/>
          <w:szCs w:val="24"/>
        </w:rPr>
        <w:t>based on their kind of projects, but the core principle stays the same till date. COCOMO can be applied into 3 levels namely basic COCOMO, Intermediate COCOMO and Detailed COCOMO</w:t>
      </w:r>
      <w:r w:rsidR="00211CEB">
        <w:rPr>
          <w:rFonts w:ascii="Calibri" w:hAnsi="Calibri" w:cs="Calibri"/>
          <w:color w:val="211D1E"/>
          <w:sz w:val="24"/>
          <w:szCs w:val="24"/>
        </w:rPr>
        <w:t>.</w:t>
      </w:r>
    </w:p>
    <w:p w14:paraId="7BD3E0D7" w14:textId="7F6B9E7D" w:rsidR="00FD7C99" w:rsidRDefault="00FD7C99">
      <w:pPr>
        <w:rPr>
          <w:rFonts w:ascii="Calibri" w:hAnsi="Calibri" w:cs="Calibri"/>
          <w:i/>
          <w:iCs/>
          <w:color w:val="211D1E"/>
          <w:sz w:val="24"/>
          <w:szCs w:val="24"/>
          <w:u w:val="single"/>
        </w:rPr>
      </w:pPr>
      <w:r w:rsidRPr="00FD7C99">
        <w:rPr>
          <w:rFonts w:ascii="Calibri" w:hAnsi="Calibri" w:cs="Calibri"/>
          <w:i/>
          <w:iCs/>
          <w:color w:val="211D1E"/>
          <w:sz w:val="24"/>
          <w:szCs w:val="24"/>
          <w:u w:val="single"/>
        </w:rPr>
        <w:t xml:space="preserve">Basic COCOMO: </w:t>
      </w:r>
    </w:p>
    <w:p w14:paraId="0FE62FAE" w14:textId="5888C810" w:rsidR="00FD7C99" w:rsidRDefault="00FD7C99" w:rsidP="00211CEB">
      <w:pPr>
        <w:jc w:val="both"/>
        <w:rPr>
          <w:rFonts w:ascii="Calibri" w:hAnsi="Calibri" w:cs="Calibri"/>
          <w:color w:val="211D1E"/>
          <w:sz w:val="24"/>
          <w:szCs w:val="24"/>
        </w:rPr>
      </w:pPr>
      <w:r>
        <w:rPr>
          <w:rFonts w:ascii="Calibri" w:hAnsi="Calibri" w:cs="Calibri"/>
          <w:color w:val="211D1E"/>
          <w:sz w:val="24"/>
          <w:szCs w:val="24"/>
        </w:rPr>
        <w:t xml:space="preserve">This is the simplest and original COCOMO method to calculate the effort and cost which basically determines the effort and cost based on a few empirical constant values and the Kilo lines of code (KLOC). The standard formula for effort </w:t>
      </w:r>
      <w:proofErr w:type="gramStart"/>
      <w:r>
        <w:rPr>
          <w:rFonts w:ascii="Calibri" w:hAnsi="Calibri" w:cs="Calibri"/>
          <w:color w:val="211D1E"/>
          <w:sz w:val="24"/>
          <w:szCs w:val="24"/>
        </w:rPr>
        <w:t>is</w:t>
      </w:r>
      <w:proofErr w:type="gramEnd"/>
    </w:p>
    <w:p w14:paraId="6BB4B0B7" w14:textId="18531126" w:rsidR="00FD7C99" w:rsidRDefault="00FD7C99" w:rsidP="00FD7C99">
      <w:pPr>
        <w:jc w:val="center"/>
        <w:rPr>
          <w:rFonts w:ascii="Calibri" w:hAnsi="Calibri" w:cs="Calibri"/>
          <w:color w:val="211D1E"/>
          <w:sz w:val="24"/>
          <w:szCs w:val="24"/>
        </w:rPr>
      </w:pPr>
      <w:r>
        <w:rPr>
          <w:rFonts w:ascii="Calibri" w:hAnsi="Calibri" w:cs="Calibri"/>
          <w:color w:val="211D1E"/>
          <w:sz w:val="24"/>
          <w:szCs w:val="24"/>
        </w:rPr>
        <w:t>Effort = 2.94 * EAF *(KLOC)</w:t>
      </w:r>
      <w:r w:rsidR="00211CEB">
        <w:rPr>
          <w:rFonts w:ascii="Calibri" w:hAnsi="Calibri" w:cs="Calibri"/>
          <w:color w:val="211D1E"/>
          <w:sz w:val="24"/>
          <w:szCs w:val="24"/>
          <w:vertAlign w:val="superscript"/>
        </w:rPr>
        <w:t>E</w:t>
      </w:r>
    </w:p>
    <w:p w14:paraId="469DF06F" w14:textId="6C284CB2" w:rsidR="00211CEB" w:rsidRDefault="00211CEB" w:rsidP="00211CEB">
      <w:pPr>
        <w:rPr>
          <w:rFonts w:ascii="Calibri" w:hAnsi="Calibri" w:cs="Calibri"/>
          <w:color w:val="211D1E"/>
          <w:sz w:val="24"/>
          <w:szCs w:val="24"/>
        </w:rPr>
      </w:pPr>
      <w:r>
        <w:rPr>
          <w:rFonts w:ascii="Calibri" w:hAnsi="Calibri" w:cs="Calibri"/>
          <w:color w:val="211D1E"/>
          <w:sz w:val="24"/>
          <w:szCs w:val="24"/>
        </w:rPr>
        <w:t>Where, EAF – is the effort adjustment factor.</w:t>
      </w:r>
    </w:p>
    <w:p w14:paraId="3935FD1F" w14:textId="20B65CAC" w:rsidR="00211CEB" w:rsidRDefault="00211CEB" w:rsidP="00211CEB">
      <w:pPr>
        <w:rPr>
          <w:rFonts w:ascii="Calibri" w:hAnsi="Calibri" w:cs="Calibri"/>
          <w:color w:val="211D1E"/>
          <w:sz w:val="24"/>
          <w:szCs w:val="24"/>
        </w:rPr>
      </w:pPr>
      <w:r>
        <w:rPr>
          <w:rFonts w:ascii="Calibri" w:hAnsi="Calibri" w:cs="Calibri"/>
          <w:color w:val="211D1E"/>
          <w:sz w:val="24"/>
          <w:szCs w:val="24"/>
        </w:rPr>
        <w:t>KLOC – Kilo Lines of code</w:t>
      </w:r>
    </w:p>
    <w:p w14:paraId="26478E1D" w14:textId="0464899A" w:rsidR="00211CEB" w:rsidRDefault="00211CEB" w:rsidP="00211CEB">
      <w:pPr>
        <w:rPr>
          <w:rFonts w:ascii="Calibri" w:hAnsi="Calibri" w:cs="Calibri"/>
          <w:color w:val="211D1E"/>
          <w:sz w:val="24"/>
          <w:szCs w:val="24"/>
        </w:rPr>
      </w:pPr>
      <w:r>
        <w:rPr>
          <w:rFonts w:ascii="Calibri" w:hAnsi="Calibri" w:cs="Calibri"/>
          <w:color w:val="211D1E"/>
          <w:sz w:val="24"/>
          <w:szCs w:val="24"/>
        </w:rPr>
        <w:t>E is the exponent derived from the scale drivers.</w:t>
      </w:r>
    </w:p>
    <w:p w14:paraId="4F46F984" w14:textId="514712F8" w:rsidR="00211CEB" w:rsidRDefault="00211CEB" w:rsidP="00211CEB">
      <w:pPr>
        <w:jc w:val="center"/>
        <w:rPr>
          <w:rFonts w:ascii="Calibri" w:hAnsi="Calibri" w:cs="Calibri"/>
          <w:color w:val="211D1E"/>
          <w:sz w:val="24"/>
          <w:szCs w:val="24"/>
        </w:rPr>
      </w:pPr>
      <w:r>
        <w:rPr>
          <w:rFonts w:ascii="Calibri" w:hAnsi="Calibri" w:cs="Calibri"/>
          <w:color w:val="211D1E"/>
          <w:sz w:val="24"/>
          <w:szCs w:val="24"/>
        </w:rPr>
        <w:t>Duration = 3.67*(effort)</w:t>
      </w:r>
      <w:r>
        <w:rPr>
          <w:rFonts w:ascii="Calibri" w:hAnsi="Calibri" w:cs="Calibri"/>
          <w:color w:val="211D1E"/>
          <w:sz w:val="24"/>
          <w:szCs w:val="24"/>
          <w:vertAlign w:val="superscript"/>
        </w:rPr>
        <w:t>SE</w:t>
      </w:r>
    </w:p>
    <w:p w14:paraId="21CD8583" w14:textId="00B6EB11" w:rsidR="00211CEB" w:rsidRDefault="00211CEB" w:rsidP="00211CEB">
      <w:pPr>
        <w:rPr>
          <w:rFonts w:ascii="Calibri" w:hAnsi="Calibri" w:cs="Calibri"/>
          <w:color w:val="211D1E"/>
          <w:sz w:val="24"/>
          <w:szCs w:val="24"/>
        </w:rPr>
      </w:pPr>
      <w:r>
        <w:rPr>
          <w:rFonts w:ascii="Calibri" w:hAnsi="Calibri" w:cs="Calibri"/>
          <w:color w:val="211D1E"/>
          <w:sz w:val="24"/>
          <w:szCs w:val="24"/>
        </w:rPr>
        <w:t>Where SE is the schedule equation derived from the scale drivers.</w:t>
      </w:r>
    </w:p>
    <w:p w14:paraId="51F328C2" w14:textId="77777777" w:rsidR="00211CEB" w:rsidRDefault="00211CEB" w:rsidP="00211CEB">
      <w:pPr>
        <w:rPr>
          <w:rFonts w:ascii="Calibri" w:hAnsi="Calibri" w:cs="Calibri"/>
          <w:color w:val="211D1E"/>
          <w:sz w:val="24"/>
          <w:szCs w:val="24"/>
        </w:rPr>
      </w:pPr>
    </w:p>
    <w:p w14:paraId="6940BCE7" w14:textId="452D7F28" w:rsidR="00211CEB" w:rsidRPr="00211CEB" w:rsidRDefault="00211CEB" w:rsidP="00211CEB">
      <w:pPr>
        <w:rPr>
          <w:rFonts w:ascii="Calibri" w:hAnsi="Calibri" w:cs="Calibri"/>
          <w:i/>
          <w:iCs/>
          <w:color w:val="211D1E"/>
          <w:sz w:val="24"/>
          <w:szCs w:val="24"/>
          <w:u w:val="single"/>
        </w:rPr>
      </w:pPr>
      <w:r w:rsidRPr="00211CEB">
        <w:rPr>
          <w:rFonts w:ascii="Calibri" w:hAnsi="Calibri" w:cs="Calibri"/>
          <w:i/>
          <w:iCs/>
          <w:color w:val="211D1E"/>
          <w:sz w:val="24"/>
          <w:szCs w:val="24"/>
          <w:u w:val="single"/>
        </w:rPr>
        <w:t>Intermediate COCOMO:</w:t>
      </w:r>
    </w:p>
    <w:p w14:paraId="4F677BE8" w14:textId="324D07D3" w:rsidR="00FD7C99" w:rsidRDefault="00211CEB" w:rsidP="00B71A7A">
      <w:pPr>
        <w:jc w:val="both"/>
        <w:rPr>
          <w:rFonts w:ascii="Calibri" w:hAnsi="Calibri" w:cs="Calibri"/>
          <w:color w:val="211D1E"/>
          <w:sz w:val="24"/>
          <w:szCs w:val="24"/>
        </w:rPr>
      </w:pPr>
      <w:r>
        <w:rPr>
          <w:rFonts w:ascii="Calibri" w:hAnsi="Calibri" w:cs="Calibri"/>
          <w:color w:val="211D1E"/>
          <w:sz w:val="24"/>
          <w:szCs w:val="24"/>
        </w:rPr>
        <w:t>With an improvisation on the basic COCOMO model for cost and effort estimation that solely depended on the KLOC and the cost, scale drivers</w:t>
      </w:r>
      <w:r w:rsidR="00B71A7A">
        <w:rPr>
          <w:rFonts w:ascii="Calibri" w:hAnsi="Calibri" w:cs="Calibri"/>
          <w:color w:val="211D1E"/>
          <w:sz w:val="24"/>
          <w:szCs w:val="24"/>
        </w:rPr>
        <w:t xml:space="preserve"> the intermediate COCOMO model calculates with added parameters such as required reliability, application database size and application complexity which are termed as project attributes</w:t>
      </w:r>
      <w:r w:rsidR="00612D35">
        <w:rPr>
          <w:rFonts w:ascii="Calibri" w:hAnsi="Calibri" w:cs="Calibri"/>
          <w:color w:val="211D1E"/>
          <w:sz w:val="24"/>
          <w:szCs w:val="24"/>
        </w:rPr>
        <w:t xml:space="preserve">. Other attributes such as product attributes, hardware attributes, personnel attributes contribute to the calculation. </w:t>
      </w:r>
      <w:r w:rsidR="00B71A7A">
        <w:rPr>
          <w:rFonts w:ascii="Calibri" w:hAnsi="Calibri" w:cs="Calibri"/>
          <w:color w:val="211D1E"/>
          <w:sz w:val="24"/>
          <w:szCs w:val="24"/>
        </w:rPr>
        <w:t xml:space="preserve">With these parameters calculation is done based on assigning the weights or impact level of the attribute in the project with a scale ranging from very low to extra high having 6 divisions with values ranging from 0.7 to 1.6. The formula for intermediate COCOMO </w:t>
      </w:r>
      <w:proofErr w:type="gramStart"/>
      <w:r w:rsidR="00B71A7A">
        <w:rPr>
          <w:rFonts w:ascii="Calibri" w:hAnsi="Calibri" w:cs="Calibri"/>
          <w:color w:val="211D1E"/>
          <w:sz w:val="24"/>
          <w:szCs w:val="24"/>
        </w:rPr>
        <w:t>is :</w:t>
      </w:r>
      <w:proofErr w:type="gramEnd"/>
      <w:r w:rsidR="00B71A7A">
        <w:rPr>
          <w:rFonts w:ascii="Calibri" w:hAnsi="Calibri" w:cs="Calibri"/>
          <w:color w:val="211D1E"/>
          <w:sz w:val="24"/>
          <w:szCs w:val="24"/>
        </w:rPr>
        <w:t xml:space="preserve"> </w:t>
      </w:r>
    </w:p>
    <w:p w14:paraId="1CEC0F16" w14:textId="3ED226FB" w:rsidR="00B71A7A" w:rsidRDefault="00B71A7A" w:rsidP="00B71A7A">
      <w:pPr>
        <w:jc w:val="center"/>
        <w:rPr>
          <w:rFonts w:ascii="Calibri" w:hAnsi="Calibri" w:cs="Calibri"/>
          <w:color w:val="211D1E"/>
          <w:sz w:val="24"/>
          <w:szCs w:val="24"/>
        </w:rPr>
      </w:pPr>
      <w:r>
        <w:rPr>
          <w:rFonts w:ascii="Calibri" w:hAnsi="Calibri" w:cs="Calibri"/>
          <w:color w:val="211D1E"/>
          <w:sz w:val="24"/>
          <w:szCs w:val="24"/>
        </w:rPr>
        <w:t>E = a(KLOC)</w:t>
      </w:r>
      <w:r>
        <w:rPr>
          <w:rFonts w:ascii="Calibri" w:hAnsi="Calibri" w:cs="Calibri"/>
          <w:color w:val="211D1E"/>
          <w:sz w:val="24"/>
          <w:szCs w:val="24"/>
          <w:vertAlign w:val="superscript"/>
        </w:rPr>
        <w:t>E</w:t>
      </w:r>
    </w:p>
    <w:p w14:paraId="4C8DEF30" w14:textId="28FF979C" w:rsidR="00B71A7A" w:rsidRDefault="00B71A7A" w:rsidP="00B71A7A">
      <w:pPr>
        <w:jc w:val="both"/>
        <w:rPr>
          <w:rFonts w:ascii="Calibri" w:hAnsi="Calibri" w:cs="Calibri"/>
          <w:color w:val="211D1E"/>
          <w:sz w:val="24"/>
          <w:szCs w:val="24"/>
        </w:rPr>
      </w:pPr>
      <w:r>
        <w:rPr>
          <w:rFonts w:ascii="Calibri" w:hAnsi="Calibri" w:cs="Calibri"/>
          <w:color w:val="211D1E"/>
          <w:sz w:val="24"/>
          <w:szCs w:val="24"/>
        </w:rPr>
        <w:t>Where E and a are co-</w:t>
      </w:r>
      <w:proofErr w:type="spellStart"/>
      <w:r>
        <w:rPr>
          <w:rFonts w:ascii="Calibri" w:hAnsi="Calibri" w:cs="Calibri"/>
          <w:color w:val="211D1E"/>
          <w:sz w:val="24"/>
          <w:szCs w:val="24"/>
        </w:rPr>
        <w:t>efficients</w:t>
      </w:r>
      <w:proofErr w:type="spellEnd"/>
      <w:r>
        <w:rPr>
          <w:rFonts w:ascii="Calibri" w:hAnsi="Calibri" w:cs="Calibri"/>
          <w:color w:val="211D1E"/>
          <w:sz w:val="24"/>
          <w:szCs w:val="24"/>
        </w:rPr>
        <w:t xml:space="preserve"> whose values are determined based on the type of software project that includes organic, semi-detached, and embedded, each having defined co-</w:t>
      </w:r>
      <w:proofErr w:type="spellStart"/>
      <w:r>
        <w:rPr>
          <w:rFonts w:ascii="Calibri" w:hAnsi="Calibri" w:cs="Calibri"/>
          <w:color w:val="211D1E"/>
          <w:sz w:val="24"/>
          <w:szCs w:val="24"/>
        </w:rPr>
        <w:t>efficients</w:t>
      </w:r>
      <w:proofErr w:type="spellEnd"/>
      <w:r>
        <w:rPr>
          <w:rFonts w:ascii="Calibri" w:hAnsi="Calibri" w:cs="Calibri"/>
          <w:color w:val="211D1E"/>
          <w:sz w:val="24"/>
          <w:szCs w:val="24"/>
        </w:rPr>
        <w:t>.</w:t>
      </w:r>
    </w:p>
    <w:p w14:paraId="5387894F" w14:textId="2EEB9C71" w:rsidR="00B71A7A" w:rsidRDefault="00612D35" w:rsidP="00B71A7A">
      <w:pPr>
        <w:rPr>
          <w:rFonts w:ascii="Calibri" w:hAnsi="Calibri" w:cs="Calibri"/>
          <w:i/>
          <w:iCs/>
          <w:color w:val="211D1E"/>
          <w:sz w:val="24"/>
          <w:szCs w:val="24"/>
          <w:u w:val="single"/>
        </w:rPr>
      </w:pPr>
      <w:r w:rsidRPr="00612D35">
        <w:rPr>
          <w:rFonts w:ascii="Calibri" w:hAnsi="Calibri" w:cs="Calibri"/>
          <w:i/>
          <w:iCs/>
          <w:color w:val="211D1E"/>
          <w:sz w:val="24"/>
          <w:szCs w:val="24"/>
          <w:u w:val="single"/>
        </w:rPr>
        <w:lastRenderedPageBreak/>
        <w:t>Detailed COCOMO:</w:t>
      </w:r>
    </w:p>
    <w:p w14:paraId="0E4D1B55" w14:textId="055FB61E" w:rsidR="00612D35" w:rsidRDefault="00612D35" w:rsidP="008459D2">
      <w:pPr>
        <w:jc w:val="both"/>
        <w:rPr>
          <w:rFonts w:ascii="Calibri" w:hAnsi="Calibri" w:cs="Calibri"/>
          <w:color w:val="211D1E"/>
          <w:sz w:val="24"/>
          <w:szCs w:val="24"/>
        </w:rPr>
      </w:pPr>
      <w:r>
        <w:rPr>
          <w:rFonts w:ascii="Calibri" w:hAnsi="Calibri" w:cs="Calibri"/>
          <w:color w:val="211D1E"/>
          <w:sz w:val="24"/>
          <w:szCs w:val="24"/>
        </w:rPr>
        <w:t xml:space="preserve">Detailed COCOMO model is the calculations done on the bigger project that has clear information and requirements which is implemented in phases. In this the intermediate COCOMO formulae are used </w:t>
      </w:r>
      <w:r w:rsidR="008459D2">
        <w:rPr>
          <w:rFonts w:ascii="Calibri" w:hAnsi="Calibri" w:cs="Calibri"/>
          <w:color w:val="211D1E"/>
          <w:sz w:val="24"/>
          <w:szCs w:val="24"/>
        </w:rPr>
        <w:t>to calculate the effort and cost estimation considering each phase of the project which makes this approach a detailed COCOMO. Here the same procedure is followed as done previously in intermediate COCOMO calculations, but there the attributes are used for a whole project, but in detailed COCOMO calculations, cost drivers and attributes are analysed for each phase of the development making it more specific and detailed estimation.</w:t>
      </w:r>
    </w:p>
    <w:p w14:paraId="290267C8" w14:textId="77777777" w:rsidR="008459D2" w:rsidRDefault="008459D2" w:rsidP="008459D2">
      <w:pPr>
        <w:jc w:val="both"/>
        <w:rPr>
          <w:rFonts w:ascii="Calibri" w:hAnsi="Calibri" w:cs="Calibri"/>
          <w:color w:val="211D1E"/>
          <w:sz w:val="24"/>
          <w:szCs w:val="24"/>
        </w:rPr>
      </w:pPr>
    </w:p>
    <w:p w14:paraId="24E7F868" w14:textId="637967FB" w:rsidR="008459D2" w:rsidRDefault="008459D2" w:rsidP="008459D2">
      <w:pPr>
        <w:jc w:val="both"/>
        <w:rPr>
          <w:rFonts w:ascii="Calibri" w:hAnsi="Calibri" w:cs="Calibri"/>
          <w:color w:val="211D1E"/>
          <w:sz w:val="24"/>
          <w:szCs w:val="24"/>
        </w:rPr>
      </w:pPr>
      <w:r>
        <w:rPr>
          <w:rFonts w:ascii="Calibri" w:hAnsi="Calibri" w:cs="Calibri"/>
          <w:color w:val="211D1E"/>
          <w:sz w:val="24"/>
          <w:szCs w:val="24"/>
        </w:rPr>
        <w:t>To conclude the above solution talks about the evolution of COCOMO technique to calculate cost and effort estimates for a project. Although the above types are commonly used, there are many more variants of COCOMO models which were developed based on the organisational standards of the organisation that has adopted COCOMO. Some of the examples are COSYSMO and COCOMO II.</w:t>
      </w:r>
    </w:p>
    <w:p w14:paraId="18755A50" w14:textId="77777777" w:rsidR="00446A05" w:rsidRDefault="00446A05" w:rsidP="008459D2">
      <w:pPr>
        <w:jc w:val="both"/>
        <w:rPr>
          <w:rFonts w:ascii="Calibri" w:hAnsi="Calibri" w:cs="Calibri"/>
          <w:color w:val="211D1E"/>
          <w:sz w:val="24"/>
          <w:szCs w:val="24"/>
        </w:rPr>
      </w:pPr>
    </w:p>
    <w:p w14:paraId="1AC39A53" w14:textId="51FEA64E" w:rsidR="00446A05" w:rsidRDefault="00446A05" w:rsidP="008459D2">
      <w:pPr>
        <w:jc w:val="both"/>
        <w:rPr>
          <w:rFonts w:ascii="Calibri" w:hAnsi="Calibri" w:cs="Calibri"/>
          <w:color w:val="211D1E"/>
          <w:sz w:val="24"/>
          <w:szCs w:val="24"/>
        </w:rPr>
      </w:pPr>
      <w:r>
        <w:rPr>
          <w:rFonts w:ascii="Calibri" w:hAnsi="Calibri" w:cs="Calibri"/>
          <w:color w:val="211D1E"/>
          <w:sz w:val="24"/>
          <w:szCs w:val="24"/>
        </w:rPr>
        <w:t>Example:</w:t>
      </w:r>
    </w:p>
    <w:p w14:paraId="5248AFE8" w14:textId="363CB841" w:rsidR="00446A05" w:rsidRPr="00826209" w:rsidRDefault="00826209" w:rsidP="008459D2">
      <w:pPr>
        <w:jc w:val="both"/>
      </w:pPr>
      <w:r>
        <w:rPr>
          <w:rFonts w:ascii="Calibri" w:hAnsi="Calibri" w:cs="Calibri"/>
          <w:color w:val="211D1E"/>
          <w:sz w:val="24"/>
          <w:szCs w:val="24"/>
        </w:rPr>
        <w:t xml:space="preserve">Consider </w:t>
      </w:r>
      <w:r>
        <w:t>A s</w:t>
      </w:r>
      <w:r w:rsidRPr="00826209">
        <w:t xml:space="preserve">oftware development team is working on a </w:t>
      </w:r>
      <w:r w:rsidRPr="00826209">
        <w:rPr>
          <w:rStyle w:val="Strong"/>
          <w:b w:val="0"/>
          <w:bCs w:val="0"/>
        </w:rPr>
        <w:t>database management system</w:t>
      </w:r>
      <w:r w:rsidRPr="00826209">
        <w:t xml:space="preserve"> for a medium-sized business. The estimated </w:t>
      </w:r>
      <w:r w:rsidRPr="00826209">
        <w:rPr>
          <w:rStyle w:val="Strong"/>
          <w:b w:val="0"/>
          <w:bCs w:val="0"/>
        </w:rPr>
        <w:t>size</w:t>
      </w:r>
      <w:r w:rsidRPr="00826209">
        <w:t xml:space="preserve"> of the project is </w:t>
      </w:r>
      <w:r w:rsidRPr="00826209">
        <w:rPr>
          <w:rStyle w:val="Strong"/>
          <w:b w:val="0"/>
          <w:bCs w:val="0"/>
        </w:rPr>
        <w:t>100 KLOC (Kilo Lines of Code)</w:t>
      </w:r>
      <w:r w:rsidRPr="00826209">
        <w:t xml:space="preserve">. The project falls under the </w:t>
      </w:r>
      <w:r w:rsidRPr="00826209">
        <w:rPr>
          <w:rStyle w:val="Strong"/>
          <w:b w:val="0"/>
          <w:bCs w:val="0"/>
        </w:rPr>
        <w:t>Semi-Detached</w:t>
      </w:r>
      <w:r w:rsidRPr="00826209">
        <w:t xml:space="preserve"> category, as it involves a mix of experienced and less-experienced developers.</w:t>
      </w:r>
    </w:p>
    <w:p w14:paraId="3C15B826" w14:textId="77777777" w:rsidR="00826209" w:rsidRPr="00826209" w:rsidRDefault="00826209" w:rsidP="008262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6209">
        <w:rPr>
          <w:rFonts w:ascii="Times New Roman" w:eastAsia="Times New Roman" w:hAnsi="Times New Roman" w:cs="Times New Roman"/>
          <w:kern w:val="0"/>
          <w:sz w:val="24"/>
          <w:szCs w:val="24"/>
          <w:lang w:eastAsia="en-IN"/>
          <w14:ligatures w14:val="none"/>
        </w:rPr>
        <w:t>Estimate the effort (in person-months) and development time (in months) using:</w:t>
      </w:r>
    </w:p>
    <w:p w14:paraId="2846624C" w14:textId="77777777" w:rsidR="00826209" w:rsidRPr="00826209" w:rsidRDefault="00826209" w:rsidP="0082620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6209">
        <w:rPr>
          <w:rFonts w:ascii="Times New Roman" w:eastAsia="Times New Roman" w:hAnsi="Times New Roman" w:cs="Times New Roman"/>
          <w:kern w:val="0"/>
          <w:sz w:val="24"/>
          <w:szCs w:val="24"/>
          <w:lang w:eastAsia="en-IN"/>
          <w14:ligatures w14:val="none"/>
        </w:rPr>
        <w:t>Basic COCOMO Model</w:t>
      </w:r>
    </w:p>
    <w:p w14:paraId="2F35C4F1" w14:textId="77777777" w:rsidR="00826209" w:rsidRPr="00826209" w:rsidRDefault="00826209" w:rsidP="0082620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6209">
        <w:rPr>
          <w:rFonts w:ascii="Times New Roman" w:eastAsia="Times New Roman" w:hAnsi="Times New Roman" w:cs="Times New Roman"/>
          <w:kern w:val="0"/>
          <w:sz w:val="24"/>
          <w:szCs w:val="24"/>
          <w:lang w:eastAsia="en-IN"/>
          <w14:ligatures w14:val="none"/>
        </w:rPr>
        <w:t>Intermediate COCOMO Model</w:t>
      </w:r>
    </w:p>
    <w:p w14:paraId="3CD12865" w14:textId="77777777" w:rsidR="00826209" w:rsidRPr="00826209" w:rsidRDefault="00826209" w:rsidP="0082620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6209">
        <w:rPr>
          <w:rFonts w:ascii="Times New Roman" w:eastAsia="Times New Roman" w:hAnsi="Times New Roman" w:cs="Times New Roman"/>
          <w:kern w:val="0"/>
          <w:sz w:val="24"/>
          <w:szCs w:val="24"/>
          <w:lang w:eastAsia="en-IN"/>
          <w14:ligatures w14:val="none"/>
        </w:rPr>
        <w:t>Detailed COCOMO Model</w:t>
      </w:r>
    </w:p>
    <w:p w14:paraId="7F3E7B6E" w14:textId="0F0A81AC" w:rsidR="00826209" w:rsidRDefault="00826209" w:rsidP="008459D2">
      <w:pPr>
        <w:jc w:val="both"/>
        <w:rPr>
          <w:rFonts w:ascii="Calibri" w:hAnsi="Calibri" w:cs="Calibri"/>
          <w:color w:val="211D1E"/>
          <w:sz w:val="24"/>
          <w:szCs w:val="24"/>
        </w:rPr>
      </w:pPr>
      <w:r>
        <w:rPr>
          <w:rFonts w:ascii="Calibri" w:hAnsi="Calibri" w:cs="Calibri"/>
          <w:color w:val="211D1E"/>
          <w:sz w:val="24"/>
          <w:szCs w:val="24"/>
        </w:rPr>
        <w:t>Solution:</w:t>
      </w:r>
    </w:p>
    <w:p w14:paraId="64FA94AF" w14:textId="286A8FCD" w:rsidR="00826209" w:rsidRDefault="00826209" w:rsidP="008459D2">
      <w:pPr>
        <w:jc w:val="both"/>
        <w:rPr>
          <w:rFonts w:ascii="Calibri" w:hAnsi="Calibri" w:cs="Calibri"/>
          <w:color w:val="211D1E"/>
          <w:sz w:val="24"/>
          <w:szCs w:val="24"/>
        </w:rPr>
      </w:pPr>
      <w:r>
        <w:rPr>
          <w:rFonts w:ascii="Calibri" w:hAnsi="Calibri" w:cs="Calibri"/>
          <w:color w:val="211D1E"/>
          <w:sz w:val="24"/>
          <w:szCs w:val="24"/>
        </w:rPr>
        <w:t>The co-efficient values required for the COCOMO calculation for a semi-detached project are:</w:t>
      </w:r>
    </w:p>
    <w:p w14:paraId="169E6B7B" w14:textId="77777777" w:rsidR="00826209" w:rsidRDefault="00826209" w:rsidP="008459D2">
      <w:pPr>
        <w:jc w:val="both"/>
        <w:rPr>
          <w:rFonts w:ascii="Calibri" w:hAnsi="Calibri" w:cs="Calibri"/>
          <w:color w:val="211D1E"/>
          <w:sz w:val="24"/>
          <w:szCs w:val="24"/>
        </w:rPr>
      </w:pPr>
      <w:r>
        <w:rPr>
          <w:rFonts w:ascii="Calibri" w:hAnsi="Calibri" w:cs="Calibri"/>
          <w:color w:val="211D1E"/>
          <w:sz w:val="24"/>
          <w:szCs w:val="24"/>
        </w:rPr>
        <w:t>a = 3.0</w:t>
      </w:r>
    </w:p>
    <w:p w14:paraId="33626669" w14:textId="77777777" w:rsidR="00826209" w:rsidRDefault="00826209" w:rsidP="008459D2">
      <w:pPr>
        <w:jc w:val="both"/>
        <w:rPr>
          <w:rFonts w:ascii="Calibri" w:hAnsi="Calibri" w:cs="Calibri"/>
          <w:color w:val="211D1E"/>
          <w:sz w:val="24"/>
          <w:szCs w:val="24"/>
        </w:rPr>
      </w:pPr>
      <w:r>
        <w:rPr>
          <w:rFonts w:ascii="Calibri" w:hAnsi="Calibri" w:cs="Calibri"/>
          <w:color w:val="211D1E"/>
          <w:sz w:val="24"/>
          <w:szCs w:val="24"/>
        </w:rPr>
        <w:t>b = 1.12</w:t>
      </w:r>
    </w:p>
    <w:p w14:paraId="3E058564" w14:textId="77777777" w:rsidR="00826209" w:rsidRDefault="00826209" w:rsidP="008459D2">
      <w:pPr>
        <w:jc w:val="both"/>
        <w:rPr>
          <w:rFonts w:ascii="Calibri" w:hAnsi="Calibri" w:cs="Calibri"/>
          <w:color w:val="211D1E"/>
          <w:sz w:val="24"/>
          <w:szCs w:val="24"/>
        </w:rPr>
      </w:pPr>
      <w:r>
        <w:rPr>
          <w:rFonts w:ascii="Calibri" w:hAnsi="Calibri" w:cs="Calibri"/>
          <w:color w:val="211D1E"/>
          <w:sz w:val="24"/>
          <w:szCs w:val="24"/>
        </w:rPr>
        <w:t>c = 2.5</w:t>
      </w:r>
    </w:p>
    <w:p w14:paraId="07DB759B" w14:textId="77777777" w:rsidR="00826209" w:rsidRDefault="00826209" w:rsidP="008459D2">
      <w:pPr>
        <w:jc w:val="both"/>
        <w:rPr>
          <w:rFonts w:ascii="Calibri" w:hAnsi="Calibri" w:cs="Calibri"/>
          <w:color w:val="211D1E"/>
          <w:sz w:val="24"/>
          <w:szCs w:val="24"/>
        </w:rPr>
      </w:pPr>
      <w:r>
        <w:rPr>
          <w:rFonts w:ascii="Calibri" w:hAnsi="Calibri" w:cs="Calibri"/>
          <w:color w:val="211D1E"/>
          <w:sz w:val="24"/>
          <w:szCs w:val="24"/>
        </w:rPr>
        <w:t>d = 0.35</w:t>
      </w:r>
    </w:p>
    <w:p w14:paraId="690BA201" w14:textId="4D067E7C" w:rsidR="00826209" w:rsidRPr="00826209" w:rsidRDefault="00826209" w:rsidP="00826209">
      <w:pPr>
        <w:pStyle w:val="ListParagraph"/>
        <w:numPr>
          <w:ilvl w:val="0"/>
          <w:numId w:val="2"/>
        </w:numPr>
        <w:jc w:val="both"/>
        <w:rPr>
          <w:rFonts w:ascii="Calibri" w:hAnsi="Calibri" w:cs="Calibri"/>
          <w:color w:val="211D1E"/>
          <w:sz w:val="24"/>
          <w:szCs w:val="24"/>
          <w:u w:val="single"/>
        </w:rPr>
      </w:pPr>
      <w:r w:rsidRPr="00826209">
        <w:rPr>
          <w:rFonts w:ascii="Calibri" w:hAnsi="Calibri" w:cs="Calibri"/>
          <w:color w:val="211D1E"/>
          <w:sz w:val="24"/>
          <w:szCs w:val="24"/>
          <w:u w:val="single"/>
        </w:rPr>
        <w:t>Basic COCOMO:</w:t>
      </w:r>
    </w:p>
    <w:p w14:paraId="7DAC4C64" w14:textId="20D74963" w:rsidR="00826209" w:rsidRDefault="00826209" w:rsidP="008459D2">
      <w:pPr>
        <w:jc w:val="both"/>
        <w:rPr>
          <w:rFonts w:ascii="Calibri" w:hAnsi="Calibri" w:cs="Calibri"/>
          <w:color w:val="211D1E"/>
          <w:sz w:val="24"/>
          <w:szCs w:val="24"/>
        </w:rPr>
      </w:pPr>
      <w:r>
        <w:rPr>
          <w:rFonts w:ascii="Calibri" w:hAnsi="Calibri" w:cs="Calibri"/>
          <w:color w:val="211D1E"/>
          <w:sz w:val="24"/>
          <w:szCs w:val="24"/>
        </w:rPr>
        <w:tab/>
      </w:r>
      <w:r>
        <w:rPr>
          <w:rFonts w:ascii="Calibri" w:hAnsi="Calibri" w:cs="Calibri"/>
          <w:color w:val="211D1E"/>
          <w:sz w:val="24"/>
          <w:szCs w:val="24"/>
        </w:rPr>
        <w:tab/>
        <w:t xml:space="preserve">Effort calculation </w:t>
      </w:r>
      <w:proofErr w:type="gramStart"/>
      <w:r>
        <w:rPr>
          <w:rFonts w:ascii="Calibri" w:hAnsi="Calibri" w:cs="Calibri"/>
          <w:color w:val="211D1E"/>
          <w:sz w:val="24"/>
          <w:szCs w:val="24"/>
        </w:rPr>
        <w:t>=  a</w:t>
      </w:r>
      <w:proofErr w:type="gramEnd"/>
      <w:r>
        <w:rPr>
          <w:rFonts w:ascii="Calibri" w:hAnsi="Calibri" w:cs="Calibri"/>
          <w:color w:val="211D1E"/>
          <w:sz w:val="24"/>
          <w:szCs w:val="24"/>
        </w:rPr>
        <w:t xml:space="preserve"> * (KLOC)</w:t>
      </w:r>
      <w:r>
        <w:rPr>
          <w:rFonts w:ascii="Calibri" w:hAnsi="Calibri" w:cs="Calibri"/>
          <w:color w:val="211D1E"/>
          <w:sz w:val="24"/>
          <w:szCs w:val="24"/>
          <w:vertAlign w:val="superscript"/>
        </w:rPr>
        <w:t>b</w:t>
      </w:r>
    </w:p>
    <w:p w14:paraId="3D13E332" w14:textId="6BA3C96C" w:rsidR="00826209" w:rsidRDefault="00826209" w:rsidP="008459D2">
      <w:pPr>
        <w:jc w:val="both"/>
        <w:rPr>
          <w:rFonts w:ascii="Calibri" w:hAnsi="Calibri" w:cs="Calibri"/>
          <w:color w:val="211D1E"/>
          <w:sz w:val="24"/>
          <w:szCs w:val="24"/>
        </w:rPr>
      </w:pPr>
      <w:r>
        <w:rPr>
          <w:rFonts w:ascii="Calibri" w:hAnsi="Calibri" w:cs="Calibri"/>
          <w:color w:val="211D1E"/>
          <w:sz w:val="24"/>
          <w:szCs w:val="24"/>
        </w:rPr>
        <w:tab/>
      </w:r>
      <w:r>
        <w:rPr>
          <w:rFonts w:ascii="Calibri" w:hAnsi="Calibri" w:cs="Calibri"/>
          <w:color w:val="211D1E"/>
          <w:sz w:val="24"/>
          <w:szCs w:val="24"/>
        </w:rPr>
        <w:tab/>
      </w:r>
      <w:r>
        <w:rPr>
          <w:rFonts w:ascii="Calibri" w:hAnsi="Calibri" w:cs="Calibri"/>
          <w:color w:val="211D1E"/>
          <w:sz w:val="24"/>
          <w:szCs w:val="24"/>
        </w:rPr>
        <w:tab/>
        <w:t>KLOC = 100</w:t>
      </w:r>
    </w:p>
    <w:p w14:paraId="2C626475" w14:textId="4FE25092" w:rsidR="00826209" w:rsidRDefault="00826209" w:rsidP="008459D2">
      <w:pPr>
        <w:jc w:val="both"/>
        <w:rPr>
          <w:rFonts w:ascii="Calibri" w:hAnsi="Calibri" w:cs="Calibri"/>
          <w:color w:val="211D1E"/>
          <w:sz w:val="24"/>
          <w:szCs w:val="24"/>
        </w:rPr>
      </w:pPr>
      <w:r>
        <w:rPr>
          <w:rFonts w:ascii="Calibri" w:hAnsi="Calibri" w:cs="Calibri"/>
          <w:color w:val="211D1E"/>
          <w:sz w:val="24"/>
          <w:szCs w:val="24"/>
        </w:rPr>
        <w:tab/>
      </w:r>
      <w:r>
        <w:rPr>
          <w:rFonts w:ascii="Calibri" w:hAnsi="Calibri" w:cs="Calibri"/>
          <w:color w:val="211D1E"/>
          <w:sz w:val="24"/>
          <w:szCs w:val="24"/>
        </w:rPr>
        <w:tab/>
      </w:r>
      <w:r>
        <w:rPr>
          <w:rFonts w:ascii="Calibri" w:hAnsi="Calibri" w:cs="Calibri"/>
          <w:color w:val="211D1E"/>
          <w:sz w:val="24"/>
          <w:szCs w:val="24"/>
        </w:rPr>
        <w:tab/>
      </w:r>
      <w:r>
        <w:rPr>
          <w:rFonts w:ascii="Calibri" w:hAnsi="Calibri" w:cs="Calibri"/>
          <w:color w:val="211D1E"/>
          <w:sz w:val="24"/>
          <w:szCs w:val="24"/>
        </w:rPr>
        <w:tab/>
        <w:t>= 3.0 * 100</w:t>
      </w:r>
      <w:r>
        <w:rPr>
          <w:rFonts w:ascii="Calibri" w:hAnsi="Calibri" w:cs="Calibri"/>
          <w:color w:val="211D1E"/>
          <w:sz w:val="24"/>
          <w:szCs w:val="24"/>
          <w:vertAlign w:val="superscript"/>
        </w:rPr>
        <w:t>1.12</w:t>
      </w:r>
    </w:p>
    <w:p w14:paraId="1E22D4A7" w14:textId="53BFC127" w:rsidR="00826209" w:rsidRDefault="00826209" w:rsidP="008459D2">
      <w:pPr>
        <w:jc w:val="both"/>
        <w:rPr>
          <w:rFonts w:ascii="Calibri" w:hAnsi="Calibri" w:cs="Calibri"/>
          <w:color w:val="211D1E"/>
          <w:sz w:val="24"/>
          <w:szCs w:val="24"/>
        </w:rPr>
      </w:pPr>
      <w:r>
        <w:rPr>
          <w:rFonts w:ascii="Calibri" w:hAnsi="Calibri" w:cs="Calibri"/>
          <w:color w:val="211D1E"/>
          <w:sz w:val="24"/>
          <w:szCs w:val="24"/>
        </w:rPr>
        <w:tab/>
      </w:r>
      <w:r>
        <w:rPr>
          <w:rFonts w:ascii="Calibri" w:hAnsi="Calibri" w:cs="Calibri"/>
          <w:color w:val="211D1E"/>
          <w:sz w:val="24"/>
          <w:szCs w:val="24"/>
        </w:rPr>
        <w:tab/>
      </w:r>
      <w:r>
        <w:rPr>
          <w:rFonts w:ascii="Calibri" w:hAnsi="Calibri" w:cs="Calibri"/>
          <w:color w:val="211D1E"/>
          <w:sz w:val="24"/>
          <w:szCs w:val="24"/>
        </w:rPr>
        <w:tab/>
      </w:r>
      <w:r>
        <w:rPr>
          <w:rFonts w:ascii="Calibri" w:hAnsi="Calibri" w:cs="Calibri"/>
          <w:color w:val="211D1E"/>
          <w:sz w:val="24"/>
          <w:szCs w:val="24"/>
        </w:rPr>
        <w:tab/>
        <w:t xml:space="preserve">= </w:t>
      </w:r>
      <w:r w:rsidRPr="00947191">
        <w:rPr>
          <w:rFonts w:ascii="Calibri" w:hAnsi="Calibri" w:cs="Calibri"/>
          <w:b/>
          <w:bCs/>
          <w:color w:val="211D1E"/>
          <w:sz w:val="24"/>
          <w:szCs w:val="24"/>
        </w:rPr>
        <w:t>391.2 person months</w:t>
      </w:r>
    </w:p>
    <w:p w14:paraId="0D1525F3" w14:textId="7F5D8ADA" w:rsidR="00826209" w:rsidRDefault="00826209" w:rsidP="008459D2">
      <w:pPr>
        <w:jc w:val="both"/>
        <w:rPr>
          <w:rFonts w:ascii="Calibri" w:hAnsi="Calibri" w:cs="Calibri"/>
          <w:color w:val="211D1E"/>
          <w:sz w:val="24"/>
          <w:szCs w:val="24"/>
        </w:rPr>
      </w:pPr>
      <w:r>
        <w:rPr>
          <w:rFonts w:ascii="Calibri" w:hAnsi="Calibri" w:cs="Calibri"/>
          <w:color w:val="211D1E"/>
          <w:sz w:val="24"/>
          <w:szCs w:val="24"/>
        </w:rPr>
        <w:tab/>
      </w:r>
    </w:p>
    <w:p w14:paraId="495F9D3E" w14:textId="5C62BD9C" w:rsidR="00826209" w:rsidRDefault="00826209" w:rsidP="008459D2">
      <w:pPr>
        <w:jc w:val="both"/>
        <w:rPr>
          <w:rFonts w:ascii="Calibri" w:hAnsi="Calibri" w:cs="Calibri"/>
          <w:color w:val="211D1E"/>
          <w:sz w:val="24"/>
          <w:szCs w:val="24"/>
        </w:rPr>
      </w:pPr>
      <w:r>
        <w:rPr>
          <w:rFonts w:ascii="Calibri" w:hAnsi="Calibri" w:cs="Calibri"/>
          <w:color w:val="211D1E"/>
          <w:sz w:val="24"/>
          <w:szCs w:val="24"/>
        </w:rPr>
        <w:tab/>
      </w:r>
      <w:r>
        <w:rPr>
          <w:rFonts w:ascii="Calibri" w:hAnsi="Calibri" w:cs="Calibri"/>
          <w:color w:val="211D1E"/>
          <w:sz w:val="24"/>
          <w:szCs w:val="24"/>
        </w:rPr>
        <w:tab/>
        <w:t>Cost estimation, T = c * E</w:t>
      </w:r>
      <w:r>
        <w:rPr>
          <w:rFonts w:ascii="Calibri" w:hAnsi="Calibri" w:cs="Calibri"/>
          <w:color w:val="211D1E"/>
          <w:sz w:val="24"/>
          <w:szCs w:val="24"/>
          <w:vertAlign w:val="superscript"/>
        </w:rPr>
        <w:t>d</w:t>
      </w:r>
    </w:p>
    <w:p w14:paraId="7B30D8AD" w14:textId="12A7B650" w:rsidR="00826209" w:rsidRDefault="00826209" w:rsidP="008459D2">
      <w:pPr>
        <w:jc w:val="both"/>
        <w:rPr>
          <w:rFonts w:ascii="Calibri" w:hAnsi="Calibri" w:cs="Calibri"/>
          <w:color w:val="211D1E"/>
          <w:sz w:val="24"/>
          <w:szCs w:val="24"/>
        </w:rPr>
      </w:pPr>
      <w:r>
        <w:rPr>
          <w:rFonts w:ascii="Calibri" w:hAnsi="Calibri" w:cs="Calibri"/>
          <w:color w:val="211D1E"/>
          <w:sz w:val="24"/>
          <w:szCs w:val="24"/>
        </w:rPr>
        <w:lastRenderedPageBreak/>
        <w:tab/>
      </w:r>
      <w:r>
        <w:rPr>
          <w:rFonts w:ascii="Calibri" w:hAnsi="Calibri" w:cs="Calibri"/>
          <w:color w:val="211D1E"/>
          <w:sz w:val="24"/>
          <w:szCs w:val="24"/>
        </w:rPr>
        <w:tab/>
      </w:r>
      <w:r>
        <w:rPr>
          <w:rFonts w:ascii="Calibri" w:hAnsi="Calibri" w:cs="Calibri"/>
          <w:color w:val="211D1E"/>
          <w:sz w:val="24"/>
          <w:szCs w:val="24"/>
        </w:rPr>
        <w:tab/>
      </w:r>
      <w:r>
        <w:rPr>
          <w:rFonts w:ascii="Calibri" w:hAnsi="Calibri" w:cs="Calibri"/>
          <w:color w:val="211D1E"/>
          <w:sz w:val="24"/>
          <w:szCs w:val="24"/>
        </w:rPr>
        <w:tab/>
        <w:t xml:space="preserve">      = 2.5 * 391.2</w:t>
      </w:r>
      <w:r>
        <w:rPr>
          <w:rFonts w:ascii="Calibri" w:hAnsi="Calibri" w:cs="Calibri"/>
          <w:color w:val="211D1E"/>
          <w:sz w:val="24"/>
          <w:szCs w:val="24"/>
          <w:vertAlign w:val="superscript"/>
        </w:rPr>
        <w:t>0.35</w:t>
      </w:r>
    </w:p>
    <w:p w14:paraId="620B2A59" w14:textId="67947B22" w:rsidR="00826209" w:rsidRDefault="00826209" w:rsidP="008459D2">
      <w:pPr>
        <w:jc w:val="both"/>
        <w:rPr>
          <w:rFonts w:ascii="Calibri" w:hAnsi="Calibri" w:cs="Calibri"/>
          <w:color w:val="211D1E"/>
          <w:sz w:val="24"/>
          <w:szCs w:val="24"/>
        </w:rPr>
      </w:pPr>
      <w:r>
        <w:rPr>
          <w:rFonts w:ascii="Calibri" w:hAnsi="Calibri" w:cs="Calibri"/>
          <w:color w:val="211D1E"/>
          <w:sz w:val="24"/>
          <w:szCs w:val="24"/>
        </w:rPr>
        <w:tab/>
      </w:r>
      <w:r>
        <w:rPr>
          <w:rFonts w:ascii="Calibri" w:hAnsi="Calibri" w:cs="Calibri"/>
          <w:color w:val="211D1E"/>
          <w:sz w:val="24"/>
          <w:szCs w:val="24"/>
        </w:rPr>
        <w:tab/>
      </w:r>
      <w:r>
        <w:rPr>
          <w:rFonts w:ascii="Calibri" w:hAnsi="Calibri" w:cs="Calibri"/>
          <w:color w:val="211D1E"/>
          <w:sz w:val="24"/>
          <w:szCs w:val="24"/>
        </w:rPr>
        <w:tab/>
      </w:r>
      <w:r>
        <w:rPr>
          <w:rFonts w:ascii="Calibri" w:hAnsi="Calibri" w:cs="Calibri"/>
          <w:color w:val="211D1E"/>
          <w:sz w:val="24"/>
          <w:szCs w:val="24"/>
        </w:rPr>
        <w:tab/>
        <w:t xml:space="preserve">    = </w:t>
      </w:r>
      <w:r w:rsidRPr="00947191">
        <w:rPr>
          <w:rFonts w:ascii="Calibri" w:hAnsi="Calibri" w:cs="Calibri"/>
          <w:b/>
          <w:bCs/>
          <w:color w:val="211D1E"/>
          <w:sz w:val="24"/>
          <w:szCs w:val="24"/>
        </w:rPr>
        <w:t>46.3 months</w:t>
      </w:r>
    </w:p>
    <w:p w14:paraId="0D965F3F" w14:textId="2A96901C" w:rsidR="00826209" w:rsidRPr="00826209" w:rsidRDefault="00826209" w:rsidP="00826209">
      <w:pPr>
        <w:pStyle w:val="ListParagraph"/>
        <w:numPr>
          <w:ilvl w:val="0"/>
          <w:numId w:val="2"/>
        </w:numPr>
        <w:jc w:val="both"/>
        <w:rPr>
          <w:rFonts w:ascii="Calibri" w:hAnsi="Calibri" w:cs="Calibri"/>
          <w:color w:val="211D1E"/>
          <w:sz w:val="24"/>
          <w:szCs w:val="24"/>
          <w:u w:val="single"/>
        </w:rPr>
      </w:pPr>
      <w:r w:rsidRPr="00826209">
        <w:rPr>
          <w:rFonts w:ascii="Calibri" w:hAnsi="Calibri" w:cs="Calibri"/>
          <w:color w:val="211D1E"/>
          <w:sz w:val="24"/>
          <w:szCs w:val="24"/>
          <w:u w:val="single"/>
        </w:rPr>
        <w:t>Intermediate COCOMO:</w:t>
      </w:r>
    </w:p>
    <w:p w14:paraId="5497A790" w14:textId="001B29DE" w:rsidR="00826209" w:rsidRDefault="00826209" w:rsidP="00826209">
      <w:pPr>
        <w:ind w:left="720"/>
        <w:jc w:val="both"/>
        <w:rPr>
          <w:rStyle w:val="mord"/>
          <w:rFonts w:ascii="Calibri" w:hAnsi="Calibri" w:cs="Calibri"/>
        </w:rPr>
      </w:pPr>
      <w:r>
        <w:rPr>
          <w:rFonts w:ascii="Calibri" w:hAnsi="Calibri" w:cs="Calibri"/>
          <w:color w:val="211D1E"/>
          <w:sz w:val="24"/>
          <w:szCs w:val="24"/>
        </w:rPr>
        <w:t>Effort estimation E = a*(KLOC)</w:t>
      </w:r>
      <w:r>
        <w:rPr>
          <w:rFonts w:ascii="Calibri" w:hAnsi="Calibri" w:cs="Calibri"/>
          <w:color w:val="211D1E"/>
          <w:sz w:val="24"/>
          <w:szCs w:val="24"/>
          <w:vertAlign w:val="superscript"/>
        </w:rPr>
        <w:t xml:space="preserve">b </w:t>
      </w:r>
      <w:r>
        <w:rPr>
          <w:rFonts w:ascii="Calibri" w:hAnsi="Calibri" w:cs="Calibri"/>
          <w:color w:val="211D1E"/>
          <w:sz w:val="24"/>
          <w:szCs w:val="24"/>
        </w:rPr>
        <w:t xml:space="preserve">* </w:t>
      </w:r>
      <w:proofErr w:type="gramStart"/>
      <w:r w:rsidRPr="00826209">
        <w:rPr>
          <w:rStyle w:val="mop"/>
          <w:rFonts w:ascii="Calibri" w:hAnsi="Calibri" w:cs="Calibri"/>
        </w:rPr>
        <w:t>∏</w:t>
      </w:r>
      <w:r w:rsidRPr="00826209">
        <w:rPr>
          <w:rStyle w:val="mord"/>
          <w:rFonts w:ascii="Calibri" w:hAnsi="Calibri" w:cs="Calibri"/>
        </w:rPr>
        <w:t>(</w:t>
      </w:r>
      <w:proofErr w:type="gramEnd"/>
      <w:r w:rsidRPr="00826209">
        <w:rPr>
          <w:rStyle w:val="mord"/>
          <w:rFonts w:ascii="Calibri" w:hAnsi="Calibri" w:cs="Calibri"/>
        </w:rPr>
        <w:t>Effort Multipliers)</w:t>
      </w:r>
    </w:p>
    <w:p w14:paraId="4BD8022A" w14:textId="1E3DA1D6" w:rsidR="00826209" w:rsidRDefault="00826209" w:rsidP="00826209">
      <w:pPr>
        <w:jc w:val="both"/>
        <w:rPr>
          <w:rFonts w:ascii="Calibri" w:hAnsi="Calibri" w:cs="Calibri"/>
          <w:color w:val="211D1E"/>
          <w:sz w:val="24"/>
          <w:szCs w:val="24"/>
        </w:rPr>
      </w:pPr>
      <w:r>
        <w:rPr>
          <w:rFonts w:ascii="Calibri" w:hAnsi="Calibri" w:cs="Calibri"/>
          <w:color w:val="211D1E"/>
          <w:sz w:val="24"/>
          <w:szCs w:val="24"/>
        </w:rPr>
        <w:t>By assuming some of the effort multipliers as:</w:t>
      </w:r>
    </w:p>
    <w:p w14:paraId="7DAEC650" w14:textId="1F062BD1" w:rsidR="00826209" w:rsidRDefault="00462EEE" w:rsidP="00826209">
      <w:pPr>
        <w:jc w:val="both"/>
        <w:rPr>
          <w:rFonts w:ascii="Calibri" w:hAnsi="Calibri" w:cs="Calibri"/>
          <w:color w:val="211D1E"/>
          <w:sz w:val="24"/>
          <w:szCs w:val="24"/>
        </w:rPr>
      </w:pPr>
      <w:r>
        <w:rPr>
          <w:rFonts w:ascii="Calibri" w:hAnsi="Calibri" w:cs="Calibri"/>
          <w:color w:val="211D1E"/>
          <w:sz w:val="24"/>
          <w:szCs w:val="24"/>
        </w:rPr>
        <w:t>Reliability factor: 1.10</w:t>
      </w:r>
    </w:p>
    <w:p w14:paraId="7A094CEB" w14:textId="5A49D4A0" w:rsidR="00462EEE" w:rsidRDefault="00462EEE" w:rsidP="00826209">
      <w:pPr>
        <w:jc w:val="both"/>
        <w:rPr>
          <w:rFonts w:ascii="Calibri" w:hAnsi="Calibri" w:cs="Calibri"/>
          <w:color w:val="211D1E"/>
          <w:sz w:val="24"/>
          <w:szCs w:val="24"/>
        </w:rPr>
      </w:pPr>
      <w:r>
        <w:rPr>
          <w:rFonts w:ascii="Calibri" w:hAnsi="Calibri" w:cs="Calibri"/>
          <w:color w:val="211D1E"/>
          <w:sz w:val="24"/>
          <w:szCs w:val="24"/>
        </w:rPr>
        <w:t>Complexity factor: 1.15</w:t>
      </w:r>
    </w:p>
    <w:p w14:paraId="01FAFDEA" w14:textId="62C6334C" w:rsidR="00462EEE" w:rsidRDefault="00462EEE" w:rsidP="00826209">
      <w:pPr>
        <w:jc w:val="both"/>
        <w:rPr>
          <w:rFonts w:ascii="Calibri" w:hAnsi="Calibri" w:cs="Calibri"/>
          <w:color w:val="211D1E"/>
          <w:sz w:val="24"/>
          <w:szCs w:val="24"/>
        </w:rPr>
      </w:pPr>
      <w:r>
        <w:rPr>
          <w:rFonts w:ascii="Calibri" w:hAnsi="Calibri" w:cs="Calibri"/>
          <w:color w:val="211D1E"/>
          <w:sz w:val="24"/>
          <w:szCs w:val="24"/>
        </w:rPr>
        <w:t>Experience level: 0.95</w:t>
      </w:r>
    </w:p>
    <w:p w14:paraId="7B6FF3BD" w14:textId="51171B10" w:rsidR="00462EEE" w:rsidRDefault="00462EEE" w:rsidP="00826209">
      <w:pPr>
        <w:jc w:val="both"/>
        <w:rPr>
          <w:rFonts w:ascii="Calibri" w:hAnsi="Calibri" w:cs="Calibri"/>
          <w:color w:val="211D1E"/>
          <w:sz w:val="24"/>
          <w:szCs w:val="24"/>
        </w:rPr>
      </w:pPr>
      <w:r>
        <w:rPr>
          <w:rFonts w:ascii="Calibri" w:hAnsi="Calibri" w:cs="Calibri"/>
          <w:color w:val="211D1E"/>
          <w:sz w:val="24"/>
          <w:szCs w:val="24"/>
        </w:rPr>
        <w:t>Development tools efficiency: 1.05</w:t>
      </w:r>
    </w:p>
    <w:p w14:paraId="158C86C5" w14:textId="4818B94B" w:rsidR="00462EEE" w:rsidRDefault="00462EEE" w:rsidP="00826209">
      <w:pPr>
        <w:jc w:val="both"/>
        <w:rPr>
          <w:rFonts w:ascii="Calibri" w:hAnsi="Calibri" w:cs="Calibri"/>
          <w:color w:val="211D1E"/>
          <w:sz w:val="24"/>
          <w:szCs w:val="24"/>
        </w:rPr>
      </w:pPr>
      <w:r>
        <w:rPr>
          <w:rFonts w:ascii="Calibri" w:hAnsi="Calibri" w:cs="Calibri"/>
          <w:color w:val="211D1E"/>
          <w:sz w:val="24"/>
          <w:szCs w:val="24"/>
        </w:rPr>
        <w:t>Storage Constraints: 1.10</w:t>
      </w:r>
    </w:p>
    <w:p w14:paraId="6A246F0F" w14:textId="0686F254" w:rsidR="00462EEE" w:rsidRDefault="00462EEE" w:rsidP="00826209">
      <w:pPr>
        <w:jc w:val="both"/>
        <w:rPr>
          <w:rFonts w:ascii="Calibri" w:hAnsi="Calibri" w:cs="Calibri"/>
          <w:color w:val="211D1E"/>
          <w:sz w:val="24"/>
          <w:szCs w:val="24"/>
        </w:rPr>
      </w:pPr>
      <w:r>
        <w:rPr>
          <w:rFonts w:ascii="Calibri" w:hAnsi="Calibri" w:cs="Calibri"/>
          <w:color w:val="211D1E"/>
          <w:sz w:val="24"/>
          <w:szCs w:val="24"/>
        </w:rPr>
        <w:t>Other cost drivers: 1.05</w:t>
      </w:r>
    </w:p>
    <w:p w14:paraId="3028FE6D" w14:textId="77777777" w:rsidR="00462EEE" w:rsidRDefault="00462EEE" w:rsidP="00826209">
      <w:pPr>
        <w:jc w:val="both"/>
        <w:rPr>
          <w:rFonts w:ascii="Calibri" w:hAnsi="Calibri" w:cs="Calibri"/>
          <w:color w:val="211D1E"/>
          <w:sz w:val="24"/>
          <w:szCs w:val="24"/>
        </w:rPr>
      </w:pPr>
    </w:p>
    <w:p w14:paraId="053D8D46" w14:textId="6034498E" w:rsidR="00462EEE" w:rsidRDefault="00462EEE" w:rsidP="00826209">
      <w:pPr>
        <w:jc w:val="both"/>
        <w:rPr>
          <w:rFonts w:ascii="Calibri" w:hAnsi="Calibri" w:cs="Calibri"/>
          <w:color w:val="211D1E"/>
          <w:sz w:val="24"/>
          <w:szCs w:val="24"/>
        </w:rPr>
      </w:pPr>
      <w:r>
        <w:rPr>
          <w:rFonts w:ascii="Calibri" w:hAnsi="Calibri" w:cs="Calibri"/>
          <w:color w:val="211D1E"/>
          <w:sz w:val="24"/>
          <w:szCs w:val="24"/>
        </w:rPr>
        <w:t xml:space="preserve">Total multipliers, TM = sum (all the above effort multipliers) = 1.10+1.15+0.95+1.05+1.10+1.05 = 1.43 </w:t>
      </w:r>
    </w:p>
    <w:p w14:paraId="1478C6A8" w14:textId="498A9ABC" w:rsidR="00462EEE" w:rsidRDefault="00462EEE" w:rsidP="00826209">
      <w:pPr>
        <w:jc w:val="both"/>
        <w:rPr>
          <w:rFonts w:ascii="Calibri" w:hAnsi="Calibri" w:cs="Calibri"/>
          <w:color w:val="211D1E"/>
          <w:sz w:val="24"/>
          <w:szCs w:val="24"/>
        </w:rPr>
      </w:pPr>
      <w:r>
        <w:rPr>
          <w:rFonts w:ascii="Calibri" w:hAnsi="Calibri" w:cs="Calibri"/>
          <w:color w:val="211D1E"/>
          <w:sz w:val="24"/>
          <w:szCs w:val="24"/>
        </w:rPr>
        <w:t xml:space="preserve">Hence, total effort = </w:t>
      </w:r>
      <w:r>
        <w:rPr>
          <w:rFonts w:ascii="Calibri" w:hAnsi="Calibri" w:cs="Calibri"/>
          <w:color w:val="211D1E"/>
          <w:sz w:val="24"/>
          <w:szCs w:val="24"/>
        </w:rPr>
        <w:t>3.0 * 100</w:t>
      </w:r>
      <w:r>
        <w:rPr>
          <w:rFonts w:ascii="Calibri" w:hAnsi="Calibri" w:cs="Calibri"/>
          <w:color w:val="211D1E"/>
          <w:sz w:val="24"/>
          <w:szCs w:val="24"/>
          <w:vertAlign w:val="superscript"/>
        </w:rPr>
        <w:t>1.12</w:t>
      </w:r>
      <w:r>
        <w:rPr>
          <w:rFonts w:ascii="Calibri" w:hAnsi="Calibri" w:cs="Calibri"/>
          <w:color w:val="211D1E"/>
          <w:sz w:val="24"/>
          <w:szCs w:val="24"/>
          <w:vertAlign w:val="superscript"/>
        </w:rPr>
        <w:t xml:space="preserve"> </w:t>
      </w:r>
      <w:r>
        <w:rPr>
          <w:rFonts w:ascii="Calibri" w:hAnsi="Calibri" w:cs="Calibri"/>
          <w:color w:val="211D1E"/>
          <w:sz w:val="24"/>
          <w:szCs w:val="24"/>
        </w:rPr>
        <w:t xml:space="preserve">* TM = 391.2 * 1.43 = </w:t>
      </w:r>
      <w:r w:rsidRPr="00947191">
        <w:rPr>
          <w:rFonts w:ascii="Calibri" w:hAnsi="Calibri" w:cs="Calibri"/>
          <w:b/>
          <w:bCs/>
          <w:color w:val="211D1E"/>
          <w:sz w:val="24"/>
          <w:szCs w:val="24"/>
        </w:rPr>
        <w:t>559.4 person months</w:t>
      </w:r>
    </w:p>
    <w:p w14:paraId="074E094C" w14:textId="77777777" w:rsidR="00462EEE" w:rsidRDefault="00462EEE" w:rsidP="00826209">
      <w:pPr>
        <w:jc w:val="both"/>
        <w:rPr>
          <w:rFonts w:ascii="Calibri" w:hAnsi="Calibri" w:cs="Calibri"/>
          <w:color w:val="211D1E"/>
          <w:sz w:val="24"/>
          <w:szCs w:val="24"/>
        </w:rPr>
      </w:pPr>
    </w:p>
    <w:p w14:paraId="14A63ADE" w14:textId="70BE2A2B" w:rsidR="00462EEE" w:rsidRDefault="00462EEE" w:rsidP="00826209">
      <w:pPr>
        <w:jc w:val="both"/>
        <w:rPr>
          <w:rFonts w:ascii="Calibri" w:hAnsi="Calibri" w:cs="Calibri"/>
          <w:color w:val="211D1E"/>
          <w:sz w:val="24"/>
          <w:szCs w:val="24"/>
          <w:vertAlign w:val="superscript"/>
        </w:rPr>
      </w:pPr>
      <w:r>
        <w:rPr>
          <w:rFonts w:ascii="Calibri" w:hAnsi="Calibri" w:cs="Calibri"/>
          <w:color w:val="211D1E"/>
          <w:sz w:val="24"/>
          <w:szCs w:val="24"/>
        </w:rPr>
        <w:t xml:space="preserve">Total time, T = 2.5 * </w:t>
      </w:r>
      <w:r w:rsidR="00947191">
        <w:rPr>
          <w:rFonts w:ascii="Calibri" w:hAnsi="Calibri" w:cs="Calibri"/>
          <w:color w:val="211D1E"/>
          <w:sz w:val="24"/>
          <w:szCs w:val="24"/>
        </w:rPr>
        <w:t>559.4</w:t>
      </w:r>
      <w:r w:rsidR="00947191">
        <w:rPr>
          <w:rFonts w:ascii="Calibri" w:hAnsi="Calibri" w:cs="Calibri"/>
          <w:color w:val="211D1E"/>
          <w:sz w:val="24"/>
          <w:szCs w:val="24"/>
          <w:vertAlign w:val="superscript"/>
        </w:rPr>
        <w:t>0.35</w:t>
      </w:r>
    </w:p>
    <w:p w14:paraId="12EF0770" w14:textId="730BC2B8" w:rsidR="00947191" w:rsidRDefault="00947191" w:rsidP="00826209">
      <w:pPr>
        <w:jc w:val="both"/>
        <w:rPr>
          <w:rFonts w:ascii="Calibri" w:hAnsi="Calibri" w:cs="Calibri"/>
          <w:color w:val="211D1E"/>
          <w:sz w:val="24"/>
          <w:szCs w:val="24"/>
        </w:rPr>
      </w:pPr>
      <w:r>
        <w:rPr>
          <w:rFonts w:ascii="Calibri" w:hAnsi="Calibri" w:cs="Calibri"/>
          <w:color w:val="211D1E"/>
          <w:sz w:val="24"/>
          <w:szCs w:val="24"/>
          <w:vertAlign w:val="superscript"/>
        </w:rPr>
        <w:tab/>
      </w:r>
      <w:r>
        <w:rPr>
          <w:rFonts w:ascii="Calibri" w:hAnsi="Calibri" w:cs="Calibri"/>
          <w:color w:val="211D1E"/>
          <w:sz w:val="24"/>
          <w:szCs w:val="24"/>
        </w:rPr>
        <w:t xml:space="preserve">         = </w:t>
      </w:r>
      <w:r w:rsidRPr="00947191">
        <w:rPr>
          <w:rFonts w:ascii="Calibri" w:hAnsi="Calibri" w:cs="Calibri"/>
          <w:b/>
          <w:bCs/>
          <w:color w:val="211D1E"/>
          <w:sz w:val="24"/>
          <w:szCs w:val="24"/>
        </w:rPr>
        <w:t>53.5 months</w:t>
      </w:r>
    </w:p>
    <w:p w14:paraId="4004CC3E" w14:textId="77777777" w:rsidR="00947191" w:rsidRDefault="00947191" w:rsidP="00826209">
      <w:pPr>
        <w:jc w:val="both"/>
        <w:rPr>
          <w:rFonts w:ascii="Calibri" w:hAnsi="Calibri" w:cs="Calibri"/>
          <w:color w:val="211D1E"/>
          <w:sz w:val="24"/>
          <w:szCs w:val="24"/>
        </w:rPr>
      </w:pPr>
    </w:p>
    <w:p w14:paraId="3EB597C2" w14:textId="02A58FDB" w:rsidR="00947191" w:rsidRPr="00947191" w:rsidRDefault="00947191" w:rsidP="00947191">
      <w:pPr>
        <w:pStyle w:val="ListParagraph"/>
        <w:numPr>
          <w:ilvl w:val="0"/>
          <w:numId w:val="2"/>
        </w:numPr>
        <w:jc w:val="both"/>
        <w:rPr>
          <w:rFonts w:ascii="Calibri" w:hAnsi="Calibri" w:cs="Calibri"/>
          <w:color w:val="211D1E"/>
          <w:sz w:val="24"/>
          <w:szCs w:val="24"/>
          <w:u w:val="single"/>
        </w:rPr>
      </w:pPr>
      <w:r w:rsidRPr="00947191">
        <w:rPr>
          <w:rFonts w:ascii="Calibri" w:hAnsi="Calibri" w:cs="Calibri"/>
          <w:color w:val="211D1E"/>
          <w:sz w:val="24"/>
          <w:szCs w:val="24"/>
          <w:u w:val="single"/>
        </w:rPr>
        <w:t>Detailed COCOMO:</w:t>
      </w:r>
    </w:p>
    <w:p w14:paraId="0F148A06" w14:textId="4B2D87EC" w:rsidR="00826209" w:rsidRDefault="00947191" w:rsidP="00947191">
      <w:pPr>
        <w:ind w:left="360"/>
        <w:jc w:val="both"/>
        <w:rPr>
          <w:rFonts w:ascii="Calibri" w:hAnsi="Calibri" w:cs="Calibri"/>
          <w:color w:val="211D1E"/>
          <w:sz w:val="24"/>
          <w:szCs w:val="24"/>
        </w:rPr>
      </w:pPr>
      <w:r>
        <w:rPr>
          <w:rFonts w:ascii="Calibri" w:hAnsi="Calibri" w:cs="Calibri"/>
          <w:color w:val="211D1E"/>
          <w:sz w:val="24"/>
          <w:szCs w:val="24"/>
        </w:rPr>
        <w:t xml:space="preserve">Now consider that a project is divided into multiple phases and each phase contribute certain percentage of development. Each phase must be identified with required cost and scale drivers and intermediate </w:t>
      </w:r>
      <w:proofErr w:type="spellStart"/>
      <w:r>
        <w:rPr>
          <w:rFonts w:ascii="Calibri" w:hAnsi="Calibri" w:cs="Calibri"/>
          <w:color w:val="211D1E"/>
          <w:sz w:val="24"/>
          <w:szCs w:val="24"/>
        </w:rPr>
        <w:t>cocomo</w:t>
      </w:r>
      <w:proofErr w:type="spellEnd"/>
      <w:r>
        <w:rPr>
          <w:rFonts w:ascii="Calibri" w:hAnsi="Calibri" w:cs="Calibri"/>
          <w:color w:val="211D1E"/>
          <w:sz w:val="24"/>
          <w:szCs w:val="24"/>
        </w:rPr>
        <w:t xml:space="preserve"> analysis must be made for that phase. But for simplicity let’s consider that all the phases have same cost drivers with same value. The project is divided into four </w:t>
      </w:r>
      <w:proofErr w:type="gramStart"/>
      <w:r>
        <w:rPr>
          <w:rFonts w:ascii="Calibri" w:hAnsi="Calibri" w:cs="Calibri"/>
          <w:color w:val="211D1E"/>
          <w:sz w:val="24"/>
          <w:szCs w:val="24"/>
        </w:rPr>
        <w:t>phases</w:t>
      </w:r>
      <w:proofErr w:type="gramEnd"/>
      <w:r>
        <w:rPr>
          <w:rFonts w:ascii="Calibri" w:hAnsi="Calibri" w:cs="Calibri"/>
          <w:color w:val="211D1E"/>
          <w:sz w:val="24"/>
          <w:szCs w:val="24"/>
        </w:rPr>
        <w:t xml:space="preserve"> </w:t>
      </w:r>
    </w:p>
    <w:p w14:paraId="00351356" w14:textId="79EEBE26" w:rsidR="00947191" w:rsidRDefault="00947191" w:rsidP="00947191">
      <w:pPr>
        <w:ind w:left="360"/>
        <w:jc w:val="both"/>
        <w:rPr>
          <w:rFonts w:ascii="Calibri" w:hAnsi="Calibri" w:cs="Calibri"/>
          <w:color w:val="211D1E"/>
          <w:sz w:val="24"/>
          <w:szCs w:val="24"/>
        </w:rPr>
      </w:pPr>
      <w:r>
        <w:rPr>
          <w:rFonts w:ascii="Calibri" w:hAnsi="Calibri" w:cs="Calibri"/>
          <w:color w:val="211D1E"/>
          <w:sz w:val="24"/>
          <w:szCs w:val="24"/>
        </w:rPr>
        <w:t>Planning and requirements – 10%</w:t>
      </w:r>
    </w:p>
    <w:p w14:paraId="79222947" w14:textId="0D35BA6A" w:rsidR="00947191" w:rsidRDefault="00947191" w:rsidP="00947191">
      <w:pPr>
        <w:ind w:left="360"/>
        <w:jc w:val="both"/>
        <w:rPr>
          <w:rFonts w:ascii="Calibri" w:hAnsi="Calibri" w:cs="Calibri"/>
          <w:color w:val="211D1E"/>
          <w:sz w:val="24"/>
          <w:szCs w:val="24"/>
        </w:rPr>
      </w:pPr>
      <w:r>
        <w:rPr>
          <w:rFonts w:ascii="Calibri" w:hAnsi="Calibri" w:cs="Calibri"/>
          <w:color w:val="211D1E"/>
          <w:sz w:val="24"/>
          <w:szCs w:val="24"/>
        </w:rPr>
        <w:t>Design – 20%</w:t>
      </w:r>
    </w:p>
    <w:p w14:paraId="043C08D1" w14:textId="3F94AE45" w:rsidR="00947191" w:rsidRDefault="00947191" w:rsidP="00947191">
      <w:pPr>
        <w:ind w:left="360"/>
        <w:jc w:val="both"/>
        <w:rPr>
          <w:rFonts w:ascii="Calibri" w:hAnsi="Calibri" w:cs="Calibri"/>
          <w:color w:val="211D1E"/>
          <w:sz w:val="24"/>
          <w:szCs w:val="24"/>
        </w:rPr>
      </w:pPr>
      <w:r>
        <w:rPr>
          <w:rFonts w:ascii="Calibri" w:hAnsi="Calibri" w:cs="Calibri"/>
          <w:color w:val="211D1E"/>
          <w:sz w:val="24"/>
          <w:szCs w:val="24"/>
        </w:rPr>
        <w:t>Coding and Unit Testing – 40%</w:t>
      </w:r>
    </w:p>
    <w:p w14:paraId="6298EA5C" w14:textId="1D404737" w:rsidR="00947191" w:rsidRDefault="00947191" w:rsidP="00947191">
      <w:pPr>
        <w:ind w:left="360"/>
        <w:jc w:val="both"/>
        <w:rPr>
          <w:rFonts w:ascii="Calibri" w:hAnsi="Calibri" w:cs="Calibri"/>
          <w:color w:val="211D1E"/>
          <w:sz w:val="24"/>
          <w:szCs w:val="24"/>
        </w:rPr>
      </w:pPr>
      <w:r>
        <w:rPr>
          <w:rFonts w:ascii="Calibri" w:hAnsi="Calibri" w:cs="Calibri"/>
          <w:color w:val="211D1E"/>
          <w:sz w:val="24"/>
          <w:szCs w:val="24"/>
        </w:rPr>
        <w:t>Integration and Testing – 30%</w:t>
      </w:r>
    </w:p>
    <w:p w14:paraId="729F0375" w14:textId="77777777" w:rsidR="00947191" w:rsidRDefault="00947191" w:rsidP="00947191">
      <w:pPr>
        <w:ind w:left="360"/>
        <w:jc w:val="both"/>
        <w:rPr>
          <w:rFonts w:ascii="Calibri" w:hAnsi="Calibri" w:cs="Calibri"/>
          <w:color w:val="211D1E"/>
          <w:sz w:val="24"/>
          <w:szCs w:val="24"/>
        </w:rPr>
      </w:pPr>
    </w:p>
    <w:p w14:paraId="1CF5E64C" w14:textId="611B7B88" w:rsidR="00947191" w:rsidRDefault="00947191" w:rsidP="00947191">
      <w:pPr>
        <w:ind w:left="360"/>
        <w:jc w:val="both"/>
        <w:rPr>
          <w:rFonts w:ascii="Calibri" w:hAnsi="Calibri" w:cs="Calibri"/>
          <w:color w:val="211D1E"/>
          <w:sz w:val="24"/>
          <w:szCs w:val="24"/>
        </w:rPr>
      </w:pPr>
      <w:r>
        <w:rPr>
          <w:rFonts w:ascii="Calibri" w:hAnsi="Calibri" w:cs="Calibri"/>
          <w:color w:val="211D1E"/>
          <w:sz w:val="24"/>
          <w:szCs w:val="24"/>
        </w:rPr>
        <w:t xml:space="preserve">The effort and time </w:t>
      </w:r>
      <w:proofErr w:type="gramStart"/>
      <w:r>
        <w:rPr>
          <w:rFonts w:ascii="Calibri" w:hAnsi="Calibri" w:cs="Calibri"/>
          <w:color w:val="211D1E"/>
          <w:sz w:val="24"/>
          <w:szCs w:val="24"/>
        </w:rPr>
        <w:t>is</w:t>
      </w:r>
      <w:proofErr w:type="gramEnd"/>
      <w:r>
        <w:rPr>
          <w:rFonts w:ascii="Calibri" w:hAnsi="Calibri" w:cs="Calibri"/>
          <w:color w:val="211D1E"/>
          <w:sz w:val="24"/>
          <w:szCs w:val="24"/>
        </w:rPr>
        <w:t xml:space="preserve"> estimated to all the above phases as per the following table:</w:t>
      </w:r>
    </w:p>
    <w:p w14:paraId="163C54F4" w14:textId="77777777" w:rsidR="000237C6" w:rsidRDefault="000237C6" w:rsidP="00947191">
      <w:pPr>
        <w:ind w:left="360"/>
        <w:jc w:val="both"/>
        <w:rPr>
          <w:rFonts w:ascii="Calibri" w:hAnsi="Calibri" w:cs="Calibri"/>
          <w:color w:val="211D1E"/>
          <w:sz w:val="24"/>
          <w:szCs w:val="24"/>
        </w:rPr>
      </w:pPr>
    </w:p>
    <w:p w14:paraId="77B8D556" w14:textId="77777777" w:rsidR="000237C6" w:rsidRDefault="000237C6" w:rsidP="00947191">
      <w:pPr>
        <w:ind w:left="360"/>
        <w:jc w:val="both"/>
        <w:rPr>
          <w:rFonts w:ascii="Calibri" w:hAnsi="Calibri" w:cs="Calibri"/>
          <w:color w:val="211D1E"/>
          <w:sz w:val="24"/>
          <w:szCs w:val="24"/>
        </w:rPr>
      </w:pPr>
    </w:p>
    <w:p w14:paraId="27956968" w14:textId="77777777" w:rsidR="000237C6" w:rsidRDefault="000237C6" w:rsidP="00947191">
      <w:pPr>
        <w:ind w:left="360"/>
        <w:jc w:val="both"/>
        <w:rPr>
          <w:rFonts w:ascii="Calibri" w:hAnsi="Calibri" w:cs="Calibri"/>
          <w:color w:val="211D1E"/>
          <w:sz w:val="24"/>
          <w:szCs w:val="24"/>
        </w:rPr>
      </w:pPr>
    </w:p>
    <w:p w14:paraId="650F9D38" w14:textId="77777777" w:rsidR="000237C6" w:rsidRDefault="000237C6" w:rsidP="00947191">
      <w:pPr>
        <w:ind w:left="360"/>
        <w:jc w:val="both"/>
        <w:rPr>
          <w:rFonts w:ascii="Calibri" w:hAnsi="Calibri" w:cs="Calibri"/>
          <w:color w:val="211D1E"/>
          <w:sz w:val="24"/>
          <w:szCs w:val="24"/>
        </w:rPr>
      </w:pPr>
    </w:p>
    <w:tbl>
      <w:tblPr>
        <w:tblStyle w:val="TableGrid"/>
        <w:tblW w:w="0" w:type="auto"/>
        <w:tblInd w:w="360" w:type="dxa"/>
        <w:tblLook w:val="04A0" w:firstRow="1" w:lastRow="0" w:firstColumn="1" w:lastColumn="0" w:noHBand="0" w:noVBand="1"/>
      </w:tblPr>
      <w:tblGrid>
        <w:gridCol w:w="3183"/>
        <w:gridCol w:w="3168"/>
        <w:gridCol w:w="3169"/>
      </w:tblGrid>
      <w:tr w:rsidR="000237C6" w14:paraId="72746EF8" w14:textId="77777777" w:rsidTr="000237C6">
        <w:tc>
          <w:tcPr>
            <w:tcW w:w="3293" w:type="dxa"/>
            <w:shd w:val="clear" w:color="auto" w:fill="A5C9EB" w:themeFill="text2" w:themeFillTint="40"/>
          </w:tcPr>
          <w:p w14:paraId="1651BEFC" w14:textId="6927E424" w:rsidR="00947191" w:rsidRPr="002E1679" w:rsidRDefault="000237C6" w:rsidP="002E1679">
            <w:pPr>
              <w:jc w:val="both"/>
              <w:rPr>
                <w:rFonts w:ascii="Calibri" w:hAnsi="Calibri" w:cs="Calibri"/>
                <w:b/>
                <w:bCs/>
                <w:color w:val="211D1E"/>
                <w:sz w:val="24"/>
                <w:szCs w:val="24"/>
              </w:rPr>
            </w:pPr>
            <w:r w:rsidRPr="002E1679">
              <w:rPr>
                <w:rFonts w:ascii="Calibri" w:hAnsi="Calibri" w:cs="Calibri"/>
                <w:b/>
                <w:bCs/>
                <w:color w:val="211D1E"/>
                <w:sz w:val="24"/>
                <w:szCs w:val="24"/>
              </w:rPr>
              <w:t>Phase</w:t>
            </w:r>
          </w:p>
        </w:tc>
        <w:tc>
          <w:tcPr>
            <w:tcW w:w="3293" w:type="dxa"/>
            <w:shd w:val="clear" w:color="auto" w:fill="A5C9EB" w:themeFill="text2" w:themeFillTint="40"/>
          </w:tcPr>
          <w:p w14:paraId="11FC70BC" w14:textId="77777777" w:rsidR="000237C6" w:rsidRPr="002E1679" w:rsidRDefault="000237C6" w:rsidP="002E1679">
            <w:pPr>
              <w:jc w:val="both"/>
              <w:rPr>
                <w:rFonts w:ascii="Calibri" w:hAnsi="Calibri" w:cs="Calibri"/>
                <w:b/>
                <w:bCs/>
                <w:color w:val="211D1E"/>
                <w:sz w:val="24"/>
                <w:szCs w:val="24"/>
              </w:rPr>
            </w:pPr>
            <w:r w:rsidRPr="002E1679">
              <w:rPr>
                <w:rFonts w:ascii="Calibri" w:hAnsi="Calibri" w:cs="Calibri"/>
                <w:b/>
                <w:bCs/>
                <w:color w:val="211D1E"/>
                <w:sz w:val="24"/>
                <w:szCs w:val="24"/>
              </w:rPr>
              <w:t xml:space="preserve">Effort estimation in </w:t>
            </w:r>
          </w:p>
          <w:p w14:paraId="591896CC" w14:textId="36BD29E1" w:rsidR="00947191" w:rsidRPr="002E1679" w:rsidRDefault="000237C6" w:rsidP="002E1679">
            <w:pPr>
              <w:jc w:val="both"/>
              <w:rPr>
                <w:rFonts w:ascii="Calibri" w:hAnsi="Calibri" w:cs="Calibri"/>
                <w:b/>
                <w:bCs/>
                <w:color w:val="211D1E"/>
                <w:sz w:val="24"/>
                <w:szCs w:val="24"/>
              </w:rPr>
            </w:pPr>
            <w:r w:rsidRPr="002E1679">
              <w:rPr>
                <w:rFonts w:ascii="Calibri" w:hAnsi="Calibri" w:cs="Calibri"/>
                <w:b/>
                <w:bCs/>
                <w:color w:val="211D1E"/>
                <w:sz w:val="24"/>
                <w:szCs w:val="24"/>
              </w:rPr>
              <w:t>person months</w:t>
            </w:r>
          </w:p>
        </w:tc>
        <w:tc>
          <w:tcPr>
            <w:tcW w:w="3294" w:type="dxa"/>
            <w:shd w:val="clear" w:color="auto" w:fill="A5C9EB" w:themeFill="text2" w:themeFillTint="40"/>
          </w:tcPr>
          <w:p w14:paraId="089A0952" w14:textId="77777777" w:rsidR="00947191" w:rsidRPr="002E1679" w:rsidRDefault="000237C6" w:rsidP="002E1679">
            <w:pPr>
              <w:jc w:val="both"/>
              <w:rPr>
                <w:rFonts w:ascii="Calibri" w:hAnsi="Calibri" w:cs="Calibri"/>
                <w:b/>
                <w:bCs/>
                <w:color w:val="211D1E"/>
                <w:sz w:val="24"/>
                <w:szCs w:val="24"/>
              </w:rPr>
            </w:pPr>
            <w:r w:rsidRPr="002E1679">
              <w:rPr>
                <w:rFonts w:ascii="Calibri" w:hAnsi="Calibri" w:cs="Calibri"/>
                <w:b/>
                <w:bCs/>
                <w:color w:val="211D1E"/>
                <w:sz w:val="24"/>
                <w:szCs w:val="24"/>
              </w:rPr>
              <w:t>Time estimation in</w:t>
            </w:r>
          </w:p>
          <w:p w14:paraId="1F5DF45E" w14:textId="2DC16C12" w:rsidR="000237C6" w:rsidRPr="002E1679" w:rsidRDefault="000237C6" w:rsidP="002E1679">
            <w:pPr>
              <w:jc w:val="both"/>
              <w:rPr>
                <w:rFonts w:ascii="Calibri" w:hAnsi="Calibri" w:cs="Calibri"/>
                <w:b/>
                <w:bCs/>
                <w:color w:val="211D1E"/>
                <w:sz w:val="24"/>
                <w:szCs w:val="24"/>
              </w:rPr>
            </w:pPr>
            <w:r w:rsidRPr="002E1679">
              <w:rPr>
                <w:rFonts w:ascii="Calibri" w:hAnsi="Calibri" w:cs="Calibri"/>
                <w:b/>
                <w:bCs/>
                <w:color w:val="211D1E"/>
                <w:sz w:val="24"/>
                <w:szCs w:val="24"/>
              </w:rPr>
              <w:t>months</w:t>
            </w:r>
          </w:p>
        </w:tc>
      </w:tr>
      <w:tr w:rsidR="000237C6" w14:paraId="64CF32D5" w14:textId="77777777" w:rsidTr="00947191">
        <w:tc>
          <w:tcPr>
            <w:tcW w:w="3293" w:type="dxa"/>
          </w:tcPr>
          <w:p w14:paraId="77D22277" w14:textId="5D4EF8F0" w:rsidR="00947191" w:rsidRDefault="000237C6" w:rsidP="000237C6">
            <w:pPr>
              <w:spacing w:line="600" w:lineRule="auto"/>
              <w:jc w:val="both"/>
              <w:rPr>
                <w:rFonts w:ascii="Calibri" w:hAnsi="Calibri" w:cs="Calibri"/>
                <w:color w:val="211D1E"/>
                <w:sz w:val="24"/>
                <w:szCs w:val="24"/>
              </w:rPr>
            </w:pPr>
            <w:r>
              <w:rPr>
                <w:rFonts w:ascii="Calibri" w:hAnsi="Calibri" w:cs="Calibri"/>
                <w:color w:val="211D1E"/>
                <w:sz w:val="24"/>
                <w:szCs w:val="24"/>
              </w:rPr>
              <w:t>Planning and requirements</w:t>
            </w:r>
          </w:p>
        </w:tc>
        <w:tc>
          <w:tcPr>
            <w:tcW w:w="3293" w:type="dxa"/>
          </w:tcPr>
          <w:p w14:paraId="53813188" w14:textId="0030F9F9" w:rsidR="00947191" w:rsidRDefault="000237C6" w:rsidP="000237C6">
            <w:pPr>
              <w:spacing w:line="600" w:lineRule="auto"/>
              <w:jc w:val="both"/>
              <w:rPr>
                <w:rFonts w:ascii="Calibri" w:hAnsi="Calibri" w:cs="Calibri"/>
                <w:color w:val="211D1E"/>
                <w:sz w:val="24"/>
                <w:szCs w:val="24"/>
              </w:rPr>
            </w:pPr>
            <w:r>
              <w:rPr>
                <w:rFonts w:ascii="Calibri" w:hAnsi="Calibri" w:cs="Calibri"/>
                <w:color w:val="211D1E"/>
                <w:sz w:val="24"/>
                <w:szCs w:val="24"/>
              </w:rPr>
              <w:t>559.4 * 0.1 = 55.94</w:t>
            </w:r>
          </w:p>
        </w:tc>
        <w:tc>
          <w:tcPr>
            <w:tcW w:w="3294" w:type="dxa"/>
          </w:tcPr>
          <w:p w14:paraId="1E560374" w14:textId="670EF87F" w:rsidR="00947191" w:rsidRDefault="000237C6" w:rsidP="000237C6">
            <w:pPr>
              <w:spacing w:line="600" w:lineRule="auto"/>
              <w:jc w:val="both"/>
              <w:rPr>
                <w:rFonts w:ascii="Calibri" w:hAnsi="Calibri" w:cs="Calibri"/>
                <w:color w:val="211D1E"/>
                <w:sz w:val="24"/>
                <w:szCs w:val="24"/>
              </w:rPr>
            </w:pPr>
            <w:r>
              <w:rPr>
                <w:rFonts w:ascii="Calibri" w:hAnsi="Calibri" w:cs="Calibri"/>
                <w:color w:val="211D1E"/>
                <w:sz w:val="24"/>
                <w:szCs w:val="24"/>
              </w:rPr>
              <w:t>6 months</w:t>
            </w:r>
          </w:p>
        </w:tc>
      </w:tr>
      <w:tr w:rsidR="000237C6" w14:paraId="21512152" w14:textId="77777777" w:rsidTr="00947191">
        <w:tc>
          <w:tcPr>
            <w:tcW w:w="3293" w:type="dxa"/>
          </w:tcPr>
          <w:p w14:paraId="7BDE1055" w14:textId="368F538A" w:rsidR="00947191" w:rsidRDefault="000237C6" w:rsidP="000237C6">
            <w:pPr>
              <w:spacing w:line="600" w:lineRule="auto"/>
              <w:jc w:val="both"/>
              <w:rPr>
                <w:rFonts w:ascii="Calibri" w:hAnsi="Calibri" w:cs="Calibri"/>
                <w:color w:val="211D1E"/>
                <w:sz w:val="24"/>
                <w:szCs w:val="24"/>
              </w:rPr>
            </w:pPr>
            <w:r>
              <w:rPr>
                <w:rFonts w:ascii="Calibri" w:hAnsi="Calibri" w:cs="Calibri"/>
                <w:color w:val="211D1E"/>
                <w:sz w:val="24"/>
                <w:szCs w:val="24"/>
              </w:rPr>
              <w:t>Design</w:t>
            </w:r>
          </w:p>
        </w:tc>
        <w:tc>
          <w:tcPr>
            <w:tcW w:w="3293" w:type="dxa"/>
          </w:tcPr>
          <w:p w14:paraId="11258FDB" w14:textId="52E8FFFC" w:rsidR="00947191" w:rsidRDefault="000237C6" w:rsidP="000237C6">
            <w:pPr>
              <w:spacing w:line="600" w:lineRule="auto"/>
              <w:jc w:val="both"/>
              <w:rPr>
                <w:rFonts w:ascii="Calibri" w:hAnsi="Calibri" w:cs="Calibri"/>
                <w:color w:val="211D1E"/>
                <w:sz w:val="24"/>
                <w:szCs w:val="24"/>
              </w:rPr>
            </w:pPr>
            <w:r>
              <w:rPr>
                <w:rFonts w:ascii="Calibri" w:hAnsi="Calibri" w:cs="Calibri"/>
                <w:color w:val="211D1E"/>
                <w:sz w:val="24"/>
                <w:szCs w:val="24"/>
              </w:rPr>
              <w:t>559.4*0.2 = 111.88</w:t>
            </w:r>
          </w:p>
        </w:tc>
        <w:tc>
          <w:tcPr>
            <w:tcW w:w="3294" w:type="dxa"/>
          </w:tcPr>
          <w:p w14:paraId="690C8B83" w14:textId="04695A75" w:rsidR="00947191" w:rsidRDefault="000237C6" w:rsidP="000237C6">
            <w:pPr>
              <w:spacing w:line="600" w:lineRule="auto"/>
              <w:jc w:val="both"/>
              <w:rPr>
                <w:rFonts w:ascii="Calibri" w:hAnsi="Calibri" w:cs="Calibri"/>
                <w:color w:val="211D1E"/>
                <w:sz w:val="24"/>
                <w:szCs w:val="24"/>
              </w:rPr>
            </w:pPr>
            <w:r>
              <w:rPr>
                <w:rFonts w:ascii="Calibri" w:hAnsi="Calibri" w:cs="Calibri"/>
                <w:color w:val="211D1E"/>
                <w:sz w:val="24"/>
                <w:szCs w:val="24"/>
              </w:rPr>
              <w:t>12 months</w:t>
            </w:r>
          </w:p>
        </w:tc>
      </w:tr>
      <w:tr w:rsidR="000237C6" w14:paraId="2D07A503" w14:textId="77777777" w:rsidTr="00947191">
        <w:tc>
          <w:tcPr>
            <w:tcW w:w="3293" w:type="dxa"/>
          </w:tcPr>
          <w:p w14:paraId="4077FC83" w14:textId="1BAC881B" w:rsidR="00947191" w:rsidRDefault="000237C6" w:rsidP="000237C6">
            <w:pPr>
              <w:spacing w:line="600" w:lineRule="auto"/>
              <w:jc w:val="both"/>
              <w:rPr>
                <w:rFonts w:ascii="Calibri" w:hAnsi="Calibri" w:cs="Calibri"/>
                <w:color w:val="211D1E"/>
                <w:sz w:val="24"/>
                <w:szCs w:val="24"/>
              </w:rPr>
            </w:pPr>
            <w:r>
              <w:rPr>
                <w:rFonts w:ascii="Calibri" w:hAnsi="Calibri" w:cs="Calibri"/>
                <w:color w:val="211D1E"/>
                <w:sz w:val="24"/>
                <w:szCs w:val="24"/>
              </w:rPr>
              <w:t>Coding and Unit Testing</w:t>
            </w:r>
          </w:p>
        </w:tc>
        <w:tc>
          <w:tcPr>
            <w:tcW w:w="3293" w:type="dxa"/>
          </w:tcPr>
          <w:p w14:paraId="561F107F" w14:textId="5A351A42" w:rsidR="00947191" w:rsidRDefault="000237C6" w:rsidP="000237C6">
            <w:pPr>
              <w:spacing w:line="600" w:lineRule="auto"/>
              <w:jc w:val="both"/>
              <w:rPr>
                <w:rFonts w:ascii="Calibri" w:hAnsi="Calibri" w:cs="Calibri"/>
                <w:color w:val="211D1E"/>
                <w:sz w:val="24"/>
                <w:szCs w:val="24"/>
              </w:rPr>
            </w:pPr>
            <w:r>
              <w:rPr>
                <w:rFonts w:ascii="Calibri" w:hAnsi="Calibri" w:cs="Calibri"/>
                <w:color w:val="211D1E"/>
                <w:sz w:val="24"/>
                <w:szCs w:val="24"/>
              </w:rPr>
              <w:t>559.4*0.4 = 223.76</w:t>
            </w:r>
          </w:p>
        </w:tc>
        <w:tc>
          <w:tcPr>
            <w:tcW w:w="3294" w:type="dxa"/>
          </w:tcPr>
          <w:p w14:paraId="00C8A8FD" w14:textId="48B8F50A" w:rsidR="00947191" w:rsidRDefault="000237C6" w:rsidP="000237C6">
            <w:pPr>
              <w:spacing w:line="600" w:lineRule="auto"/>
              <w:jc w:val="both"/>
              <w:rPr>
                <w:rFonts w:ascii="Calibri" w:hAnsi="Calibri" w:cs="Calibri"/>
                <w:color w:val="211D1E"/>
                <w:sz w:val="24"/>
                <w:szCs w:val="24"/>
              </w:rPr>
            </w:pPr>
            <w:r>
              <w:rPr>
                <w:rFonts w:ascii="Calibri" w:hAnsi="Calibri" w:cs="Calibri"/>
                <w:color w:val="211D1E"/>
                <w:sz w:val="24"/>
                <w:szCs w:val="24"/>
              </w:rPr>
              <w:t>22 months</w:t>
            </w:r>
          </w:p>
        </w:tc>
      </w:tr>
      <w:tr w:rsidR="000237C6" w14:paraId="1B1172E6" w14:textId="77777777" w:rsidTr="00947191">
        <w:tc>
          <w:tcPr>
            <w:tcW w:w="3293" w:type="dxa"/>
          </w:tcPr>
          <w:p w14:paraId="1952394A" w14:textId="2F6898ED" w:rsidR="00947191" w:rsidRDefault="000237C6" w:rsidP="000237C6">
            <w:pPr>
              <w:spacing w:line="600" w:lineRule="auto"/>
              <w:jc w:val="both"/>
              <w:rPr>
                <w:rFonts w:ascii="Calibri" w:hAnsi="Calibri" w:cs="Calibri"/>
                <w:color w:val="211D1E"/>
                <w:sz w:val="24"/>
                <w:szCs w:val="24"/>
              </w:rPr>
            </w:pPr>
            <w:r>
              <w:rPr>
                <w:rFonts w:ascii="Calibri" w:hAnsi="Calibri" w:cs="Calibri"/>
                <w:color w:val="211D1E"/>
                <w:sz w:val="24"/>
                <w:szCs w:val="24"/>
              </w:rPr>
              <w:t>Integration and Testing</w:t>
            </w:r>
          </w:p>
        </w:tc>
        <w:tc>
          <w:tcPr>
            <w:tcW w:w="3293" w:type="dxa"/>
          </w:tcPr>
          <w:p w14:paraId="026C78A8" w14:textId="5C2E91F2" w:rsidR="00947191" w:rsidRDefault="000237C6" w:rsidP="000237C6">
            <w:pPr>
              <w:spacing w:line="600" w:lineRule="auto"/>
              <w:jc w:val="both"/>
              <w:rPr>
                <w:rFonts w:ascii="Calibri" w:hAnsi="Calibri" w:cs="Calibri"/>
                <w:color w:val="211D1E"/>
                <w:sz w:val="24"/>
                <w:szCs w:val="24"/>
              </w:rPr>
            </w:pPr>
            <w:r>
              <w:rPr>
                <w:rFonts w:ascii="Calibri" w:hAnsi="Calibri" w:cs="Calibri"/>
                <w:color w:val="211D1E"/>
                <w:sz w:val="24"/>
                <w:szCs w:val="24"/>
              </w:rPr>
              <w:t>559.4*0.3 = 167.82</w:t>
            </w:r>
          </w:p>
        </w:tc>
        <w:tc>
          <w:tcPr>
            <w:tcW w:w="3294" w:type="dxa"/>
          </w:tcPr>
          <w:p w14:paraId="165D79AC" w14:textId="23A5B856" w:rsidR="00947191" w:rsidRDefault="000237C6" w:rsidP="000237C6">
            <w:pPr>
              <w:spacing w:line="600" w:lineRule="auto"/>
              <w:jc w:val="both"/>
              <w:rPr>
                <w:rFonts w:ascii="Calibri" w:hAnsi="Calibri" w:cs="Calibri"/>
                <w:color w:val="211D1E"/>
                <w:sz w:val="24"/>
                <w:szCs w:val="24"/>
              </w:rPr>
            </w:pPr>
            <w:r>
              <w:rPr>
                <w:rFonts w:ascii="Calibri" w:hAnsi="Calibri" w:cs="Calibri"/>
                <w:color w:val="211D1E"/>
                <w:sz w:val="24"/>
                <w:szCs w:val="24"/>
              </w:rPr>
              <w:t>13.5 months</w:t>
            </w:r>
          </w:p>
        </w:tc>
      </w:tr>
      <w:tr w:rsidR="000237C6" w14:paraId="777538A7" w14:textId="77777777" w:rsidTr="00947191">
        <w:tc>
          <w:tcPr>
            <w:tcW w:w="3293" w:type="dxa"/>
          </w:tcPr>
          <w:p w14:paraId="0771A542" w14:textId="745EE47F" w:rsidR="00947191" w:rsidRPr="000237C6" w:rsidRDefault="000237C6" w:rsidP="000237C6">
            <w:pPr>
              <w:spacing w:line="600" w:lineRule="auto"/>
              <w:jc w:val="both"/>
              <w:rPr>
                <w:rFonts w:ascii="Calibri" w:hAnsi="Calibri" w:cs="Calibri"/>
                <w:b/>
                <w:bCs/>
                <w:color w:val="211D1E"/>
                <w:sz w:val="24"/>
                <w:szCs w:val="24"/>
              </w:rPr>
            </w:pPr>
            <w:r w:rsidRPr="000237C6">
              <w:rPr>
                <w:rFonts w:ascii="Calibri" w:hAnsi="Calibri" w:cs="Calibri"/>
                <w:b/>
                <w:bCs/>
                <w:color w:val="211D1E"/>
                <w:sz w:val="24"/>
                <w:szCs w:val="24"/>
              </w:rPr>
              <w:t>Total</w:t>
            </w:r>
          </w:p>
        </w:tc>
        <w:tc>
          <w:tcPr>
            <w:tcW w:w="3293" w:type="dxa"/>
          </w:tcPr>
          <w:p w14:paraId="2DDD7995" w14:textId="293EF0C8" w:rsidR="00947191" w:rsidRPr="000237C6" w:rsidRDefault="000237C6" w:rsidP="000237C6">
            <w:pPr>
              <w:spacing w:line="600" w:lineRule="auto"/>
              <w:jc w:val="both"/>
              <w:rPr>
                <w:rFonts w:ascii="Calibri" w:hAnsi="Calibri" w:cs="Calibri"/>
                <w:b/>
                <w:bCs/>
                <w:color w:val="211D1E"/>
                <w:sz w:val="24"/>
                <w:szCs w:val="24"/>
              </w:rPr>
            </w:pPr>
            <w:r w:rsidRPr="000237C6">
              <w:rPr>
                <w:rFonts w:ascii="Calibri" w:hAnsi="Calibri" w:cs="Calibri"/>
                <w:b/>
                <w:bCs/>
                <w:color w:val="211D1E"/>
                <w:sz w:val="24"/>
                <w:szCs w:val="24"/>
              </w:rPr>
              <w:t>559.4 PM</w:t>
            </w:r>
          </w:p>
        </w:tc>
        <w:tc>
          <w:tcPr>
            <w:tcW w:w="3294" w:type="dxa"/>
          </w:tcPr>
          <w:p w14:paraId="248E057C" w14:textId="04E75DE2" w:rsidR="00947191" w:rsidRPr="000237C6" w:rsidRDefault="000237C6" w:rsidP="000237C6">
            <w:pPr>
              <w:spacing w:line="600" w:lineRule="auto"/>
              <w:jc w:val="both"/>
              <w:rPr>
                <w:rFonts w:ascii="Calibri" w:hAnsi="Calibri" w:cs="Calibri"/>
                <w:b/>
                <w:bCs/>
                <w:color w:val="211D1E"/>
                <w:sz w:val="24"/>
                <w:szCs w:val="24"/>
              </w:rPr>
            </w:pPr>
            <w:r w:rsidRPr="000237C6">
              <w:rPr>
                <w:rFonts w:ascii="Calibri" w:hAnsi="Calibri" w:cs="Calibri"/>
                <w:b/>
                <w:bCs/>
                <w:color w:val="211D1E"/>
                <w:sz w:val="24"/>
                <w:szCs w:val="24"/>
              </w:rPr>
              <w:t>53.5 months</w:t>
            </w:r>
          </w:p>
        </w:tc>
      </w:tr>
    </w:tbl>
    <w:p w14:paraId="320287EC" w14:textId="77777777" w:rsidR="00947191" w:rsidRDefault="00947191" w:rsidP="00947191">
      <w:pPr>
        <w:ind w:left="360"/>
        <w:jc w:val="both"/>
        <w:rPr>
          <w:rFonts w:ascii="Calibri" w:hAnsi="Calibri" w:cs="Calibri"/>
          <w:color w:val="211D1E"/>
          <w:sz w:val="24"/>
          <w:szCs w:val="24"/>
        </w:rPr>
      </w:pPr>
    </w:p>
    <w:p w14:paraId="5D31BC3E" w14:textId="77777777" w:rsidR="002E1679" w:rsidRDefault="002E1679" w:rsidP="00947191">
      <w:pPr>
        <w:ind w:left="360"/>
        <w:jc w:val="both"/>
        <w:rPr>
          <w:rFonts w:ascii="Calibri" w:hAnsi="Calibri" w:cs="Calibri"/>
          <w:color w:val="211D1E"/>
          <w:sz w:val="24"/>
          <w:szCs w:val="24"/>
        </w:rPr>
      </w:pPr>
    </w:p>
    <w:p w14:paraId="65D1B4E0" w14:textId="0DDB7377" w:rsidR="002E1679" w:rsidRDefault="002E1679" w:rsidP="00947191">
      <w:pPr>
        <w:ind w:left="360"/>
        <w:jc w:val="both"/>
        <w:rPr>
          <w:rFonts w:ascii="Calibri" w:hAnsi="Calibri" w:cs="Calibri"/>
          <w:color w:val="211D1E"/>
          <w:sz w:val="24"/>
          <w:szCs w:val="24"/>
        </w:rPr>
      </w:pPr>
      <w:r>
        <w:rPr>
          <w:rFonts w:ascii="Calibri" w:hAnsi="Calibri" w:cs="Calibri"/>
          <w:color w:val="211D1E"/>
          <w:sz w:val="24"/>
          <w:szCs w:val="24"/>
        </w:rPr>
        <w:t>Note:</w:t>
      </w:r>
    </w:p>
    <w:p w14:paraId="0040C4A0" w14:textId="77777777" w:rsidR="002E1679" w:rsidRPr="002E1679" w:rsidRDefault="002E1679" w:rsidP="002E16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1679">
        <w:rPr>
          <w:rFonts w:ascii="Times New Roman" w:eastAsia="Times New Roman" w:hAnsi="Times New Roman" w:cs="Times New Roman"/>
          <w:b/>
          <w:bCs/>
          <w:kern w:val="0"/>
          <w:sz w:val="27"/>
          <w:szCs w:val="27"/>
          <w:lang w:eastAsia="en-IN"/>
          <w14:ligatures w14:val="none"/>
        </w:rPr>
        <w:t>Comparison of Constants Across Project Types</w:t>
      </w:r>
    </w:p>
    <w:tbl>
      <w:tblPr>
        <w:tblStyle w:val="TableGrid"/>
        <w:tblW w:w="0" w:type="auto"/>
        <w:tblLook w:val="04A0" w:firstRow="1" w:lastRow="0" w:firstColumn="1" w:lastColumn="0" w:noHBand="0" w:noVBand="1"/>
      </w:tblPr>
      <w:tblGrid>
        <w:gridCol w:w="1681"/>
        <w:gridCol w:w="2118"/>
        <w:gridCol w:w="2063"/>
        <w:gridCol w:w="2031"/>
        <w:gridCol w:w="1987"/>
      </w:tblGrid>
      <w:tr w:rsidR="002E1679" w:rsidRPr="002E1679" w14:paraId="0239A1A6" w14:textId="77777777" w:rsidTr="002E1679">
        <w:tc>
          <w:tcPr>
            <w:tcW w:w="0" w:type="auto"/>
            <w:hideMark/>
          </w:tcPr>
          <w:p w14:paraId="4FC3CE45" w14:textId="77777777" w:rsidR="002E1679" w:rsidRPr="002E1679" w:rsidRDefault="002E1679" w:rsidP="002E1679">
            <w:pPr>
              <w:jc w:val="center"/>
              <w:rPr>
                <w:rFonts w:ascii="Times New Roman" w:eastAsia="Times New Roman" w:hAnsi="Times New Roman" w:cs="Times New Roman"/>
                <w:b/>
                <w:bCs/>
                <w:kern w:val="0"/>
                <w:sz w:val="24"/>
                <w:szCs w:val="24"/>
                <w:lang w:eastAsia="en-IN"/>
                <w14:ligatures w14:val="none"/>
              </w:rPr>
            </w:pPr>
            <w:r w:rsidRPr="002E1679">
              <w:rPr>
                <w:rFonts w:ascii="Times New Roman" w:eastAsia="Times New Roman" w:hAnsi="Times New Roman" w:cs="Times New Roman"/>
                <w:b/>
                <w:bCs/>
                <w:kern w:val="0"/>
                <w:sz w:val="24"/>
                <w:szCs w:val="24"/>
                <w:lang w:eastAsia="en-IN"/>
                <w14:ligatures w14:val="none"/>
              </w:rPr>
              <w:t>Project Type</w:t>
            </w:r>
          </w:p>
        </w:tc>
        <w:tc>
          <w:tcPr>
            <w:tcW w:w="0" w:type="auto"/>
            <w:hideMark/>
          </w:tcPr>
          <w:p w14:paraId="25CD03FD" w14:textId="77777777" w:rsidR="002E1679" w:rsidRPr="002E1679" w:rsidRDefault="002E1679" w:rsidP="002E1679">
            <w:pPr>
              <w:jc w:val="center"/>
              <w:rPr>
                <w:rFonts w:ascii="Times New Roman" w:eastAsia="Times New Roman" w:hAnsi="Times New Roman" w:cs="Times New Roman"/>
                <w:b/>
                <w:bCs/>
                <w:kern w:val="0"/>
                <w:sz w:val="24"/>
                <w:szCs w:val="24"/>
                <w:lang w:eastAsia="en-IN"/>
                <w14:ligatures w14:val="none"/>
              </w:rPr>
            </w:pPr>
            <w:r w:rsidRPr="002E1679">
              <w:rPr>
                <w:rFonts w:ascii="Times New Roman" w:eastAsia="Times New Roman" w:hAnsi="Times New Roman" w:cs="Times New Roman"/>
                <w:b/>
                <w:bCs/>
                <w:kern w:val="0"/>
                <w:sz w:val="24"/>
                <w:szCs w:val="24"/>
                <w:lang w:eastAsia="en-IN"/>
                <w14:ligatures w14:val="none"/>
              </w:rPr>
              <w:t>a (Effort Multiplier)</w:t>
            </w:r>
          </w:p>
        </w:tc>
        <w:tc>
          <w:tcPr>
            <w:tcW w:w="0" w:type="auto"/>
            <w:hideMark/>
          </w:tcPr>
          <w:p w14:paraId="451EB762" w14:textId="77777777" w:rsidR="002E1679" w:rsidRPr="002E1679" w:rsidRDefault="002E1679" w:rsidP="002E1679">
            <w:pPr>
              <w:jc w:val="center"/>
              <w:rPr>
                <w:rFonts w:ascii="Times New Roman" w:eastAsia="Times New Roman" w:hAnsi="Times New Roman" w:cs="Times New Roman"/>
                <w:b/>
                <w:bCs/>
                <w:kern w:val="0"/>
                <w:sz w:val="24"/>
                <w:szCs w:val="24"/>
                <w:lang w:eastAsia="en-IN"/>
                <w14:ligatures w14:val="none"/>
              </w:rPr>
            </w:pPr>
            <w:r w:rsidRPr="002E1679">
              <w:rPr>
                <w:rFonts w:ascii="Times New Roman" w:eastAsia="Times New Roman" w:hAnsi="Times New Roman" w:cs="Times New Roman"/>
                <w:b/>
                <w:bCs/>
                <w:kern w:val="0"/>
                <w:sz w:val="24"/>
                <w:szCs w:val="24"/>
                <w:lang w:eastAsia="en-IN"/>
                <w14:ligatures w14:val="none"/>
              </w:rPr>
              <w:t>b (Effort Exponent)</w:t>
            </w:r>
          </w:p>
        </w:tc>
        <w:tc>
          <w:tcPr>
            <w:tcW w:w="0" w:type="auto"/>
            <w:hideMark/>
          </w:tcPr>
          <w:p w14:paraId="466E0677" w14:textId="77777777" w:rsidR="002E1679" w:rsidRPr="002E1679" w:rsidRDefault="002E1679" w:rsidP="002E1679">
            <w:pPr>
              <w:jc w:val="center"/>
              <w:rPr>
                <w:rFonts w:ascii="Times New Roman" w:eastAsia="Times New Roman" w:hAnsi="Times New Roman" w:cs="Times New Roman"/>
                <w:b/>
                <w:bCs/>
                <w:kern w:val="0"/>
                <w:sz w:val="24"/>
                <w:szCs w:val="24"/>
                <w:lang w:eastAsia="en-IN"/>
                <w14:ligatures w14:val="none"/>
              </w:rPr>
            </w:pPr>
            <w:r w:rsidRPr="002E1679">
              <w:rPr>
                <w:rFonts w:ascii="Times New Roman" w:eastAsia="Times New Roman" w:hAnsi="Times New Roman" w:cs="Times New Roman"/>
                <w:b/>
                <w:bCs/>
                <w:kern w:val="0"/>
                <w:sz w:val="24"/>
                <w:szCs w:val="24"/>
                <w:lang w:eastAsia="en-IN"/>
                <w14:ligatures w14:val="none"/>
              </w:rPr>
              <w:t>c (Time Multiplier)</w:t>
            </w:r>
          </w:p>
        </w:tc>
        <w:tc>
          <w:tcPr>
            <w:tcW w:w="0" w:type="auto"/>
            <w:hideMark/>
          </w:tcPr>
          <w:p w14:paraId="05FAD13C" w14:textId="77777777" w:rsidR="002E1679" w:rsidRPr="002E1679" w:rsidRDefault="002E1679" w:rsidP="002E1679">
            <w:pPr>
              <w:jc w:val="center"/>
              <w:rPr>
                <w:rFonts w:ascii="Times New Roman" w:eastAsia="Times New Roman" w:hAnsi="Times New Roman" w:cs="Times New Roman"/>
                <w:b/>
                <w:bCs/>
                <w:kern w:val="0"/>
                <w:sz w:val="24"/>
                <w:szCs w:val="24"/>
                <w:lang w:eastAsia="en-IN"/>
                <w14:ligatures w14:val="none"/>
              </w:rPr>
            </w:pPr>
            <w:r w:rsidRPr="002E1679">
              <w:rPr>
                <w:rFonts w:ascii="Times New Roman" w:eastAsia="Times New Roman" w:hAnsi="Times New Roman" w:cs="Times New Roman"/>
                <w:b/>
                <w:bCs/>
                <w:kern w:val="0"/>
                <w:sz w:val="24"/>
                <w:szCs w:val="24"/>
                <w:lang w:eastAsia="en-IN"/>
                <w14:ligatures w14:val="none"/>
              </w:rPr>
              <w:t>d (Time Exponent)</w:t>
            </w:r>
          </w:p>
        </w:tc>
      </w:tr>
      <w:tr w:rsidR="002E1679" w:rsidRPr="002E1679" w14:paraId="3F270C60" w14:textId="77777777" w:rsidTr="002E1679">
        <w:tc>
          <w:tcPr>
            <w:tcW w:w="0" w:type="auto"/>
            <w:hideMark/>
          </w:tcPr>
          <w:p w14:paraId="77FB0F47" w14:textId="77777777" w:rsidR="002E1679" w:rsidRPr="002E1679" w:rsidRDefault="002E1679" w:rsidP="002E1679">
            <w:pPr>
              <w:rPr>
                <w:rFonts w:ascii="Times New Roman" w:eastAsia="Times New Roman" w:hAnsi="Times New Roman" w:cs="Times New Roman"/>
                <w:kern w:val="0"/>
                <w:sz w:val="24"/>
                <w:szCs w:val="24"/>
                <w:lang w:eastAsia="en-IN"/>
                <w14:ligatures w14:val="none"/>
              </w:rPr>
            </w:pPr>
            <w:r w:rsidRPr="002E1679">
              <w:rPr>
                <w:rFonts w:ascii="Times New Roman" w:eastAsia="Times New Roman" w:hAnsi="Times New Roman" w:cs="Times New Roman"/>
                <w:b/>
                <w:bCs/>
                <w:kern w:val="0"/>
                <w:sz w:val="24"/>
                <w:szCs w:val="24"/>
                <w:lang w:eastAsia="en-IN"/>
                <w14:ligatures w14:val="none"/>
              </w:rPr>
              <w:t>Organic</w:t>
            </w:r>
          </w:p>
        </w:tc>
        <w:tc>
          <w:tcPr>
            <w:tcW w:w="0" w:type="auto"/>
            <w:hideMark/>
          </w:tcPr>
          <w:p w14:paraId="75861CEA" w14:textId="77777777" w:rsidR="002E1679" w:rsidRPr="002E1679" w:rsidRDefault="002E1679" w:rsidP="002E1679">
            <w:pPr>
              <w:spacing w:after="0" w:line="240" w:lineRule="auto"/>
              <w:rPr>
                <w:rFonts w:ascii="Times New Roman" w:eastAsia="Times New Roman" w:hAnsi="Times New Roman" w:cs="Times New Roman"/>
                <w:kern w:val="0"/>
                <w:sz w:val="24"/>
                <w:szCs w:val="24"/>
                <w:lang w:eastAsia="en-IN"/>
                <w14:ligatures w14:val="none"/>
              </w:rPr>
            </w:pPr>
            <w:r w:rsidRPr="002E1679">
              <w:rPr>
                <w:rFonts w:ascii="Times New Roman" w:eastAsia="Times New Roman" w:hAnsi="Times New Roman" w:cs="Times New Roman"/>
                <w:kern w:val="0"/>
                <w:sz w:val="24"/>
                <w:szCs w:val="24"/>
                <w:lang w:eastAsia="en-IN"/>
                <w14:ligatures w14:val="none"/>
              </w:rPr>
              <w:t>2.4</w:t>
            </w:r>
          </w:p>
        </w:tc>
        <w:tc>
          <w:tcPr>
            <w:tcW w:w="0" w:type="auto"/>
            <w:hideMark/>
          </w:tcPr>
          <w:p w14:paraId="3510332C" w14:textId="77777777" w:rsidR="002E1679" w:rsidRPr="002E1679" w:rsidRDefault="002E1679" w:rsidP="002E1679">
            <w:pPr>
              <w:spacing w:after="0" w:line="240" w:lineRule="auto"/>
              <w:rPr>
                <w:rFonts w:ascii="Times New Roman" w:eastAsia="Times New Roman" w:hAnsi="Times New Roman" w:cs="Times New Roman"/>
                <w:kern w:val="0"/>
                <w:sz w:val="24"/>
                <w:szCs w:val="24"/>
                <w:lang w:eastAsia="en-IN"/>
                <w14:ligatures w14:val="none"/>
              </w:rPr>
            </w:pPr>
            <w:r w:rsidRPr="002E1679">
              <w:rPr>
                <w:rFonts w:ascii="Times New Roman" w:eastAsia="Times New Roman" w:hAnsi="Times New Roman" w:cs="Times New Roman"/>
                <w:kern w:val="0"/>
                <w:sz w:val="24"/>
                <w:szCs w:val="24"/>
                <w:lang w:eastAsia="en-IN"/>
                <w14:ligatures w14:val="none"/>
              </w:rPr>
              <w:t>1.05</w:t>
            </w:r>
          </w:p>
        </w:tc>
        <w:tc>
          <w:tcPr>
            <w:tcW w:w="0" w:type="auto"/>
            <w:hideMark/>
          </w:tcPr>
          <w:p w14:paraId="4987E3B2" w14:textId="77777777" w:rsidR="002E1679" w:rsidRPr="002E1679" w:rsidRDefault="002E1679" w:rsidP="002E1679">
            <w:pPr>
              <w:spacing w:after="0" w:line="240" w:lineRule="auto"/>
              <w:rPr>
                <w:rFonts w:ascii="Times New Roman" w:eastAsia="Times New Roman" w:hAnsi="Times New Roman" w:cs="Times New Roman"/>
                <w:kern w:val="0"/>
                <w:sz w:val="24"/>
                <w:szCs w:val="24"/>
                <w:lang w:eastAsia="en-IN"/>
                <w14:ligatures w14:val="none"/>
              </w:rPr>
            </w:pPr>
            <w:r w:rsidRPr="002E1679">
              <w:rPr>
                <w:rFonts w:ascii="Times New Roman" w:eastAsia="Times New Roman" w:hAnsi="Times New Roman" w:cs="Times New Roman"/>
                <w:kern w:val="0"/>
                <w:sz w:val="24"/>
                <w:szCs w:val="24"/>
                <w:lang w:eastAsia="en-IN"/>
                <w14:ligatures w14:val="none"/>
              </w:rPr>
              <w:t>2.5</w:t>
            </w:r>
          </w:p>
        </w:tc>
        <w:tc>
          <w:tcPr>
            <w:tcW w:w="0" w:type="auto"/>
            <w:hideMark/>
          </w:tcPr>
          <w:p w14:paraId="7D36ECCA" w14:textId="77777777" w:rsidR="002E1679" w:rsidRPr="002E1679" w:rsidRDefault="002E1679" w:rsidP="002E1679">
            <w:pPr>
              <w:spacing w:after="0" w:line="240" w:lineRule="auto"/>
              <w:rPr>
                <w:rFonts w:ascii="Times New Roman" w:eastAsia="Times New Roman" w:hAnsi="Times New Roman" w:cs="Times New Roman"/>
                <w:kern w:val="0"/>
                <w:sz w:val="24"/>
                <w:szCs w:val="24"/>
                <w:lang w:eastAsia="en-IN"/>
                <w14:ligatures w14:val="none"/>
              </w:rPr>
            </w:pPr>
            <w:r w:rsidRPr="002E1679">
              <w:rPr>
                <w:rFonts w:ascii="Times New Roman" w:eastAsia="Times New Roman" w:hAnsi="Times New Roman" w:cs="Times New Roman"/>
                <w:kern w:val="0"/>
                <w:sz w:val="24"/>
                <w:szCs w:val="24"/>
                <w:lang w:eastAsia="en-IN"/>
                <w14:ligatures w14:val="none"/>
              </w:rPr>
              <w:t>0.38</w:t>
            </w:r>
          </w:p>
        </w:tc>
      </w:tr>
      <w:tr w:rsidR="002E1679" w:rsidRPr="002E1679" w14:paraId="66EC690A" w14:textId="77777777" w:rsidTr="002E1679">
        <w:tc>
          <w:tcPr>
            <w:tcW w:w="0" w:type="auto"/>
            <w:hideMark/>
          </w:tcPr>
          <w:p w14:paraId="5812969D" w14:textId="77777777" w:rsidR="002E1679" w:rsidRPr="002E1679" w:rsidRDefault="002E1679" w:rsidP="002E1679">
            <w:pPr>
              <w:spacing w:after="0" w:line="240" w:lineRule="auto"/>
              <w:rPr>
                <w:rFonts w:ascii="Times New Roman" w:eastAsia="Times New Roman" w:hAnsi="Times New Roman" w:cs="Times New Roman"/>
                <w:kern w:val="0"/>
                <w:sz w:val="24"/>
                <w:szCs w:val="24"/>
                <w:lang w:eastAsia="en-IN"/>
                <w14:ligatures w14:val="none"/>
              </w:rPr>
            </w:pPr>
            <w:r w:rsidRPr="002E1679">
              <w:rPr>
                <w:rFonts w:ascii="Times New Roman" w:eastAsia="Times New Roman" w:hAnsi="Times New Roman" w:cs="Times New Roman"/>
                <w:b/>
                <w:bCs/>
                <w:kern w:val="0"/>
                <w:sz w:val="24"/>
                <w:szCs w:val="24"/>
                <w:lang w:eastAsia="en-IN"/>
                <w14:ligatures w14:val="none"/>
              </w:rPr>
              <w:t>Semi-Detached</w:t>
            </w:r>
          </w:p>
        </w:tc>
        <w:tc>
          <w:tcPr>
            <w:tcW w:w="0" w:type="auto"/>
            <w:hideMark/>
          </w:tcPr>
          <w:p w14:paraId="5C28F9C6" w14:textId="77777777" w:rsidR="002E1679" w:rsidRPr="002E1679" w:rsidRDefault="002E1679" w:rsidP="002E1679">
            <w:pPr>
              <w:spacing w:after="0" w:line="240" w:lineRule="auto"/>
              <w:rPr>
                <w:rFonts w:ascii="Times New Roman" w:eastAsia="Times New Roman" w:hAnsi="Times New Roman" w:cs="Times New Roman"/>
                <w:kern w:val="0"/>
                <w:sz w:val="24"/>
                <w:szCs w:val="24"/>
                <w:lang w:eastAsia="en-IN"/>
                <w14:ligatures w14:val="none"/>
              </w:rPr>
            </w:pPr>
            <w:r w:rsidRPr="002E1679">
              <w:rPr>
                <w:rFonts w:ascii="Times New Roman" w:eastAsia="Times New Roman" w:hAnsi="Times New Roman" w:cs="Times New Roman"/>
                <w:kern w:val="0"/>
                <w:sz w:val="24"/>
                <w:szCs w:val="24"/>
                <w:lang w:eastAsia="en-IN"/>
                <w14:ligatures w14:val="none"/>
              </w:rPr>
              <w:t>3.0</w:t>
            </w:r>
          </w:p>
        </w:tc>
        <w:tc>
          <w:tcPr>
            <w:tcW w:w="0" w:type="auto"/>
            <w:hideMark/>
          </w:tcPr>
          <w:p w14:paraId="2B02FA9F" w14:textId="77777777" w:rsidR="002E1679" w:rsidRPr="002E1679" w:rsidRDefault="002E1679" w:rsidP="002E1679">
            <w:pPr>
              <w:spacing w:after="0" w:line="240" w:lineRule="auto"/>
              <w:rPr>
                <w:rFonts w:ascii="Times New Roman" w:eastAsia="Times New Roman" w:hAnsi="Times New Roman" w:cs="Times New Roman"/>
                <w:kern w:val="0"/>
                <w:sz w:val="24"/>
                <w:szCs w:val="24"/>
                <w:lang w:eastAsia="en-IN"/>
                <w14:ligatures w14:val="none"/>
              </w:rPr>
            </w:pPr>
            <w:r w:rsidRPr="002E1679">
              <w:rPr>
                <w:rFonts w:ascii="Times New Roman" w:eastAsia="Times New Roman" w:hAnsi="Times New Roman" w:cs="Times New Roman"/>
                <w:kern w:val="0"/>
                <w:sz w:val="24"/>
                <w:szCs w:val="24"/>
                <w:lang w:eastAsia="en-IN"/>
                <w14:ligatures w14:val="none"/>
              </w:rPr>
              <w:t>1.12</w:t>
            </w:r>
          </w:p>
        </w:tc>
        <w:tc>
          <w:tcPr>
            <w:tcW w:w="0" w:type="auto"/>
            <w:hideMark/>
          </w:tcPr>
          <w:p w14:paraId="2C556980" w14:textId="77777777" w:rsidR="002E1679" w:rsidRPr="002E1679" w:rsidRDefault="002E1679" w:rsidP="002E1679">
            <w:pPr>
              <w:spacing w:after="0" w:line="240" w:lineRule="auto"/>
              <w:rPr>
                <w:rFonts w:ascii="Times New Roman" w:eastAsia="Times New Roman" w:hAnsi="Times New Roman" w:cs="Times New Roman"/>
                <w:kern w:val="0"/>
                <w:sz w:val="24"/>
                <w:szCs w:val="24"/>
                <w:lang w:eastAsia="en-IN"/>
                <w14:ligatures w14:val="none"/>
              </w:rPr>
            </w:pPr>
            <w:r w:rsidRPr="002E1679">
              <w:rPr>
                <w:rFonts w:ascii="Times New Roman" w:eastAsia="Times New Roman" w:hAnsi="Times New Roman" w:cs="Times New Roman"/>
                <w:kern w:val="0"/>
                <w:sz w:val="24"/>
                <w:szCs w:val="24"/>
                <w:lang w:eastAsia="en-IN"/>
                <w14:ligatures w14:val="none"/>
              </w:rPr>
              <w:t>2.5</w:t>
            </w:r>
          </w:p>
        </w:tc>
        <w:tc>
          <w:tcPr>
            <w:tcW w:w="0" w:type="auto"/>
            <w:hideMark/>
          </w:tcPr>
          <w:p w14:paraId="63BD0EC4" w14:textId="77777777" w:rsidR="002E1679" w:rsidRPr="002E1679" w:rsidRDefault="002E1679" w:rsidP="002E1679">
            <w:pPr>
              <w:spacing w:after="0" w:line="240" w:lineRule="auto"/>
              <w:rPr>
                <w:rFonts w:ascii="Times New Roman" w:eastAsia="Times New Roman" w:hAnsi="Times New Roman" w:cs="Times New Roman"/>
                <w:kern w:val="0"/>
                <w:sz w:val="24"/>
                <w:szCs w:val="24"/>
                <w:lang w:eastAsia="en-IN"/>
                <w14:ligatures w14:val="none"/>
              </w:rPr>
            </w:pPr>
            <w:r w:rsidRPr="002E1679">
              <w:rPr>
                <w:rFonts w:ascii="Times New Roman" w:eastAsia="Times New Roman" w:hAnsi="Times New Roman" w:cs="Times New Roman"/>
                <w:kern w:val="0"/>
                <w:sz w:val="24"/>
                <w:szCs w:val="24"/>
                <w:lang w:eastAsia="en-IN"/>
                <w14:ligatures w14:val="none"/>
              </w:rPr>
              <w:t>0.35</w:t>
            </w:r>
          </w:p>
        </w:tc>
      </w:tr>
      <w:tr w:rsidR="002E1679" w:rsidRPr="002E1679" w14:paraId="62F725EA" w14:textId="77777777" w:rsidTr="002E1679">
        <w:tc>
          <w:tcPr>
            <w:tcW w:w="0" w:type="auto"/>
            <w:hideMark/>
          </w:tcPr>
          <w:p w14:paraId="16869DCB" w14:textId="77777777" w:rsidR="002E1679" w:rsidRPr="002E1679" w:rsidRDefault="002E1679" w:rsidP="002E1679">
            <w:pPr>
              <w:spacing w:after="0" w:line="240" w:lineRule="auto"/>
              <w:rPr>
                <w:rFonts w:ascii="Times New Roman" w:eastAsia="Times New Roman" w:hAnsi="Times New Roman" w:cs="Times New Roman"/>
                <w:kern w:val="0"/>
                <w:sz w:val="24"/>
                <w:szCs w:val="24"/>
                <w:lang w:eastAsia="en-IN"/>
                <w14:ligatures w14:val="none"/>
              </w:rPr>
            </w:pPr>
            <w:r w:rsidRPr="002E1679">
              <w:rPr>
                <w:rFonts w:ascii="Times New Roman" w:eastAsia="Times New Roman" w:hAnsi="Times New Roman" w:cs="Times New Roman"/>
                <w:b/>
                <w:bCs/>
                <w:kern w:val="0"/>
                <w:sz w:val="24"/>
                <w:szCs w:val="24"/>
                <w:lang w:eastAsia="en-IN"/>
                <w14:ligatures w14:val="none"/>
              </w:rPr>
              <w:t>Embedded</w:t>
            </w:r>
          </w:p>
        </w:tc>
        <w:tc>
          <w:tcPr>
            <w:tcW w:w="0" w:type="auto"/>
            <w:hideMark/>
          </w:tcPr>
          <w:p w14:paraId="45604392" w14:textId="77777777" w:rsidR="002E1679" w:rsidRPr="002E1679" w:rsidRDefault="002E1679" w:rsidP="002E1679">
            <w:pPr>
              <w:spacing w:after="0" w:line="240" w:lineRule="auto"/>
              <w:rPr>
                <w:rFonts w:ascii="Times New Roman" w:eastAsia="Times New Roman" w:hAnsi="Times New Roman" w:cs="Times New Roman"/>
                <w:kern w:val="0"/>
                <w:sz w:val="24"/>
                <w:szCs w:val="24"/>
                <w:lang w:eastAsia="en-IN"/>
                <w14:ligatures w14:val="none"/>
              </w:rPr>
            </w:pPr>
            <w:r w:rsidRPr="002E1679">
              <w:rPr>
                <w:rFonts w:ascii="Times New Roman" w:eastAsia="Times New Roman" w:hAnsi="Times New Roman" w:cs="Times New Roman"/>
                <w:kern w:val="0"/>
                <w:sz w:val="24"/>
                <w:szCs w:val="24"/>
                <w:lang w:eastAsia="en-IN"/>
                <w14:ligatures w14:val="none"/>
              </w:rPr>
              <w:t>3.6</w:t>
            </w:r>
          </w:p>
        </w:tc>
        <w:tc>
          <w:tcPr>
            <w:tcW w:w="0" w:type="auto"/>
            <w:hideMark/>
          </w:tcPr>
          <w:p w14:paraId="190D152D" w14:textId="77777777" w:rsidR="002E1679" w:rsidRPr="002E1679" w:rsidRDefault="002E1679" w:rsidP="002E1679">
            <w:pPr>
              <w:spacing w:after="0" w:line="240" w:lineRule="auto"/>
              <w:rPr>
                <w:rFonts w:ascii="Times New Roman" w:eastAsia="Times New Roman" w:hAnsi="Times New Roman" w:cs="Times New Roman"/>
                <w:kern w:val="0"/>
                <w:sz w:val="24"/>
                <w:szCs w:val="24"/>
                <w:lang w:eastAsia="en-IN"/>
                <w14:ligatures w14:val="none"/>
              </w:rPr>
            </w:pPr>
            <w:r w:rsidRPr="002E1679">
              <w:rPr>
                <w:rFonts w:ascii="Times New Roman" w:eastAsia="Times New Roman" w:hAnsi="Times New Roman" w:cs="Times New Roman"/>
                <w:kern w:val="0"/>
                <w:sz w:val="24"/>
                <w:szCs w:val="24"/>
                <w:lang w:eastAsia="en-IN"/>
                <w14:ligatures w14:val="none"/>
              </w:rPr>
              <w:t>1.20</w:t>
            </w:r>
          </w:p>
        </w:tc>
        <w:tc>
          <w:tcPr>
            <w:tcW w:w="0" w:type="auto"/>
            <w:hideMark/>
          </w:tcPr>
          <w:p w14:paraId="25F230B9" w14:textId="77777777" w:rsidR="002E1679" w:rsidRPr="002E1679" w:rsidRDefault="002E1679" w:rsidP="002E1679">
            <w:pPr>
              <w:spacing w:after="0" w:line="240" w:lineRule="auto"/>
              <w:rPr>
                <w:rFonts w:ascii="Times New Roman" w:eastAsia="Times New Roman" w:hAnsi="Times New Roman" w:cs="Times New Roman"/>
                <w:kern w:val="0"/>
                <w:sz w:val="24"/>
                <w:szCs w:val="24"/>
                <w:lang w:eastAsia="en-IN"/>
                <w14:ligatures w14:val="none"/>
              </w:rPr>
            </w:pPr>
            <w:r w:rsidRPr="002E1679">
              <w:rPr>
                <w:rFonts w:ascii="Times New Roman" w:eastAsia="Times New Roman" w:hAnsi="Times New Roman" w:cs="Times New Roman"/>
                <w:kern w:val="0"/>
                <w:sz w:val="24"/>
                <w:szCs w:val="24"/>
                <w:lang w:eastAsia="en-IN"/>
                <w14:ligatures w14:val="none"/>
              </w:rPr>
              <w:t>2.5</w:t>
            </w:r>
          </w:p>
        </w:tc>
        <w:tc>
          <w:tcPr>
            <w:tcW w:w="0" w:type="auto"/>
            <w:hideMark/>
          </w:tcPr>
          <w:p w14:paraId="5743E6B9" w14:textId="77777777" w:rsidR="002E1679" w:rsidRPr="002E1679" w:rsidRDefault="002E1679" w:rsidP="002E1679">
            <w:pPr>
              <w:spacing w:after="0" w:line="240" w:lineRule="auto"/>
              <w:rPr>
                <w:rFonts w:ascii="Times New Roman" w:eastAsia="Times New Roman" w:hAnsi="Times New Roman" w:cs="Times New Roman"/>
                <w:kern w:val="0"/>
                <w:sz w:val="24"/>
                <w:szCs w:val="24"/>
                <w:lang w:eastAsia="en-IN"/>
                <w14:ligatures w14:val="none"/>
              </w:rPr>
            </w:pPr>
            <w:r w:rsidRPr="002E1679">
              <w:rPr>
                <w:rFonts w:ascii="Times New Roman" w:eastAsia="Times New Roman" w:hAnsi="Times New Roman" w:cs="Times New Roman"/>
                <w:kern w:val="0"/>
                <w:sz w:val="24"/>
                <w:szCs w:val="24"/>
                <w:lang w:eastAsia="en-IN"/>
                <w14:ligatures w14:val="none"/>
              </w:rPr>
              <w:t>0.32</w:t>
            </w:r>
          </w:p>
        </w:tc>
      </w:tr>
    </w:tbl>
    <w:p w14:paraId="3216483C" w14:textId="77777777" w:rsidR="002E1679" w:rsidRPr="00826209" w:rsidRDefault="002E1679" w:rsidP="00947191">
      <w:pPr>
        <w:ind w:left="360"/>
        <w:jc w:val="both"/>
        <w:rPr>
          <w:rFonts w:ascii="Calibri" w:hAnsi="Calibri" w:cs="Calibri"/>
          <w:color w:val="211D1E"/>
          <w:sz w:val="24"/>
          <w:szCs w:val="24"/>
        </w:rPr>
      </w:pPr>
    </w:p>
    <w:sectPr w:rsidR="002E1679" w:rsidRPr="00826209" w:rsidSect="00B71A7A">
      <w:pgSz w:w="11906" w:h="16838"/>
      <w:pgMar w:top="1008" w:right="1008" w:bottom="1008"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7831"/>
    <w:multiLevelType w:val="multilevel"/>
    <w:tmpl w:val="9B14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82C7E"/>
    <w:multiLevelType w:val="hybridMultilevel"/>
    <w:tmpl w:val="8D4630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0493304">
    <w:abstractNumId w:val="0"/>
  </w:num>
  <w:num w:numId="2" w16cid:durableId="2106800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F3E"/>
    <w:rsid w:val="000237C6"/>
    <w:rsid w:val="00211CEB"/>
    <w:rsid w:val="002E1679"/>
    <w:rsid w:val="00446A05"/>
    <w:rsid w:val="00462EEE"/>
    <w:rsid w:val="00474637"/>
    <w:rsid w:val="00612D35"/>
    <w:rsid w:val="00806F3E"/>
    <w:rsid w:val="00826209"/>
    <w:rsid w:val="008459D2"/>
    <w:rsid w:val="008F3E3D"/>
    <w:rsid w:val="00947191"/>
    <w:rsid w:val="0097666D"/>
    <w:rsid w:val="00B71A7A"/>
    <w:rsid w:val="00EE4316"/>
    <w:rsid w:val="00FD7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47E4"/>
  <w15:chartTrackingRefBased/>
  <w15:docId w15:val="{00F18214-22E5-4662-9855-23046365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6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F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F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F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F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6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F3E"/>
    <w:rPr>
      <w:rFonts w:eastAsiaTheme="majorEastAsia" w:cstheme="majorBidi"/>
      <w:color w:val="272727" w:themeColor="text1" w:themeTint="D8"/>
    </w:rPr>
  </w:style>
  <w:style w:type="paragraph" w:styleId="Title">
    <w:name w:val="Title"/>
    <w:basedOn w:val="Normal"/>
    <w:next w:val="Normal"/>
    <w:link w:val="TitleChar"/>
    <w:uiPriority w:val="10"/>
    <w:qFormat/>
    <w:rsid w:val="00806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F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F3E"/>
    <w:pPr>
      <w:spacing w:before="160"/>
      <w:jc w:val="center"/>
    </w:pPr>
    <w:rPr>
      <w:i/>
      <w:iCs/>
      <w:color w:val="404040" w:themeColor="text1" w:themeTint="BF"/>
    </w:rPr>
  </w:style>
  <w:style w:type="character" w:customStyle="1" w:styleId="QuoteChar">
    <w:name w:val="Quote Char"/>
    <w:basedOn w:val="DefaultParagraphFont"/>
    <w:link w:val="Quote"/>
    <w:uiPriority w:val="29"/>
    <w:rsid w:val="00806F3E"/>
    <w:rPr>
      <w:i/>
      <w:iCs/>
      <w:color w:val="404040" w:themeColor="text1" w:themeTint="BF"/>
    </w:rPr>
  </w:style>
  <w:style w:type="paragraph" w:styleId="ListParagraph">
    <w:name w:val="List Paragraph"/>
    <w:basedOn w:val="Normal"/>
    <w:uiPriority w:val="34"/>
    <w:qFormat/>
    <w:rsid w:val="00806F3E"/>
    <w:pPr>
      <w:ind w:left="720"/>
      <w:contextualSpacing/>
    </w:pPr>
  </w:style>
  <w:style w:type="character" w:styleId="IntenseEmphasis">
    <w:name w:val="Intense Emphasis"/>
    <w:basedOn w:val="DefaultParagraphFont"/>
    <w:uiPriority w:val="21"/>
    <w:qFormat/>
    <w:rsid w:val="00806F3E"/>
    <w:rPr>
      <w:i/>
      <w:iCs/>
      <w:color w:val="0F4761" w:themeColor="accent1" w:themeShade="BF"/>
    </w:rPr>
  </w:style>
  <w:style w:type="paragraph" w:styleId="IntenseQuote">
    <w:name w:val="Intense Quote"/>
    <w:basedOn w:val="Normal"/>
    <w:next w:val="Normal"/>
    <w:link w:val="IntenseQuoteChar"/>
    <w:uiPriority w:val="30"/>
    <w:qFormat/>
    <w:rsid w:val="00806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F3E"/>
    <w:rPr>
      <w:i/>
      <w:iCs/>
      <w:color w:val="0F4761" w:themeColor="accent1" w:themeShade="BF"/>
    </w:rPr>
  </w:style>
  <w:style w:type="character" w:styleId="IntenseReference">
    <w:name w:val="Intense Reference"/>
    <w:basedOn w:val="DefaultParagraphFont"/>
    <w:uiPriority w:val="32"/>
    <w:qFormat/>
    <w:rsid w:val="00806F3E"/>
    <w:rPr>
      <w:b/>
      <w:bCs/>
      <w:smallCaps/>
      <w:color w:val="0F4761" w:themeColor="accent1" w:themeShade="BF"/>
      <w:spacing w:val="5"/>
    </w:rPr>
  </w:style>
  <w:style w:type="character" w:styleId="Strong">
    <w:name w:val="Strong"/>
    <w:basedOn w:val="DefaultParagraphFont"/>
    <w:uiPriority w:val="22"/>
    <w:qFormat/>
    <w:rsid w:val="00826209"/>
    <w:rPr>
      <w:b/>
      <w:bCs/>
    </w:rPr>
  </w:style>
  <w:style w:type="paragraph" w:styleId="NormalWeb">
    <w:name w:val="Normal (Web)"/>
    <w:basedOn w:val="Normal"/>
    <w:uiPriority w:val="99"/>
    <w:semiHidden/>
    <w:unhideWhenUsed/>
    <w:rsid w:val="008262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p">
    <w:name w:val="mop"/>
    <w:basedOn w:val="DefaultParagraphFont"/>
    <w:rsid w:val="00826209"/>
  </w:style>
  <w:style w:type="character" w:customStyle="1" w:styleId="mord">
    <w:name w:val="mord"/>
    <w:basedOn w:val="DefaultParagraphFont"/>
    <w:rsid w:val="00826209"/>
  </w:style>
  <w:style w:type="table" w:styleId="TableGrid">
    <w:name w:val="Table Grid"/>
    <w:basedOn w:val="TableNormal"/>
    <w:uiPriority w:val="39"/>
    <w:rsid w:val="00947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782417">
      <w:bodyDiv w:val="1"/>
      <w:marLeft w:val="0"/>
      <w:marRight w:val="0"/>
      <w:marTop w:val="0"/>
      <w:marBottom w:val="0"/>
      <w:divBdr>
        <w:top w:val="none" w:sz="0" w:space="0" w:color="auto"/>
        <w:left w:val="none" w:sz="0" w:space="0" w:color="auto"/>
        <w:bottom w:val="none" w:sz="0" w:space="0" w:color="auto"/>
        <w:right w:val="none" w:sz="0" w:space="0" w:color="auto"/>
      </w:divBdr>
    </w:div>
    <w:div w:id="209705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4</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Navachethan Murugeppa</dc:creator>
  <cp:keywords/>
  <dc:description/>
  <cp:lastModifiedBy>Navachethan Murugeppa</cp:lastModifiedBy>
  <cp:revision>3</cp:revision>
  <dcterms:created xsi:type="dcterms:W3CDTF">2025-02-06T22:07:00Z</dcterms:created>
  <dcterms:modified xsi:type="dcterms:W3CDTF">2025-02-08T18:43:00Z</dcterms:modified>
</cp:coreProperties>
</file>