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9480" w14:textId="77777777" w:rsidR="00C62FFD" w:rsidRDefault="00C62FFD">
      <w:pPr>
        <w:spacing w:after="80"/>
      </w:pPr>
    </w:p>
    <w:p w14:paraId="272D9481" w14:textId="77777777" w:rsidR="00C62FFD" w:rsidRDefault="00000000">
      <w:pPr>
        <w:spacing w:after="160"/>
        <w:jc w:val="center"/>
      </w:pPr>
      <w:r>
        <w:rPr>
          <w:color w:val="595959"/>
          <w:sz w:val="20"/>
          <w:szCs w:val="20"/>
        </w:rPr>
        <w:t>STANDARD OPERATING PROCEDURE</w:t>
      </w:r>
    </w:p>
    <w:p w14:paraId="272D9482" w14:textId="77777777" w:rsidR="00C62FFD" w:rsidRDefault="00000000">
      <w:pPr>
        <w:spacing w:after="80"/>
        <w:jc w:val="center"/>
      </w:pPr>
      <w:r>
        <w:rPr>
          <w:b/>
          <w:bCs/>
          <w:color w:val="2E75B6"/>
          <w:sz w:val="40"/>
          <w:szCs w:val="40"/>
        </w:rPr>
        <w:t>Finance DataMart — Filesystem Permission Remediation</w:t>
      </w:r>
    </w:p>
    <w:p w14:paraId="272D9483" w14:textId="77777777" w:rsidR="00C62FFD" w:rsidRDefault="00000000">
      <w:pPr>
        <w:spacing w:after="80"/>
        <w:jc w:val="center"/>
      </w:pPr>
      <w:r>
        <w:rPr>
          <w:color w:val="1F4E79"/>
          <w:sz w:val="28"/>
          <w:szCs w:val="28"/>
        </w:rPr>
        <w:t>/download &amp; /</w:t>
      </w:r>
      <w:proofErr w:type="spellStart"/>
      <w:r>
        <w:rPr>
          <w:color w:val="1F4E79"/>
          <w:sz w:val="28"/>
          <w:szCs w:val="28"/>
        </w:rPr>
        <w:t>cdirect</w:t>
      </w:r>
      <w:proofErr w:type="spellEnd"/>
      <w:r>
        <w:rPr>
          <w:color w:val="1F4E79"/>
          <w:sz w:val="28"/>
          <w:szCs w:val="28"/>
        </w:rPr>
        <w:t xml:space="preserve"> Mountpoint Security Hardening</w:t>
      </w:r>
    </w:p>
    <w:p w14:paraId="272D9484" w14:textId="77777777" w:rsidR="00C62FFD" w:rsidRDefault="00000000">
      <w:pPr>
        <w:pBdr>
          <w:bottom w:val="single" w:sz="8" w:space="4" w:color="2E75B6"/>
        </w:pBdr>
        <w:spacing w:after="300"/>
        <w:jc w:val="center"/>
      </w:pPr>
      <w:r>
        <w:rPr>
          <w:color w:val="595959"/>
        </w:rPr>
        <w:t xml:space="preserve">Unix Team Operations </w:t>
      </w:r>
      <w:proofErr w:type="gramStart"/>
      <w:r>
        <w:rPr>
          <w:color w:val="595959"/>
        </w:rPr>
        <w:t>Runbook  |</w:t>
      </w:r>
      <w:proofErr w:type="gramEnd"/>
      <w:r>
        <w:rPr>
          <w:color w:val="595959"/>
        </w:rPr>
        <w:t xml:space="preserve">  Kyndryl — LBG</w:t>
      </w:r>
    </w:p>
    <w:p w14:paraId="272D9485"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62FFD" w14:paraId="272D94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486" w14:textId="77777777" w:rsidR="00C62FFD" w:rsidRDefault="00000000">
            <w:r>
              <w:rPr>
                <w:b/>
                <w:bCs/>
              </w:rPr>
              <w:t>Document Name</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87" w14:textId="77777777" w:rsidR="00C62FFD" w:rsidRDefault="00000000">
            <w:r>
              <w:t>Finance DataMart – Filesystem Permission Remediation SOP</w:t>
            </w:r>
          </w:p>
        </w:tc>
      </w:tr>
      <w:tr w:rsidR="00C62FFD" w14:paraId="272D9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489" w14:textId="77777777" w:rsidR="00C62FFD" w:rsidRDefault="00000000">
            <w:r>
              <w:t>Document ID</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8A" w14:textId="77777777" w:rsidR="00C62FFD" w:rsidRDefault="00000000">
            <w:r>
              <w:t>KNY-SEC-SOP-FDM-2025-001</w:t>
            </w:r>
          </w:p>
        </w:tc>
      </w:tr>
      <w:tr w:rsidR="00C62FFD" w14:paraId="272D94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48C" w14:textId="77777777" w:rsidR="00C62FFD" w:rsidRDefault="00000000">
            <w:r>
              <w:t>Version</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8D" w14:textId="77777777" w:rsidR="00C62FFD" w:rsidRDefault="00000000">
            <w:r>
              <w:t>1.0</w:t>
            </w:r>
          </w:p>
        </w:tc>
      </w:tr>
      <w:tr w:rsidR="00C62FFD" w14:paraId="272D94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48F" w14:textId="77777777" w:rsidR="00C62FFD" w:rsidRDefault="00000000">
            <w:r>
              <w:t>Date</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90" w14:textId="77777777" w:rsidR="00C62FFD" w:rsidRDefault="00000000">
            <w:r>
              <w:t>May 2025</w:t>
            </w:r>
          </w:p>
        </w:tc>
      </w:tr>
      <w:tr w:rsidR="00C62FFD" w14:paraId="272D94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492" w14:textId="77777777" w:rsidR="00C62FFD" w:rsidRDefault="00000000">
            <w:r>
              <w:t>Author</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93" w14:textId="77777777" w:rsidR="00C62FFD" w:rsidRDefault="00000000">
            <w:r>
              <w:t>Unix Support Team | Kyndryl — LBG</w:t>
            </w:r>
          </w:p>
        </w:tc>
      </w:tr>
      <w:tr w:rsidR="00C62FFD" w14:paraId="272D94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495" w14:textId="77777777" w:rsidR="00C62FFD" w:rsidRDefault="00000000">
            <w:r>
              <w:t>Classification</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96" w14:textId="77777777" w:rsidR="00C62FFD" w:rsidRDefault="00000000">
            <w:r>
              <w:t>For Internal Use Only</w:t>
            </w:r>
          </w:p>
        </w:tc>
      </w:tr>
      <w:tr w:rsidR="00C62FFD" w14:paraId="272D9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498" w14:textId="77777777" w:rsidR="00C62FFD" w:rsidRDefault="00000000">
            <w:r>
              <w:t>Review Cycle</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99" w14:textId="77777777" w:rsidR="00C62FFD" w:rsidRDefault="00000000">
            <w:r>
              <w:t>Annually or after any major remediation activity</w:t>
            </w:r>
          </w:p>
        </w:tc>
      </w:tr>
    </w:tbl>
    <w:p w14:paraId="272D949B" w14:textId="77777777" w:rsidR="00C62FFD" w:rsidRDefault="00C62FFD">
      <w:pPr>
        <w:spacing w:after="120"/>
      </w:pPr>
    </w:p>
    <w:p w14:paraId="272D949C" w14:textId="77777777" w:rsidR="00C62FFD" w:rsidRDefault="00000000">
      <w:r>
        <w:br w:type="page"/>
      </w:r>
    </w:p>
    <w:p w14:paraId="272D949D" w14:textId="77777777" w:rsidR="00C62FFD" w:rsidRDefault="00000000">
      <w:pPr>
        <w:pStyle w:val="Heading1"/>
      </w:pPr>
      <w:bookmarkStart w:id="0" w:name="_Toc229484522"/>
      <w:r>
        <w:lastRenderedPageBreak/>
        <w:t>Table of Contents</w:t>
      </w:r>
      <w:bookmarkEnd w:id="0"/>
    </w:p>
    <w:sdt>
      <w:sdtPr>
        <w:alias w:val="Table of Contents"/>
        <w:id w:val="1503478579"/>
      </w:sdtPr>
      <w:sdtContent>
        <w:p w14:paraId="0133D008" w14:textId="08D6401F" w:rsidR="008F3253" w:rsidRDefault="00000000">
          <w:pPr>
            <w:pStyle w:val="TOC1"/>
            <w:tabs>
              <w:tab w:val="right" w:leader="dot" w:pos="10070"/>
            </w:tabs>
            <w:rPr>
              <w:noProof/>
            </w:rPr>
          </w:pPr>
          <w:r>
            <w:fldChar w:fldCharType="begin"/>
          </w:r>
          <w:r>
            <w:instrText>TOC \h \o "1-3"</w:instrText>
          </w:r>
          <w:r>
            <w:fldChar w:fldCharType="separate"/>
          </w:r>
          <w:hyperlink w:anchor="_Toc229484522" w:history="1">
            <w:r w:rsidR="008F3253" w:rsidRPr="000F4DE9">
              <w:rPr>
                <w:rStyle w:val="Hyperlink"/>
                <w:noProof/>
              </w:rPr>
              <w:t>Table of Contents</w:t>
            </w:r>
            <w:r w:rsidR="008F3253">
              <w:rPr>
                <w:noProof/>
              </w:rPr>
              <w:tab/>
            </w:r>
            <w:r w:rsidR="008F3253">
              <w:rPr>
                <w:noProof/>
              </w:rPr>
              <w:fldChar w:fldCharType="begin"/>
            </w:r>
            <w:r w:rsidR="008F3253">
              <w:rPr>
                <w:noProof/>
              </w:rPr>
              <w:instrText xml:space="preserve"> PAGEREF _Toc229484522 \h </w:instrText>
            </w:r>
            <w:r w:rsidR="008F3253">
              <w:rPr>
                <w:noProof/>
              </w:rPr>
            </w:r>
            <w:r w:rsidR="008F3253">
              <w:rPr>
                <w:noProof/>
              </w:rPr>
              <w:fldChar w:fldCharType="separate"/>
            </w:r>
            <w:r w:rsidR="008F3253">
              <w:rPr>
                <w:noProof/>
              </w:rPr>
              <w:t>1</w:t>
            </w:r>
            <w:r w:rsidR="008F3253">
              <w:rPr>
                <w:noProof/>
              </w:rPr>
              <w:fldChar w:fldCharType="end"/>
            </w:r>
          </w:hyperlink>
        </w:p>
        <w:p w14:paraId="3BC061A1" w14:textId="5E7D592C" w:rsidR="008F3253" w:rsidRDefault="008F3253">
          <w:pPr>
            <w:pStyle w:val="TOC1"/>
            <w:tabs>
              <w:tab w:val="right" w:leader="dot" w:pos="10070"/>
            </w:tabs>
            <w:rPr>
              <w:noProof/>
            </w:rPr>
          </w:pPr>
          <w:hyperlink w:anchor="_Toc229484523" w:history="1">
            <w:r w:rsidRPr="000F4DE9">
              <w:rPr>
                <w:rStyle w:val="Hyperlink"/>
                <w:noProof/>
              </w:rPr>
              <w:t>1. Overview</w:t>
            </w:r>
            <w:r>
              <w:rPr>
                <w:noProof/>
              </w:rPr>
              <w:tab/>
            </w:r>
            <w:r>
              <w:rPr>
                <w:noProof/>
              </w:rPr>
              <w:fldChar w:fldCharType="begin"/>
            </w:r>
            <w:r>
              <w:rPr>
                <w:noProof/>
              </w:rPr>
              <w:instrText xml:space="preserve"> PAGEREF _Toc229484523 \h </w:instrText>
            </w:r>
            <w:r>
              <w:rPr>
                <w:noProof/>
              </w:rPr>
            </w:r>
            <w:r>
              <w:rPr>
                <w:noProof/>
              </w:rPr>
              <w:fldChar w:fldCharType="separate"/>
            </w:r>
            <w:r>
              <w:rPr>
                <w:noProof/>
              </w:rPr>
              <w:t>1</w:t>
            </w:r>
            <w:r>
              <w:rPr>
                <w:noProof/>
              </w:rPr>
              <w:fldChar w:fldCharType="end"/>
            </w:r>
          </w:hyperlink>
        </w:p>
        <w:p w14:paraId="5E6E2319" w14:textId="75CF0212" w:rsidR="008F3253" w:rsidRDefault="008F3253">
          <w:pPr>
            <w:pStyle w:val="TOC1"/>
            <w:tabs>
              <w:tab w:val="right" w:leader="dot" w:pos="10070"/>
            </w:tabs>
            <w:rPr>
              <w:noProof/>
            </w:rPr>
          </w:pPr>
          <w:hyperlink w:anchor="_Toc229484524" w:history="1">
            <w:r w:rsidRPr="000F4DE9">
              <w:rPr>
                <w:rStyle w:val="Hyperlink"/>
                <w:noProof/>
              </w:rPr>
              <w:t>2. Purpose</w:t>
            </w:r>
            <w:r>
              <w:rPr>
                <w:noProof/>
              </w:rPr>
              <w:tab/>
            </w:r>
            <w:r>
              <w:rPr>
                <w:noProof/>
              </w:rPr>
              <w:fldChar w:fldCharType="begin"/>
            </w:r>
            <w:r>
              <w:rPr>
                <w:noProof/>
              </w:rPr>
              <w:instrText xml:space="preserve"> PAGEREF _Toc229484524 \h </w:instrText>
            </w:r>
            <w:r>
              <w:rPr>
                <w:noProof/>
              </w:rPr>
            </w:r>
            <w:r>
              <w:rPr>
                <w:noProof/>
              </w:rPr>
              <w:fldChar w:fldCharType="separate"/>
            </w:r>
            <w:r>
              <w:rPr>
                <w:noProof/>
              </w:rPr>
              <w:t>1</w:t>
            </w:r>
            <w:r>
              <w:rPr>
                <w:noProof/>
              </w:rPr>
              <w:fldChar w:fldCharType="end"/>
            </w:r>
          </w:hyperlink>
        </w:p>
        <w:p w14:paraId="42455192" w14:textId="16E3DFD8" w:rsidR="008F3253" w:rsidRDefault="008F3253">
          <w:pPr>
            <w:pStyle w:val="TOC1"/>
            <w:tabs>
              <w:tab w:val="right" w:leader="dot" w:pos="10070"/>
            </w:tabs>
            <w:rPr>
              <w:noProof/>
            </w:rPr>
          </w:pPr>
          <w:hyperlink w:anchor="_Toc229484525" w:history="1">
            <w:r w:rsidRPr="000F4DE9">
              <w:rPr>
                <w:rStyle w:val="Hyperlink"/>
                <w:noProof/>
              </w:rPr>
              <w:t>3. Scope</w:t>
            </w:r>
            <w:r>
              <w:rPr>
                <w:noProof/>
              </w:rPr>
              <w:tab/>
            </w:r>
            <w:r>
              <w:rPr>
                <w:noProof/>
              </w:rPr>
              <w:fldChar w:fldCharType="begin"/>
            </w:r>
            <w:r>
              <w:rPr>
                <w:noProof/>
              </w:rPr>
              <w:instrText xml:space="preserve"> PAGEREF _Toc229484525 \h </w:instrText>
            </w:r>
            <w:r>
              <w:rPr>
                <w:noProof/>
              </w:rPr>
            </w:r>
            <w:r>
              <w:rPr>
                <w:noProof/>
              </w:rPr>
              <w:fldChar w:fldCharType="separate"/>
            </w:r>
            <w:r>
              <w:rPr>
                <w:noProof/>
              </w:rPr>
              <w:t>1</w:t>
            </w:r>
            <w:r>
              <w:rPr>
                <w:noProof/>
              </w:rPr>
              <w:fldChar w:fldCharType="end"/>
            </w:r>
          </w:hyperlink>
        </w:p>
        <w:p w14:paraId="78571F8F" w14:textId="4255660F" w:rsidR="008F3253" w:rsidRDefault="008F3253">
          <w:pPr>
            <w:pStyle w:val="TOC1"/>
            <w:tabs>
              <w:tab w:val="right" w:leader="dot" w:pos="10070"/>
            </w:tabs>
            <w:rPr>
              <w:noProof/>
            </w:rPr>
          </w:pPr>
          <w:hyperlink w:anchor="_Toc229484526" w:history="1">
            <w:r w:rsidRPr="000F4DE9">
              <w:rPr>
                <w:rStyle w:val="Hyperlink"/>
                <w:noProof/>
              </w:rPr>
              <w:t>4. Prerequisites</w:t>
            </w:r>
            <w:r>
              <w:rPr>
                <w:noProof/>
              </w:rPr>
              <w:tab/>
            </w:r>
            <w:r>
              <w:rPr>
                <w:noProof/>
              </w:rPr>
              <w:fldChar w:fldCharType="begin"/>
            </w:r>
            <w:r>
              <w:rPr>
                <w:noProof/>
              </w:rPr>
              <w:instrText xml:space="preserve"> PAGEREF _Toc229484526 \h </w:instrText>
            </w:r>
            <w:r>
              <w:rPr>
                <w:noProof/>
              </w:rPr>
            </w:r>
            <w:r>
              <w:rPr>
                <w:noProof/>
              </w:rPr>
              <w:fldChar w:fldCharType="separate"/>
            </w:r>
            <w:r>
              <w:rPr>
                <w:noProof/>
              </w:rPr>
              <w:t>1</w:t>
            </w:r>
            <w:r>
              <w:rPr>
                <w:noProof/>
              </w:rPr>
              <w:fldChar w:fldCharType="end"/>
            </w:r>
          </w:hyperlink>
        </w:p>
        <w:p w14:paraId="4162A2C4" w14:textId="674F02F1" w:rsidR="008F3253" w:rsidRDefault="008F3253">
          <w:pPr>
            <w:pStyle w:val="TOC2"/>
            <w:tabs>
              <w:tab w:val="right" w:leader="dot" w:pos="10070"/>
            </w:tabs>
            <w:rPr>
              <w:noProof/>
            </w:rPr>
          </w:pPr>
          <w:hyperlink w:anchor="_Toc229484527" w:history="1">
            <w:r w:rsidRPr="000F4DE9">
              <w:rPr>
                <w:rStyle w:val="Hyperlink"/>
                <w:noProof/>
              </w:rPr>
              <w:t>4.1  Access &amp; Authorisation</w:t>
            </w:r>
            <w:r>
              <w:rPr>
                <w:noProof/>
              </w:rPr>
              <w:tab/>
            </w:r>
            <w:r>
              <w:rPr>
                <w:noProof/>
              </w:rPr>
              <w:fldChar w:fldCharType="begin"/>
            </w:r>
            <w:r>
              <w:rPr>
                <w:noProof/>
              </w:rPr>
              <w:instrText xml:space="preserve"> PAGEREF _Toc229484527 \h </w:instrText>
            </w:r>
            <w:r>
              <w:rPr>
                <w:noProof/>
              </w:rPr>
            </w:r>
            <w:r>
              <w:rPr>
                <w:noProof/>
              </w:rPr>
              <w:fldChar w:fldCharType="separate"/>
            </w:r>
            <w:r>
              <w:rPr>
                <w:noProof/>
              </w:rPr>
              <w:t>1</w:t>
            </w:r>
            <w:r>
              <w:rPr>
                <w:noProof/>
              </w:rPr>
              <w:fldChar w:fldCharType="end"/>
            </w:r>
          </w:hyperlink>
        </w:p>
        <w:p w14:paraId="000B0FC0" w14:textId="348187EB" w:rsidR="008F3253" w:rsidRDefault="008F3253">
          <w:pPr>
            <w:pStyle w:val="TOC2"/>
            <w:tabs>
              <w:tab w:val="right" w:leader="dot" w:pos="10070"/>
            </w:tabs>
            <w:rPr>
              <w:noProof/>
            </w:rPr>
          </w:pPr>
          <w:hyperlink w:anchor="_Toc229484528" w:history="1">
            <w:r w:rsidRPr="000F4DE9">
              <w:rPr>
                <w:rStyle w:val="Hyperlink"/>
                <w:noProof/>
              </w:rPr>
              <w:t>4.2  Tooling &amp; Environment</w:t>
            </w:r>
            <w:r>
              <w:rPr>
                <w:noProof/>
              </w:rPr>
              <w:tab/>
            </w:r>
            <w:r>
              <w:rPr>
                <w:noProof/>
              </w:rPr>
              <w:fldChar w:fldCharType="begin"/>
            </w:r>
            <w:r>
              <w:rPr>
                <w:noProof/>
              </w:rPr>
              <w:instrText xml:space="preserve"> PAGEREF _Toc229484528 \h </w:instrText>
            </w:r>
            <w:r>
              <w:rPr>
                <w:noProof/>
              </w:rPr>
            </w:r>
            <w:r>
              <w:rPr>
                <w:noProof/>
              </w:rPr>
              <w:fldChar w:fldCharType="separate"/>
            </w:r>
            <w:r>
              <w:rPr>
                <w:noProof/>
              </w:rPr>
              <w:t>1</w:t>
            </w:r>
            <w:r>
              <w:rPr>
                <w:noProof/>
              </w:rPr>
              <w:fldChar w:fldCharType="end"/>
            </w:r>
          </w:hyperlink>
        </w:p>
        <w:p w14:paraId="4367E45C" w14:textId="2EE292A6" w:rsidR="008F3253" w:rsidRDefault="008F3253">
          <w:pPr>
            <w:pStyle w:val="TOC2"/>
            <w:tabs>
              <w:tab w:val="right" w:leader="dot" w:pos="10070"/>
            </w:tabs>
            <w:rPr>
              <w:noProof/>
            </w:rPr>
          </w:pPr>
          <w:hyperlink w:anchor="_Toc229484529" w:history="1">
            <w:r w:rsidRPr="000F4DE9">
              <w:rPr>
                <w:rStyle w:val="Hyperlink"/>
                <w:noProof/>
              </w:rPr>
              <w:t>4.3  Knowledge Requirements</w:t>
            </w:r>
            <w:r>
              <w:rPr>
                <w:noProof/>
              </w:rPr>
              <w:tab/>
            </w:r>
            <w:r>
              <w:rPr>
                <w:noProof/>
              </w:rPr>
              <w:fldChar w:fldCharType="begin"/>
            </w:r>
            <w:r>
              <w:rPr>
                <w:noProof/>
              </w:rPr>
              <w:instrText xml:space="preserve"> PAGEREF _Toc229484529 \h </w:instrText>
            </w:r>
            <w:r>
              <w:rPr>
                <w:noProof/>
              </w:rPr>
            </w:r>
            <w:r>
              <w:rPr>
                <w:noProof/>
              </w:rPr>
              <w:fldChar w:fldCharType="separate"/>
            </w:r>
            <w:r>
              <w:rPr>
                <w:noProof/>
              </w:rPr>
              <w:t>1</w:t>
            </w:r>
            <w:r>
              <w:rPr>
                <w:noProof/>
              </w:rPr>
              <w:fldChar w:fldCharType="end"/>
            </w:r>
          </w:hyperlink>
        </w:p>
        <w:p w14:paraId="03B06C54" w14:textId="1176DAA1" w:rsidR="008F3253" w:rsidRDefault="008F3253">
          <w:pPr>
            <w:pStyle w:val="TOC1"/>
            <w:tabs>
              <w:tab w:val="right" w:leader="dot" w:pos="10070"/>
            </w:tabs>
            <w:rPr>
              <w:noProof/>
            </w:rPr>
          </w:pPr>
          <w:hyperlink w:anchor="_Toc229484530" w:history="1">
            <w:r w:rsidRPr="000F4DE9">
              <w:rPr>
                <w:rStyle w:val="Hyperlink"/>
                <w:noProof/>
              </w:rPr>
              <w:t>5. Problem Statement</w:t>
            </w:r>
            <w:r>
              <w:rPr>
                <w:noProof/>
              </w:rPr>
              <w:tab/>
            </w:r>
            <w:r>
              <w:rPr>
                <w:noProof/>
              </w:rPr>
              <w:fldChar w:fldCharType="begin"/>
            </w:r>
            <w:r>
              <w:rPr>
                <w:noProof/>
              </w:rPr>
              <w:instrText xml:space="preserve"> PAGEREF _Toc229484530 \h </w:instrText>
            </w:r>
            <w:r>
              <w:rPr>
                <w:noProof/>
              </w:rPr>
            </w:r>
            <w:r>
              <w:rPr>
                <w:noProof/>
              </w:rPr>
              <w:fldChar w:fldCharType="separate"/>
            </w:r>
            <w:r>
              <w:rPr>
                <w:noProof/>
              </w:rPr>
              <w:t>1</w:t>
            </w:r>
            <w:r>
              <w:rPr>
                <w:noProof/>
              </w:rPr>
              <w:fldChar w:fldCharType="end"/>
            </w:r>
          </w:hyperlink>
        </w:p>
        <w:p w14:paraId="22387788" w14:textId="0CDC673D" w:rsidR="008F3253" w:rsidRDefault="008F3253">
          <w:pPr>
            <w:pStyle w:val="TOC2"/>
            <w:tabs>
              <w:tab w:val="right" w:leader="dot" w:pos="10070"/>
            </w:tabs>
            <w:rPr>
              <w:noProof/>
            </w:rPr>
          </w:pPr>
          <w:hyperlink w:anchor="_Toc229484531" w:history="1">
            <w:r w:rsidRPr="000F4DE9">
              <w:rPr>
                <w:rStyle w:val="Hyperlink"/>
                <w:noProof/>
              </w:rPr>
              <w:t>5.1  Audit Finding</w:t>
            </w:r>
            <w:r>
              <w:rPr>
                <w:noProof/>
              </w:rPr>
              <w:tab/>
            </w:r>
            <w:r>
              <w:rPr>
                <w:noProof/>
              </w:rPr>
              <w:fldChar w:fldCharType="begin"/>
            </w:r>
            <w:r>
              <w:rPr>
                <w:noProof/>
              </w:rPr>
              <w:instrText xml:space="preserve"> PAGEREF _Toc229484531 \h </w:instrText>
            </w:r>
            <w:r>
              <w:rPr>
                <w:noProof/>
              </w:rPr>
            </w:r>
            <w:r>
              <w:rPr>
                <w:noProof/>
              </w:rPr>
              <w:fldChar w:fldCharType="separate"/>
            </w:r>
            <w:r>
              <w:rPr>
                <w:noProof/>
              </w:rPr>
              <w:t>1</w:t>
            </w:r>
            <w:r>
              <w:rPr>
                <w:noProof/>
              </w:rPr>
              <w:fldChar w:fldCharType="end"/>
            </w:r>
          </w:hyperlink>
        </w:p>
        <w:p w14:paraId="6B4E6BE7" w14:textId="5AA8D24A" w:rsidR="008F3253" w:rsidRDefault="008F3253">
          <w:pPr>
            <w:pStyle w:val="TOC2"/>
            <w:tabs>
              <w:tab w:val="right" w:leader="dot" w:pos="10070"/>
            </w:tabs>
            <w:rPr>
              <w:noProof/>
            </w:rPr>
          </w:pPr>
          <w:hyperlink w:anchor="_Toc229484532" w:history="1">
            <w:r w:rsidRPr="000F4DE9">
              <w:rPr>
                <w:rStyle w:val="Hyperlink"/>
                <w:noProof/>
              </w:rPr>
              <w:t>5.2  Challenges</w:t>
            </w:r>
            <w:r>
              <w:rPr>
                <w:noProof/>
              </w:rPr>
              <w:tab/>
            </w:r>
            <w:r>
              <w:rPr>
                <w:noProof/>
              </w:rPr>
              <w:fldChar w:fldCharType="begin"/>
            </w:r>
            <w:r>
              <w:rPr>
                <w:noProof/>
              </w:rPr>
              <w:instrText xml:space="preserve"> PAGEREF _Toc229484532 \h </w:instrText>
            </w:r>
            <w:r>
              <w:rPr>
                <w:noProof/>
              </w:rPr>
            </w:r>
            <w:r>
              <w:rPr>
                <w:noProof/>
              </w:rPr>
              <w:fldChar w:fldCharType="separate"/>
            </w:r>
            <w:r>
              <w:rPr>
                <w:noProof/>
              </w:rPr>
              <w:t>1</w:t>
            </w:r>
            <w:r>
              <w:rPr>
                <w:noProof/>
              </w:rPr>
              <w:fldChar w:fldCharType="end"/>
            </w:r>
          </w:hyperlink>
        </w:p>
        <w:p w14:paraId="3A8E7268" w14:textId="0302BB00" w:rsidR="008F3253" w:rsidRDefault="008F3253">
          <w:pPr>
            <w:pStyle w:val="TOC1"/>
            <w:tabs>
              <w:tab w:val="right" w:leader="dot" w:pos="10070"/>
            </w:tabs>
            <w:rPr>
              <w:noProof/>
            </w:rPr>
          </w:pPr>
          <w:hyperlink w:anchor="_Toc229484533" w:history="1">
            <w:r w:rsidRPr="000F4DE9">
              <w:rPr>
                <w:rStyle w:val="Hyperlink"/>
                <w:noProof/>
              </w:rPr>
              <w:t>6. Solution Features</w:t>
            </w:r>
            <w:r>
              <w:rPr>
                <w:noProof/>
              </w:rPr>
              <w:tab/>
            </w:r>
            <w:r>
              <w:rPr>
                <w:noProof/>
              </w:rPr>
              <w:fldChar w:fldCharType="begin"/>
            </w:r>
            <w:r>
              <w:rPr>
                <w:noProof/>
              </w:rPr>
              <w:instrText xml:space="preserve"> PAGEREF _Toc229484533 \h </w:instrText>
            </w:r>
            <w:r>
              <w:rPr>
                <w:noProof/>
              </w:rPr>
            </w:r>
            <w:r>
              <w:rPr>
                <w:noProof/>
              </w:rPr>
              <w:fldChar w:fldCharType="separate"/>
            </w:r>
            <w:r>
              <w:rPr>
                <w:noProof/>
              </w:rPr>
              <w:t>1</w:t>
            </w:r>
            <w:r>
              <w:rPr>
                <w:noProof/>
              </w:rPr>
              <w:fldChar w:fldCharType="end"/>
            </w:r>
          </w:hyperlink>
        </w:p>
        <w:p w14:paraId="05C7D26E" w14:textId="369BFE57" w:rsidR="008F3253" w:rsidRDefault="008F3253">
          <w:pPr>
            <w:pStyle w:val="TOC1"/>
            <w:tabs>
              <w:tab w:val="right" w:leader="dot" w:pos="10070"/>
            </w:tabs>
            <w:rPr>
              <w:noProof/>
            </w:rPr>
          </w:pPr>
          <w:hyperlink w:anchor="_Toc229484534" w:history="1">
            <w:r w:rsidRPr="000F4DE9">
              <w:rPr>
                <w:rStyle w:val="Hyperlink"/>
                <w:noProof/>
              </w:rPr>
              <w:t>7. Solution Design</w:t>
            </w:r>
            <w:r>
              <w:rPr>
                <w:noProof/>
              </w:rPr>
              <w:tab/>
            </w:r>
            <w:r>
              <w:rPr>
                <w:noProof/>
              </w:rPr>
              <w:fldChar w:fldCharType="begin"/>
            </w:r>
            <w:r>
              <w:rPr>
                <w:noProof/>
              </w:rPr>
              <w:instrText xml:space="preserve"> PAGEREF _Toc229484534 \h </w:instrText>
            </w:r>
            <w:r>
              <w:rPr>
                <w:noProof/>
              </w:rPr>
            </w:r>
            <w:r>
              <w:rPr>
                <w:noProof/>
              </w:rPr>
              <w:fldChar w:fldCharType="separate"/>
            </w:r>
            <w:r>
              <w:rPr>
                <w:noProof/>
              </w:rPr>
              <w:t>1</w:t>
            </w:r>
            <w:r>
              <w:rPr>
                <w:noProof/>
              </w:rPr>
              <w:fldChar w:fldCharType="end"/>
            </w:r>
          </w:hyperlink>
        </w:p>
        <w:p w14:paraId="5DE086D9" w14:textId="5943200F" w:rsidR="008F3253" w:rsidRDefault="008F3253">
          <w:pPr>
            <w:pStyle w:val="TOC2"/>
            <w:tabs>
              <w:tab w:val="right" w:leader="dot" w:pos="10070"/>
            </w:tabs>
            <w:rPr>
              <w:noProof/>
            </w:rPr>
          </w:pPr>
          <w:hyperlink w:anchor="_Toc229484535" w:history="1">
            <w:r w:rsidRPr="000F4DE9">
              <w:rPr>
                <w:rStyle w:val="Hyperlink"/>
                <w:noProof/>
              </w:rPr>
              <w:t>7.1  Design Principles</w:t>
            </w:r>
            <w:r>
              <w:rPr>
                <w:noProof/>
              </w:rPr>
              <w:tab/>
            </w:r>
            <w:r>
              <w:rPr>
                <w:noProof/>
              </w:rPr>
              <w:fldChar w:fldCharType="begin"/>
            </w:r>
            <w:r>
              <w:rPr>
                <w:noProof/>
              </w:rPr>
              <w:instrText xml:space="preserve"> PAGEREF _Toc229484535 \h </w:instrText>
            </w:r>
            <w:r>
              <w:rPr>
                <w:noProof/>
              </w:rPr>
            </w:r>
            <w:r>
              <w:rPr>
                <w:noProof/>
              </w:rPr>
              <w:fldChar w:fldCharType="separate"/>
            </w:r>
            <w:r>
              <w:rPr>
                <w:noProof/>
              </w:rPr>
              <w:t>1</w:t>
            </w:r>
            <w:r>
              <w:rPr>
                <w:noProof/>
              </w:rPr>
              <w:fldChar w:fldCharType="end"/>
            </w:r>
          </w:hyperlink>
        </w:p>
        <w:p w14:paraId="09A21837" w14:textId="319B3DAF" w:rsidR="008F3253" w:rsidRDefault="008F3253">
          <w:pPr>
            <w:pStyle w:val="TOC2"/>
            <w:tabs>
              <w:tab w:val="right" w:leader="dot" w:pos="10070"/>
            </w:tabs>
            <w:rPr>
              <w:noProof/>
            </w:rPr>
          </w:pPr>
          <w:hyperlink w:anchor="_Toc229484536" w:history="1">
            <w:r w:rsidRPr="000F4DE9">
              <w:rPr>
                <w:rStyle w:val="Hyperlink"/>
                <w:noProof/>
              </w:rPr>
              <w:t>7.2  Architecture Overview</w:t>
            </w:r>
            <w:r>
              <w:rPr>
                <w:noProof/>
              </w:rPr>
              <w:tab/>
            </w:r>
            <w:r>
              <w:rPr>
                <w:noProof/>
              </w:rPr>
              <w:fldChar w:fldCharType="begin"/>
            </w:r>
            <w:r>
              <w:rPr>
                <w:noProof/>
              </w:rPr>
              <w:instrText xml:space="preserve"> PAGEREF _Toc229484536 \h </w:instrText>
            </w:r>
            <w:r>
              <w:rPr>
                <w:noProof/>
              </w:rPr>
            </w:r>
            <w:r>
              <w:rPr>
                <w:noProof/>
              </w:rPr>
              <w:fldChar w:fldCharType="separate"/>
            </w:r>
            <w:r>
              <w:rPr>
                <w:noProof/>
              </w:rPr>
              <w:t>1</w:t>
            </w:r>
            <w:r>
              <w:rPr>
                <w:noProof/>
              </w:rPr>
              <w:fldChar w:fldCharType="end"/>
            </w:r>
          </w:hyperlink>
        </w:p>
        <w:p w14:paraId="2A87A03E" w14:textId="579C39B6" w:rsidR="008F3253" w:rsidRDefault="008F3253">
          <w:pPr>
            <w:pStyle w:val="TOC2"/>
            <w:tabs>
              <w:tab w:val="right" w:leader="dot" w:pos="10070"/>
            </w:tabs>
            <w:rPr>
              <w:noProof/>
            </w:rPr>
          </w:pPr>
          <w:hyperlink w:anchor="_Toc229484537" w:history="1">
            <w:r w:rsidRPr="000F4DE9">
              <w:rPr>
                <w:rStyle w:val="Hyperlink"/>
                <w:noProof/>
              </w:rPr>
              <w:t>7.3  Permission Decision Matrix</w:t>
            </w:r>
            <w:r>
              <w:rPr>
                <w:noProof/>
              </w:rPr>
              <w:tab/>
            </w:r>
            <w:r>
              <w:rPr>
                <w:noProof/>
              </w:rPr>
              <w:fldChar w:fldCharType="begin"/>
            </w:r>
            <w:r>
              <w:rPr>
                <w:noProof/>
              </w:rPr>
              <w:instrText xml:space="preserve"> PAGEREF _Toc229484537 \h </w:instrText>
            </w:r>
            <w:r>
              <w:rPr>
                <w:noProof/>
              </w:rPr>
            </w:r>
            <w:r>
              <w:rPr>
                <w:noProof/>
              </w:rPr>
              <w:fldChar w:fldCharType="separate"/>
            </w:r>
            <w:r>
              <w:rPr>
                <w:noProof/>
              </w:rPr>
              <w:t>1</w:t>
            </w:r>
            <w:r>
              <w:rPr>
                <w:noProof/>
              </w:rPr>
              <w:fldChar w:fldCharType="end"/>
            </w:r>
          </w:hyperlink>
        </w:p>
        <w:p w14:paraId="301B2F16" w14:textId="17A8E3D0" w:rsidR="008F3253" w:rsidRDefault="008F3253">
          <w:pPr>
            <w:pStyle w:val="TOC1"/>
            <w:tabs>
              <w:tab w:val="right" w:leader="dot" w:pos="10070"/>
            </w:tabs>
            <w:rPr>
              <w:noProof/>
            </w:rPr>
          </w:pPr>
          <w:hyperlink w:anchor="_Toc229484538" w:history="1">
            <w:r w:rsidRPr="000F4DE9">
              <w:rPr>
                <w:rStyle w:val="Hyperlink"/>
                <w:noProof/>
              </w:rPr>
              <w:t>8. Solution Implementation</w:t>
            </w:r>
            <w:r>
              <w:rPr>
                <w:noProof/>
              </w:rPr>
              <w:tab/>
            </w:r>
            <w:r>
              <w:rPr>
                <w:noProof/>
              </w:rPr>
              <w:fldChar w:fldCharType="begin"/>
            </w:r>
            <w:r>
              <w:rPr>
                <w:noProof/>
              </w:rPr>
              <w:instrText xml:space="preserve"> PAGEREF _Toc229484538 \h </w:instrText>
            </w:r>
            <w:r>
              <w:rPr>
                <w:noProof/>
              </w:rPr>
            </w:r>
            <w:r>
              <w:rPr>
                <w:noProof/>
              </w:rPr>
              <w:fldChar w:fldCharType="separate"/>
            </w:r>
            <w:r>
              <w:rPr>
                <w:noProof/>
              </w:rPr>
              <w:t>1</w:t>
            </w:r>
            <w:r>
              <w:rPr>
                <w:noProof/>
              </w:rPr>
              <w:fldChar w:fldCharType="end"/>
            </w:r>
          </w:hyperlink>
        </w:p>
        <w:p w14:paraId="1DEA1A30" w14:textId="1D88CC76" w:rsidR="008F3253" w:rsidRDefault="008F3253">
          <w:pPr>
            <w:pStyle w:val="TOC2"/>
            <w:tabs>
              <w:tab w:val="right" w:leader="dot" w:pos="10070"/>
            </w:tabs>
            <w:rPr>
              <w:noProof/>
            </w:rPr>
          </w:pPr>
          <w:hyperlink w:anchor="_Toc229484539" w:history="1">
            <w:r w:rsidRPr="000F4DE9">
              <w:rPr>
                <w:rStyle w:val="Hyperlink"/>
                <w:noProof/>
              </w:rPr>
              <w:t>8.1  Phase 1 — Discovery &amp; Reporting</w:t>
            </w:r>
            <w:r>
              <w:rPr>
                <w:noProof/>
              </w:rPr>
              <w:tab/>
            </w:r>
            <w:r>
              <w:rPr>
                <w:noProof/>
              </w:rPr>
              <w:fldChar w:fldCharType="begin"/>
            </w:r>
            <w:r>
              <w:rPr>
                <w:noProof/>
              </w:rPr>
              <w:instrText xml:space="preserve"> PAGEREF _Toc229484539 \h </w:instrText>
            </w:r>
            <w:r>
              <w:rPr>
                <w:noProof/>
              </w:rPr>
            </w:r>
            <w:r>
              <w:rPr>
                <w:noProof/>
              </w:rPr>
              <w:fldChar w:fldCharType="separate"/>
            </w:r>
            <w:r>
              <w:rPr>
                <w:noProof/>
              </w:rPr>
              <w:t>1</w:t>
            </w:r>
            <w:r>
              <w:rPr>
                <w:noProof/>
              </w:rPr>
              <w:fldChar w:fldCharType="end"/>
            </w:r>
          </w:hyperlink>
        </w:p>
        <w:p w14:paraId="38FB69F2" w14:textId="5E4B9E41" w:rsidR="008F3253" w:rsidRDefault="008F3253">
          <w:pPr>
            <w:pStyle w:val="TOC2"/>
            <w:tabs>
              <w:tab w:val="right" w:leader="dot" w:pos="10070"/>
            </w:tabs>
            <w:rPr>
              <w:noProof/>
            </w:rPr>
          </w:pPr>
          <w:hyperlink w:anchor="_Toc229484540" w:history="1">
            <w:r w:rsidRPr="000F4DE9">
              <w:rPr>
                <w:rStyle w:val="Hyperlink"/>
                <w:noProof/>
              </w:rPr>
              <w:t>8.2  Phase 2 — Dry-Run Validation</w:t>
            </w:r>
            <w:r>
              <w:rPr>
                <w:noProof/>
              </w:rPr>
              <w:tab/>
            </w:r>
            <w:r>
              <w:rPr>
                <w:noProof/>
              </w:rPr>
              <w:fldChar w:fldCharType="begin"/>
            </w:r>
            <w:r>
              <w:rPr>
                <w:noProof/>
              </w:rPr>
              <w:instrText xml:space="preserve"> PAGEREF _Toc229484540 \h </w:instrText>
            </w:r>
            <w:r>
              <w:rPr>
                <w:noProof/>
              </w:rPr>
            </w:r>
            <w:r>
              <w:rPr>
                <w:noProof/>
              </w:rPr>
              <w:fldChar w:fldCharType="separate"/>
            </w:r>
            <w:r>
              <w:rPr>
                <w:noProof/>
              </w:rPr>
              <w:t>1</w:t>
            </w:r>
            <w:r>
              <w:rPr>
                <w:noProof/>
              </w:rPr>
              <w:fldChar w:fldCharType="end"/>
            </w:r>
          </w:hyperlink>
        </w:p>
        <w:p w14:paraId="201C3FD5" w14:textId="0F48B435" w:rsidR="008F3253" w:rsidRDefault="008F3253">
          <w:pPr>
            <w:pStyle w:val="TOC2"/>
            <w:tabs>
              <w:tab w:val="right" w:leader="dot" w:pos="10070"/>
            </w:tabs>
            <w:rPr>
              <w:noProof/>
            </w:rPr>
          </w:pPr>
          <w:hyperlink w:anchor="_Toc229484541" w:history="1">
            <w:r w:rsidRPr="000F4DE9">
              <w:rPr>
                <w:rStyle w:val="Hyperlink"/>
                <w:noProof/>
              </w:rPr>
              <w:t>8.3  Phase 3 — Live Remediation (Batch-by-Batch)</w:t>
            </w:r>
            <w:r>
              <w:rPr>
                <w:noProof/>
              </w:rPr>
              <w:tab/>
            </w:r>
            <w:r>
              <w:rPr>
                <w:noProof/>
              </w:rPr>
              <w:fldChar w:fldCharType="begin"/>
            </w:r>
            <w:r>
              <w:rPr>
                <w:noProof/>
              </w:rPr>
              <w:instrText xml:space="preserve"> PAGEREF _Toc229484541 \h </w:instrText>
            </w:r>
            <w:r>
              <w:rPr>
                <w:noProof/>
              </w:rPr>
            </w:r>
            <w:r>
              <w:rPr>
                <w:noProof/>
              </w:rPr>
              <w:fldChar w:fldCharType="separate"/>
            </w:r>
            <w:r>
              <w:rPr>
                <w:noProof/>
              </w:rPr>
              <w:t>1</w:t>
            </w:r>
            <w:r>
              <w:rPr>
                <w:noProof/>
              </w:rPr>
              <w:fldChar w:fldCharType="end"/>
            </w:r>
          </w:hyperlink>
        </w:p>
        <w:p w14:paraId="76C99CD3" w14:textId="7C752E88" w:rsidR="008F3253" w:rsidRDefault="008F3253">
          <w:pPr>
            <w:pStyle w:val="TOC2"/>
            <w:tabs>
              <w:tab w:val="right" w:leader="dot" w:pos="10070"/>
            </w:tabs>
            <w:rPr>
              <w:noProof/>
            </w:rPr>
          </w:pPr>
          <w:hyperlink w:anchor="_Toc229484542" w:history="1">
            <w:r w:rsidRPr="000F4DE9">
              <w:rPr>
                <w:rStyle w:val="Hyperlink"/>
                <w:noProof/>
              </w:rPr>
              <w:t>8.4  Rollback Procedure</w:t>
            </w:r>
            <w:r>
              <w:rPr>
                <w:noProof/>
              </w:rPr>
              <w:tab/>
            </w:r>
            <w:r>
              <w:rPr>
                <w:noProof/>
              </w:rPr>
              <w:fldChar w:fldCharType="begin"/>
            </w:r>
            <w:r>
              <w:rPr>
                <w:noProof/>
              </w:rPr>
              <w:instrText xml:space="preserve"> PAGEREF _Toc229484542 \h </w:instrText>
            </w:r>
            <w:r>
              <w:rPr>
                <w:noProof/>
              </w:rPr>
            </w:r>
            <w:r>
              <w:rPr>
                <w:noProof/>
              </w:rPr>
              <w:fldChar w:fldCharType="separate"/>
            </w:r>
            <w:r>
              <w:rPr>
                <w:noProof/>
              </w:rPr>
              <w:t>1</w:t>
            </w:r>
            <w:r>
              <w:rPr>
                <w:noProof/>
              </w:rPr>
              <w:fldChar w:fldCharType="end"/>
            </w:r>
          </w:hyperlink>
        </w:p>
        <w:p w14:paraId="2F9251AD" w14:textId="768D99D5" w:rsidR="008F3253" w:rsidRDefault="008F3253">
          <w:pPr>
            <w:pStyle w:val="TOC1"/>
            <w:tabs>
              <w:tab w:val="right" w:leader="dot" w:pos="10070"/>
            </w:tabs>
            <w:rPr>
              <w:noProof/>
            </w:rPr>
          </w:pPr>
          <w:hyperlink w:anchor="_Toc229484543" w:history="1">
            <w:r w:rsidRPr="000F4DE9">
              <w:rPr>
                <w:rStyle w:val="Hyperlink"/>
                <w:noProof/>
              </w:rPr>
              <w:t>9. Learnings &amp; Documentation</w:t>
            </w:r>
            <w:r>
              <w:rPr>
                <w:noProof/>
              </w:rPr>
              <w:tab/>
            </w:r>
            <w:r>
              <w:rPr>
                <w:noProof/>
              </w:rPr>
              <w:fldChar w:fldCharType="begin"/>
            </w:r>
            <w:r>
              <w:rPr>
                <w:noProof/>
              </w:rPr>
              <w:instrText xml:space="preserve"> PAGEREF _Toc229484543 \h </w:instrText>
            </w:r>
            <w:r>
              <w:rPr>
                <w:noProof/>
              </w:rPr>
            </w:r>
            <w:r>
              <w:rPr>
                <w:noProof/>
              </w:rPr>
              <w:fldChar w:fldCharType="separate"/>
            </w:r>
            <w:r>
              <w:rPr>
                <w:noProof/>
              </w:rPr>
              <w:t>1</w:t>
            </w:r>
            <w:r>
              <w:rPr>
                <w:noProof/>
              </w:rPr>
              <w:fldChar w:fldCharType="end"/>
            </w:r>
          </w:hyperlink>
        </w:p>
        <w:p w14:paraId="1B54199D" w14:textId="687EE838" w:rsidR="008F3253" w:rsidRDefault="008F3253">
          <w:pPr>
            <w:pStyle w:val="TOC2"/>
            <w:tabs>
              <w:tab w:val="right" w:leader="dot" w:pos="10070"/>
            </w:tabs>
            <w:rPr>
              <w:noProof/>
            </w:rPr>
          </w:pPr>
          <w:hyperlink w:anchor="_Toc229484544" w:history="1">
            <w:r w:rsidRPr="000F4DE9">
              <w:rPr>
                <w:rStyle w:val="Hyperlink"/>
                <w:noProof/>
              </w:rPr>
              <w:t>9.1  Key Learnings</w:t>
            </w:r>
            <w:r>
              <w:rPr>
                <w:noProof/>
              </w:rPr>
              <w:tab/>
            </w:r>
            <w:r>
              <w:rPr>
                <w:noProof/>
              </w:rPr>
              <w:fldChar w:fldCharType="begin"/>
            </w:r>
            <w:r>
              <w:rPr>
                <w:noProof/>
              </w:rPr>
              <w:instrText xml:space="preserve"> PAGEREF _Toc229484544 \h </w:instrText>
            </w:r>
            <w:r>
              <w:rPr>
                <w:noProof/>
              </w:rPr>
            </w:r>
            <w:r>
              <w:rPr>
                <w:noProof/>
              </w:rPr>
              <w:fldChar w:fldCharType="separate"/>
            </w:r>
            <w:r>
              <w:rPr>
                <w:noProof/>
              </w:rPr>
              <w:t>1</w:t>
            </w:r>
            <w:r>
              <w:rPr>
                <w:noProof/>
              </w:rPr>
              <w:fldChar w:fldCharType="end"/>
            </w:r>
          </w:hyperlink>
        </w:p>
        <w:p w14:paraId="0467659E" w14:textId="729FF48E" w:rsidR="008F3253" w:rsidRDefault="008F3253">
          <w:pPr>
            <w:pStyle w:val="TOC2"/>
            <w:tabs>
              <w:tab w:val="right" w:leader="dot" w:pos="10070"/>
            </w:tabs>
            <w:rPr>
              <w:noProof/>
            </w:rPr>
          </w:pPr>
          <w:hyperlink w:anchor="_Toc229484545" w:history="1">
            <w:r w:rsidRPr="000F4DE9">
              <w:rPr>
                <w:rStyle w:val="Hyperlink"/>
                <w:noProof/>
              </w:rPr>
              <w:t>9.2  Documentation Updates Required</w:t>
            </w:r>
            <w:r>
              <w:rPr>
                <w:noProof/>
              </w:rPr>
              <w:tab/>
            </w:r>
            <w:r>
              <w:rPr>
                <w:noProof/>
              </w:rPr>
              <w:fldChar w:fldCharType="begin"/>
            </w:r>
            <w:r>
              <w:rPr>
                <w:noProof/>
              </w:rPr>
              <w:instrText xml:space="preserve"> PAGEREF _Toc229484545 \h </w:instrText>
            </w:r>
            <w:r>
              <w:rPr>
                <w:noProof/>
              </w:rPr>
            </w:r>
            <w:r>
              <w:rPr>
                <w:noProof/>
              </w:rPr>
              <w:fldChar w:fldCharType="separate"/>
            </w:r>
            <w:r>
              <w:rPr>
                <w:noProof/>
              </w:rPr>
              <w:t>1</w:t>
            </w:r>
            <w:r>
              <w:rPr>
                <w:noProof/>
              </w:rPr>
              <w:fldChar w:fldCharType="end"/>
            </w:r>
          </w:hyperlink>
        </w:p>
        <w:p w14:paraId="0DB2201D" w14:textId="2FC3D77B" w:rsidR="008F3253" w:rsidRDefault="008F3253">
          <w:pPr>
            <w:pStyle w:val="TOC1"/>
            <w:tabs>
              <w:tab w:val="right" w:leader="dot" w:pos="10070"/>
            </w:tabs>
            <w:rPr>
              <w:noProof/>
            </w:rPr>
          </w:pPr>
          <w:hyperlink w:anchor="_Toc229484546" w:history="1">
            <w:r w:rsidRPr="000F4DE9">
              <w:rPr>
                <w:rStyle w:val="Hyperlink"/>
                <w:noProof/>
              </w:rPr>
              <w:t>10. Solution Outcomes</w:t>
            </w:r>
            <w:r>
              <w:rPr>
                <w:noProof/>
              </w:rPr>
              <w:tab/>
            </w:r>
            <w:r>
              <w:rPr>
                <w:noProof/>
              </w:rPr>
              <w:fldChar w:fldCharType="begin"/>
            </w:r>
            <w:r>
              <w:rPr>
                <w:noProof/>
              </w:rPr>
              <w:instrText xml:space="preserve"> PAGEREF _Toc229484546 \h </w:instrText>
            </w:r>
            <w:r>
              <w:rPr>
                <w:noProof/>
              </w:rPr>
            </w:r>
            <w:r>
              <w:rPr>
                <w:noProof/>
              </w:rPr>
              <w:fldChar w:fldCharType="separate"/>
            </w:r>
            <w:r>
              <w:rPr>
                <w:noProof/>
              </w:rPr>
              <w:t>1</w:t>
            </w:r>
            <w:r>
              <w:rPr>
                <w:noProof/>
              </w:rPr>
              <w:fldChar w:fldCharType="end"/>
            </w:r>
          </w:hyperlink>
        </w:p>
        <w:p w14:paraId="0586B77B" w14:textId="14EA1430" w:rsidR="008F3253" w:rsidRDefault="008F3253">
          <w:pPr>
            <w:pStyle w:val="TOC1"/>
            <w:tabs>
              <w:tab w:val="right" w:leader="dot" w:pos="10070"/>
            </w:tabs>
            <w:rPr>
              <w:noProof/>
            </w:rPr>
          </w:pPr>
          <w:hyperlink w:anchor="_Toc229484547" w:history="1">
            <w:r w:rsidRPr="000F4DE9">
              <w:rPr>
                <w:rStyle w:val="Hyperlink"/>
                <w:noProof/>
              </w:rPr>
              <w:t>11. Kyndryl Values — Benefit &amp; Customer Satisfaction</w:t>
            </w:r>
            <w:r>
              <w:rPr>
                <w:noProof/>
              </w:rPr>
              <w:tab/>
            </w:r>
            <w:r>
              <w:rPr>
                <w:noProof/>
              </w:rPr>
              <w:fldChar w:fldCharType="begin"/>
            </w:r>
            <w:r>
              <w:rPr>
                <w:noProof/>
              </w:rPr>
              <w:instrText xml:space="preserve"> PAGEREF _Toc229484547 \h </w:instrText>
            </w:r>
            <w:r>
              <w:rPr>
                <w:noProof/>
              </w:rPr>
            </w:r>
            <w:r>
              <w:rPr>
                <w:noProof/>
              </w:rPr>
              <w:fldChar w:fldCharType="separate"/>
            </w:r>
            <w:r>
              <w:rPr>
                <w:noProof/>
              </w:rPr>
              <w:t>1</w:t>
            </w:r>
            <w:r>
              <w:rPr>
                <w:noProof/>
              </w:rPr>
              <w:fldChar w:fldCharType="end"/>
            </w:r>
          </w:hyperlink>
        </w:p>
        <w:p w14:paraId="1C398CFA" w14:textId="10E3073F" w:rsidR="008F3253" w:rsidRDefault="008F3253">
          <w:pPr>
            <w:pStyle w:val="TOC2"/>
            <w:tabs>
              <w:tab w:val="right" w:leader="dot" w:pos="10070"/>
            </w:tabs>
            <w:rPr>
              <w:noProof/>
            </w:rPr>
          </w:pPr>
          <w:hyperlink w:anchor="_Toc229484548" w:history="1">
            <w:r w:rsidRPr="000F4DE9">
              <w:rPr>
                <w:rStyle w:val="Hyperlink"/>
                <w:noProof/>
              </w:rPr>
              <w:t>11.1  Customer Satisfaction</w:t>
            </w:r>
            <w:r>
              <w:rPr>
                <w:noProof/>
              </w:rPr>
              <w:tab/>
            </w:r>
            <w:r>
              <w:rPr>
                <w:noProof/>
              </w:rPr>
              <w:fldChar w:fldCharType="begin"/>
            </w:r>
            <w:r>
              <w:rPr>
                <w:noProof/>
              </w:rPr>
              <w:instrText xml:space="preserve"> PAGEREF _Toc229484548 \h </w:instrText>
            </w:r>
            <w:r>
              <w:rPr>
                <w:noProof/>
              </w:rPr>
            </w:r>
            <w:r>
              <w:rPr>
                <w:noProof/>
              </w:rPr>
              <w:fldChar w:fldCharType="separate"/>
            </w:r>
            <w:r>
              <w:rPr>
                <w:noProof/>
              </w:rPr>
              <w:t>1</w:t>
            </w:r>
            <w:r>
              <w:rPr>
                <w:noProof/>
              </w:rPr>
              <w:fldChar w:fldCharType="end"/>
            </w:r>
          </w:hyperlink>
        </w:p>
        <w:p w14:paraId="66E21B80" w14:textId="5619AFBA" w:rsidR="008F3253" w:rsidRDefault="008F3253">
          <w:pPr>
            <w:pStyle w:val="TOC2"/>
            <w:tabs>
              <w:tab w:val="right" w:leader="dot" w:pos="10070"/>
            </w:tabs>
            <w:rPr>
              <w:noProof/>
            </w:rPr>
          </w:pPr>
          <w:hyperlink w:anchor="_Toc229484549" w:history="1">
            <w:r w:rsidRPr="000F4DE9">
              <w:rPr>
                <w:rStyle w:val="Hyperlink"/>
                <w:noProof/>
              </w:rPr>
              <w:t>11.2  Business Benefit</w:t>
            </w:r>
            <w:r>
              <w:rPr>
                <w:noProof/>
              </w:rPr>
              <w:tab/>
            </w:r>
            <w:r>
              <w:rPr>
                <w:noProof/>
              </w:rPr>
              <w:fldChar w:fldCharType="begin"/>
            </w:r>
            <w:r>
              <w:rPr>
                <w:noProof/>
              </w:rPr>
              <w:instrText xml:space="preserve"> PAGEREF _Toc229484549 \h </w:instrText>
            </w:r>
            <w:r>
              <w:rPr>
                <w:noProof/>
              </w:rPr>
            </w:r>
            <w:r>
              <w:rPr>
                <w:noProof/>
              </w:rPr>
              <w:fldChar w:fldCharType="separate"/>
            </w:r>
            <w:r>
              <w:rPr>
                <w:noProof/>
              </w:rPr>
              <w:t>1</w:t>
            </w:r>
            <w:r>
              <w:rPr>
                <w:noProof/>
              </w:rPr>
              <w:fldChar w:fldCharType="end"/>
            </w:r>
          </w:hyperlink>
        </w:p>
        <w:p w14:paraId="0B45DEAF" w14:textId="288409BF" w:rsidR="008F3253" w:rsidRDefault="008F3253">
          <w:pPr>
            <w:pStyle w:val="TOC1"/>
            <w:tabs>
              <w:tab w:val="right" w:leader="dot" w:pos="10070"/>
            </w:tabs>
            <w:rPr>
              <w:noProof/>
            </w:rPr>
          </w:pPr>
          <w:hyperlink w:anchor="_Toc229484550" w:history="1">
            <w:r w:rsidRPr="000F4DE9">
              <w:rPr>
                <w:rStyle w:val="Hyperlink"/>
                <w:noProof/>
              </w:rPr>
              <w:t>Appendix A — Quick Reference Checklist</w:t>
            </w:r>
            <w:r>
              <w:rPr>
                <w:noProof/>
              </w:rPr>
              <w:tab/>
            </w:r>
            <w:r>
              <w:rPr>
                <w:noProof/>
              </w:rPr>
              <w:fldChar w:fldCharType="begin"/>
            </w:r>
            <w:r>
              <w:rPr>
                <w:noProof/>
              </w:rPr>
              <w:instrText xml:space="preserve"> PAGEREF _Toc229484550 \h </w:instrText>
            </w:r>
            <w:r>
              <w:rPr>
                <w:noProof/>
              </w:rPr>
            </w:r>
            <w:r>
              <w:rPr>
                <w:noProof/>
              </w:rPr>
              <w:fldChar w:fldCharType="separate"/>
            </w:r>
            <w:r>
              <w:rPr>
                <w:noProof/>
              </w:rPr>
              <w:t>1</w:t>
            </w:r>
            <w:r>
              <w:rPr>
                <w:noProof/>
              </w:rPr>
              <w:fldChar w:fldCharType="end"/>
            </w:r>
          </w:hyperlink>
        </w:p>
        <w:p w14:paraId="272D949F" w14:textId="127CA99B" w:rsidR="00C62FFD" w:rsidRDefault="00000000">
          <w:r>
            <w:fldChar w:fldCharType="end"/>
          </w:r>
        </w:p>
      </w:sdtContent>
    </w:sdt>
    <w:p w14:paraId="272D94A0" w14:textId="77777777" w:rsidR="00C62FFD" w:rsidRDefault="00000000">
      <w:r>
        <w:br w:type="page"/>
      </w:r>
    </w:p>
    <w:p w14:paraId="272D94A1" w14:textId="77777777" w:rsidR="00C62FFD" w:rsidRDefault="00000000">
      <w:pPr>
        <w:pStyle w:val="Heading1"/>
      </w:pPr>
      <w:bookmarkStart w:id="1" w:name="_Toc229484523"/>
      <w:r>
        <w:lastRenderedPageBreak/>
        <w:t>1. Overview</w:t>
      </w:r>
      <w:bookmarkEnd w:id="1"/>
    </w:p>
    <w:p w14:paraId="272D94A2" w14:textId="77777777" w:rsidR="00C62FFD" w:rsidRDefault="00000000">
      <w:pPr>
        <w:spacing w:after="120"/>
      </w:pPr>
      <w:r>
        <w:t>This Standard Operating Procedure (SOP) documents the controlled process for identifying, remediating, and validating world-writable filesystem permission vulnerabilities discovered in the Finance DataMart production environment at LBG. It is owned by the Unix Support Team at Kyndryl and forms part of the Unix Team Operations Runbook.</w:t>
      </w:r>
    </w:p>
    <w:p w14:paraId="272D94A3"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62FFD" w14:paraId="272D94A9" w14:textId="77777777">
        <w:tblPrEx>
          <w:tblCellMar>
            <w:top w:w="0" w:type="dxa"/>
            <w:bottom w:w="0" w:type="dxa"/>
          </w:tblCellMar>
        </w:tblPrEx>
        <w:tc>
          <w:tcPr>
            <w:tcW w:w="9200" w:type="dxa"/>
            <w:tcBorders>
              <w:top w:val="single" w:sz="1" w:space="0" w:color="2E75B6"/>
              <w:left w:val="single" w:sz="12" w:space="0" w:color="2E75B6"/>
              <w:bottom w:val="single" w:sz="1" w:space="0" w:color="2E75B6"/>
              <w:right w:val="single" w:sz="1" w:space="0" w:color="2E75B6"/>
            </w:tcBorders>
            <w:shd w:val="clear" w:color="auto" w:fill="EAF2FA"/>
            <w:tcMar>
              <w:top w:w="100" w:type="dxa"/>
              <w:left w:w="200" w:type="dxa"/>
              <w:bottom w:w="100" w:type="dxa"/>
              <w:right w:w="200" w:type="dxa"/>
            </w:tcMar>
          </w:tcPr>
          <w:p w14:paraId="272D94A4" w14:textId="77777777" w:rsidR="00C62FFD" w:rsidRDefault="00000000">
            <w:pPr>
              <w:spacing w:after="60"/>
            </w:pPr>
            <w:r>
              <w:t>Application:    Finance DataMart (Production)</w:t>
            </w:r>
          </w:p>
          <w:p w14:paraId="272D94A5" w14:textId="77777777" w:rsidR="00C62FFD" w:rsidRDefault="00000000">
            <w:pPr>
              <w:spacing w:after="60"/>
            </w:pPr>
            <w:r>
              <w:t>Affected Paths: /download   /</w:t>
            </w:r>
            <w:proofErr w:type="spellStart"/>
            <w:proofErr w:type="gramStart"/>
            <w:r>
              <w:t>cdirect</w:t>
            </w:r>
            <w:proofErr w:type="spellEnd"/>
            <w:r>
              <w:t xml:space="preserve">  (</w:t>
            </w:r>
            <w:proofErr w:type="gramEnd"/>
            <w:r>
              <w:t>and all child folders / files)</w:t>
            </w:r>
          </w:p>
          <w:p w14:paraId="272D94A6" w14:textId="77777777" w:rsidR="00C62FFD" w:rsidRDefault="00000000">
            <w:pPr>
              <w:spacing w:after="60"/>
            </w:pPr>
            <w:r>
              <w:t>Finding Type:   World-writable permissions on critical filesystems</w:t>
            </w:r>
          </w:p>
          <w:p w14:paraId="272D94A7" w14:textId="77777777" w:rsidR="00C62FFD" w:rsidRDefault="00000000">
            <w:pPr>
              <w:spacing w:after="60"/>
            </w:pPr>
            <w:r>
              <w:t>Severity:       MAJOR — Security breach requiring immediate controlled remediation</w:t>
            </w:r>
          </w:p>
          <w:p w14:paraId="272D94A8" w14:textId="77777777" w:rsidR="00C62FFD" w:rsidRDefault="00000000">
            <w:pPr>
              <w:spacing w:after="60"/>
            </w:pPr>
            <w:r>
              <w:t>Ticket / CAB:   Refer to accompanying Change Record</w:t>
            </w:r>
          </w:p>
        </w:tc>
      </w:tr>
    </w:tbl>
    <w:p w14:paraId="272D94AA" w14:textId="77777777" w:rsidR="00C62FFD" w:rsidRDefault="00C62FFD">
      <w:pPr>
        <w:spacing w:after="120"/>
      </w:pPr>
    </w:p>
    <w:p w14:paraId="272D94AB" w14:textId="77777777" w:rsidR="00C62FFD" w:rsidRDefault="00000000">
      <w:pPr>
        <w:pStyle w:val="Heading1"/>
      </w:pPr>
      <w:bookmarkStart w:id="2" w:name="_Toc229484524"/>
      <w:r>
        <w:t>2. Purpose</w:t>
      </w:r>
      <w:bookmarkEnd w:id="2"/>
    </w:p>
    <w:p w14:paraId="272D94AC" w14:textId="77777777" w:rsidR="00C62FFD" w:rsidRDefault="00000000">
      <w:pPr>
        <w:spacing w:after="120"/>
      </w:pPr>
      <w:r>
        <w:t>The purpose of this document is to:</w:t>
      </w:r>
    </w:p>
    <w:p w14:paraId="272D94AD" w14:textId="77777777" w:rsidR="00C62FFD" w:rsidRDefault="00000000">
      <w:pPr>
        <w:pStyle w:val="ListParagraph"/>
        <w:numPr>
          <w:ilvl w:val="0"/>
          <w:numId w:val="2"/>
        </w:numPr>
        <w:spacing w:after="80"/>
      </w:pPr>
      <w:r>
        <w:t>Define a repeatable, auditable procedure for removing world-writable permissions from the /download and /</w:t>
      </w:r>
      <w:proofErr w:type="spellStart"/>
      <w:r>
        <w:t>cdirect</w:t>
      </w:r>
      <w:proofErr w:type="spellEnd"/>
      <w:r>
        <w:t xml:space="preserve"> mountpoints and their sub-directories.</w:t>
      </w:r>
    </w:p>
    <w:p w14:paraId="272D94AE" w14:textId="77777777" w:rsidR="00C62FFD" w:rsidRDefault="00000000">
      <w:pPr>
        <w:pStyle w:val="ListParagraph"/>
        <w:numPr>
          <w:ilvl w:val="0"/>
          <w:numId w:val="2"/>
        </w:numPr>
        <w:spacing w:after="80"/>
      </w:pPr>
      <w:r>
        <w:t>Provide sufficient safeguards to prevent unintended application disruption during permission changes.</w:t>
      </w:r>
    </w:p>
    <w:p w14:paraId="272D94AF" w14:textId="77777777" w:rsidR="00C62FFD" w:rsidRDefault="00000000">
      <w:pPr>
        <w:pStyle w:val="ListParagraph"/>
        <w:numPr>
          <w:ilvl w:val="0"/>
          <w:numId w:val="2"/>
        </w:numPr>
        <w:spacing w:after="80"/>
      </w:pPr>
      <w:r>
        <w:t>Establish a clear rollback path so that any unintended impact can be reversed quickly.</w:t>
      </w:r>
    </w:p>
    <w:p w14:paraId="272D94B0" w14:textId="77777777" w:rsidR="00C62FFD" w:rsidRDefault="00000000">
      <w:pPr>
        <w:pStyle w:val="ListParagraph"/>
        <w:numPr>
          <w:ilvl w:val="0"/>
          <w:numId w:val="2"/>
        </w:numPr>
        <w:spacing w:after="80"/>
      </w:pPr>
      <w:r>
        <w:t>Meet the audit remediation requirement raised against the Finance DataMart application in the production environment.</w:t>
      </w:r>
    </w:p>
    <w:p w14:paraId="272D94B1" w14:textId="77777777" w:rsidR="00C62FFD" w:rsidRDefault="00C62FFD">
      <w:pPr>
        <w:spacing w:after="120"/>
      </w:pPr>
    </w:p>
    <w:p w14:paraId="272D94B2" w14:textId="77777777" w:rsidR="00C62FFD" w:rsidRDefault="00000000">
      <w:pPr>
        <w:pStyle w:val="Heading1"/>
      </w:pPr>
      <w:bookmarkStart w:id="3" w:name="_Toc229484525"/>
      <w:r>
        <w:t>3. Scope</w:t>
      </w:r>
      <w:bookmarkEnd w:id="3"/>
    </w:p>
    <w:p w14:paraId="272D94B3" w14:textId="77777777" w:rsidR="00C62FFD" w:rsidRDefault="00000000">
      <w:pPr>
        <w:spacing w:after="120"/>
      </w:pPr>
      <w:r>
        <w:t>This SOP applies to:</w:t>
      </w:r>
    </w:p>
    <w:p w14:paraId="272D94B4" w14:textId="77777777" w:rsidR="00C62FFD" w:rsidRDefault="00000000">
      <w:pPr>
        <w:pStyle w:val="ListParagraph"/>
        <w:numPr>
          <w:ilvl w:val="0"/>
          <w:numId w:val="2"/>
        </w:numPr>
        <w:spacing w:after="80"/>
      </w:pPr>
      <w:r>
        <w:t>Environment: Production Finance DataMart servers at LBG.</w:t>
      </w:r>
    </w:p>
    <w:p w14:paraId="272D94B5" w14:textId="77777777" w:rsidR="00C62FFD" w:rsidRDefault="00000000">
      <w:pPr>
        <w:pStyle w:val="ListParagraph"/>
        <w:numPr>
          <w:ilvl w:val="0"/>
          <w:numId w:val="2"/>
        </w:numPr>
        <w:spacing w:after="80"/>
      </w:pPr>
      <w:r>
        <w:t>Filesystems: /download and /</w:t>
      </w:r>
      <w:proofErr w:type="spellStart"/>
      <w:r>
        <w:t>cdirect</w:t>
      </w:r>
      <w:proofErr w:type="spellEnd"/>
      <w:r>
        <w:t xml:space="preserve"> mountpoints, including all child directories and files within them.</w:t>
      </w:r>
    </w:p>
    <w:p w14:paraId="272D94B6" w14:textId="77777777" w:rsidR="00C62FFD" w:rsidRDefault="00000000">
      <w:pPr>
        <w:pStyle w:val="ListParagraph"/>
        <w:numPr>
          <w:ilvl w:val="0"/>
          <w:numId w:val="2"/>
        </w:numPr>
        <w:spacing w:after="80"/>
      </w:pPr>
      <w:r>
        <w:t>Teams: Unix Support Team (execution), Application Team (testing/sign-off), Security/Audit Team (verification).</w:t>
      </w:r>
    </w:p>
    <w:p w14:paraId="272D94B7" w14:textId="77777777" w:rsidR="00C62FFD" w:rsidRDefault="00000000">
      <w:pPr>
        <w:pStyle w:val="ListParagraph"/>
        <w:numPr>
          <w:ilvl w:val="0"/>
          <w:numId w:val="2"/>
        </w:numPr>
        <w:spacing w:after="80"/>
      </w:pPr>
      <w:r>
        <w:t>Out-of-scope: Any other application mountpoints not listed above. Separate SOPs apply to those environments.</w:t>
      </w:r>
    </w:p>
    <w:p w14:paraId="272D94B8" w14:textId="77777777" w:rsidR="00C62FFD" w:rsidRDefault="00C62FFD">
      <w:pPr>
        <w:spacing w:after="120"/>
      </w:pPr>
    </w:p>
    <w:p w14:paraId="272D94B9" w14:textId="77777777" w:rsidR="00C62FFD" w:rsidRDefault="00000000">
      <w:pPr>
        <w:pStyle w:val="Heading1"/>
      </w:pPr>
      <w:bookmarkStart w:id="4" w:name="_Toc229484526"/>
      <w:r>
        <w:t>4. Prerequisites</w:t>
      </w:r>
      <w:bookmarkEnd w:id="4"/>
    </w:p>
    <w:p w14:paraId="272D94BA" w14:textId="77777777" w:rsidR="00C62FFD" w:rsidRDefault="00000000">
      <w:pPr>
        <w:pStyle w:val="Heading2"/>
      </w:pPr>
      <w:bookmarkStart w:id="5" w:name="_Toc229484527"/>
      <w:proofErr w:type="gramStart"/>
      <w:r>
        <w:t>4.1  Access</w:t>
      </w:r>
      <w:proofErr w:type="gramEnd"/>
      <w:r>
        <w:t xml:space="preserve"> &amp; Authorisation</w:t>
      </w:r>
      <w:bookmarkEnd w:id="5"/>
    </w:p>
    <w:p w14:paraId="272D94BB" w14:textId="77777777" w:rsidR="00C62FFD" w:rsidRDefault="00000000">
      <w:pPr>
        <w:pStyle w:val="ListParagraph"/>
        <w:numPr>
          <w:ilvl w:val="0"/>
          <w:numId w:val="2"/>
        </w:numPr>
        <w:spacing w:after="80"/>
      </w:pPr>
      <w:r>
        <w:t>Approved Change Record (CAB approval) in place before execution.</w:t>
      </w:r>
    </w:p>
    <w:p w14:paraId="272D94BC" w14:textId="77777777" w:rsidR="00C62FFD" w:rsidRDefault="00000000">
      <w:pPr>
        <w:pStyle w:val="ListParagraph"/>
        <w:numPr>
          <w:ilvl w:val="0"/>
          <w:numId w:val="2"/>
        </w:numPr>
        <w:spacing w:after="80"/>
      </w:pPr>
      <w:r>
        <w:t xml:space="preserve">Root or equivalent </w:t>
      </w:r>
      <w:proofErr w:type="spellStart"/>
      <w:r>
        <w:t>sudo</w:t>
      </w:r>
      <w:proofErr w:type="spellEnd"/>
      <w:r>
        <w:t xml:space="preserve"> access on the target Finance DataMart server.</w:t>
      </w:r>
    </w:p>
    <w:p w14:paraId="272D94BD" w14:textId="77777777" w:rsidR="00C62FFD" w:rsidRDefault="00000000">
      <w:pPr>
        <w:pStyle w:val="ListParagraph"/>
        <w:numPr>
          <w:ilvl w:val="0"/>
          <w:numId w:val="2"/>
        </w:numPr>
        <w:spacing w:after="80"/>
      </w:pPr>
      <w:r>
        <w:lastRenderedPageBreak/>
        <w:t>Application team representative available for testing before and after each change window.</w:t>
      </w:r>
    </w:p>
    <w:p w14:paraId="272D94BE" w14:textId="77777777" w:rsidR="00C62FFD" w:rsidRDefault="00000000">
      <w:pPr>
        <w:pStyle w:val="ListParagraph"/>
        <w:numPr>
          <w:ilvl w:val="0"/>
          <w:numId w:val="2"/>
        </w:numPr>
        <w:spacing w:after="80"/>
      </w:pPr>
      <w:r>
        <w:t>Rollback authority confirmed with Change Manager.</w:t>
      </w:r>
    </w:p>
    <w:p w14:paraId="272D94BF" w14:textId="77777777" w:rsidR="00C62FFD" w:rsidRDefault="00C62FFD">
      <w:pPr>
        <w:spacing w:after="120"/>
      </w:pPr>
    </w:p>
    <w:p w14:paraId="272D94C0" w14:textId="77777777" w:rsidR="00C62FFD" w:rsidRDefault="00000000">
      <w:pPr>
        <w:pStyle w:val="Heading2"/>
      </w:pPr>
      <w:bookmarkStart w:id="6" w:name="_Toc229484528"/>
      <w:proofErr w:type="gramStart"/>
      <w:r>
        <w:t>4.2  Tooling</w:t>
      </w:r>
      <w:proofErr w:type="gramEnd"/>
      <w:r>
        <w:t xml:space="preserve"> &amp; Environment</w:t>
      </w:r>
      <w:bookmarkEnd w:id="6"/>
    </w:p>
    <w:p w14:paraId="272D94C1" w14:textId="77777777" w:rsidR="00C62FFD" w:rsidRDefault="00000000">
      <w:pPr>
        <w:pStyle w:val="ListParagraph"/>
        <w:numPr>
          <w:ilvl w:val="0"/>
          <w:numId w:val="2"/>
        </w:numPr>
        <w:spacing w:after="80"/>
      </w:pPr>
      <w:r>
        <w:t>Unix shell access (SSH) to the production server.</w:t>
      </w:r>
    </w:p>
    <w:p w14:paraId="272D94C2" w14:textId="77777777" w:rsidR="00C62FFD" w:rsidRDefault="00000000">
      <w:pPr>
        <w:pStyle w:val="ListParagraph"/>
        <w:numPr>
          <w:ilvl w:val="0"/>
          <w:numId w:val="2"/>
        </w:numPr>
        <w:spacing w:after="80"/>
      </w:pPr>
      <w:r>
        <w:t>Sufficient free disk space on /</w:t>
      </w:r>
      <w:proofErr w:type="spellStart"/>
      <w:r>
        <w:t>tmp</w:t>
      </w:r>
      <w:proofErr w:type="spellEnd"/>
      <w:r>
        <w:t xml:space="preserve"> or an alternate staging location (minimum 2 GB recommended for permission report outputs).</w:t>
      </w:r>
    </w:p>
    <w:p w14:paraId="272D94C3" w14:textId="77777777" w:rsidR="00C62FFD" w:rsidRDefault="00000000">
      <w:pPr>
        <w:pStyle w:val="ListParagraph"/>
        <w:numPr>
          <w:ilvl w:val="0"/>
          <w:numId w:val="2"/>
        </w:numPr>
        <w:spacing w:after="80"/>
      </w:pPr>
      <w:r>
        <w:t>The remediation script(s) referenced in Section 7 available and version-controlled in the team Git repository.</w:t>
      </w:r>
    </w:p>
    <w:p w14:paraId="272D94C4" w14:textId="77777777" w:rsidR="00C62FFD" w:rsidRDefault="00000000">
      <w:pPr>
        <w:pStyle w:val="ListParagraph"/>
        <w:numPr>
          <w:ilvl w:val="0"/>
          <w:numId w:val="2"/>
        </w:numPr>
        <w:spacing w:after="80"/>
      </w:pPr>
      <w:r>
        <w:t>Backup / snapshot of the affected mountpoints verified as current (taken within the same change window or confirmed restorable).</w:t>
      </w:r>
    </w:p>
    <w:p w14:paraId="272D94C5" w14:textId="77777777" w:rsidR="00C62FFD" w:rsidRDefault="00C62FFD">
      <w:pPr>
        <w:spacing w:after="120"/>
      </w:pPr>
    </w:p>
    <w:p w14:paraId="272D94C6" w14:textId="77777777" w:rsidR="00C62FFD" w:rsidRDefault="00000000">
      <w:pPr>
        <w:pStyle w:val="Heading2"/>
      </w:pPr>
      <w:bookmarkStart w:id="7" w:name="_Toc229484529"/>
      <w:proofErr w:type="gramStart"/>
      <w:r>
        <w:t>4.3  Knowledge</w:t>
      </w:r>
      <w:proofErr w:type="gramEnd"/>
      <w:r>
        <w:t xml:space="preserve"> Requirements</w:t>
      </w:r>
      <w:bookmarkEnd w:id="7"/>
    </w:p>
    <w:p w14:paraId="272D94C7" w14:textId="77777777" w:rsidR="00C62FFD" w:rsidRDefault="00000000">
      <w:pPr>
        <w:pStyle w:val="ListParagraph"/>
        <w:numPr>
          <w:ilvl w:val="0"/>
          <w:numId w:val="2"/>
        </w:numPr>
        <w:spacing w:after="80"/>
      </w:pPr>
      <w:r>
        <w:t>Unix file permission model (</w:t>
      </w:r>
      <w:proofErr w:type="spellStart"/>
      <w:r>
        <w:t>rwx</w:t>
      </w:r>
      <w:proofErr w:type="spellEnd"/>
      <w:r>
        <w:t xml:space="preserve"> / octal notation).</w:t>
      </w:r>
    </w:p>
    <w:p w14:paraId="272D94C8" w14:textId="77777777" w:rsidR="00C62FFD" w:rsidRDefault="00000000">
      <w:pPr>
        <w:pStyle w:val="ListParagraph"/>
        <w:numPr>
          <w:ilvl w:val="0"/>
          <w:numId w:val="2"/>
        </w:numPr>
        <w:spacing w:after="80"/>
      </w:pPr>
      <w:r>
        <w:t>Finance DataMart application architecture — specifically, which processes write to /download and /</w:t>
      </w:r>
      <w:proofErr w:type="spellStart"/>
      <w:r>
        <w:t>cdirect</w:t>
      </w:r>
      <w:proofErr w:type="spellEnd"/>
      <w:r>
        <w:t>.</w:t>
      </w:r>
    </w:p>
    <w:p w14:paraId="272D94C9" w14:textId="77777777" w:rsidR="00C62FFD" w:rsidRDefault="00000000">
      <w:pPr>
        <w:pStyle w:val="ListParagraph"/>
        <w:numPr>
          <w:ilvl w:val="0"/>
          <w:numId w:val="2"/>
        </w:numPr>
        <w:spacing w:after="80"/>
      </w:pPr>
      <w:r>
        <w:t>Basic shell scripting to interpret and execute the solution scripts.</w:t>
      </w:r>
    </w:p>
    <w:p w14:paraId="272D94CA" w14:textId="77777777" w:rsidR="00C62FFD" w:rsidRDefault="00C62FFD">
      <w:pPr>
        <w:spacing w:after="120"/>
      </w:pPr>
    </w:p>
    <w:p w14:paraId="272D94CB" w14:textId="77777777" w:rsidR="00C62FFD" w:rsidRDefault="00000000">
      <w:r>
        <w:br w:type="page"/>
      </w:r>
    </w:p>
    <w:p w14:paraId="272D94CC" w14:textId="77777777" w:rsidR="00C62FFD" w:rsidRDefault="00000000">
      <w:pPr>
        <w:pStyle w:val="Heading1"/>
      </w:pPr>
      <w:bookmarkStart w:id="8" w:name="_Toc229484530"/>
      <w:r>
        <w:lastRenderedPageBreak/>
        <w:t>5. Problem Statement</w:t>
      </w:r>
      <w:bookmarkEnd w:id="8"/>
    </w:p>
    <w:p w14:paraId="272D94CD" w14:textId="77777777" w:rsidR="00C62FFD" w:rsidRDefault="00000000">
      <w:pPr>
        <w:pStyle w:val="Heading2"/>
      </w:pPr>
      <w:bookmarkStart w:id="9" w:name="_Toc229484531"/>
      <w:proofErr w:type="gramStart"/>
      <w:r>
        <w:t>5.1  Audit</w:t>
      </w:r>
      <w:proofErr w:type="gramEnd"/>
      <w:r>
        <w:t xml:space="preserve"> Finding</w:t>
      </w:r>
      <w:bookmarkEnd w:id="9"/>
    </w:p>
    <w:p w14:paraId="272D94CE" w14:textId="77777777" w:rsidR="00C62FFD" w:rsidRDefault="00000000">
      <w:pPr>
        <w:spacing w:after="120"/>
      </w:pPr>
      <w:r>
        <w:t>As per audit findings for the Finance DataMart application in production, the /download and /</w:t>
      </w:r>
      <w:proofErr w:type="spellStart"/>
      <w:r>
        <w:t>cdirect</w:t>
      </w:r>
      <w:proofErr w:type="spellEnd"/>
      <w:r>
        <w:t xml:space="preserve"> filesystems — and all files within them and their child folders — have been assigned world-writable permissions (mode </w:t>
      </w:r>
      <w:proofErr w:type="spellStart"/>
      <w:r>
        <w:t>o+w</w:t>
      </w:r>
      <w:proofErr w:type="spellEnd"/>
      <w:r>
        <w:t>). This constitutes a major security breach, as any local system user or process could modify, overwrite, or delete sensitive financial data files without any access control restriction.</w:t>
      </w:r>
    </w:p>
    <w:p w14:paraId="272D94CF"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62FFD" w14:paraId="272D94D3" w14:textId="77777777">
        <w:tblPrEx>
          <w:tblCellMar>
            <w:top w:w="0" w:type="dxa"/>
            <w:bottom w:w="0" w:type="dxa"/>
          </w:tblCellMar>
        </w:tblPrEx>
        <w:tc>
          <w:tcPr>
            <w:tcW w:w="9200" w:type="dxa"/>
            <w:tcBorders>
              <w:top w:val="single" w:sz="1" w:space="0" w:color="E6AC00"/>
              <w:left w:val="single" w:sz="12" w:space="0" w:color="E6AC00"/>
              <w:bottom w:val="single" w:sz="1" w:space="0" w:color="E6AC00"/>
              <w:right w:val="single" w:sz="1" w:space="0" w:color="E6AC00"/>
            </w:tcBorders>
            <w:shd w:val="clear" w:color="auto" w:fill="FFF2CC"/>
            <w:tcMar>
              <w:top w:w="100" w:type="dxa"/>
              <w:left w:w="200" w:type="dxa"/>
              <w:bottom w:w="100" w:type="dxa"/>
              <w:right w:w="200" w:type="dxa"/>
            </w:tcMar>
          </w:tcPr>
          <w:p w14:paraId="272D94D0" w14:textId="77777777" w:rsidR="00C62FFD" w:rsidRDefault="00000000">
            <w:pPr>
              <w:spacing w:after="60"/>
            </w:pPr>
            <w:proofErr w:type="gramStart"/>
            <w:r>
              <w:t>⚠  SECURITY</w:t>
            </w:r>
            <w:proofErr w:type="gramEnd"/>
            <w:r>
              <w:t xml:space="preserve"> RISK:  World-writable permissions allow any OS user to write to these paths,</w:t>
            </w:r>
          </w:p>
          <w:p w14:paraId="272D94D1" w14:textId="77777777" w:rsidR="00C62FFD" w:rsidRDefault="00000000">
            <w:pPr>
              <w:spacing w:after="60"/>
            </w:pPr>
            <w:r>
              <w:t xml:space="preserve">    bypassing all application-level access controls. This may expose customer financial data</w:t>
            </w:r>
          </w:p>
          <w:p w14:paraId="272D94D2" w14:textId="77777777" w:rsidR="00C62FFD" w:rsidRDefault="00000000">
            <w:pPr>
              <w:spacing w:after="60"/>
            </w:pPr>
            <w:r>
              <w:t xml:space="preserve">    to tampering, corruption, or exfiltration and violates LBG security policy.</w:t>
            </w:r>
          </w:p>
        </w:tc>
      </w:tr>
    </w:tbl>
    <w:p w14:paraId="272D94D4" w14:textId="77777777" w:rsidR="00C62FFD" w:rsidRDefault="00C62FFD">
      <w:pPr>
        <w:spacing w:after="120"/>
      </w:pPr>
    </w:p>
    <w:p w14:paraId="272D94D5" w14:textId="77777777" w:rsidR="00C62FFD" w:rsidRDefault="00000000">
      <w:pPr>
        <w:pStyle w:val="Heading2"/>
      </w:pPr>
      <w:bookmarkStart w:id="10" w:name="_Toc229484532"/>
      <w:proofErr w:type="gramStart"/>
      <w:r>
        <w:t>5.2  Challenges</w:t>
      </w:r>
      <w:bookmarkEnd w:id="10"/>
      <w:proofErr w:type="gramEnd"/>
    </w:p>
    <w:p w14:paraId="272D94D6" w14:textId="77777777" w:rsidR="00C62FFD" w:rsidRDefault="00000000">
      <w:pPr>
        <w:spacing w:after="120"/>
      </w:pPr>
      <w:r>
        <w:t xml:space="preserve">The following challenges make a simple bulk </w:t>
      </w:r>
      <w:proofErr w:type="spellStart"/>
      <w:r>
        <w:t>chmod</w:t>
      </w:r>
      <w:proofErr w:type="spellEnd"/>
      <w:r>
        <w:t xml:space="preserve"> remediation unsafe without the controlled process described in this SOP:</w:t>
      </w:r>
    </w:p>
    <w:p w14:paraId="272D94D7"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000"/>
        <w:gridCol w:w="6760"/>
      </w:tblGrid>
      <w:tr w:rsidR="00C62FFD" w14:paraId="272D94DB"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4D8" w14:textId="77777777" w:rsidR="00C62FFD" w:rsidRDefault="00000000">
            <w:r>
              <w:rPr>
                <w:b/>
                <w:bC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4D9" w14:textId="77777777" w:rsidR="00C62FFD" w:rsidRDefault="00000000">
            <w:r>
              <w:rPr>
                <w:b/>
                <w:bCs/>
              </w:rPr>
              <w:t>Challenge</w:t>
            </w:r>
          </w:p>
        </w:tc>
        <w:tc>
          <w:tcPr>
            <w:tcW w:w="6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4DA" w14:textId="77777777" w:rsidR="00C62FFD" w:rsidRDefault="00000000">
            <w:r>
              <w:rPr>
                <w:b/>
                <w:bCs/>
              </w:rPr>
              <w:t>Description</w:t>
            </w:r>
          </w:p>
        </w:tc>
      </w:tr>
      <w:tr w:rsidR="00C62FFD" w14:paraId="272D94DF"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DC" w14:textId="77777777" w:rsidR="00C62FFD" w:rsidRDefault="00000000">
            <w: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DD" w14:textId="77777777" w:rsidR="00C62FFD" w:rsidRDefault="00000000">
            <w:r>
              <w:t>Unknown Permission Requirements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DE" w14:textId="77777777" w:rsidR="00C62FFD" w:rsidRDefault="00000000">
            <w:r>
              <w:t>There is no complete inventory of which application processes require which exact permission on individual directories and files. A blanket permission change risks breaking the application if a required write path is incorrectly hardened.</w:t>
            </w:r>
          </w:p>
        </w:tc>
      </w:tr>
      <w:tr w:rsidR="00C62FFD" w14:paraId="272D94E3"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E0" w14:textId="77777777" w:rsidR="00C62FFD" w:rsidRDefault="00000000">
            <w: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E1" w14:textId="77777777" w:rsidR="00C62FFD" w:rsidRDefault="00000000">
            <w:r>
              <w:t>Mountpoint Size (~580 GB)</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E2" w14:textId="77777777" w:rsidR="00C62FFD" w:rsidRDefault="00000000">
            <w:r>
              <w:t>The affected mountpoints total approximately 580 GB of data. A full recursive discovery, remediation, and potential rollback on this volume is time-intensive and must be approached in manageable, independently verifiable batches (prefixes / sub-folders).</w:t>
            </w:r>
          </w:p>
        </w:tc>
      </w:tr>
    </w:tbl>
    <w:p w14:paraId="272D94E4" w14:textId="77777777" w:rsidR="00C62FFD" w:rsidRDefault="00C62FFD">
      <w:pPr>
        <w:spacing w:after="120"/>
      </w:pPr>
    </w:p>
    <w:p w14:paraId="272D94E5" w14:textId="77777777" w:rsidR="00C62FFD" w:rsidRDefault="00000000">
      <w:r>
        <w:br w:type="page"/>
      </w:r>
    </w:p>
    <w:p w14:paraId="272D94E6" w14:textId="77777777" w:rsidR="00C62FFD" w:rsidRDefault="00000000">
      <w:pPr>
        <w:pStyle w:val="Heading1"/>
      </w:pPr>
      <w:bookmarkStart w:id="11" w:name="_Toc229484533"/>
      <w:r>
        <w:lastRenderedPageBreak/>
        <w:t>6. Solution Features</w:t>
      </w:r>
      <w:bookmarkEnd w:id="11"/>
    </w:p>
    <w:p w14:paraId="272D94E7" w14:textId="77777777" w:rsidR="00C62FFD" w:rsidRDefault="00000000">
      <w:pPr>
        <w:spacing w:after="120"/>
      </w:pPr>
      <w:r>
        <w:t>The solution has been designed with the following capabilities to address the challenges above:</w:t>
      </w:r>
    </w:p>
    <w:p w14:paraId="272D94E8"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2581"/>
        <w:gridCol w:w="6082"/>
      </w:tblGrid>
      <w:tr w:rsidR="00C62FFD" w14:paraId="272D94EC"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4E9" w14:textId="77777777" w:rsidR="00C62FFD" w:rsidRDefault="00000000">
            <w:r>
              <w:rPr>
                <w:b/>
                <w:bCs/>
              </w:rPr>
              <w:t>#</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4EA" w14:textId="77777777" w:rsidR="00C62FFD" w:rsidRDefault="00000000">
            <w:r>
              <w:rPr>
                <w:b/>
                <w:bCs/>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4EB" w14:textId="77777777" w:rsidR="00C62FFD" w:rsidRDefault="00000000">
            <w:r>
              <w:rPr>
                <w:b/>
                <w:bCs/>
              </w:rPr>
              <w:t>Description</w:t>
            </w:r>
          </w:p>
        </w:tc>
      </w:tr>
      <w:tr w:rsidR="00C62FFD" w14:paraId="272D94F0"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ED" w14:textId="77777777" w:rsidR="00C62FFD" w:rsidRDefault="00000000">
            <w:r>
              <w:t>F1</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EE" w14:textId="77777777" w:rsidR="00C62FFD" w:rsidRDefault="00000000">
            <w:r>
              <w:t>Application Mountpoint Independent</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EF" w14:textId="77777777" w:rsidR="00C62FFD" w:rsidRDefault="00000000">
            <w:r>
              <w:t>The script accepts any mountpoint path as a parameter, making it reusable across /download, /</w:t>
            </w:r>
            <w:proofErr w:type="spellStart"/>
            <w:r>
              <w:t>cdirect</w:t>
            </w:r>
            <w:proofErr w:type="spellEnd"/>
            <w:r>
              <w:t>, and any future mountpoints without code changes.</w:t>
            </w:r>
          </w:p>
        </w:tc>
      </w:tr>
      <w:tr w:rsidR="00C62FFD" w14:paraId="272D94F4"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1" w14:textId="77777777" w:rsidR="00C62FFD" w:rsidRDefault="00000000">
            <w:r>
              <w:t>F2</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2" w14:textId="77777777" w:rsidR="00C62FFD" w:rsidRDefault="00000000">
            <w:r>
              <w:t>Permission Hints</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3" w14:textId="77777777" w:rsidR="00C62FFD" w:rsidRDefault="00000000">
            <w:r>
              <w:t>Before modifying any path, the script outputs current ownership and permission metadata as a hint log. This helps the operator and application team decide the correct target permission for each directory or file type.</w:t>
            </w:r>
          </w:p>
        </w:tc>
      </w:tr>
      <w:tr w:rsidR="00C62FFD" w14:paraId="272D94F8"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5" w14:textId="77777777" w:rsidR="00C62FFD" w:rsidRDefault="00000000">
            <w:r>
              <w:t>F3</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6" w14:textId="77777777" w:rsidR="00C62FFD" w:rsidRDefault="00000000">
            <w:r>
              <w:t>Sub-folder / Prefix Handling</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7" w14:textId="77777777" w:rsidR="00C62FFD" w:rsidRDefault="00000000">
            <w:r>
              <w:t xml:space="preserve">Any sub-folder or prefix can be targeted end-to-end, enabling incremental batch processing of the 580 GB mountpoint. Each batch is independently discoverable, remediable, and </w:t>
            </w:r>
            <w:proofErr w:type="gramStart"/>
            <w:r>
              <w:t>rollback-capable</w:t>
            </w:r>
            <w:proofErr w:type="gramEnd"/>
            <w:r>
              <w:t>.</w:t>
            </w:r>
          </w:p>
        </w:tc>
      </w:tr>
      <w:tr w:rsidR="00C62FFD" w14:paraId="272D94FC"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9" w14:textId="77777777" w:rsidR="00C62FFD" w:rsidRDefault="00000000">
            <w:r>
              <w:t>F4</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A" w14:textId="77777777" w:rsidR="00C62FFD" w:rsidRDefault="00000000">
            <w:r>
              <w:t>User-Friendly Controlled Execution</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B" w14:textId="77777777" w:rsidR="00C62FFD" w:rsidRDefault="00000000">
            <w:r>
              <w:t>Interactive confirmation prompts, dry-run mode, and coloured output provide a user-friendly interface that reduces the likelihood of operator error during a sensitive production change.</w:t>
            </w:r>
          </w:p>
        </w:tc>
      </w:tr>
      <w:tr w:rsidR="00C62FFD" w14:paraId="272D9500" w14:textId="77777777">
        <w:tblPrEx>
          <w:tblCellMar>
            <w:top w:w="0" w:type="dxa"/>
            <w:bottom w:w="0" w:type="dxa"/>
          </w:tblCellMar>
        </w:tblPrEx>
        <w:tc>
          <w:tcPr>
            <w:tcW w:w="4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D" w14:textId="77777777" w:rsidR="00C62FFD" w:rsidRDefault="00000000">
            <w:r>
              <w:t>F5</w:t>
            </w:r>
          </w:p>
        </w:tc>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E" w14:textId="77777777" w:rsidR="00C62FFD" w:rsidRDefault="00000000">
            <w:r>
              <w:t>Effort Reduction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4FF" w14:textId="77777777" w:rsidR="00C62FFD" w:rsidRDefault="00000000">
            <w:r>
              <w:t>Automated discovery, permission reporting, and apply/rollback functions in a single tool reduce manual effort and complexity compared to running individual find/</w:t>
            </w:r>
            <w:proofErr w:type="spellStart"/>
            <w:r>
              <w:t>chmod</w:t>
            </w:r>
            <w:proofErr w:type="spellEnd"/>
            <w:r>
              <w:t xml:space="preserve"> commands across 580 GB of files.</w:t>
            </w:r>
          </w:p>
        </w:tc>
      </w:tr>
    </w:tbl>
    <w:p w14:paraId="272D9501" w14:textId="77777777" w:rsidR="00C62FFD" w:rsidRDefault="00C62FFD">
      <w:pPr>
        <w:spacing w:after="120"/>
      </w:pPr>
    </w:p>
    <w:p w14:paraId="272D9502" w14:textId="77777777" w:rsidR="00C62FFD" w:rsidRDefault="00000000">
      <w:r>
        <w:br w:type="page"/>
      </w:r>
    </w:p>
    <w:p w14:paraId="272D9503" w14:textId="77777777" w:rsidR="00C62FFD" w:rsidRDefault="00000000">
      <w:pPr>
        <w:pStyle w:val="Heading1"/>
      </w:pPr>
      <w:bookmarkStart w:id="12" w:name="_Toc229484534"/>
      <w:r>
        <w:lastRenderedPageBreak/>
        <w:t>7. Solution Design</w:t>
      </w:r>
      <w:bookmarkEnd w:id="12"/>
    </w:p>
    <w:p w14:paraId="272D9504" w14:textId="77777777" w:rsidR="00C62FFD" w:rsidRDefault="00000000">
      <w:pPr>
        <w:pStyle w:val="Heading2"/>
      </w:pPr>
      <w:bookmarkStart w:id="13" w:name="_Toc229484535"/>
      <w:proofErr w:type="gramStart"/>
      <w:r>
        <w:t>7.1  Design</w:t>
      </w:r>
      <w:proofErr w:type="gramEnd"/>
      <w:r>
        <w:t xml:space="preserve"> Principles</w:t>
      </w:r>
      <w:bookmarkEnd w:id="13"/>
    </w:p>
    <w:p w14:paraId="272D9505" w14:textId="77777777" w:rsidR="00C62FFD" w:rsidRDefault="00000000">
      <w:pPr>
        <w:pStyle w:val="ListParagraph"/>
        <w:numPr>
          <w:ilvl w:val="0"/>
          <w:numId w:val="2"/>
        </w:numPr>
        <w:spacing w:after="80"/>
      </w:pPr>
      <w:r>
        <w:t>Safety First: No changes are applied without operator confirmation and a prior dry-run pass.</w:t>
      </w:r>
    </w:p>
    <w:p w14:paraId="272D9506" w14:textId="77777777" w:rsidR="00C62FFD" w:rsidRDefault="00000000">
      <w:pPr>
        <w:pStyle w:val="ListParagraph"/>
        <w:numPr>
          <w:ilvl w:val="0"/>
          <w:numId w:val="2"/>
        </w:numPr>
        <w:spacing w:after="80"/>
      </w:pPr>
      <w:r>
        <w:t>Reversibility: Every permission change is logged (original mode recorded) before modification, enabling automated rollback.</w:t>
      </w:r>
    </w:p>
    <w:p w14:paraId="272D9507" w14:textId="77777777" w:rsidR="00C62FFD" w:rsidRDefault="00000000">
      <w:pPr>
        <w:pStyle w:val="ListParagraph"/>
        <w:numPr>
          <w:ilvl w:val="0"/>
          <w:numId w:val="2"/>
        </w:numPr>
        <w:spacing w:after="80"/>
      </w:pPr>
      <w:r>
        <w:t>Incrementalism: The 580 GB mountpoint is processed in configurable prefix-based batches to bound blast radius and processing time.</w:t>
      </w:r>
    </w:p>
    <w:p w14:paraId="272D9508" w14:textId="77777777" w:rsidR="00C62FFD" w:rsidRDefault="00000000">
      <w:pPr>
        <w:pStyle w:val="ListParagraph"/>
        <w:numPr>
          <w:ilvl w:val="0"/>
          <w:numId w:val="2"/>
        </w:numPr>
        <w:spacing w:after="80"/>
      </w:pPr>
      <w:r>
        <w:t>Auditability: All actions are timestamped and written to an immutable log file for audit trail.</w:t>
      </w:r>
    </w:p>
    <w:p w14:paraId="272D9509" w14:textId="77777777" w:rsidR="00C62FFD" w:rsidRDefault="00C62FFD">
      <w:pPr>
        <w:spacing w:after="120"/>
      </w:pPr>
    </w:p>
    <w:p w14:paraId="272D950A" w14:textId="77777777" w:rsidR="00C62FFD" w:rsidRDefault="00000000">
      <w:pPr>
        <w:pStyle w:val="Heading2"/>
      </w:pPr>
      <w:bookmarkStart w:id="14" w:name="_Toc229484536"/>
      <w:proofErr w:type="gramStart"/>
      <w:r>
        <w:t>7.2  Architecture</w:t>
      </w:r>
      <w:proofErr w:type="gramEnd"/>
      <w:r>
        <w:t xml:space="preserve"> Overview</w:t>
      </w:r>
      <w:bookmarkEnd w:id="14"/>
    </w:p>
    <w:p w14:paraId="272D950B" w14:textId="77777777" w:rsidR="00C62FFD" w:rsidRDefault="00000000">
      <w:pPr>
        <w:spacing w:after="120"/>
      </w:pPr>
      <w:r>
        <w:t>The solution consists of three logical components:</w:t>
      </w:r>
    </w:p>
    <w:p w14:paraId="272D950C"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C62FFD" w14:paraId="272D9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0D" w14:textId="77777777" w:rsidR="00C62FFD" w:rsidRDefault="00000000">
            <w:r>
              <w:rPr>
                <w:b/>
                <w:bCs/>
              </w:rPr>
              <w:t>Component</w:t>
            </w:r>
          </w:p>
        </w:tc>
        <w:tc>
          <w:tcPr>
            <w:tcW w:w="7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0E" w14:textId="77777777" w:rsidR="00C62FFD" w:rsidRDefault="00000000">
            <w:r>
              <w:rPr>
                <w:b/>
                <w:bCs/>
              </w:rPr>
              <w:t>Responsibility</w:t>
            </w:r>
          </w:p>
        </w:tc>
      </w:tr>
      <w:tr w:rsidR="00C62FFD" w14:paraId="272D95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10" w14:textId="77777777" w:rsidR="00C62FFD" w:rsidRDefault="00000000">
            <w:r>
              <w:t>Discovery Module</w:t>
            </w:r>
          </w:p>
        </w:tc>
        <w:tc>
          <w:tcPr>
            <w:tcW w:w="7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11" w14:textId="77777777" w:rsidR="00C62FFD" w:rsidRDefault="00000000">
            <w:r>
              <w:t>Recursively scans a given mountpoint/prefix, identifies all world-writable files and directories, records current owner/group/mode, and outputs a permission hint report.</w:t>
            </w:r>
          </w:p>
        </w:tc>
      </w:tr>
      <w:tr w:rsidR="00C62FFD" w14:paraId="272D95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13" w14:textId="77777777" w:rsidR="00C62FFD" w:rsidRDefault="00000000">
            <w:r>
              <w:t>Remediation Module</w:t>
            </w:r>
          </w:p>
        </w:tc>
        <w:tc>
          <w:tcPr>
            <w:tcW w:w="7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14" w14:textId="77777777" w:rsidR="00C62FFD" w:rsidRDefault="00000000">
            <w:r>
              <w:t xml:space="preserve">Reads the hint report, proposes target permissions, presents a dry-run diff to the operator, and on confirmation applies </w:t>
            </w:r>
            <w:proofErr w:type="spellStart"/>
            <w:r>
              <w:t>chmod</w:t>
            </w:r>
            <w:proofErr w:type="spellEnd"/>
            <w:r>
              <w:t>/</w:t>
            </w:r>
            <w:proofErr w:type="spellStart"/>
            <w:r>
              <w:t>chown</w:t>
            </w:r>
            <w:proofErr w:type="spellEnd"/>
            <w:r>
              <w:t xml:space="preserve"> changes while writing a change log.</w:t>
            </w:r>
          </w:p>
        </w:tc>
      </w:tr>
      <w:tr w:rsidR="00C62FFD" w14:paraId="272D95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16" w14:textId="77777777" w:rsidR="00C62FFD" w:rsidRDefault="00000000">
            <w:r>
              <w:t>Rollback Module</w:t>
            </w:r>
          </w:p>
        </w:tc>
        <w:tc>
          <w:tcPr>
            <w:tcW w:w="7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17" w14:textId="77777777" w:rsidR="00C62FFD" w:rsidRDefault="00000000">
            <w:r>
              <w:t>Reads the change log produced by the Remediation Module and restores the original permissions for each affected path in reverse order.</w:t>
            </w:r>
          </w:p>
        </w:tc>
      </w:tr>
    </w:tbl>
    <w:p w14:paraId="272D9519" w14:textId="77777777" w:rsidR="00C62FFD" w:rsidRDefault="00C62FFD">
      <w:pPr>
        <w:spacing w:after="120"/>
      </w:pPr>
    </w:p>
    <w:p w14:paraId="272D951A" w14:textId="77777777" w:rsidR="00C62FFD" w:rsidRDefault="00000000">
      <w:pPr>
        <w:pStyle w:val="Heading2"/>
      </w:pPr>
      <w:bookmarkStart w:id="15" w:name="_Toc229484537"/>
      <w:proofErr w:type="gramStart"/>
      <w:r>
        <w:t>7.3  Permission</w:t>
      </w:r>
      <w:proofErr w:type="gramEnd"/>
      <w:r>
        <w:t xml:space="preserve"> Decision Matrix</w:t>
      </w:r>
      <w:bookmarkEnd w:id="15"/>
    </w:p>
    <w:p w14:paraId="272D951B" w14:textId="77777777" w:rsidR="00C62FFD" w:rsidRDefault="00000000">
      <w:pPr>
        <w:spacing w:after="120"/>
      </w:pPr>
      <w:r>
        <w:t>The table below provides guidance on target permissions for common path types within /download and /</w:t>
      </w:r>
      <w:proofErr w:type="spellStart"/>
      <w:r>
        <w:t>cdirect</w:t>
      </w:r>
      <w:proofErr w:type="spellEnd"/>
      <w:r>
        <w:t>. The application team must validate these before the Remediation Module applies them.</w:t>
      </w:r>
    </w:p>
    <w:p w14:paraId="272D951C"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787"/>
        <w:gridCol w:w="1858"/>
        <w:gridCol w:w="3368"/>
      </w:tblGrid>
      <w:tr w:rsidR="00C62FFD" w14:paraId="272D95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1D" w14:textId="77777777" w:rsidR="00C62FFD" w:rsidRDefault="00000000">
            <w:r>
              <w:rPr>
                <w:b/>
                <w:bCs/>
              </w:rPr>
              <w:t>Path Type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1E" w14:textId="77777777" w:rsidR="00C62FFD" w:rsidRDefault="00000000">
            <w:r>
              <w:rPr>
                <w:b/>
                <w:bCs/>
              </w:rPr>
              <w:t>Current (Bad)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1F" w14:textId="77777777" w:rsidR="00C62FFD" w:rsidRDefault="00000000">
            <w:r>
              <w:rPr>
                <w:b/>
                <w:bCs/>
              </w:rPr>
              <w:t>Recommended</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20" w14:textId="77777777" w:rsidR="00C62FFD" w:rsidRDefault="00000000">
            <w:r>
              <w:rPr>
                <w:b/>
                <w:bCs/>
              </w:rPr>
              <w:t>Notes</w:t>
            </w:r>
          </w:p>
        </w:tc>
      </w:tr>
      <w:tr w:rsidR="00C62FFD" w14:paraId="272D95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2" w14:textId="77777777" w:rsidR="00C62FFD" w:rsidRDefault="00000000">
            <w:r>
              <w:t>Application-owned directory</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3" w14:textId="77777777" w:rsidR="00C62FFD" w:rsidRDefault="00000000">
            <w:r>
              <w:rPr>
                <w:color w:val="C00000"/>
              </w:rPr>
              <w:t xml:space="preserve">0777 / </w:t>
            </w:r>
            <w:proofErr w:type="spellStart"/>
            <w:r>
              <w:rPr>
                <w:color w:val="C00000"/>
              </w:rPr>
              <w:t>o+w</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4" w14:textId="77777777" w:rsidR="00C62FFD" w:rsidRDefault="00000000">
            <w:r>
              <w:rPr>
                <w:color w:val="375623"/>
              </w:rPr>
              <w:t>0755</w:t>
            </w:r>
          </w:p>
        </w:tc>
        <w:tc>
          <w:tcPr>
            <w:tcW w:w="3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5" w14:textId="77777777" w:rsidR="00C62FFD" w:rsidRDefault="00000000">
            <w:r>
              <w:t xml:space="preserve">Owner RWX; group/others </w:t>
            </w:r>
            <w:proofErr w:type="spellStart"/>
            <w:r>
              <w:t>read+execute</w:t>
            </w:r>
            <w:proofErr w:type="spellEnd"/>
            <w:r>
              <w:t xml:space="preserve"> only.</w:t>
            </w:r>
          </w:p>
        </w:tc>
      </w:tr>
      <w:tr w:rsidR="00C62FFD" w14:paraId="272D95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7" w14:textId="77777777" w:rsidR="00C62FFD" w:rsidRDefault="00000000">
            <w:r>
              <w:t>Data files (read-only consumers)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8" w14:textId="77777777" w:rsidR="00C62FFD" w:rsidRDefault="00000000">
            <w:r>
              <w:rPr>
                <w:color w:val="C00000"/>
              </w:rPr>
              <w:t xml:space="preserve">0666 / </w:t>
            </w:r>
            <w:proofErr w:type="spellStart"/>
            <w:r>
              <w:rPr>
                <w:color w:val="C00000"/>
              </w:rPr>
              <w:t>o+w</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9" w14:textId="77777777" w:rsidR="00C62FFD" w:rsidRDefault="00000000">
            <w:r>
              <w:rPr>
                <w:color w:val="375623"/>
              </w:rPr>
              <w:t>0640</w:t>
            </w:r>
          </w:p>
        </w:tc>
        <w:tc>
          <w:tcPr>
            <w:tcW w:w="3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A" w14:textId="77777777" w:rsidR="00C62FFD" w:rsidRDefault="00000000">
            <w:r>
              <w:t>Owner RW; group R; others no access.</w:t>
            </w:r>
          </w:p>
        </w:tc>
      </w:tr>
      <w:tr w:rsidR="00C62FFD" w14:paraId="272D95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C" w14:textId="77777777" w:rsidR="00C62FFD" w:rsidRDefault="00000000">
            <w:r>
              <w:t>Shared output drop-zone</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D" w14:textId="77777777" w:rsidR="00C62FFD" w:rsidRDefault="00000000">
            <w:r>
              <w:rPr>
                <w:color w:val="C00000"/>
              </w:rPr>
              <w:t xml:space="preserve">0777 / </w:t>
            </w:r>
            <w:proofErr w:type="spellStart"/>
            <w:r>
              <w:rPr>
                <w:color w:val="C00000"/>
              </w:rPr>
              <w:t>o+w</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E" w14:textId="77777777" w:rsidR="00C62FFD" w:rsidRDefault="00000000">
            <w:r>
              <w:rPr>
                <w:color w:val="375623"/>
              </w:rPr>
              <w:t>1770 (sticky)</w:t>
            </w:r>
          </w:p>
        </w:tc>
        <w:tc>
          <w:tcPr>
            <w:tcW w:w="3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2F" w14:textId="77777777" w:rsidR="00C62FFD" w:rsidRDefault="00000000">
            <w:r>
              <w:t>Sticky bit: only owner/root may delete files within.</w:t>
            </w:r>
          </w:p>
        </w:tc>
      </w:tr>
      <w:tr w:rsidR="00C62FFD" w14:paraId="272D9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31" w14:textId="77777777" w:rsidR="00C62FFD" w:rsidRDefault="00000000">
            <w:r>
              <w:t>Config / control files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32" w14:textId="77777777" w:rsidR="00C62FFD" w:rsidRDefault="00000000">
            <w:r>
              <w:rPr>
                <w:color w:val="C00000"/>
              </w:rPr>
              <w:t xml:space="preserve">0777 / </w:t>
            </w:r>
            <w:proofErr w:type="spellStart"/>
            <w:r>
              <w:rPr>
                <w:color w:val="C00000"/>
              </w:rPr>
              <w:t>o+w</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33" w14:textId="77777777" w:rsidR="00C62FFD" w:rsidRDefault="00000000">
            <w:r>
              <w:rPr>
                <w:color w:val="375623"/>
              </w:rPr>
              <w:t>0600</w:t>
            </w:r>
          </w:p>
        </w:tc>
        <w:tc>
          <w:tcPr>
            <w:tcW w:w="3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34" w14:textId="77777777" w:rsidR="00C62FFD" w:rsidRDefault="00000000">
            <w:r>
              <w:t>Owner RW only; no group/others access.</w:t>
            </w:r>
          </w:p>
        </w:tc>
      </w:tr>
    </w:tbl>
    <w:p w14:paraId="272D9536" w14:textId="77777777" w:rsidR="00C62FFD" w:rsidRDefault="00C62FFD">
      <w:pPr>
        <w:spacing w:after="120"/>
      </w:pPr>
    </w:p>
    <w:p w14:paraId="272D9537" w14:textId="77777777" w:rsidR="00C62FFD" w:rsidRDefault="00000000">
      <w:r>
        <w:lastRenderedPageBreak/>
        <w:br w:type="page"/>
      </w:r>
    </w:p>
    <w:p w14:paraId="272D9538" w14:textId="77777777" w:rsidR="00C62FFD" w:rsidRDefault="00000000">
      <w:pPr>
        <w:pStyle w:val="Heading1"/>
      </w:pPr>
      <w:bookmarkStart w:id="16" w:name="_Toc229484538"/>
      <w:r>
        <w:lastRenderedPageBreak/>
        <w:t>8. Solution Implementation</w:t>
      </w:r>
      <w:bookmarkEnd w:id="16"/>
    </w:p>
    <w:p w14:paraId="272D9539" w14:textId="77777777" w:rsidR="00C62FFD" w:rsidRDefault="00000000">
      <w:pPr>
        <w:pStyle w:val="Heading2"/>
      </w:pPr>
      <w:bookmarkStart w:id="17" w:name="_Toc229484539"/>
      <w:proofErr w:type="gramStart"/>
      <w:r>
        <w:t>8.1  Phase</w:t>
      </w:r>
      <w:proofErr w:type="gramEnd"/>
      <w:r>
        <w:t xml:space="preserve"> 1 — Discovery &amp; Reporting</w:t>
      </w:r>
      <w:bookmarkEnd w:id="17"/>
    </w:p>
    <w:p w14:paraId="272D953A" w14:textId="77777777" w:rsidR="00C62FFD" w:rsidRDefault="00000000">
      <w:pPr>
        <w:spacing w:after="120"/>
      </w:pPr>
      <w:r>
        <w:t>Execute the Discovery Module against each prefix in turn during a pre-agreed maintenance window:</w:t>
      </w:r>
    </w:p>
    <w:p w14:paraId="272D953B" w14:textId="77777777" w:rsidR="00C62FFD" w:rsidRDefault="00C62FFD">
      <w:pPr>
        <w:spacing w:after="120"/>
      </w:pPr>
    </w:p>
    <w:p w14:paraId="272D953C" w14:textId="77777777" w:rsidR="00C62FFD" w:rsidRDefault="00000000">
      <w:pPr>
        <w:pStyle w:val="ListParagraph"/>
        <w:numPr>
          <w:ilvl w:val="0"/>
          <w:numId w:val="3"/>
        </w:numPr>
        <w:spacing w:after="80"/>
      </w:pPr>
      <w:r>
        <w:t xml:space="preserve">SSH to the target Finance DataMart production server as root or authorised </w:t>
      </w:r>
      <w:proofErr w:type="spellStart"/>
      <w:r>
        <w:t>sudo</w:t>
      </w:r>
      <w:proofErr w:type="spellEnd"/>
      <w:r>
        <w:t xml:space="preserve"> user.</w:t>
      </w:r>
    </w:p>
    <w:p w14:paraId="272D953D" w14:textId="77777777" w:rsidR="00C62FFD" w:rsidRDefault="00000000">
      <w:pPr>
        <w:pStyle w:val="ListParagraph"/>
        <w:numPr>
          <w:ilvl w:val="0"/>
          <w:numId w:val="3"/>
        </w:numPr>
        <w:spacing w:after="80"/>
      </w:pPr>
      <w:r>
        <w:t>Navigate to the script directory and confirm version:</w:t>
      </w:r>
    </w:p>
    <w:p w14:paraId="272D953E" w14:textId="77777777" w:rsidR="00C62FFD" w:rsidRDefault="00000000">
      <w:pPr>
        <w:spacing w:after="60"/>
      </w:pPr>
      <w:r>
        <w:rPr>
          <w:rFonts w:ascii="Courier New" w:eastAsia="Courier New" w:hAnsi="Courier New" w:cs="Courier New"/>
          <w:color w:val="1F4E79"/>
          <w:sz w:val="20"/>
          <w:szCs w:val="20"/>
        </w:rPr>
        <w:t xml:space="preserve">   cd /opt/kyndryl/scripts/</w:t>
      </w:r>
      <w:proofErr w:type="spellStart"/>
      <w:r>
        <w:rPr>
          <w:rFonts w:ascii="Courier New" w:eastAsia="Courier New" w:hAnsi="Courier New" w:cs="Courier New"/>
          <w:color w:val="1F4E79"/>
          <w:sz w:val="20"/>
          <w:szCs w:val="20"/>
        </w:rPr>
        <w:t>fdm</w:t>
      </w:r>
      <w:proofErr w:type="spellEnd"/>
      <w:r>
        <w:rPr>
          <w:rFonts w:ascii="Courier New" w:eastAsia="Courier New" w:hAnsi="Courier New" w:cs="Courier New"/>
          <w:color w:val="1F4E79"/>
          <w:sz w:val="20"/>
          <w:szCs w:val="20"/>
        </w:rPr>
        <w:t>-perm-remediation</w:t>
      </w:r>
    </w:p>
    <w:p w14:paraId="272D953F" w14:textId="77777777" w:rsidR="00C62FFD" w:rsidRDefault="00000000">
      <w:pPr>
        <w:spacing w:after="60"/>
      </w:pPr>
      <w:r>
        <w:rPr>
          <w:rFonts w:ascii="Courier New" w:eastAsia="Courier New" w:hAnsi="Courier New" w:cs="Courier New"/>
          <w:color w:val="1F4E79"/>
          <w:sz w:val="20"/>
          <w:szCs w:val="20"/>
        </w:rPr>
        <w:t xml:space="preserve">   git log --</w:t>
      </w:r>
      <w:proofErr w:type="spellStart"/>
      <w:r>
        <w:rPr>
          <w:rFonts w:ascii="Courier New" w:eastAsia="Courier New" w:hAnsi="Courier New" w:cs="Courier New"/>
          <w:color w:val="1F4E79"/>
          <w:sz w:val="20"/>
          <w:szCs w:val="20"/>
        </w:rPr>
        <w:t>oneline</w:t>
      </w:r>
      <w:proofErr w:type="spellEnd"/>
      <w:r>
        <w:rPr>
          <w:rFonts w:ascii="Courier New" w:eastAsia="Courier New" w:hAnsi="Courier New" w:cs="Courier New"/>
          <w:color w:val="1F4E79"/>
          <w:sz w:val="20"/>
          <w:szCs w:val="20"/>
        </w:rPr>
        <w:t xml:space="preserve"> -1</w:t>
      </w:r>
    </w:p>
    <w:p w14:paraId="272D9540" w14:textId="77777777" w:rsidR="00C62FFD" w:rsidRDefault="00000000">
      <w:pPr>
        <w:pStyle w:val="ListParagraph"/>
        <w:numPr>
          <w:ilvl w:val="0"/>
          <w:numId w:val="3"/>
        </w:numPr>
        <w:spacing w:after="80"/>
      </w:pPr>
      <w:r>
        <w:t>Run discovery for the first prefix (example: /download/inbound):</w:t>
      </w:r>
    </w:p>
    <w:p w14:paraId="272D9541" w14:textId="77777777" w:rsidR="00C62FFD" w:rsidRDefault="00000000">
      <w:pPr>
        <w:spacing w:after="60"/>
      </w:pPr>
      <w:r>
        <w:rPr>
          <w:rFonts w:ascii="Courier New" w:eastAsia="Courier New" w:hAnsi="Courier New" w:cs="Courier New"/>
          <w:color w:val="1F4E79"/>
          <w:sz w:val="20"/>
          <w:szCs w:val="20"/>
        </w:rPr>
        <w:t xml:space="preserve">   ./fdm_perm_discover.sh --path /download/inbound --report /</w:t>
      </w:r>
      <w:proofErr w:type="spellStart"/>
      <w:r>
        <w:rPr>
          <w:rFonts w:ascii="Courier New" w:eastAsia="Courier New" w:hAnsi="Courier New" w:cs="Courier New"/>
          <w:color w:val="1F4E79"/>
          <w:sz w:val="20"/>
          <w:szCs w:val="20"/>
        </w:rPr>
        <w:t>tmp</w:t>
      </w:r>
      <w:proofErr w:type="spellEnd"/>
      <w:r>
        <w:rPr>
          <w:rFonts w:ascii="Courier New" w:eastAsia="Courier New" w:hAnsi="Courier New" w:cs="Courier New"/>
          <w:color w:val="1F4E79"/>
          <w:sz w:val="20"/>
          <w:szCs w:val="20"/>
        </w:rPr>
        <w:t>/report_download_inbound.txt</w:t>
      </w:r>
    </w:p>
    <w:p w14:paraId="272D9542" w14:textId="77777777" w:rsidR="00C62FFD" w:rsidRDefault="00000000">
      <w:pPr>
        <w:pStyle w:val="ListParagraph"/>
        <w:numPr>
          <w:ilvl w:val="0"/>
          <w:numId w:val="3"/>
        </w:numPr>
        <w:spacing w:after="80"/>
      </w:pPr>
      <w:r>
        <w:t>Review the generated hint report. Share with the application team for permission sign-off.</w:t>
      </w:r>
    </w:p>
    <w:p w14:paraId="272D9543" w14:textId="77777777" w:rsidR="00C62FFD" w:rsidRDefault="00000000">
      <w:pPr>
        <w:pStyle w:val="ListParagraph"/>
        <w:numPr>
          <w:ilvl w:val="0"/>
          <w:numId w:val="3"/>
        </w:numPr>
        <w:spacing w:after="80"/>
      </w:pPr>
      <w:r>
        <w:t>Repeat for each prefix across /download and /</w:t>
      </w:r>
      <w:proofErr w:type="spellStart"/>
      <w:r>
        <w:t>cdirect</w:t>
      </w:r>
      <w:proofErr w:type="spellEnd"/>
      <w:r>
        <w:t xml:space="preserve"> until all sub-folders are catalogued.</w:t>
      </w:r>
    </w:p>
    <w:p w14:paraId="272D9544" w14:textId="77777777" w:rsidR="00C62FFD" w:rsidRDefault="00C62FFD">
      <w:pPr>
        <w:spacing w:after="120"/>
      </w:pPr>
    </w:p>
    <w:p w14:paraId="272D9545" w14:textId="77777777" w:rsidR="00C62FFD" w:rsidRDefault="00000000">
      <w:pPr>
        <w:pStyle w:val="Heading2"/>
      </w:pPr>
      <w:bookmarkStart w:id="18" w:name="_Toc229484540"/>
      <w:proofErr w:type="gramStart"/>
      <w:r>
        <w:t>8.2  Phase</w:t>
      </w:r>
      <w:proofErr w:type="gramEnd"/>
      <w:r>
        <w:t xml:space="preserve"> 2 — Dry-Run Validation</w:t>
      </w:r>
      <w:bookmarkEnd w:id="18"/>
    </w:p>
    <w:p w14:paraId="272D9546" w14:textId="77777777" w:rsidR="00C62FFD" w:rsidRDefault="00000000">
      <w:pPr>
        <w:spacing w:after="120"/>
      </w:pPr>
      <w:r>
        <w:t xml:space="preserve">Before any live change is applied, execute a </w:t>
      </w:r>
      <w:proofErr w:type="gramStart"/>
      <w:r>
        <w:t>dry-run</w:t>
      </w:r>
      <w:proofErr w:type="gramEnd"/>
      <w:r>
        <w:t xml:space="preserve"> to confirm the proposed permission delta:</w:t>
      </w:r>
    </w:p>
    <w:p w14:paraId="272D9547" w14:textId="77777777" w:rsidR="00C62FFD" w:rsidRDefault="00C62FFD">
      <w:pPr>
        <w:spacing w:after="120"/>
      </w:pPr>
    </w:p>
    <w:p w14:paraId="272D9548" w14:textId="77777777" w:rsidR="00C62FFD" w:rsidRDefault="00000000">
      <w:pPr>
        <w:pStyle w:val="ListParagraph"/>
        <w:numPr>
          <w:ilvl w:val="0"/>
          <w:numId w:val="3"/>
        </w:numPr>
        <w:spacing w:after="80"/>
      </w:pPr>
      <w:r>
        <w:t>Run the Remediation Module in dry-run mode:</w:t>
      </w:r>
    </w:p>
    <w:p w14:paraId="272D9549" w14:textId="77777777" w:rsidR="00C62FFD" w:rsidRDefault="00000000">
      <w:pPr>
        <w:spacing w:after="60"/>
      </w:pPr>
      <w:r>
        <w:rPr>
          <w:rFonts w:ascii="Courier New" w:eastAsia="Courier New" w:hAnsi="Courier New" w:cs="Courier New"/>
          <w:color w:val="1F4E79"/>
          <w:sz w:val="20"/>
          <w:szCs w:val="20"/>
        </w:rPr>
        <w:t xml:space="preserve">   ./fdm_perm_remediate.sh --path /download/inbound --report /</w:t>
      </w:r>
      <w:proofErr w:type="spellStart"/>
      <w:r>
        <w:rPr>
          <w:rFonts w:ascii="Courier New" w:eastAsia="Courier New" w:hAnsi="Courier New" w:cs="Courier New"/>
          <w:color w:val="1F4E79"/>
          <w:sz w:val="20"/>
          <w:szCs w:val="20"/>
        </w:rPr>
        <w:t>tmp</w:t>
      </w:r>
      <w:proofErr w:type="spellEnd"/>
      <w:r>
        <w:rPr>
          <w:rFonts w:ascii="Courier New" w:eastAsia="Courier New" w:hAnsi="Courier New" w:cs="Courier New"/>
          <w:color w:val="1F4E79"/>
          <w:sz w:val="20"/>
          <w:szCs w:val="20"/>
        </w:rPr>
        <w:t>/report_download_inbound.txt --dry-run</w:t>
      </w:r>
    </w:p>
    <w:p w14:paraId="272D954A" w14:textId="77777777" w:rsidR="00C62FFD" w:rsidRDefault="00000000">
      <w:pPr>
        <w:pStyle w:val="ListParagraph"/>
        <w:numPr>
          <w:ilvl w:val="0"/>
          <w:numId w:val="3"/>
        </w:numPr>
        <w:spacing w:after="80"/>
      </w:pPr>
      <w:r>
        <w:t>Review the dry-run output. Confirm with the application team that the proposed changes are acceptable.</w:t>
      </w:r>
    </w:p>
    <w:p w14:paraId="272D954B" w14:textId="77777777" w:rsidR="00C62FFD" w:rsidRDefault="00000000">
      <w:pPr>
        <w:pStyle w:val="ListParagraph"/>
        <w:numPr>
          <w:ilvl w:val="0"/>
          <w:numId w:val="3"/>
        </w:numPr>
        <w:spacing w:after="80"/>
      </w:pPr>
      <w:r>
        <w:t>Document dry-run output in the Change Record ticket.</w:t>
      </w:r>
    </w:p>
    <w:p w14:paraId="272D954C" w14:textId="77777777" w:rsidR="00C62FFD" w:rsidRDefault="00C62FFD">
      <w:pPr>
        <w:spacing w:after="120"/>
      </w:pPr>
    </w:p>
    <w:p w14:paraId="272D954D" w14:textId="77777777" w:rsidR="00C62FFD" w:rsidRDefault="00000000">
      <w:pPr>
        <w:pStyle w:val="Heading2"/>
      </w:pPr>
      <w:bookmarkStart w:id="19" w:name="_Toc229484541"/>
      <w:proofErr w:type="gramStart"/>
      <w:r>
        <w:t>8.3  Phase</w:t>
      </w:r>
      <w:proofErr w:type="gramEnd"/>
      <w:r>
        <w:t xml:space="preserve"> 3 — Live Remediation (Batch-by-Batch)</w:t>
      </w:r>
      <w:bookmarkEnd w:id="19"/>
    </w:p>
    <w:p w14:paraId="272D954E" w14:textId="77777777" w:rsidR="00C62FFD" w:rsidRDefault="00000000">
      <w:pPr>
        <w:spacing w:after="120"/>
      </w:pPr>
      <w:r>
        <w:t>Proceed only after application team sign-off on the dry-run output:</w:t>
      </w:r>
    </w:p>
    <w:p w14:paraId="272D954F" w14:textId="77777777" w:rsidR="00C62FFD" w:rsidRDefault="00C62FFD">
      <w:pPr>
        <w:spacing w:after="120"/>
      </w:pPr>
    </w:p>
    <w:p w14:paraId="272D9550" w14:textId="77777777" w:rsidR="00C62FFD" w:rsidRDefault="00000000">
      <w:pPr>
        <w:pStyle w:val="ListParagraph"/>
        <w:numPr>
          <w:ilvl w:val="0"/>
          <w:numId w:val="3"/>
        </w:numPr>
        <w:spacing w:after="80"/>
      </w:pPr>
      <w:r>
        <w:t>Execute the Remediation Module in live mode for the first prefix:</w:t>
      </w:r>
    </w:p>
    <w:p w14:paraId="272D9551" w14:textId="77777777" w:rsidR="00C62FFD" w:rsidRDefault="00000000">
      <w:pPr>
        <w:spacing w:after="60"/>
      </w:pPr>
      <w:r>
        <w:rPr>
          <w:rFonts w:ascii="Courier New" w:eastAsia="Courier New" w:hAnsi="Courier New" w:cs="Courier New"/>
          <w:color w:val="1F4E79"/>
          <w:sz w:val="20"/>
          <w:szCs w:val="20"/>
        </w:rPr>
        <w:t xml:space="preserve">   ./fdm_perm_remediate.sh --path /download/inbound --report /</w:t>
      </w:r>
      <w:proofErr w:type="spellStart"/>
      <w:r>
        <w:rPr>
          <w:rFonts w:ascii="Courier New" w:eastAsia="Courier New" w:hAnsi="Courier New" w:cs="Courier New"/>
          <w:color w:val="1F4E79"/>
          <w:sz w:val="20"/>
          <w:szCs w:val="20"/>
        </w:rPr>
        <w:t>tmp</w:t>
      </w:r>
      <w:proofErr w:type="spellEnd"/>
      <w:r>
        <w:rPr>
          <w:rFonts w:ascii="Courier New" w:eastAsia="Courier New" w:hAnsi="Courier New" w:cs="Courier New"/>
          <w:color w:val="1F4E79"/>
          <w:sz w:val="20"/>
          <w:szCs w:val="20"/>
        </w:rPr>
        <w:t>/report_download_inbound.txt --apply</w:t>
      </w:r>
    </w:p>
    <w:p w14:paraId="272D9552" w14:textId="77777777" w:rsidR="00C62FFD" w:rsidRDefault="00000000">
      <w:pPr>
        <w:pStyle w:val="ListParagraph"/>
        <w:numPr>
          <w:ilvl w:val="0"/>
          <w:numId w:val="3"/>
        </w:numPr>
        <w:spacing w:after="80"/>
      </w:pPr>
      <w:r>
        <w:t>Monitor the script output. The change log is written to:</w:t>
      </w:r>
    </w:p>
    <w:p w14:paraId="272D9553" w14:textId="77777777" w:rsidR="00C62FFD" w:rsidRDefault="00000000">
      <w:pPr>
        <w:spacing w:after="60"/>
      </w:pPr>
      <w:r>
        <w:rPr>
          <w:rFonts w:ascii="Courier New" w:eastAsia="Courier New" w:hAnsi="Courier New" w:cs="Courier New"/>
          <w:color w:val="1F4E79"/>
          <w:sz w:val="20"/>
          <w:szCs w:val="20"/>
        </w:rPr>
        <w:t xml:space="preserve">   /var/log/kyndryl/</w:t>
      </w:r>
      <w:proofErr w:type="spellStart"/>
      <w:r>
        <w:rPr>
          <w:rFonts w:ascii="Courier New" w:eastAsia="Courier New" w:hAnsi="Courier New" w:cs="Courier New"/>
          <w:color w:val="1F4E79"/>
          <w:sz w:val="20"/>
          <w:szCs w:val="20"/>
        </w:rPr>
        <w:t>fdm_perm_changelog</w:t>
      </w:r>
      <w:proofErr w:type="spellEnd"/>
      <w:r>
        <w:rPr>
          <w:rFonts w:ascii="Courier New" w:eastAsia="Courier New" w:hAnsi="Courier New" w:cs="Courier New"/>
          <w:color w:val="1F4E79"/>
          <w:sz w:val="20"/>
          <w:szCs w:val="20"/>
        </w:rPr>
        <w:t>_&lt;timestamp&gt;.log</w:t>
      </w:r>
    </w:p>
    <w:p w14:paraId="272D9554" w14:textId="77777777" w:rsidR="00C62FFD" w:rsidRDefault="00000000">
      <w:pPr>
        <w:pStyle w:val="ListParagraph"/>
        <w:numPr>
          <w:ilvl w:val="0"/>
          <w:numId w:val="3"/>
        </w:numPr>
        <w:spacing w:after="80"/>
      </w:pPr>
      <w:r>
        <w:t>Immediately after the script completes, request the application team to execute smoke tests on the Finance DataMart application.</w:t>
      </w:r>
    </w:p>
    <w:p w14:paraId="272D9555" w14:textId="77777777" w:rsidR="00C62FFD" w:rsidRDefault="00000000">
      <w:pPr>
        <w:pStyle w:val="ListParagraph"/>
        <w:numPr>
          <w:ilvl w:val="0"/>
          <w:numId w:val="3"/>
        </w:numPr>
        <w:spacing w:after="80"/>
      </w:pPr>
      <w:r>
        <w:t>If smoke tests pass, proceed to the next prefix. If they fail, immediately execute the Rollback procedure (Section 8.4).</w:t>
      </w:r>
    </w:p>
    <w:p w14:paraId="272D9556" w14:textId="77777777" w:rsidR="00C62FFD" w:rsidRDefault="00000000">
      <w:pPr>
        <w:pStyle w:val="ListParagraph"/>
        <w:numPr>
          <w:ilvl w:val="0"/>
          <w:numId w:val="3"/>
        </w:numPr>
        <w:spacing w:after="80"/>
      </w:pPr>
      <w:r>
        <w:t>Continue batch-by-batch for all prefixes across /download and /</w:t>
      </w:r>
      <w:proofErr w:type="spellStart"/>
      <w:r>
        <w:t>cdirect</w:t>
      </w:r>
      <w:proofErr w:type="spellEnd"/>
      <w:r>
        <w:t>.</w:t>
      </w:r>
    </w:p>
    <w:p w14:paraId="272D9557"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62FFD" w14:paraId="272D955B" w14:textId="77777777">
        <w:tblPrEx>
          <w:tblCellMar>
            <w:top w:w="0" w:type="dxa"/>
            <w:bottom w:w="0" w:type="dxa"/>
          </w:tblCellMar>
        </w:tblPrEx>
        <w:tc>
          <w:tcPr>
            <w:tcW w:w="9200" w:type="dxa"/>
            <w:tcBorders>
              <w:top w:val="single" w:sz="1" w:space="0" w:color="375623"/>
              <w:left w:val="single" w:sz="12" w:space="0" w:color="375623"/>
              <w:bottom w:val="single" w:sz="1" w:space="0" w:color="375623"/>
              <w:right w:val="single" w:sz="1" w:space="0" w:color="375623"/>
            </w:tcBorders>
            <w:shd w:val="clear" w:color="auto" w:fill="E2EFDA"/>
            <w:tcMar>
              <w:top w:w="100" w:type="dxa"/>
              <w:left w:w="200" w:type="dxa"/>
              <w:bottom w:w="100" w:type="dxa"/>
              <w:right w:w="200" w:type="dxa"/>
            </w:tcMar>
          </w:tcPr>
          <w:p w14:paraId="272D9558" w14:textId="77777777" w:rsidR="00C62FFD" w:rsidRDefault="00000000">
            <w:pPr>
              <w:spacing w:after="60"/>
            </w:pPr>
            <w:proofErr w:type="gramStart"/>
            <w:r>
              <w:lastRenderedPageBreak/>
              <w:t>✅  IMPORTANT</w:t>
            </w:r>
            <w:proofErr w:type="gramEnd"/>
            <w:r>
              <w:t>:  Do not proceed to the next batch until the application team has confirmed</w:t>
            </w:r>
          </w:p>
          <w:p w14:paraId="272D9559" w14:textId="77777777" w:rsidR="00C62FFD" w:rsidRDefault="00000000">
            <w:pPr>
              <w:spacing w:after="60"/>
            </w:pPr>
            <w:r>
              <w:t xml:space="preserve">    successful smoke tests for the current batch. Batch size can be adjusted (smaller = safer)</w:t>
            </w:r>
          </w:p>
          <w:p w14:paraId="272D955A" w14:textId="77777777" w:rsidR="00C62FFD" w:rsidRDefault="00000000">
            <w:pPr>
              <w:spacing w:after="60"/>
            </w:pPr>
            <w:r>
              <w:t xml:space="preserve">    if test turnaround time is a concern.</w:t>
            </w:r>
          </w:p>
        </w:tc>
      </w:tr>
    </w:tbl>
    <w:p w14:paraId="272D955C" w14:textId="77777777" w:rsidR="00C62FFD" w:rsidRDefault="00C62FFD">
      <w:pPr>
        <w:spacing w:after="120"/>
      </w:pPr>
    </w:p>
    <w:p w14:paraId="272D955D" w14:textId="77777777" w:rsidR="00C62FFD" w:rsidRDefault="00000000">
      <w:pPr>
        <w:pStyle w:val="Heading2"/>
      </w:pPr>
      <w:bookmarkStart w:id="20" w:name="_Toc229484542"/>
      <w:proofErr w:type="gramStart"/>
      <w:r>
        <w:t>8.4  Rollback</w:t>
      </w:r>
      <w:proofErr w:type="gramEnd"/>
      <w:r>
        <w:t xml:space="preserve"> Procedure</w:t>
      </w:r>
      <w:bookmarkEnd w:id="20"/>
    </w:p>
    <w:p w14:paraId="272D955E" w14:textId="77777777" w:rsidR="00C62FFD" w:rsidRDefault="00000000">
      <w:pPr>
        <w:spacing w:after="120"/>
      </w:pPr>
      <w:r>
        <w:t>If the application team reports failures after a live remediation batch:</w:t>
      </w:r>
    </w:p>
    <w:p w14:paraId="272D955F" w14:textId="77777777" w:rsidR="00C62FFD" w:rsidRDefault="00C62FFD">
      <w:pPr>
        <w:spacing w:after="120"/>
      </w:pPr>
    </w:p>
    <w:p w14:paraId="272D9560" w14:textId="77777777" w:rsidR="00C62FFD" w:rsidRDefault="00000000">
      <w:pPr>
        <w:pStyle w:val="ListParagraph"/>
        <w:numPr>
          <w:ilvl w:val="0"/>
          <w:numId w:val="3"/>
        </w:numPr>
        <w:spacing w:after="80"/>
      </w:pPr>
      <w:r>
        <w:t>Do NOT run any further remediation batches.</w:t>
      </w:r>
    </w:p>
    <w:p w14:paraId="272D9561" w14:textId="77777777" w:rsidR="00C62FFD" w:rsidRDefault="00000000">
      <w:pPr>
        <w:pStyle w:val="ListParagraph"/>
        <w:numPr>
          <w:ilvl w:val="0"/>
          <w:numId w:val="3"/>
        </w:numPr>
        <w:spacing w:after="80"/>
      </w:pPr>
      <w:r>
        <w:t>Identify the change log file for the affected batch (most recent timestamp).</w:t>
      </w:r>
    </w:p>
    <w:p w14:paraId="272D9562" w14:textId="77777777" w:rsidR="00C62FFD" w:rsidRDefault="00000000">
      <w:pPr>
        <w:pStyle w:val="ListParagraph"/>
        <w:numPr>
          <w:ilvl w:val="0"/>
          <w:numId w:val="3"/>
        </w:numPr>
        <w:spacing w:after="80"/>
      </w:pPr>
      <w:r>
        <w:t>Execute the Rollback Module:</w:t>
      </w:r>
    </w:p>
    <w:p w14:paraId="272D9563" w14:textId="77777777" w:rsidR="00C62FFD" w:rsidRDefault="00000000">
      <w:pPr>
        <w:spacing w:after="60"/>
      </w:pPr>
      <w:r>
        <w:rPr>
          <w:rFonts w:ascii="Courier New" w:eastAsia="Courier New" w:hAnsi="Courier New" w:cs="Courier New"/>
          <w:color w:val="1F4E79"/>
          <w:sz w:val="20"/>
          <w:szCs w:val="20"/>
        </w:rPr>
        <w:t xml:space="preserve">   ./fdm_perm_rollback.sh --changelog /var/log/kyndryl/</w:t>
      </w:r>
      <w:proofErr w:type="spellStart"/>
      <w:r>
        <w:rPr>
          <w:rFonts w:ascii="Courier New" w:eastAsia="Courier New" w:hAnsi="Courier New" w:cs="Courier New"/>
          <w:color w:val="1F4E79"/>
          <w:sz w:val="20"/>
          <w:szCs w:val="20"/>
        </w:rPr>
        <w:t>fdm_perm_changelog</w:t>
      </w:r>
      <w:proofErr w:type="spellEnd"/>
      <w:r>
        <w:rPr>
          <w:rFonts w:ascii="Courier New" w:eastAsia="Courier New" w:hAnsi="Courier New" w:cs="Courier New"/>
          <w:color w:val="1F4E79"/>
          <w:sz w:val="20"/>
          <w:szCs w:val="20"/>
        </w:rPr>
        <w:t>_&lt;timestamp&gt;.log</w:t>
      </w:r>
    </w:p>
    <w:p w14:paraId="272D9564" w14:textId="77777777" w:rsidR="00C62FFD" w:rsidRDefault="00000000">
      <w:pPr>
        <w:pStyle w:val="ListParagraph"/>
        <w:numPr>
          <w:ilvl w:val="0"/>
          <w:numId w:val="3"/>
        </w:numPr>
        <w:spacing w:after="80"/>
      </w:pPr>
      <w:r>
        <w:t>Monitor rollback output. Original permissions are restored in reverse order.</w:t>
      </w:r>
    </w:p>
    <w:p w14:paraId="272D9565" w14:textId="77777777" w:rsidR="00C62FFD" w:rsidRDefault="00000000">
      <w:pPr>
        <w:pStyle w:val="ListParagraph"/>
        <w:numPr>
          <w:ilvl w:val="0"/>
          <w:numId w:val="3"/>
        </w:numPr>
        <w:spacing w:after="80"/>
      </w:pPr>
      <w:r>
        <w:t>Request application team to re-run smoke tests to confirm restoration.</w:t>
      </w:r>
    </w:p>
    <w:p w14:paraId="272D9566" w14:textId="77777777" w:rsidR="00C62FFD" w:rsidRDefault="00000000">
      <w:pPr>
        <w:pStyle w:val="ListParagraph"/>
        <w:numPr>
          <w:ilvl w:val="0"/>
          <w:numId w:val="3"/>
        </w:numPr>
        <w:spacing w:after="80"/>
      </w:pPr>
      <w:r>
        <w:t>Raise an incident record and escalate to the application team for root-cause analysis before re-attempting remediation.</w:t>
      </w:r>
    </w:p>
    <w:p w14:paraId="272D9567"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62FFD" w14:paraId="272D956A" w14:textId="77777777">
        <w:tblPrEx>
          <w:tblCellMar>
            <w:top w:w="0" w:type="dxa"/>
            <w:bottom w:w="0" w:type="dxa"/>
          </w:tblCellMar>
        </w:tblPrEx>
        <w:tc>
          <w:tcPr>
            <w:tcW w:w="9200" w:type="dxa"/>
            <w:tcBorders>
              <w:top w:val="single" w:sz="1" w:space="0" w:color="E6AC00"/>
              <w:left w:val="single" w:sz="12" w:space="0" w:color="E6AC00"/>
              <w:bottom w:val="single" w:sz="1" w:space="0" w:color="E6AC00"/>
              <w:right w:val="single" w:sz="1" w:space="0" w:color="E6AC00"/>
            </w:tcBorders>
            <w:shd w:val="clear" w:color="auto" w:fill="FFF2CC"/>
            <w:tcMar>
              <w:top w:w="100" w:type="dxa"/>
              <w:left w:w="200" w:type="dxa"/>
              <w:bottom w:w="100" w:type="dxa"/>
              <w:right w:w="200" w:type="dxa"/>
            </w:tcMar>
          </w:tcPr>
          <w:p w14:paraId="272D9568" w14:textId="77777777" w:rsidR="00C62FFD" w:rsidRDefault="00000000">
            <w:pPr>
              <w:spacing w:after="60"/>
            </w:pPr>
            <w:proofErr w:type="gramStart"/>
            <w:r>
              <w:t>⚠  ROLLBACK</w:t>
            </w:r>
            <w:proofErr w:type="gramEnd"/>
            <w:r>
              <w:t xml:space="preserve"> WINDOW:  Rollback should be executed within the same change window.</w:t>
            </w:r>
          </w:p>
          <w:p w14:paraId="272D9569" w14:textId="77777777" w:rsidR="00C62FFD" w:rsidRDefault="00000000">
            <w:pPr>
              <w:spacing w:after="60"/>
            </w:pPr>
            <w:r>
              <w:t xml:space="preserve">    If the window is closing, raise an emergency CAB extension before the deadline.</w:t>
            </w:r>
          </w:p>
        </w:tc>
      </w:tr>
    </w:tbl>
    <w:p w14:paraId="272D956B" w14:textId="77777777" w:rsidR="00C62FFD" w:rsidRDefault="00C62FFD">
      <w:pPr>
        <w:spacing w:after="120"/>
      </w:pPr>
    </w:p>
    <w:p w14:paraId="272D956C" w14:textId="77777777" w:rsidR="00C62FFD" w:rsidRDefault="00000000">
      <w:r>
        <w:br w:type="page"/>
      </w:r>
    </w:p>
    <w:p w14:paraId="272D956D" w14:textId="77777777" w:rsidR="00C62FFD" w:rsidRDefault="00000000">
      <w:pPr>
        <w:pStyle w:val="Heading1"/>
      </w:pPr>
      <w:bookmarkStart w:id="21" w:name="_Toc229484543"/>
      <w:r>
        <w:lastRenderedPageBreak/>
        <w:t>9. Learnings &amp; Documentation</w:t>
      </w:r>
      <w:bookmarkEnd w:id="21"/>
    </w:p>
    <w:p w14:paraId="272D956E" w14:textId="77777777" w:rsidR="00C62FFD" w:rsidRDefault="00000000">
      <w:pPr>
        <w:pStyle w:val="Heading2"/>
      </w:pPr>
      <w:bookmarkStart w:id="22" w:name="_Toc229484544"/>
      <w:proofErr w:type="gramStart"/>
      <w:r>
        <w:t>9.1  Key</w:t>
      </w:r>
      <w:proofErr w:type="gramEnd"/>
      <w:r>
        <w:t xml:space="preserve"> Learnings</w:t>
      </w:r>
      <w:bookmarkEnd w:id="22"/>
    </w:p>
    <w:p w14:paraId="272D956F" w14:textId="77777777" w:rsidR="00C62FFD" w:rsidRDefault="00000000">
      <w:pPr>
        <w:pStyle w:val="ListParagraph"/>
        <w:numPr>
          <w:ilvl w:val="0"/>
          <w:numId w:val="2"/>
        </w:numPr>
        <w:spacing w:after="80"/>
      </w:pPr>
      <w:r>
        <w:t>Incremental batch processing of large mountpoints (&gt;100 GB) with per-batch rollback capability is essential for production safety on high-volume filesystems.</w:t>
      </w:r>
    </w:p>
    <w:p w14:paraId="272D9570" w14:textId="77777777" w:rsidR="00C62FFD" w:rsidRDefault="00000000">
      <w:pPr>
        <w:pStyle w:val="ListParagraph"/>
        <w:numPr>
          <w:ilvl w:val="0"/>
          <w:numId w:val="2"/>
        </w:numPr>
        <w:spacing w:after="80"/>
      </w:pPr>
      <w:r>
        <w:t>Permission hint reports generated before any change significantly reduce the back-and-forth with application teams and accelerate sign-off cycles.</w:t>
      </w:r>
    </w:p>
    <w:p w14:paraId="272D9571" w14:textId="77777777" w:rsidR="00C62FFD" w:rsidRDefault="00000000">
      <w:pPr>
        <w:pStyle w:val="ListParagraph"/>
        <w:numPr>
          <w:ilvl w:val="0"/>
          <w:numId w:val="2"/>
        </w:numPr>
        <w:spacing w:after="80"/>
      </w:pPr>
      <w:r>
        <w:t xml:space="preserve">Dry-run mode catches edge cases (e.g., </w:t>
      </w:r>
      <w:proofErr w:type="spellStart"/>
      <w:r>
        <w:t>setuid</w:t>
      </w:r>
      <w:proofErr w:type="spellEnd"/>
      <w:r>
        <w:t>/</w:t>
      </w:r>
      <w:proofErr w:type="spellStart"/>
      <w:r>
        <w:t>setgid</w:t>
      </w:r>
      <w:proofErr w:type="spellEnd"/>
      <w:r>
        <w:t xml:space="preserve"> bits, ACLs) that a simple find -perm command would miss, reducing surprises during live execution.</w:t>
      </w:r>
    </w:p>
    <w:p w14:paraId="272D9572" w14:textId="77777777" w:rsidR="00C62FFD" w:rsidRDefault="00000000">
      <w:pPr>
        <w:pStyle w:val="ListParagraph"/>
        <w:numPr>
          <w:ilvl w:val="0"/>
          <w:numId w:val="2"/>
        </w:numPr>
        <w:spacing w:after="80"/>
      </w:pPr>
      <w:r>
        <w:t>Smoke test scripts owned by the application team must be ready and version-controlled before the change window begins; ad-hoc testing causes delays.</w:t>
      </w:r>
    </w:p>
    <w:p w14:paraId="272D9573" w14:textId="77777777" w:rsidR="00C62FFD" w:rsidRDefault="00000000">
      <w:pPr>
        <w:pStyle w:val="ListParagraph"/>
        <w:numPr>
          <w:ilvl w:val="0"/>
          <w:numId w:val="2"/>
        </w:numPr>
        <w:spacing w:after="80"/>
      </w:pPr>
      <w:r>
        <w:t>Change log rotation and archival should be automated post-remediation to ensure audit evidence is retained per LBG retention policy.</w:t>
      </w:r>
    </w:p>
    <w:p w14:paraId="272D9574" w14:textId="77777777" w:rsidR="00C62FFD" w:rsidRDefault="00C62FFD">
      <w:pPr>
        <w:spacing w:after="120"/>
      </w:pPr>
    </w:p>
    <w:p w14:paraId="272D9575" w14:textId="77777777" w:rsidR="00C62FFD" w:rsidRDefault="00000000">
      <w:pPr>
        <w:pStyle w:val="Heading2"/>
      </w:pPr>
      <w:bookmarkStart w:id="23" w:name="_Toc229484545"/>
      <w:proofErr w:type="gramStart"/>
      <w:r>
        <w:t>9.2  Documentation</w:t>
      </w:r>
      <w:proofErr w:type="gramEnd"/>
      <w:r>
        <w:t xml:space="preserve"> Updates Required</w:t>
      </w:r>
      <w:bookmarkEnd w:id="23"/>
    </w:p>
    <w:p w14:paraId="272D9576" w14:textId="77777777" w:rsidR="00C62FFD" w:rsidRDefault="00000000">
      <w:pPr>
        <w:pStyle w:val="ListParagraph"/>
        <w:numPr>
          <w:ilvl w:val="0"/>
          <w:numId w:val="2"/>
        </w:numPr>
        <w:spacing w:after="80"/>
      </w:pPr>
      <w:r>
        <w:t>Update the Finance DataMart Application Architecture document with the confirmed correct permission matrix (Section 7.3).</w:t>
      </w:r>
    </w:p>
    <w:p w14:paraId="272D9577" w14:textId="77777777" w:rsidR="00C62FFD" w:rsidRDefault="00000000">
      <w:pPr>
        <w:pStyle w:val="ListParagraph"/>
        <w:numPr>
          <w:ilvl w:val="0"/>
          <w:numId w:val="2"/>
        </w:numPr>
        <w:spacing w:after="80"/>
      </w:pPr>
      <w:r>
        <w:t>Add a scheduled quarterly automated scan (find -perm -</w:t>
      </w:r>
      <w:proofErr w:type="spellStart"/>
      <w:r>
        <w:t>o+w</w:t>
      </w:r>
      <w:proofErr w:type="spellEnd"/>
      <w:r>
        <w:t>) to the Unix team monitoring runbook to detect permission drift early.</w:t>
      </w:r>
    </w:p>
    <w:p w14:paraId="272D9578" w14:textId="77777777" w:rsidR="00C62FFD" w:rsidRDefault="00000000">
      <w:pPr>
        <w:pStyle w:val="ListParagraph"/>
        <w:numPr>
          <w:ilvl w:val="0"/>
          <w:numId w:val="2"/>
        </w:numPr>
        <w:spacing w:after="80"/>
      </w:pPr>
      <w:r>
        <w:t>Raise a knowledge article in the team wiki linking this SOP, the script repository, and the change record for future reference.</w:t>
      </w:r>
    </w:p>
    <w:p w14:paraId="272D9579" w14:textId="77777777" w:rsidR="00C62FFD" w:rsidRDefault="00C62FFD">
      <w:pPr>
        <w:spacing w:after="120"/>
      </w:pPr>
    </w:p>
    <w:p w14:paraId="272D957A" w14:textId="77777777" w:rsidR="00C62FFD" w:rsidRDefault="00000000">
      <w:pPr>
        <w:pStyle w:val="Heading1"/>
      </w:pPr>
      <w:bookmarkStart w:id="24" w:name="_Toc229484546"/>
      <w:r>
        <w:t>10. Solution Outcomes</w:t>
      </w:r>
      <w:bookmarkEnd w:id="2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62FFD" w14:paraId="272D9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7B" w14:textId="77777777" w:rsidR="00C62FFD" w:rsidRDefault="00000000">
            <w:r>
              <w:rPr>
                <w:b/>
                <w:bCs/>
              </w:rPr>
              <w:t>Outcome</w:t>
            </w:r>
          </w:p>
        </w:tc>
        <w:tc>
          <w:tcPr>
            <w:tcW w:w="6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7C" w14:textId="77777777" w:rsidR="00C62FFD" w:rsidRDefault="00000000">
            <w:r>
              <w:rPr>
                <w:b/>
                <w:bCs/>
              </w:rPr>
              <w:t>Detail</w:t>
            </w:r>
          </w:p>
        </w:tc>
      </w:tr>
      <w:tr w:rsidR="00C62FFD" w14:paraId="272D95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7E" w14:textId="77777777" w:rsidR="00C62FFD" w:rsidRDefault="00000000">
            <w:r>
              <w:t>Audit Finding Closed</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7F" w14:textId="77777777" w:rsidR="00C62FFD" w:rsidRDefault="00000000">
            <w:r>
              <w:t>World-writable permissions removed from /download and /</w:t>
            </w:r>
            <w:proofErr w:type="spellStart"/>
            <w:r>
              <w:t>cdirect</w:t>
            </w:r>
            <w:proofErr w:type="spellEnd"/>
            <w:r>
              <w:t>, satisfying the audit remediation requirement.</w:t>
            </w:r>
          </w:p>
        </w:tc>
      </w:tr>
      <w:tr w:rsidR="00C62FFD" w14:paraId="272D95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81" w14:textId="77777777" w:rsidR="00C62FFD" w:rsidRDefault="00000000">
            <w:r>
              <w:t>Zero Application Downtime</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82" w14:textId="77777777" w:rsidR="00C62FFD" w:rsidRDefault="00000000">
            <w:r>
              <w:t>Batch-by-batch execution with per-batch smoke testing and rollback prevents any sustained application outage.</w:t>
            </w:r>
          </w:p>
        </w:tc>
      </w:tr>
      <w:tr w:rsidR="00C62FFD" w14:paraId="272D95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84" w14:textId="77777777" w:rsidR="00C62FFD" w:rsidRDefault="00000000">
            <w:r>
              <w:t>Reduced Risk</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85" w14:textId="77777777" w:rsidR="00C62FFD" w:rsidRDefault="00000000">
            <w:r>
              <w:t>Sensitive financial data files on a 580 GB mountpoint are protected from unauthorised write access.</w:t>
            </w:r>
          </w:p>
        </w:tc>
      </w:tr>
      <w:tr w:rsidR="00C62FFD" w14:paraId="272D95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87" w14:textId="77777777" w:rsidR="00C62FFD" w:rsidRDefault="00000000">
            <w:r>
              <w:t>Reusable Tooling</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88" w14:textId="77777777" w:rsidR="00C62FFD" w:rsidRDefault="00000000">
            <w:r>
              <w:t>The mountpoint-independent script can be applied to future permission findings on any Unix filesystem without modification.</w:t>
            </w:r>
          </w:p>
        </w:tc>
      </w:tr>
      <w:tr w:rsidR="00C62FFD" w14:paraId="272D95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8A" w14:textId="77777777" w:rsidR="00C62FFD" w:rsidRDefault="00000000">
            <w:r>
              <w:t>Audit Evidence Retained</w:t>
            </w:r>
          </w:p>
        </w:tc>
        <w:tc>
          <w:tcPr>
            <w:tcW w:w="6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8B" w14:textId="77777777" w:rsidR="00C62FFD" w:rsidRDefault="00000000">
            <w:r>
              <w:t>Timestamped change logs and hint reports provide a complete audit trail of before/after states for each batch.</w:t>
            </w:r>
          </w:p>
        </w:tc>
      </w:tr>
    </w:tbl>
    <w:p w14:paraId="272D958D" w14:textId="77777777" w:rsidR="00C62FFD" w:rsidRDefault="00C62FFD">
      <w:pPr>
        <w:spacing w:after="120"/>
      </w:pPr>
    </w:p>
    <w:p w14:paraId="272D958E" w14:textId="77777777" w:rsidR="00C62FFD" w:rsidRDefault="00000000">
      <w:r>
        <w:br w:type="page"/>
      </w:r>
    </w:p>
    <w:p w14:paraId="272D958F" w14:textId="77777777" w:rsidR="00C62FFD" w:rsidRDefault="00000000">
      <w:pPr>
        <w:pStyle w:val="Heading1"/>
      </w:pPr>
      <w:bookmarkStart w:id="25" w:name="_Toc229484547"/>
      <w:r>
        <w:lastRenderedPageBreak/>
        <w:t>11. Kyndryl Values — Benefit &amp; Customer Satisfaction</w:t>
      </w:r>
      <w:bookmarkEnd w:id="25"/>
    </w:p>
    <w:p w14:paraId="272D9590" w14:textId="77777777" w:rsidR="00C62FFD" w:rsidRDefault="00000000">
      <w:pPr>
        <w:pStyle w:val="Heading2"/>
      </w:pPr>
      <w:bookmarkStart w:id="26" w:name="_Toc229484548"/>
      <w:proofErr w:type="gramStart"/>
      <w:r>
        <w:t>11.1  Customer</w:t>
      </w:r>
      <w:proofErr w:type="gramEnd"/>
      <w:r>
        <w:t xml:space="preserve"> Satisfaction</w:t>
      </w:r>
      <w:bookmarkEnd w:id="26"/>
    </w:p>
    <w:p w14:paraId="272D9591" w14:textId="77777777" w:rsidR="00C62FFD" w:rsidRDefault="00000000">
      <w:pPr>
        <w:spacing w:after="120"/>
      </w:pPr>
      <w:r>
        <w:t>LBG's Finance DataMart stores and processes sensitive financial data subject to regulatory oversight. Addressing a major audit finding with a structured, low-risk, batch-based remediation — rather than an emergency bulk fix — demonstrates the Unix Support Team's maturity and commitment to protecting the customer's environment without causing service disruption.</w:t>
      </w:r>
    </w:p>
    <w:p w14:paraId="272D9592" w14:textId="77777777" w:rsidR="00C62FFD" w:rsidRDefault="00C62FFD">
      <w:pPr>
        <w:spacing w:after="120"/>
      </w:pPr>
    </w:p>
    <w:p w14:paraId="272D9593" w14:textId="77777777" w:rsidR="00C62FFD" w:rsidRDefault="00000000">
      <w:pPr>
        <w:pStyle w:val="ListParagraph"/>
        <w:numPr>
          <w:ilvl w:val="0"/>
          <w:numId w:val="2"/>
        </w:numPr>
        <w:spacing w:after="80"/>
      </w:pPr>
      <w:r>
        <w:t>Proactive Communication: The hint report and dry-run outputs are shared with the LBG application team at each stage, keeping the customer informed and in control.</w:t>
      </w:r>
    </w:p>
    <w:p w14:paraId="272D9594" w14:textId="77777777" w:rsidR="00C62FFD" w:rsidRDefault="00000000">
      <w:pPr>
        <w:pStyle w:val="ListParagraph"/>
        <w:numPr>
          <w:ilvl w:val="0"/>
          <w:numId w:val="2"/>
        </w:numPr>
        <w:spacing w:after="80"/>
      </w:pPr>
      <w:r>
        <w:t>No-Surprise Changes: Dry-run mode and mandatory smoke tests ensure the customer experiences no unexpected application behaviour.</w:t>
      </w:r>
    </w:p>
    <w:p w14:paraId="272D9595" w14:textId="77777777" w:rsidR="00C62FFD" w:rsidRDefault="00000000">
      <w:pPr>
        <w:pStyle w:val="ListParagraph"/>
        <w:numPr>
          <w:ilvl w:val="0"/>
          <w:numId w:val="2"/>
        </w:numPr>
        <w:spacing w:after="80"/>
      </w:pPr>
      <w:r>
        <w:t>Permanent Resolution: Unlike a temporary workaround, this SOP remediates the root cause and provides detection tooling to prevent recurrence.</w:t>
      </w:r>
    </w:p>
    <w:p w14:paraId="272D9596" w14:textId="77777777" w:rsidR="00C62FFD" w:rsidRDefault="00C62FFD">
      <w:pPr>
        <w:spacing w:after="120"/>
      </w:pPr>
    </w:p>
    <w:p w14:paraId="272D9597" w14:textId="77777777" w:rsidR="00C62FFD" w:rsidRDefault="00000000">
      <w:pPr>
        <w:pStyle w:val="Heading2"/>
      </w:pPr>
      <w:bookmarkStart w:id="27" w:name="_Toc229484549"/>
      <w:proofErr w:type="gramStart"/>
      <w:r>
        <w:t>11.2  Business</w:t>
      </w:r>
      <w:proofErr w:type="gramEnd"/>
      <w:r>
        <w:t xml:space="preserve"> Benefit</w:t>
      </w:r>
      <w:bookmarkEnd w:id="2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C62FFD" w14:paraId="272D95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98" w14:textId="77777777" w:rsidR="00C62FFD" w:rsidRDefault="00000000">
            <w:r>
              <w:rPr>
                <w:b/>
                <w:bCs/>
              </w:rPr>
              <w:t>Value Dimension</w:t>
            </w:r>
          </w:p>
        </w:tc>
        <w:tc>
          <w:tcPr>
            <w:tcW w:w="6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99" w14:textId="77777777" w:rsidR="00C62FFD" w:rsidRDefault="00000000">
            <w:r>
              <w:rPr>
                <w:b/>
                <w:bCs/>
              </w:rPr>
              <w:t>How This SOP Delivers Value</w:t>
            </w:r>
          </w:p>
        </w:tc>
      </w:tr>
      <w:tr w:rsidR="00C62FFD" w14:paraId="272D95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9B" w14:textId="77777777" w:rsidR="00C62FFD" w:rsidRDefault="00000000">
            <w:r>
              <w:t>Security &amp; Compliance</w:t>
            </w:r>
          </w:p>
        </w:tc>
        <w:tc>
          <w:tcPr>
            <w:tcW w:w="6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9C" w14:textId="77777777" w:rsidR="00C62FFD" w:rsidRDefault="00000000">
            <w:r>
              <w:t>Closes a major audit finding, reducing regulatory and reputational risk for LBG's Finance DataMart.</w:t>
            </w:r>
          </w:p>
        </w:tc>
      </w:tr>
      <w:tr w:rsidR="00C62FFD" w14:paraId="272D95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9E" w14:textId="77777777" w:rsidR="00C62FFD" w:rsidRDefault="00000000">
            <w:r>
              <w:t>Operational Excellence</w:t>
            </w:r>
          </w:p>
        </w:tc>
        <w:tc>
          <w:tcPr>
            <w:tcW w:w="6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9F" w14:textId="77777777" w:rsidR="00C62FFD" w:rsidRDefault="00000000">
            <w:r>
              <w:t>Automated, repeatable tooling reduces dependency on individual expertise and enables consistent execution across the team.</w:t>
            </w:r>
          </w:p>
        </w:tc>
      </w:tr>
      <w:tr w:rsidR="00C62FFD" w14:paraId="272D95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A1" w14:textId="77777777" w:rsidR="00C62FFD" w:rsidRDefault="00000000">
            <w:r>
              <w:t>Cost Efficiency</w:t>
            </w:r>
          </w:p>
        </w:tc>
        <w:tc>
          <w:tcPr>
            <w:tcW w:w="6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A2" w14:textId="77777777" w:rsidR="00C62FFD" w:rsidRDefault="00000000">
            <w:r>
              <w:t>Script automation reduces man-hours required vs. manual find/</w:t>
            </w:r>
            <w:proofErr w:type="spellStart"/>
            <w:r>
              <w:t>chmod</w:t>
            </w:r>
            <w:proofErr w:type="spellEnd"/>
            <w:r>
              <w:t xml:space="preserve"> approach on a 580 GB mountpoint, freeing resource for other priorities.</w:t>
            </w:r>
          </w:p>
        </w:tc>
      </w:tr>
      <w:tr w:rsidR="00C62FFD" w14:paraId="272D95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A4" w14:textId="77777777" w:rsidR="00C62FFD" w:rsidRDefault="00000000">
            <w:r>
              <w:t>Knowledge Retention</w:t>
            </w:r>
          </w:p>
        </w:tc>
        <w:tc>
          <w:tcPr>
            <w:tcW w:w="6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A5" w14:textId="77777777" w:rsidR="00C62FFD" w:rsidRDefault="00000000">
            <w:r>
              <w:t>This SOP, combined with the permission matrix and change logs, forms a lasting knowledge asset accessible to all team members.</w:t>
            </w:r>
          </w:p>
        </w:tc>
      </w:tr>
      <w:tr w:rsidR="00C62FFD" w14:paraId="272D95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D95A7" w14:textId="77777777" w:rsidR="00C62FFD" w:rsidRDefault="00000000">
            <w:r>
              <w:t>Restoring Trust</w:t>
            </w:r>
          </w:p>
        </w:tc>
        <w:tc>
          <w:tcPr>
            <w:tcW w:w="6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A8" w14:textId="77777777" w:rsidR="00C62FFD" w:rsidRDefault="00000000">
            <w:r>
              <w:t>Demonstrating a controlled, documented remediation process strengthens LBG's confidence in Kyndryl as a trusted infrastructure partner.</w:t>
            </w:r>
          </w:p>
        </w:tc>
      </w:tr>
    </w:tbl>
    <w:p w14:paraId="272D95AA" w14:textId="77777777" w:rsidR="00C62FFD" w:rsidRDefault="00C62FFD">
      <w:pPr>
        <w:spacing w:after="120"/>
      </w:pPr>
    </w:p>
    <w:p w14:paraId="272D95AB" w14:textId="77777777" w:rsidR="00C62FFD" w:rsidRDefault="00000000">
      <w:r>
        <w:br w:type="page"/>
      </w:r>
    </w:p>
    <w:p w14:paraId="272D95AC" w14:textId="77777777" w:rsidR="00C62FFD" w:rsidRDefault="00000000">
      <w:pPr>
        <w:pStyle w:val="Heading1"/>
      </w:pPr>
      <w:bookmarkStart w:id="28" w:name="_Toc229484550"/>
      <w:r>
        <w:lastRenderedPageBreak/>
        <w:t>Appendix A — Quick Reference Checklist</w:t>
      </w:r>
      <w:bookmarkEnd w:id="28"/>
    </w:p>
    <w:p w14:paraId="272D95AD" w14:textId="77777777" w:rsidR="00C62FFD" w:rsidRDefault="00000000">
      <w:pPr>
        <w:spacing w:after="120"/>
      </w:pPr>
      <w:r>
        <w:t>Use this checklist during each change window execution:</w:t>
      </w:r>
    </w:p>
    <w:p w14:paraId="272D95AE" w14:textId="77777777" w:rsidR="00C62FFD" w:rsidRDefault="00C62FFD">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640"/>
      </w:tblGrid>
      <w:tr w:rsidR="00C62FFD" w14:paraId="272D95B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AF"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72D95B0" w14:textId="77777777" w:rsidR="00C62FFD" w:rsidRDefault="00000000">
            <w:r>
              <w:t>CAB approval confirmed and Change Record open.</w:t>
            </w:r>
          </w:p>
        </w:tc>
      </w:tr>
      <w:tr w:rsidR="00C62FFD" w14:paraId="272D95B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2"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3" w14:textId="77777777" w:rsidR="00C62FFD" w:rsidRDefault="00000000">
            <w:r>
              <w:t>Application team representative confirmed available.</w:t>
            </w:r>
          </w:p>
        </w:tc>
      </w:tr>
      <w:tr w:rsidR="00C62FFD" w14:paraId="272D95B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5"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6" w14:textId="77777777" w:rsidR="00C62FFD" w:rsidRDefault="00000000">
            <w:r>
              <w:t>Backup/snapshot verified as current.</w:t>
            </w:r>
          </w:p>
        </w:tc>
      </w:tr>
      <w:tr w:rsidR="00C62FFD" w14:paraId="272D95B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8"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9" w14:textId="77777777" w:rsidR="00C62FFD" w:rsidRDefault="00000000">
            <w:r>
              <w:t>Script version confirmed (git log).</w:t>
            </w:r>
          </w:p>
        </w:tc>
      </w:tr>
      <w:tr w:rsidR="00C62FFD" w14:paraId="272D95B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B"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C" w14:textId="77777777" w:rsidR="00C62FFD" w:rsidRDefault="00000000">
            <w:r>
              <w:t>Discovery run and hint report reviewed.</w:t>
            </w:r>
          </w:p>
        </w:tc>
      </w:tr>
      <w:tr w:rsidR="00C62FFD" w14:paraId="272D95C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E"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BF" w14:textId="77777777" w:rsidR="00C62FFD" w:rsidRDefault="00000000">
            <w:r>
              <w:t>Application team signed off on permission matrix.</w:t>
            </w:r>
          </w:p>
        </w:tc>
      </w:tr>
      <w:tr w:rsidR="00C62FFD" w14:paraId="272D95C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1"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2" w14:textId="77777777" w:rsidR="00C62FFD" w:rsidRDefault="00000000">
            <w:r>
              <w:t>Dry-run executed and output documented in Change Record.</w:t>
            </w:r>
          </w:p>
        </w:tc>
      </w:tr>
      <w:tr w:rsidR="00C62FFD" w14:paraId="272D95C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4"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5" w14:textId="77777777" w:rsidR="00C62FFD" w:rsidRDefault="00000000">
            <w:r>
              <w:t>Live remediation batch applied (one prefix at a time).</w:t>
            </w:r>
          </w:p>
        </w:tc>
      </w:tr>
      <w:tr w:rsidR="00C62FFD" w14:paraId="272D95C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7"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8" w14:textId="77777777" w:rsidR="00C62FFD" w:rsidRDefault="00000000">
            <w:r>
              <w:t>Application smoke tests passed for each batch.</w:t>
            </w:r>
          </w:p>
        </w:tc>
      </w:tr>
      <w:tr w:rsidR="00C62FFD" w14:paraId="272D95C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A"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B" w14:textId="77777777" w:rsidR="00C62FFD" w:rsidRDefault="00000000">
            <w:r>
              <w:t>Change log archived per retention policy.</w:t>
            </w:r>
          </w:p>
        </w:tc>
      </w:tr>
      <w:tr w:rsidR="00C62FFD" w14:paraId="272D95C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D" w14:textId="77777777" w:rsidR="00C62FFD" w:rsidRDefault="00000000">
            <w:r>
              <w:t>☐</w:t>
            </w:r>
          </w:p>
        </w:tc>
        <w:tc>
          <w:tcPr>
            <w:tcW w:w="86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D95CE" w14:textId="77777777" w:rsidR="00C62FFD" w:rsidRDefault="00000000">
            <w:r>
              <w:t>Change Record closed with evidence attached.</w:t>
            </w:r>
          </w:p>
        </w:tc>
      </w:tr>
    </w:tbl>
    <w:p w14:paraId="272D95D0" w14:textId="77777777" w:rsidR="00C62FFD" w:rsidRDefault="00C62FFD">
      <w:pPr>
        <w:spacing w:after="120"/>
      </w:pPr>
    </w:p>
    <w:sectPr w:rsidR="00C62F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7C4BC" w14:textId="77777777" w:rsidR="007F563D" w:rsidRDefault="007F563D">
      <w:r>
        <w:separator/>
      </w:r>
    </w:p>
  </w:endnote>
  <w:endnote w:type="continuationSeparator" w:id="0">
    <w:p w14:paraId="45950475" w14:textId="77777777" w:rsidR="007F563D" w:rsidRDefault="007F5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95D2" w14:textId="4245D580" w:rsidR="00C62FFD" w:rsidRDefault="00000000">
    <w:pPr>
      <w:pBdr>
        <w:top w:val="single" w:sz="6" w:space="4" w:color="2E75B6"/>
      </w:pBdr>
      <w:spacing w:before="100"/>
    </w:pPr>
    <w:r>
      <w:rPr>
        <w:sz w:val="18"/>
        <w:szCs w:val="18"/>
      </w:rPr>
      <w:t xml:space="preserve">Unix Support </w:t>
    </w:r>
    <w:r w:rsidR="008A051A">
      <w:rPr>
        <w:sz w:val="18"/>
        <w:szCs w:val="18"/>
      </w:rPr>
      <w:t>Team |</w:t>
    </w:r>
    <w:r>
      <w:rPr>
        <w:sz w:val="18"/>
        <w:szCs w:val="18"/>
      </w:rPr>
      <w:t xml:space="preserve"> Kyndryl — LBG          For Internal Use Only          Page </w:t>
    </w:r>
    <w:r>
      <w:rPr>
        <w:b/>
        <w:bCs/>
        <w:sz w:val="18"/>
        <w:szCs w:val="18"/>
      </w:rPr>
      <w:fldChar w:fldCharType="begin"/>
    </w:r>
    <w:r>
      <w:rPr>
        <w:b/>
        <w:bCs/>
        <w:sz w:val="18"/>
        <w:szCs w:val="18"/>
      </w:rPr>
      <w:instrText>PAGE</w:instrText>
    </w:r>
    <w:r>
      <w:rPr>
        <w:b/>
        <w:bCs/>
        <w:sz w:val="18"/>
        <w:szCs w:val="18"/>
      </w:rPr>
      <w:fldChar w:fldCharType="separate"/>
    </w:r>
    <w:r w:rsidR="008F3253">
      <w:rPr>
        <w:b/>
        <w:bCs/>
        <w:noProof/>
        <w:sz w:val="18"/>
        <w:szCs w:val="18"/>
      </w:rPr>
      <w:t>5</w:t>
    </w:r>
    <w:r>
      <w:rPr>
        <w:b/>
        <w:bCs/>
        <w:sz w:val="18"/>
        <w:szCs w:val="18"/>
      </w:rPr>
      <w:fldChar w:fldCharType="end"/>
    </w:r>
    <w:r>
      <w:rPr>
        <w:sz w:val="18"/>
        <w:szCs w:val="18"/>
      </w:rPr>
      <w:t xml:space="preserve"> of </w:t>
    </w:r>
    <w:r>
      <w:rPr>
        <w:b/>
        <w:bCs/>
        <w:sz w:val="18"/>
        <w:szCs w:val="18"/>
      </w:rPr>
      <w:fldChar w:fldCharType="begin"/>
    </w:r>
    <w:r>
      <w:rPr>
        <w:b/>
        <w:bCs/>
        <w:sz w:val="18"/>
        <w:szCs w:val="18"/>
      </w:rPr>
      <w:instrText>NUMPAGES</w:instrText>
    </w:r>
    <w:r>
      <w:rPr>
        <w:b/>
        <w:bCs/>
        <w:sz w:val="18"/>
        <w:szCs w:val="18"/>
      </w:rPr>
      <w:fldChar w:fldCharType="separate"/>
    </w:r>
    <w:r w:rsidR="008F3253">
      <w:rPr>
        <w:b/>
        <w:bCs/>
        <w:noProof/>
        <w:sz w:val="18"/>
        <w:szCs w:val="18"/>
      </w:rPr>
      <w:t>1</w:t>
    </w:r>
    <w:r>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FA108" w14:textId="77777777" w:rsidR="007F563D" w:rsidRDefault="007F563D">
      <w:r>
        <w:separator/>
      </w:r>
    </w:p>
  </w:footnote>
  <w:footnote w:type="continuationSeparator" w:id="0">
    <w:p w14:paraId="0C13F5CE" w14:textId="77777777" w:rsidR="007F563D" w:rsidRDefault="007F5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95D1" w14:textId="1333B13D" w:rsidR="00C62FFD" w:rsidRDefault="00000000">
    <w:pPr>
      <w:pBdr>
        <w:bottom w:val="single" w:sz="6" w:space="4" w:color="2E75B6"/>
      </w:pBdr>
      <w:tabs>
        <w:tab w:val="right" w:pos="9026"/>
      </w:tabs>
      <w:spacing w:after="120"/>
    </w:pPr>
    <w:r>
      <w:rPr>
        <w:noProof/>
      </w:rPr>
      <w:drawing>
        <wp:inline distT="0" distB="0" distL="0" distR="0" wp14:anchorId="272D95D3" wp14:editId="272D95D4">
          <wp:extent cx="685800" cy="276225"/>
          <wp:effectExtent l="0" t="0" r="0" b="0"/>
          <wp:docPr id="1" name="logo" descr="Kyndryl logo" title="Kyndry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85800" cy="276225"/>
                  </a:xfrm>
                  <a:prstGeom prst="rect">
                    <a:avLst/>
                  </a:prstGeom>
                </pic:spPr>
              </pic:pic>
            </a:graphicData>
          </a:graphic>
        </wp:inline>
      </w:drawing>
    </w:r>
    <w:r>
      <w:rPr>
        <w:b/>
        <w:bCs/>
        <w:color w:val="595959"/>
        <w:sz w:val="16"/>
        <w:szCs w:val="16"/>
      </w:rPr>
      <w:t xml:space="preserve">   Finance DataMart — Filesystem Permission </w:t>
    </w:r>
    <w:r w:rsidR="008F3253">
      <w:rPr>
        <w:b/>
        <w:bCs/>
        <w:color w:val="595959"/>
        <w:sz w:val="16"/>
        <w:szCs w:val="16"/>
      </w:rPr>
      <w:t>Remediation |</w:t>
    </w:r>
    <w:r>
      <w:rPr>
        <w:b/>
        <w:bCs/>
        <w:color w:val="595959"/>
        <w:sz w:val="16"/>
        <w:szCs w:val="16"/>
      </w:rPr>
      <w:t xml:space="preserve"> Unix Team Operations Runbook</w:t>
    </w:r>
    <w:r>
      <w:rPr>
        <w:sz w:val="16"/>
        <w:szCs w:val="16"/>
      </w:rPr>
      <w:tab/>
    </w:r>
    <w:r>
      <w:rPr>
        <w:noProof/>
      </w:rPr>
      <w:drawing>
        <wp:inline distT="0" distB="0" distL="0" distR="0" wp14:anchorId="272D95D5" wp14:editId="272D95D6">
          <wp:extent cx="352425" cy="161925"/>
          <wp:effectExtent l="0" t="0" r="0" b="0"/>
          <wp:docPr id="741078069"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52425"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07F4"/>
    <w:multiLevelType w:val="hybridMultilevel"/>
    <w:tmpl w:val="B9129900"/>
    <w:lvl w:ilvl="0" w:tplc="195E6BB2">
      <w:start w:val="1"/>
      <w:numFmt w:val="bullet"/>
      <w:lvlText w:val="●"/>
      <w:lvlJc w:val="left"/>
      <w:pPr>
        <w:ind w:left="720" w:hanging="360"/>
      </w:pPr>
    </w:lvl>
    <w:lvl w:ilvl="1" w:tplc="F9E67E46">
      <w:start w:val="1"/>
      <w:numFmt w:val="bullet"/>
      <w:lvlText w:val="○"/>
      <w:lvlJc w:val="left"/>
      <w:pPr>
        <w:ind w:left="1440" w:hanging="360"/>
      </w:pPr>
    </w:lvl>
    <w:lvl w:ilvl="2" w:tplc="E4F669D4">
      <w:start w:val="1"/>
      <w:numFmt w:val="bullet"/>
      <w:lvlText w:val="■"/>
      <w:lvlJc w:val="left"/>
      <w:pPr>
        <w:ind w:left="2160" w:hanging="360"/>
      </w:pPr>
    </w:lvl>
    <w:lvl w:ilvl="3" w:tplc="817268FE">
      <w:start w:val="1"/>
      <w:numFmt w:val="bullet"/>
      <w:lvlText w:val="●"/>
      <w:lvlJc w:val="left"/>
      <w:pPr>
        <w:ind w:left="2880" w:hanging="360"/>
      </w:pPr>
    </w:lvl>
    <w:lvl w:ilvl="4" w:tplc="6B68F808">
      <w:start w:val="1"/>
      <w:numFmt w:val="bullet"/>
      <w:lvlText w:val="○"/>
      <w:lvlJc w:val="left"/>
      <w:pPr>
        <w:ind w:left="3600" w:hanging="360"/>
      </w:pPr>
    </w:lvl>
    <w:lvl w:ilvl="5" w:tplc="CBCE4ECA">
      <w:start w:val="1"/>
      <w:numFmt w:val="bullet"/>
      <w:lvlText w:val="■"/>
      <w:lvlJc w:val="left"/>
      <w:pPr>
        <w:ind w:left="4320" w:hanging="360"/>
      </w:pPr>
    </w:lvl>
    <w:lvl w:ilvl="6" w:tplc="2B444476">
      <w:start w:val="1"/>
      <w:numFmt w:val="bullet"/>
      <w:lvlText w:val="●"/>
      <w:lvlJc w:val="left"/>
      <w:pPr>
        <w:ind w:left="5040" w:hanging="360"/>
      </w:pPr>
    </w:lvl>
    <w:lvl w:ilvl="7" w:tplc="F4447092">
      <w:start w:val="1"/>
      <w:numFmt w:val="bullet"/>
      <w:lvlText w:val="●"/>
      <w:lvlJc w:val="left"/>
      <w:pPr>
        <w:ind w:left="5760" w:hanging="360"/>
      </w:pPr>
    </w:lvl>
    <w:lvl w:ilvl="8" w:tplc="24869448">
      <w:start w:val="1"/>
      <w:numFmt w:val="bullet"/>
      <w:lvlText w:val="●"/>
      <w:lvlJc w:val="left"/>
      <w:pPr>
        <w:ind w:left="6480" w:hanging="360"/>
      </w:pPr>
    </w:lvl>
  </w:abstractNum>
  <w:abstractNum w:abstractNumId="1" w15:restartNumberingAfterBreak="0">
    <w:nsid w:val="32AD52EC"/>
    <w:multiLevelType w:val="hybridMultilevel"/>
    <w:tmpl w:val="F1840758"/>
    <w:lvl w:ilvl="0" w:tplc="0D0AB1D0">
      <w:start w:val="1"/>
      <w:numFmt w:val="lowerLetter"/>
      <w:lvlText w:val="%1)"/>
      <w:lvlJc w:val="left"/>
      <w:pPr>
        <w:ind w:left="1080" w:hanging="360"/>
      </w:pPr>
    </w:lvl>
    <w:lvl w:ilvl="1" w:tplc="11AC6BEE">
      <w:numFmt w:val="decimal"/>
      <w:lvlText w:val=""/>
      <w:lvlJc w:val="left"/>
    </w:lvl>
    <w:lvl w:ilvl="2" w:tplc="EC307686">
      <w:numFmt w:val="decimal"/>
      <w:lvlText w:val=""/>
      <w:lvlJc w:val="left"/>
    </w:lvl>
    <w:lvl w:ilvl="3" w:tplc="57A4843E">
      <w:numFmt w:val="decimal"/>
      <w:lvlText w:val=""/>
      <w:lvlJc w:val="left"/>
    </w:lvl>
    <w:lvl w:ilvl="4" w:tplc="B85AE654">
      <w:numFmt w:val="decimal"/>
      <w:lvlText w:val=""/>
      <w:lvlJc w:val="left"/>
    </w:lvl>
    <w:lvl w:ilvl="5" w:tplc="B2DE5DA2">
      <w:numFmt w:val="decimal"/>
      <w:lvlText w:val=""/>
      <w:lvlJc w:val="left"/>
    </w:lvl>
    <w:lvl w:ilvl="6" w:tplc="6B925976">
      <w:numFmt w:val="decimal"/>
      <w:lvlText w:val=""/>
      <w:lvlJc w:val="left"/>
    </w:lvl>
    <w:lvl w:ilvl="7" w:tplc="7A1CFAD2">
      <w:numFmt w:val="decimal"/>
      <w:lvlText w:val=""/>
      <w:lvlJc w:val="left"/>
    </w:lvl>
    <w:lvl w:ilvl="8" w:tplc="FC38A552">
      <w:numFmt w:val="decimal"/>
      <w:lvlText w:val=""/>
      <w:lvlJc w:val="left"/>
    </w:lvl>
  </w:abstractNum>
  <w:abstractNum w:abstractNumId="2" w15:restartNumberingAfterBreak="0">
    <w:nsid w:val="4FE67BE2"/>
    <w:multiLevelType w:val="hybridMultilevel"/>
    <w:tmpl w:val="E1C4C630"/>
    <w:lvl w:ilvl="0" w:tplc="D7E887D4">
      <w:start w:val="1"/>
      <w:numFmt w:val="bullet"/>
      <w:lvlText w:val="–"/>
      <w:lvlJc w:val="left"/>
      <w:pPr>
        <w:ind w:left="1080" w:hanging="360"/>
      </w:pPr>
    </w:lvl>
    <w:lvl w:ilvl="1" w:tplc="6E064F50">
      <w:numFmt w:val="decimal"/>
      <w:lvlText w:val=""/>
      <w:lvlJc w:val="left"/>
    </w:lvl>
    <w:lvl w:ilvl="2" w:tplc="330CB256">
      <w:numFmt w:val="decimal"/>
      <w:lvlText w:val=""/>
      <w:lvlJc w:val="left"/>
    </w:lvl>
    <w:lvl w:ilvl="3" w:tplc="308A8418">
      <w:numFmt w:val="decimal"/>
      <w:lvlText w:val=""/>
      <w:lvlJc w:val="left"/>
    </w:lvl>
    <w:lvl w:ilvl="4" w:tplc="268642CC">
      <w:numFmt w:val="decimal"/>
      <w:lvlText w:val=""/>
      <w:lvlJc w:val="left"/>
    </w:lvl>
    <w:lvl w:ilvl="5" w:tplc="D6922B9A">
      <w:numFmt w:val="decimal"/>
      <w:lvlText w:val=""/>
      <w:lvlJc w:val="left"/>
    </w:lvl>
    <w:lvl w:ilvl="6" w:tplc="FA3A4052">
      <w:numFmt w:val="decimal"/>
      <w:lvlText w:val=""/>
      <w:lvlJc w:val="left"/>
    </w:lvl>
    <w:lvl w:ilvl="7" w:tplc="14F670EA">
      <w:numFmt w:val="decimal"/>
      <w:lvlText w:val=""/>
      <w:lvlJc w:val="left"/>
    </w:lvl>
    <w:lvl w:ilvl="8" w:tplc="516E7676">
      <w:numFmt w:val="decimal"/>
      <w:lvlText w:val=""/>
      <w:lvlJc w:val="left"/>
    </w:lvl>
  </w:abstractNum>
  <w:abstractNum w:abstractNumId="3" w15:restartNumberingAfterBreak="0">
    <w:nsid w:val="732C2596"/>
    <w:multiLevelType w:val="hybridMultilevel"/>
    <w:tmpl w:val="4EAA3710"/>
    <w:lvl w:ilvl="0" w:tplc="E3B8C1B4">
      <w:start w:val="1"/>
      <w:numFmt w:val="bullet"/>
      <w:lvlText w:val="•"/>
      <w:lvlJc w:val="left"/>
      <w:pPr>
        <w:ind w:left="720" w:hanging="360"/>
      </w:pPr>
    </w:lvl>
    <w:lvl w:ilvl="1" w:tplc="CDAA9DE8">
      <w:numFmt w:val="decimal"/>
      <w:lvlText w:val=""/>
      <w:lvlJc w:val="left"/>
    </w:lvl>
    <w:lvl w:ilvl="2" w:tplc="6CBA9EDC">
      <w:numFmt w:val="decimal"/>
      <w:lvlText w:val=""/>
      <w:lvlJc w:val="left"/>
    </w:lvl>
    <w:lvl w:ilvl="3" w:tplc="F82C77EE">
      <w:numFmt w:val="decimal"/>
      <w:lvlText w:val=""/>
      <w:lvlJc w:val="left"/>
    </w:lvl>
    <w:lvl w:ilvl="4" w:tplc="7F24ED92">
      <w:numFmt w:val="decimal"/>
      <w:lvlText w:val=""/>
      <w:lvlJc w:val="left"/>
    </w:lvl>
    <w:lvl w:ilvl="5" w:tplc="7DA8FAA8">
      <w:numFmt w:val="decimal"/>
      <w:lvlText w:val=""/>
      <w:lvlJc w:val="left"/>
    </w:lvl>
    <w:lvl w:ilvl="6" w:tplc="812852E2">
      <w:numFmt w:val="decimal"/>
      <w:lvlText w:val=""/>
      <w:lvlJc w:val="left"/>
    </w:lvl>
    <w:lvl w:ilvl="7" w:tplc="F9C81542">
      <w:numFmt w:val="decimal"/>
      <w:lvlText w:val=""/>
      <w:lvlJc w:val="left"/>
    </w:lvl>
    <w:lvl w:ilvl="8" w:tplc="01BE3386">
      <w:numFmt w:val="decimal"/>
      <w:lvlText w:val=""/>
      <w:lvlJc w:val="left"/>
    </w:lvl>
  </w:abstractNum>
  <w:abstractNum w:abstractNumId="4" w15:restartNumberingAfterBreak="0">
    <w:nsid w:val="7FCA3F3E"/>
    <w:multiLevelType w:val="hybridMultilevel"/>
    <w:tmpl w:val="C7189B1A"/>
    <w:lvl w:ilvl="0" w:tplc="C722DD4E">
      <w:start w:val="1"/>
      <w:numFmt w:val="decimal"/>
      <w:lvlText w:val="%1."/>
      <w:lvlJc w:val="left"/>
      <w:pPr>
        <w:ind w:left="720" w:hanging="360"/>
      </w:pPr>
    </w:lvl>
    <w:lvl w:ilvl="1" w:tplc="A790E9BA">
      <w:numFmt w:val="decimal"/>
      <w:lvlText w:val=""/>
      <w:lvlJc w:val="left"/>
    </w:lvl>
    <w:lvl w:ilvl="2" w:tplc="0E7E5C98">
      <w:numFmt w:val="decimal"/>
      <w:lvlText w:val=""/>
      <w:lvlJc w:val="left"/>
    </w:lvl>
    <w:lvl w:ilvl="3" w:tplc="8E6C6112">
      <w:numFmt w:val="decimal"/>
      <w:lvlText w:val=""/>
      <w:lvlJc w:val="left"/>
    </w:lvl>
    <w:lvl w:ilvl="4" w:tplc="8180ABE0">
      <w:numFmt w:val="decimal"/>
      <w:lvlText w:val=""/>
      <w:lvlJc w:val="left"/>
    </w:lvl>
    <w:lvl w:ilvl="5" w:tplc="4D984916">
      <w:numFmt w:val="decimal"/>
      <w:lvlText w:val=""/>
      <w:lvlJc w:val="left"/>
    </w:lvl>
    <w:lvl w:ilvl="6" w:tplc="2AAC812E">
      <w:numFmt w:val="decimal"/>
      <w:lvlText w:val=""/>
      <w:lvlJc w:val="left"/>
    </w:lvl>
    <w:lvl w:ilvl="7" w:tplc="35BA96CC">
      <w:numFmt w:val="decimal"/>
      <w:lvlText w:val=""/>
      <w:lvlJc w:val="left"/>
    </w:lvl>
    <w:lvl w:ilvl="8" w:tplc="A8961324">
      <w:numFmt w:val="decimal"/>
      <w:lvlText w:val=""/>
      <w:lvlJc w:val="left"/>
    </w:lvl>
  </w:abstractNum>
  <w:num w:numId="1" w16cid:durableId="1707868452">
    <w:abstractNumId w:val="0"/>
    <w:lvlOverride w:ilvl="0">
      <w:startOverride w:val="1"/>
    </w:lvlOverride>
  </w:num>
  <w:num w:numId="2" w16cid:durableId="1542090337">
    <w:abstractNumId w:val="3"/>
    <w:lvlOverride w:ilvl="0">
      <w:startOverride w:val="1"/>
    </w:lvlOverride>
  </w:num>
  <w:num w:numId="3" w16cid:durableId="77308983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FFD"/>
    <w:rsid w:val="007F563D"/>
    <w:rsid w:val="008A051A"/>
    <w:rsid w:val="008F3253"/>
    <w:rsid w:val="00985FB5"/>
    <w:rsid w:val="00C62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9480"/>
  <w15:docId w15:val="{0211055B-7456-433A-BD28-4C444B42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00" w:after="120"/>
      <w:outlineLvl w:val="0"/>
    </w:pPr>
    <w:rPr>
      <w:b/>
      <w:bCs/>
      <w:color w:val="2E75B6"/>
      <w:sz w:val="32"/>
      <w:szCs w:val="32"/>
    </w:rPr>
  </w:style>
  <w:style w:type="paragraph" w:styleId="Heading2">
    <w:name w:val="heading 2"/>
    <w:uiPriority w:val="9"/>
    <w:unhideWhenUsed/>
    <w:qFormat/>
    <w:pPr>
      <w:spacing w:before="240" w:after="100"/>
      <w:outlineLvl w:val="1"/>
    </w:pPr>
    <w:rPr>
      <w:b/>
      <w:bCs/>
      <w:color w:val="1F4E79"/>
      <w:sz w:val="26"/>
      <w:szCs w:val="26"/>
    </w:rPr>
  </w:style>
  <w:style w:type="paragraph" w:styleId="Heading3">
    <w:name w:val="heading 3"/>
    <w:uiPriority w:val="9"/>
    <w:semiHidden/>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3253"/>
    <w:pPr>
      <w:spacing w:after="100"/>
    </w:pPr>
  </w:style>
  <w:style w:type="paragraph" w:styleId="TOC2">
    <w:name w:val="toc 2"/>
    <w:basedOn w:val="Normal"/>
    <w:next w:val="Normal"/>
    <w:autoRedefine/>
    <w:uiPriority w:val="39"/>
    <w:unhideWhenUsed/>
    <w:rsid w:val="008F3253"/>
    <w:pPr>
      <w:spacing w:after="100"/>
      <w:ind w:left="220"/>
    </w:pPr>
  </w:style>
  <w:style w:type="paragraph" w:styleId="Header">
    <w:name w:val="header"/>
    <w:basedOn w:val="Normal"/>
    <w:link w:val="HeaderChar"/>
    <w:uiPriority w:val="99"/>
    <w:unhideWhenUsed/>
    <w:rsid w:val="008F3253"/>
    <w:pPr>
      <w:tabs>
        <w:tab w:val="center" w:pos="4513"/>
        <w:tab w:val="right" w:pos="9026"/>
      </w:tabs>
    </w:pPr>
  </w:style>
  <w:style w:type="character" w:customStyle="1" w:styleId="HeaderChar">
    <w:name w:val="Header Char"/>
    <w:basedOn w:val="DefaultParagraphFont"/>
    <w:link w:val="Header"/>
    <w:uiPriority w:val="99"/>
    <w:rsid w:val="008F3253"/>
  </w:style>
  <w:style w:type="paragraph" w:styleId="Footer">
    <w:name w:val="footer"/>
    <w:basedOn w:val="Normal"/>
    <w:link w:val="FooterChar"/>
    <w:uiPriority w:val="99"/>
    <w:unhideWhenUsed/>
    <w:rsid w:val="008F3253"/>
    <w:pPr>
      <w:tabs>
        <w:tab w:val="center" w:pos="4513"/>
        <w:tab w:val="right" w:pos="9026"/>
      </w:tabs>
    </w:pPr>
  </w:style>
  <w:style w:type="character" w:customStyle="1" w:styleId="FooterChar">
    <w:name w:val="Footer Char"/>
    <w:basedOn w:val="DefaultParagraphFont"/>
    <w:link w:val="Footer"/>
    <w:uiPriority w:val="99"/>
    <w:rsid w:val="008F3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2408</Words>
  <Characters>14909</Characters>
  <Application>Microsoft Office Word</Application>
  <DocSecurity>0</DocSecurity>
  <Lines>480</Lines>
  <Paragraphs>346</Paragraphs>
  <ScaleCrop>false</ScaleCrop>
  <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Navanath Dhavale</cp:lastModifiedBy>
  <cp:revision>3</cp:revision>
  <dcterms:created xsi:type="dcterms:W3CDTF">2026-05-12T06:57:00Z</dcterms:created>
  <dcterms:modified xsi:type="dcterms:W3CDTF">2026-05-12T07:54:00Z</dcterms:modified>
</cp:coreProperties>
</file>