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74BA" w14:textId="77777777" w:rsidR="00BE337F" w:rsidRPr="00220EAD" w:rsidRDefault="00BE337F" w:rsidP="00BE337F">
      <w:pPr>
        <w:pStyle w:val="Title"/>
        <w:rPr>
          <w:color w:val="4EA72E" w:themeColor="accent6"/>
        </w:rPr>
      </w:pPr>
      <w:r w:rsidRPr="00220EAD">
        <w:rPr>
          <w:color w:val="4EA72E" w:themeColor="accent6"/>
        </w:rPr>
        <w:t>Advanced Excel Project Documentation: Sales Dataset Analysis</w:t>
      </w:r>
    </w:p>
    <w:p w14:paraId="3ED8BF68" w14:textId="77777777" w:rsidR="00BE337F" w:rsidRDefault="00BE337F"/>
    <w:p w14:paraId="714942C4" w14:textId="77777777" w:rsidR="00BE337F" w:rsidRPr="00220EAD" w:rsidRDefault="00BE337F" w:rsidP="00BE337F">
      <w:pPr>
        <w:pStyle w:val="Heading1"/>
        <w:rPr>
          <w:color w:val="156082" w:themeColor="accent1"/>
        </w:rPr>
      </w:pPr>
      <w:r w:rsidRPr="00220EAD">
        <w:rPr>
          <w:color w:val="156082" w:themeColor="accent1"/>
        </w:rPr>
        <w:t>1. Project Overview &amp; Objectives</w:t>
      </w:r>
    </w:p>
    <w:p w14:paraId="610BC314" w14:textId="77777777" w:rsidR="00BE337F" w:rsidRDefault="00BE337F" w:rsidP="00BE337F">
      <w:r>
        <w:t xml:space="preserve">The purpose of this project was to analyze a retail sales dataset using advanced Excel techniques. The dataset contained ~10,000 sales transactions across multiple years (2014–2017). Each record included order details, shipping information, customer details, product attributes, and financial metrics (Sales, Quantity, Discount, Profit, Loss). </w:t>
      </w:r>
    </w:p>
    <w:p w14:paraId="027102A8" w14:textId="13A713BB" w:rsidR="00BE337F" w:rsidRDefault="00BE337F" w:rsidP="00BE337F">
      <w:pPr>
        <w:ind w:left="360"/>
      </w:pPr>
      <w:r>
        <w:t>Objectives achieved:</w:t>
      </w:r>
    </w:p>
    <w:p w14:paraId="3A906B45" w14:textId="77777777" w:rsidR="00BE337F" w:rsidRDefault="00BE337F" w:rsidP="00BE337F">
      <w:pPr>
        <w:pStyle w:val="ListParagraph"/>
        <w:numPr>
          <w:ilvl w:val="0"/>
          <w:numId w:val="5"/>
        </w:numPr>
      </w:pPr>
      <w:r>
        <w:t>Cleaned and structured the raw dataset by adding derived columns such as Day, Month, Year, Delivery Time, Loss, Invalid Sales, Adjusted Sales, and Discount Amount.</w:t>
      </w:r>
    </w:p>
    <w:p w14:paraId="4982F755" w14:textId="77777777" w:rsidR="00BE337F" w:rsidRDefault="00BE337F" w:rsidP="00BE337F">
      <w:pPr>
        <w:pStyle w:val="ListParagraph"/>
        <w:numPr>
          <w:ilvl w:val="0"/>
          <w:numId w:val="5"/>
        </w:numPr>
      </w:pPr>
      <w:r>
        <w:t>Performed sales analysis by Region, Segment, Category, and Ship Mode.</w:t>
      </w:r>
    </w:p>
    <w:p w14:paraId="369B941A" w14:textId="77777777" w:rsidR="00BE337F" w:rsidRDefault="00BE337F" w:rsidP="00BE337F">
      <w:pPr>
        <w:pStyle w:val="ListParagraph"/>
        <w:numPr>
          <w:ilvl w:val="0"/>
          <w:numId w:val="5"/>
        </w:numPr>
      </w:pPr>
      <w:r>
        <w:t>Identified most profitable and loss-making products</w:t>
      </w:r>
      <w:r>
        <w:t>,</w:t>
      </w:r>
    </w:p>
    <w:p w14:paraId="4405127E" w14:textId="42A277A3" w:rsidR="00BE337F" w:rsidRDefault="00BE337F" w:rsidP="00BE337F">
      <w:pPr>
        <w:pStyle w:val="ListParagraph"/>
        <w:numPr>
          <w:ilvl w:val="0"/>
          <w:numId w:val="5"/>
        </w:numPr>
      </w:pPr>
      <w:r>
        <w:t xml:space="preserve">Created PivotTables, </w:t>
      </w:r>
      <w:proofErr w:type="spellStart"/>
      <w:r>
        <w:t>PivotCharts</w:t>
      </w:r>
      <w:proofErr w:type="spellEnd"/>
      <w:r>
        <w:t>, and an interactive Dashboard for insights.</w:t>
      </w:r>
    </w:p>
    <w:p w14:paraId="2871DA2A" w14:textId="77777777" w:rsidR="00BE337F" w:rsidRDefault="00BE337F" w:rsidP="00BE337F">
      <w:pPr>
        <w:pStyle w:val="ListParagraph"/>
        <w:numPr>
          <w:ilvl w:val="0"/>
          <w:numId w:val="5"/>
        </w:numPr>
      </w:pPr>
      <w:r>
        <w:t>Applied What-If Analysis, Goal Seek, and Macros to simulate business scenarios and automate tasks.</w:t>
      </w:r>
    </w:p>
    <w:p w14:paraId="229347F3" w14:textId="28999EE7" w:rsidR="00BE337F" w:rsidRDefault="00BE337F" w:rsidP="00BE337F">
      <w:pPr>
        <w:pStyle w:val="ListParagraph"/>
        <w:numPr>
          <w:ilvl w:val="0"/>
          <w:numId w:val="5"/>
        </w:numPr>
      </w:pPr>
      <w:r>
        <w:t>Built a Power Pivot Data Model connecting Products and Customers for advanced relational analysis.</w:t>
      </w:r>
      <w:r>
        <w:br/>
      </w:r>
    </w:p>
    <w:p w14:paraId="073BFABD" w14:textId="77777777" w:rsidR="00BE337F" w:rsidRDefault="00BE337F" w:rsidP="00BE337F">
      <w:pPr>
        <w:pStyle w:val="Heading1"/>
      </w:pPr>
      <w:r>
        <w:t>2. Data Preparation</w:t>
      </w:r>
    </w:p>
    <w:p w14:paraId="592C09C3" w14:textId="77777777" w:rsidR="00BE337F" w:rsidRDefault="00BE337F" w:rsidP="00BE337F">
      <w:r>
        <w:t>The raw dataset was processed with the following steps:</w:t>
      </w:r>
    </w:p>
    <w:p w14:paraId="0EA90297" w14:textId="77777777" w:rsidR="00BE337F" w:rsidRDefault="00BE337F" w:rsidP="00BE337F">
      <w:pPr>
        <w:pStyle w:val="ListParagraph"/>
        <w:numPr>
          <w:ilvl w:val="0"/>
          <w:numId w:val="6"/>
        </w:numPr>
      </w:pPr>
      <w:r>
        <w:t>Applied proper date formatting to Order Date and Ship Date.</w:t>
      </w:r>
    </w:p>
    <w:p w14:paraId="35B9ED61" w14:textId="5FB3AD1E" w:rsidR="00BE337F" w:rsidRDefault="00BE337F" w:rsidP="00BE337F">
      <w:pPr>
        <w:pStyle w:val="ListParagraph"/>
        <w:numPr>
          <w:ilvl w:val="0"/>
          <w:numId w:val="6"/>
        </w:numPr>
      </w:pPr>
      <w:r>
        <w:t>Added new columns: Day, Month, Year, End of Month, Delivery Time.</w:t>
      </w:r>
    </w:p>
    <w:p w14:paraId="2C4C0803" w14:textId="0B052EF8" w:rsidR="00BE337F" w:rsidRDefault="00BE337F" w:rsidP="00BE337F">
      <w:pPr>
        <w:pStyle w:val="ListParagraph"/>
        <w:numPr>
          <w:ilvl w:val="0"/>
          <w:numId w:val="6"/>
        </w:numPr>
      </w:pPr>
      <w:r>
        <w:t>Checked for duplicates and missing entries, ensuring consistency.</w:t>
      </w:r>
    </w:p>
    <w:p w14:paraId="7D81C3D7" w14:textId="60E7961E" w:rsidR="00BE337F" w:rsidRDefault="00BE337F" w:rsidP="00BE337F">
      <w:pPr>
        <w:pStyle w:val="ListParagraph"/>
        <w:numPr>
          <w:ilvl w:val="0"/>
          <w:numId w:val="6"/>
        </w:numPr>
      </w:pPr>
      <w:r>
        <w:t>Created 'Loss' column for transactions with negative profit values.</w:t>
      </w:r>
    </w:p>
    <w:p w14:paraId="509C62F9" w14:textId="7CE244C9" w:rsidR="00BE337F" w:rsidRDefault="00BE337F" w:rsidP="00BE337F">
      <w:pPr>
        <w:pStyle w:val="ListParagraph"/>
        <w:numPr>
          <w:ilvl w:val="0"/>
          <w:numId w:val="6"/>
        </w:numPr>
      </w:pPr>
      <w:r>
        <w:t>Introduced 'Invalid Sales' column to flag records with erroneous entries.</w:t>
      </w:r>
    </w:p>
    <w:p w14:paraId="07F87382" w14:textId="2F76D551" w:rsidR="00BE337F" w:rsidRDefault="00BE337F" w:rsidP="00BE337F">
      <w:pPr>
        <w:pStyle w:val="ListParagraph"/>
        <w:numPr>
          <w:ilvl w:val="0"/>
          <w:numId w:val="6"/>
        </w:numPr>
      </w:pPr>
      <w:r>
        <w:t>Added 'Adjusted Sales' column to account for discounts.</w:t>
      </w:r>
    </w:p>
    <w:p w14:paraId="44DC2AA1" w14:textId="0F75D459" w:rsidR="00BE337F" w:rsidRDefault="00BE337F" w:rsidP="00BE337F">
      <w:pPr>
        <w:pStyle w:val="ListParagraph"/>
        <w:numPr>
          <w:ilvl w:val="0"/>
          <w:numId w:val="6"/>
        </w:numPr>
      </w:pPr>
      <w:r>
        <w:t>Created '</w:t>
      </w:r>
      <w:proofErr w:type="spellStart"/>
      <w:r>
        <w:t>dis_amt</w:t>
      </w:r>
      <w:proofErr w:type="spellEnd"/>
      <w:r>
        <w:t>' column (Discount Amount = Sales × Discount).</w:t>
      </w:r>
      <w:r>
        <w:br/>
      </w:r>
    </w:p>
    <w:p w14:paraId="4D5C3FEC" w14:textId="77777777" w:rsidR="00BE337F" w:rsidRDefault="00BE337F" w:rsidP="00BE337F">
      <w:pPr>
        <w:pStyle w:val="Heading1"/>
      </w:pPr>
      <w:r>
        <w:lastRenderedPageBreak/>
        <w:t>3. Key Metrics &amp; Calculations</w:t>
      </w:r>
    </w:p>
    <w:p w14:paraId="1EFFE6CF" w14:textId="77777777" w:rsidR="00BE337F" w:rsidRDefault="00BE337F" w:rsidP="00BE337F">
      <w:r>
        <w:t>Key calculations performed:</w:t>
      </w:r>
    </w:p>
    <w:p w14:paraId="18B104CD" w14:textId="77777777" w:rsidR="00BE337F" w:rsidRDefault="00BE337F" w:rsidP="00BE337F">
      <w:pPr>
        <w:pStyle w:val="ListParagraph"/>
        <w:numPr>
          <w:ilvl w:val="0"/>
          <w:numId w:val="7"/>
        </w:numPr>
      </w:pPr>
      <w:r>
        <w:t>Adjusted Sales = Sales – (Sales × Discount).</w:t>
      </w:r>
    </w:p>
    <w:p w14:paraId="355AF51E" w14:textId="77777777" w:rsidR="00BE337F" w:rsidRDefault="00BE337F" w:rsidP="00BE337F">
      <w:pPr>
        <w:pStyle w:val="ListParagraph"/>
        <w:numPr>
          <w:ilvl w:val="0"/>
          <w:numId w:val="7"/>
        </w:numPr>
      </w:pPr>
      <w:r>
        <w:t>Total Revenue = ₹19,74,618.73.</w:t>
      </w:r>
    </w:p>
    <w:p w14:paraId="2C7E1BAB" w14:textId="198B5C3F" w:rsidR="00BE337F" w:rsidRDefault="00BE337F" w:rsidP="00BE337F">
      <w:pPr>
        <w:pStyle w:val="ListParagraph"/>
        <w:numPr>
          <w:ilvl w:val="0"/>
          <w:numId w:val="7"/>
        </w:numPr>
      </w:pPr>
      <w:r>
        <w:t>Total Profit = ₹4,42,528.31.</w:t>
      </w:r>
    </w:p>
    <w:p w14:paraId="49949AE6" w14:textId="125E99CE" w:rsidR="00BE337F" w:rsidRDefault="00BE337F" w:rsidP="00BE337F">
      <w:pPr>
        <w:pStyle w:val="ListParagraph"/>
        <w:numPr>
          <w:ilvl w:val="0"/>
          <w:numId w:val="7"/>
        </w:numPr>
      </w:pPr>
      <w:r>
        <w:t>Total Loss = ₹1,56,131.29.</w:t>
      </w:r>
    </w:p>
    <w:p w14:paraId="149F6942" w14:textId="523F4129" w:rsidR="00BE337F" w:rsidRDefault="00BE337F" w:rsidP="00BE337F">
      <w:pPr>
        <w:pStyle w:val="ListParagraph"/>
        <w:numPr>
          <w:ilvl w:val="0"/>
          <w:numId w:val="7"/>
        </w:numPr>
      </w:pPr>
      <w:r>
        <w:t>Average Adjusted Sales per Order = ₹197.58.</w:t>
      </w:r>
    </w:p>
    <w:p w14:paraId="670D2DFA" w14:textId="36B33906" w:rsidR="00BE337F" w:rsidRDefault="00BE337F" w:rsidP="00BE337F">
      <w:pPr>
        <w:pStyle w:val="ListParagraph"/>
        <w:numPr>
          <w:ilvl w:val="0"/>
          <w:numId w:val="7"/>
        </w:numPr>
      </w:pPr>
      <w:r>
        <w:t xml:space="preserve"> Total Orders = 9,994.</w:t>
      </w:r>
      <w:r>
        <w:br/>
      </w:r>
    </w:p>
    <w:p w14:paraId="7FA9C993" w14:textId="77777777" w:rsidR="00BE337F" w:rsidRDefault="00BE337F" w:rsidP="00BE337F">
      <w:pPr>
        <w:pStyle w:val="Heading1"/>
      </w:pPr>
      <w:r>
        <w:t>4. Sales &amp; Time-Based Analysis</w:t>
      </w:r>
    </w:p>
    <w:p w14:paraId="2913C5D9" w14:textId="77777777" w:rsidR="00BE337F" w:rsidRDefault="00BE337F" w:rsidP="00BE337F">
      <w:r>
        <w:t>Yearly sales performance:</w:t>
      </w:r>
    </w:p>
    <w:p w14:paraId="1A66E300" w14:textId="77777777" w:rsidR="00BE337F" w:rsidRDefault="00BE337F" w:rsidP="00BE337F">
      <w:pPr>
        <w:pStyle w:val="ListParagraph"/>
        <w:numPr>
          <w:ilvl w:val="0"/>
          <w:numId w:val="8"/>
        </w:numPr>
      </w:pPr>
      <w:r>
        <w:t>2014: ₹4,06,690.70</w:t>
      </w:r>
    </w:p>
    <w:p w14:paraId="3AB30F81" w14:textId="6D8F32CA" w:rsidR="00BE337F" w:rsidRDefault="00BE337F" w:rsidP="00BE337F">
      <w:pPr>
        <w:pStyle w:val="ListParagraph"/>
        <w:numPr>
          <w:ilvl w:val="0"/>
          <w:numId w:val="8"/>
        </w:numPr>
      </w:pPr>
      <w:r>
        <w:t>2015: ₹4,07,671.32</w:t>
      </w:r>
    </w:p>
    <w:p w14:paraId="3580E262" w14:textId="299C6433" w:rsidR="00BE337F" w:rsidRDefault="00BE337F" w:rsidP="00BE337F">
      <w:pPr>
        <w:pStyle w:val="ListParagraph"/>
        <w:numPr>
          <w:ilvl w:val="0"/>
          <w:numId w:val="8"/>
        </w:numPr>
      </w:pPr>
      <w:r>
        <w:t>2016: ₹5,28,294.03</w:t>
      </w:r>
    </w:p>
    <w:p w14:paraId="13ABDAD6" w14:textId="6FBCB2E5" w:rsidR="00BE337F" w:rsidRDefault="00BE337F" w:rsidP="00BE337F">
      <w:pPr>
        <w:pStyle w:val="ListParagraph"/>
        <w:numPr>
          <w:ilvl w:val="0"/>
          <w:numId w:val="8"/>
        </w:numPr>
      </w:pPr>
      <w:r>
        <w:t>2017: ₹6,31,962.66</w:t>
      </w:r>
    </w:p>
    <w:p w14:paraId="2378DD53" w14:textId="77777777" w:rsidR="00BE337F" w:rsidRDefault="00BE337F" w:rsidP="00BE337F">
      <w:pPr>
        <w:pStyle w:val="ListParagraph"/>
        <w:ind w:left="768"/>
      </w:pPr>
    </w:p>
    <w:p w14:paraId="2C4BB28F" w14:textId="74CE2546" w:rsidR="00BE337F" w:rsidRDefault="00BE337F" w:rsidP="00BE337F">
      <w:pPr>
        <w:pStyle w:val="ListParagraph"/>
        <w:ind w:left="768"/>
      </w:pPr>
      <w:r>
        <w:t>Insights:</w:t>
      </w:r>
    </w:p>
    <w:p w14:paraId="066633B7" w14:textId="7127E7FA" w:rsidR="00BE337F" w:rsidRDefault="00BE337F" w:rsidP="00BE337F">
      <w:pPr>
        <w:pStyle w:val="ListParagraph"/>
        <w:numPr>
          <w:ilvl w:val="0"/>
          <w:numId w:val="8"/>
        </w:numPr>
      </w:pPr>
      <w:r>
        <w:t>Sales grew steadily each.</w:t>
      </w:r>
    </w:p>
    <w:p w14:paraId="7ED4FED2" w14:textId="6ECF8C65" w:rsidR="00BE337F" w:rsidRDefault="00BE337F" w:rsidP="00BE337F">
      <w:pPr>
        <w:pStyle w:val="ListParagraph"/>
        <w:numPr>
          <w:ilvl w:val="0"/>
          <w:numId w:val="8"/>
        </w:numPr>
      </w:pPr>
      <w:r>
        <w:t>Peak sales periods observed in year-end quarters.</w:t>
      </w:r>
    </w:p>
    <w:p w14:paraId="2FA712FA" w14:textId="2B49F754" w:rsidR="00BE337F" w:rsidRDefault="00BE337F" w:rsidP="00BE337F">
      <w:pPr>
        <w:pStyle w:val="ListParagraph"/>
        <w:numPr>
          <w:ilvl w:val="0"/>
          <w:numId w:val="8"/>
        </w:numPr>
      </w:pPr>
      <w:r>
        <w:t>Standard Class shipping dominated order volume with 5,968 orders 59%.</w:t>
      </w:r>
      <w:r>
        <w:br/>
      </w:r>
    </w:p>
    <w:p w14:paraId="378FBCFD" w14:textId="77777777" w:rsidR="00BE337F" w:rsidRDefault="00BE337F" w:rsidP="00BE337F">
      <w:pPr>
        <w:pStyle w:val="Heading1"/>
      </w:pPr>
      <w:r>
        <w:t>5. Regional &amp; Segment Analysis</w:t>
      </w:r>
    </w:p>
    <w:p w14:paraId="2D022B5A" w14:textId="77777777" w:rsidR="00BE337F" w:rsidRDefault="00BE337F" w:rsidP="00BE337F">
      <w:r>
        <w:t>Segment Performance:</w:t>
      </w:r>
    </w:p>
    <w:p w14:paraId="692F9B54" w14:textId="77777777" w:rsidR="00BE337F" w:rsidRDefault="00BE337F" w:rsidP="00BE337F">
      <w:pPr>
        <w:pStyle w:val="ListParagraph"/>
        <w:numPr>
          <w:ilvl w:val="0"/>
          <w:numId w:val="9"/>
        </w:numPr>
      </w:pPr>
      <w:r>
        <w:t>Consumer: ₹9,95,133.99 revenue, ₹2,19,064.92 profit.</w:t>
      </w:r>
    </w:p>
    <w:p w14:paraId="32E9AC58" w14:textId="77777777" w:rsidR="00BE337F" w:rsidRDefault="00BE337F" w:rsidP="00BE337F">
      <w:pPr>
        <w:pStyle w:val="ListParagraph"/>
        <w:numPr>
          <w:ilvl w:val="0"/>
          <w:numId w:val="9"/>
        </w:numPr>
      </w:pPr>
      <w:r>
        <w:t>Corporate: ₹6,14,756.96 revenue, ₹1,36,766.34 profit.</w:t>
      </w:r>
    </w:p>
    <w:p w14:paraId="7FD427E8" w14:textId="77777777" w:rsidR="00BE337F" w:rsidRDefault="00BE337F" w:rsidP="00BE337F">
      <w:pPr>
        <w:pStyle w:val="ListParagraph"/>
        <w:numPr>
          <w:ilvl w:val="0"/>
          <w:numId w:val="9"/>
        </w:numPr>
      </w:pPr>
      <w:r>
        <w:t>H</w:t>
      </w:r>
      <w:r>
        <w:t>ome Office: ₹3,64,727.78 revenue, ₹86,697.05 profit.</w:t>
      </w:r>
    </w:p>
    <w:p w14:paraId="771044DF" w14:textId="77777777" w:rsidR="00BE337F" w:rsidRDefault="00BE337F" w:rsidP="00BE337F">
      <w:pPr>
        <w:ind w:left="360"/>
      </w:pPr>
    </w:p>
    <w:p w14:paraId="183219B7" w14:textId="77777777" w:rsidR="00BE337F" w:rsidRDefault="00BE337F" w:rsidP="00BE337F">
      <w:pPr>
        <w:ind w:left="360"/>
      </w:pPr>
    </w:p>
    <w:p w14:paraId="0FFE4E9E" w14:textId="77777777" w:rsidR="00BE337F" w:rsidRDefault="00BE337F" w:rsidP="00BE337F">
      <w:pPr>
        <w:ind w:left="360"/>
      </w:pPr>
    </w:p>
    <w:p w14:paraId="2FA5662F" w14:textId="551133D5" w:rsidR="00BE337F" w:rsidRDefault="00BE337F" w:rsidP="00BE337F">
      <w:pPr>
        <w:ind w:left="360"/>
      </w:pPr>
      <w:r>
        <w:lastRenderedPageBreak/>
        <w:t>Regional Performance:</w:t>
      </w:r>
    </w:p>
    <w:p w14:paraId="390DA10D" w14:textId="77777777" w:rsidR="00BE337F" w:rsidRDefault="00BE337F" w:rsidP="00BE337F">
      <w:pPr>
        <w:pStyle w:val="ListParagraph"/>
        <w:numPr>
          <w:ilvl w:val="0"/>
          <w:numId w:val="9"/>
        </w:numPr>
      </w:pPr>
      <w:r>
        <w:t>West: ₹6,32,051.15 revenue, ₹67,345.96 profit.</w:t>
      </w:r>
    </w:p>
    <w:p w14:paraId="6B64D1D9" w14:textId="77777777" w:rsidR="00BE337F" w:rsidRDefault="00BE337F" w:rsidP="00BE337F">
      <w:pPr>
        <w:pStyle w:val="ListParagraph"/>
        <w:numPr>
          <w:ilvl w:val="0"/>
          <w:numId w:val="9"/>
        </w:numPr>
      </w:pPr>
      <w:r>
        <w:t>East: ₹5,84,172.61 revenue, ₹69,142.63 profit.</w:t>
      </w:r>
    </w:p>
    <w:p w14:paraId="7B3EE576" w14:textId="77777777" w:rsidR="00BE337F" w:rsidRDefault="00BE337F" w:rsidP="00BE337F">
      <w:pPr>
        <w:pStyle w:val="ListParagraph"/>
        <w:numPr>
          <w:ilvl w:val="0"/>
          <w:numId w:val="9"/>
        </w:numPr>
      </w:pPr>
      <w:r>
        <w:t>Central: ₹4,23,452.23 revenue, ₹43,194.50 profit.</w:t>
      </w:r>
    </w:p>
    <w:p w14:paraId="179054AE" w14:textId="77777777" w:rsidR="00BE337F" w:rsidRDefault="00BE337F" w:rsidP="00BE337F">
      <w:pPr>
        <w:pStyle w:val="ListParagraph"/>
        <w:numPr>
          <w:ilvl w:val="0"/>
          <w:numId w:val="9"/>
        </w:numPr>
      </w:pPr>
      <w:r>
        <w:t>South: ₹3,34,942.74 revenue, ₹39,381.83 profit.</w:t>
      </w:r>
    </w:p>
    <w:p w14:paraId="458FB7AC" w14:textId="77777777" w:rsidR="00BE337F" w:rsidRDefault="00BE337F" w:rsidP="00BE337F">
      <w:pPr>
        <w:pStyle w:val="ListParagraph"/>
      </w:pPr>
    </w:p>
    <w:p w14:paraId="399D623F" w14:textId="66BB96A9" w:rsidR="00BE337F" w:rsidRDefault="00BE337F" w:rsidP="00BE337F">
      <w:pPr>
        <w:pStyle w:val="ListParagraph"/>
      </w:pPr>
      <w:r>
        <w:t>Insights:</w:t>
      </w:r>
    </w:p>
    <w:p w14:paraId="17DBCFB2" w14:textId="77777777" w:rsidR="00BE337F" w:rsidRDefault="00BE337F" w:rsidP="00BE337F">
      <w:pPr>
        <w:pStyle w:val="ListParagraph"/>
        <w:numPr>
          <w:ilvl w:val="0"/>
          <w:numId w:val="9"/>
        </w:numPr>
      </w:pPr>
      <w:r>
        <w:t>Consumer segment drives highest volume.</w:t>
      </w:r>
    </w:p>
    <w:p w14:paraId="20520A48" w14:textId="4C774D43" w:rsidR="00BE337F" w:rsidRDefault="00BE337F" w:rsidP="00BE337F">
      <w:pPr>
        <w:pStyle w:val="ListParagraph"/>
        <w:numPr>
          <w:ilvl w:val="0"/>
          <w:numId w:val="9"/>
        </w:numPr>
      </w:pPr>
      <w:r>
        <w:t>East and West regions lead in revenue; South underperforms.</w:t>
      </w:r>
      <w:r>
        <w:br/>
      </w:r>
    </w:p>
    <w:p w14:paraId="066133DE" w14:textId="77777777" w:rsidR="00BE337F" w:rsidRDefault="00BE337F" w:rsidP="00BE337F">
      <w:pPr>
        <w:pStyle w:val="Heading1"/>
      </w:pPr>
      <w:r>
        <w:t>6. Product &amp; Category Analysis</w:t>
      </w:r>
    </w:p>
    <w:p w14:paraId="1A1DB456" w14:textId="77777777" w:rsidR="00BE337F" w:rsidRDefault="00BE337F" w:rsidP="00BE337F">
      <w:r>
        <w:t>Most Sold Products:</w:t>
      </w:r>
    </w:p>
    <w:p w14:paraId="7C6C86A0" w14:textId="77777777" w:rsidR="00BE337F" w:rsidRDefault="00BE337F" w:rsidP="00BE337F">
      <w:pPr>
        <w:pStyle w:val="ListParagraph"/>
        <w:numPr>
          <w:ilvl w:val="0"/>
          <w:numId w:val="11"/>
        </w:numPr>
      </w:pPr>
      <w:r>
        <w:t>Staples: 215 qty (₹755.47 revenue).</w:t>
      </w:r>
    </w:p>
    <w:p w14:paraId="0D1833F9" w14:textId="77777777" w:rsidR="00BE337F" w:rsidRDefault="00BE337F" w:rsidP="00BE337F">
      <w:pPr>
        <w:pStyle w:val="ListParagraph"/>
        <w:numPr>
          <w:ilvl w:val="0"/>
          <w:numId w:val="11"/>
        </w:numPr>
      </w:pPr>
      <w:r>
        <w:t>Staple Envelope: 170 qty (₹1,686.81 revenue).</w:t>
      </w:r>
    </w:p>
    <w:p w14:paraId="06C3AACD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Easy-staple Paper: 150 qty (₹2,504.19 revenue).</w:t>
      </w:r>
    </w:p>
    <w:p w14:paraId="575A514C" w14:textId="77777777" w:rsidR="00BE337F" w:rsidRDefault="00BE337F" w:rsidP="00BE337F">
      <w:pPr>
        <w:pStyle w:val="ListParagraph"/>
      </w:pPr>
    </w:p>
    <w:p w14:paraId="7EFA24CF" w14:textId="1AE2B843" w:rsidR="00BE337F" w:rsidRDefault="00BE337F" w:rsidP="00BE337F">
      <w:pPr>
        <w:pStyle w:val="ListParagraph"/>
      </w:pPr>
      <w:r>
        <w:t>High-Value Products:</w:t>
      </w:r>
    </w:p>
    <w:p w14:paraId="7D45F123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 xml:space="preserve">Canon </w:t>
      </w:r>
      <w:proofErr w:type="spellStart"/>
      <w:r>
        <w:t>imageCLASS</w:t>
      </w:r>
      <w:proofErr w:type="spellEnd"/>
      <w:r>
        <w:t xml:space="preserve"> Copier: ₹61,599.82 revenue.</w:t>
      </w:r>
    </w:p>
    <w:p w14:paraId="04E65B6D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 xml:space="preserve">Cisco </w:t>
      </w:r>
      <w:proofErr w:type="spellStart"/>
      <w:r>
        <w:t>TelePresence</w:t>
      </w:r>
      <w:proofErr w:type="spellEnd"/>
      <w:r>
        <w:t xml:space="preserve"> Unit: ₹22,638.48 revenue.</w:t>
      </w:r>
      <w:r>
        <w:br/>
      </w:r>
      <w:r>
        <w:br/>
        <w:t>Category Contribution (Adjusted Sales):</w:t>
      </w:r>
    </w:p>
    <w:p w14:paraId="18E9D809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 xml:space="preserve"> Technology: ₹7,13,493.38</w:t>
      </w:r>
    </w:p>
    <w:p w14:paraId="2FB2CBA1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Furniture: ₹6,18,483.25</w:t>
      </w:r>
    </w:p>
    <w:p w14:paraId="5A0F789B" w14:textId="3C007B2F" w:rsidR="00BE337F" w:rsidRDefault="00BE337F" w:rsidP="00BE337F">
      <w:pPr>
        <w:pStyle w:val="ListParagraph"/>
        <w:numPr>
          <w:ilvl w:val="0"/>
          <w:numId w:val="12"/>
        </w:numPr>
      </w:pPr>
      <w:r>
        <w:t>Office Supplies: ₹5,87,420.76</w:t>
      </w:r>
    </w:p>
    <w:p w14:paraId="1E92AB8D" w14:textId="64B2516B" w:rsidR="00BE337F" w:rsidRDefault="00BE337F" w:rsidP="00BE337F">
      <w:pPr>
        <w:pStyle w:val="Heading1"/>
      </w:pPr>
      <w:r>
        <w:t>7. Advanced Excel Features Applied</w:t>
      </w:r>
    </w:p>
    <w:p w14:paraId="36B39693" w14:textId="77777777" w:rsidR="00BE337F" w:rsidRDefault="00BE337F" w:rsidP="00BE337F">
      <w:r>
        <w:t xml:space="preserve"> </w:t>
      </w:r>
      <w:r>
        <w:t>What-If Analysis: Modeled 10% sales increase and 5% discount reduction.</w:t>
      </w:r>
    </w:p>
    <w:p w14:paraId="3D8C8F4F" w14:textId="77777777" w:rsidR="00BE337F" w:rsidRDefault="00BE337F" w:rsidP="00BE337F">
      <w:pPr>
        <w:pStyle w:val="ListParagraph"/>
        <w:numPr>
          <w:ilvl w:val="0"/>
          <w:numId w:val="13"/>
        </w:numPr>
      </w:pPr>
      <w:r>
        <w:t>Goal Seek: Determined units required to hit ₹5 lakh profit target.</w:t>
      </w:r>
    </w:p>
    <w:p w14:paraId="2C5E7FC3" w14:textId="77777777" w:rsidR="00BE337F" w:rsidRDefault="00BE337F" w:rsidP="00BE337F">
      <w:pPr>
        <w:pStyle w:val="ListParagraph"/>
        <w:numPr>
          <w:ilvl w:val="0"/>
          <w:numId w:val="13"/>
        </w:numPr>
      </w:pPr>
      <w:r>
        <w:t>Macros: Automated formatting, PivotTable refresh, and report generation.</w:t>
      </w:r>
    </w:p>
    <w:p w14:paraId="0EA0704A" w14:textId="77777777" w:rsidR="00BE337F" w:rsidRDefault="00BE337F" w:rsidP="00BE337F">
      <w:pPr>
        <w:pStyle w:val="ListParagraph"/>
        <w:numPr>
          <w:ilvl w:val="0"/>
          <w:numId w:val="13"/>
        </w:numPr>
      </w:pPr>
      <w:r>
        <w:t>Power Pivot: Connected Product and Customer tables with Sales table for advanced modeling.</w:t>
      </w:r>
    </w:p>
    <w:p w14:paraId="7BCC0082" w14:textId="30FA5520" w:rsidR="00BE337F" w:rsidRDefault="00BE337F" w:rsidP="00BE337F">
      <w:pPr>
        <w:pStyle w:val="ListParagraph"/>
        <w:numPr>
          <w:ilvl w:val="0"/>
          <w:numId w:val="13"/>
        </w:numPr>
      </w:pPr>
      <w:r>
        <w:t>Calculated additional KPIs like Profit Margin = Profit ÷ Sales.</w:t>
      </w:r>
      <w:r>
        <w:br/>
      </w:r>
    </w:p>
    <w:p w14:paraId="5C3C7595" w14:textId="77777777" w:rsidR="00BE337F" w:rsidRDefault="00BE337F" w:rsidP="00BE337F">
      <w:pPr>
        <w:pStyle w:val="Heading1"/>
      </w:pPr>
      <w:r>
        <w:lastRenderedPageBreak/>
        <w:t>8. Interactive Dashboard</w:t>
      </w:r>
    </w:p>
    <w:p w14:paraId="4CB8D1F0" w14:textId="77777777" w:rsidR="00BE337F" w:rsidRDefault="00BE337F" w:rsidP="00BE337F">
      <w:r>
        <w:t>The dashboard showcased key KPIs:</w:t>
      </w:r>
    </w:p>
    <w:p w14:paraId="65FB19F0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Total Adjusted Sales, Average Sales per Order, Total Discounts, and Profit.</w:t>
      </w:r>
    </w:p>
    <w:p w14:paraId="6EF45F02" w14:textId="77777777" w:rsidR="00BE337F" w:rsidRDefault="00BE337F" w:rsidP="00BE337F">
      <w:pPr>
        <w:pStyle w:val="ListParagraph"/>
        <w:numPr>
          <w:ilvl w:val="0"/>
          <w:numId w:val="12"/>
        </w:numPr>
      </w:pPr>
      <w:proofErr w:type="spellStart"/>
      <w:r>
        <w:t>PivotCharts</w:t>
      </w:r>
      <w:proofErr w:type="spellEnd"/>
      <w:r>
        <w:t xml:space="preserve"> to show yearly growth, product contribution, and segment-wise profits.</w:t>
      </w:r>
    </w:p>
    <w:p w14:paraId="1677C6CC" w14:textId="38675353" w:rsidR="00BE337F" w:rsidRDefault="00BE337F" w:rsidP="00BE337F">
      <w:pPr>
        <w:pStyle w:val="ListParagraph"/>
        <w:numPr>
          <w:ilvl w:val="0"/>
          <w:numId w:val="12"/>
        </w:numPr>
      </w:pPr>
      <w:r>
        <w:t>Slicers for dynamic filtering by Region, Category, and Ship Mode.</w:t>
      </w:r>
      <w:r>
        <w:br/>
      </w:r>
    </w:p>
    <w:p w14:paraId="0C1248A5" w14:textId="77777777" w:rsidR="00BE337F" w:rsidRDefault="00BE337F" w:rsidP="00BE337F">
      <w:pPr>
        <w:pStyle w:val="Heading1"/>
      </w:pPr>
      <w:r>
        <w:t>9. Insights &amp; Recommendations</w:t>
      </w:r>
    </w:p>
    <w:p w14:paraId="1803ACB8" w14:textId="77777777" w:rsidR="00BE337F" w:rsidRDefault="00BE337F" w:rsidP="00BE337F">
      <w:r>
        <w:t>Key Insights:</w:t>
      </w:r>
    </w:p>
    <w:p w14:paraId="1C923FEF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Consumers are the largest customer base; Corporate ensures steady profits.</w:t>
      </w:r>
    </w:p>
    <w:p w14:paraId="7C849B80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South is underperforming both in revenue and profits.</w:t>
      </w:r>
    </w:p>
    <w:p w14:paraId="4F5234F9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Staples and consumables drive order count but contribute little to revenue.</w:t>
      </w:r>
    </w:p>
    <w:p w14:paraId="574FB49F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Losses concentrated in 3D Printers and Binding Machines.</w:t>
      </w:r>
    </w:p>
    <w:p w14:paraId="684EACDF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Discounts heavily affect First Class and Same Day deliveries.</w:t>
      </w:r>
      <w:r>
        <w:br/>
      </w:r>
    </w:p>
    <w:p w14:paraId="7B463CEA" w14:textId="037CDD9E" w:rsidR="00BE337F" w:rsidRDefault="00BE337F" w:rsidP="00BE337F">
      <w:pPr>
        <w:pStyle w:val="ListParagraph"/>
      </w:pPr>
      <w:r>
        <w:t>Recommendations:</w:t>
      </w:r>
    </w:p>
    <w:p w14:paraId="1742327C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Reassess discounting policies for fast shipping.</w:t>
      </w:r>
    </w:p>
    <w:p w14:paraId="650C9321" w14:textId="5607BEA9" w:rsidR="00BE337F" w:rsidRDefault="00BE337F" w:rsidP="00BE337F">
      <w:pPr>
        <w:pStyle w:val="ListParagraph"/>
        <w:numPr>
          <w:ilvl w:val="0"/>
          <w:numId w:val="12"/>
        </w:numPr>
      </w:pPr>
      <w:r>
        <w:t>Focus on East and West best practices to improve South performance.</w:t>
      </w:r>
    </w:p>
    <w:p w14:paraId="3BC37FB9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Promote high-margin categories like Accessories and Chairs.</w:t>
      </w:r>
    </w:p>
    <w:p w14:paraId="34798ED3" w14:textId="5255AC65" w:rsidR="00BE337F" w:rsidRDefault="00BE337F" w:rsidP="00BE337F">
      <w:pPr>
        <w:pStyle w:val="ListParagraph"/>
        <w:numPr>
          <w:ilvl w:val="0"/>
          <w:numId w:val="12"/>
        </w:numPr>
      </w:pPr>
      <w:r>
        <w:t>Limit inventory of risky high-ticket products.</w:t>
      </w:r>
      <w:r>
        <w:br/>
      </w:r>
    </w:p>
    <w:p w14:paraId="366906ED" w14:textId="2A7DA2D0" w:rsidR="00BE337F" w:rsidRDefault="00BE337F" w:rsidP="00BE337F">
      <w:pPr>
        <w:pStyle w:val="Heading1"/>
      </w:pPr>
      <w:r>
        <w:t>10. Deliverables</w:t>
      </w:r>
    </w:p>
    <w:p w14:paraId="54882885" w14:textId="77777777" w:rsidR="00BE337F" w:rsidRDefault="00BE337F" w:rsidP="00BE337F">
      <w:r>
        <w:t>Deliverables Completed:</w:t>
      </w:r>
    </w:p>
    <w:p w14:paraId="2E91D134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Cleaned dataset with derived columns.</w:t>
      </w:r>
    </w:p>
    <w:p w14:paraId="02E35745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Adjusted Sales, Discount Amount, and Profit calculations.</w:t>
      </w:r>
    </w:p>
    <w:p w14:paraId="208D8F39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 xml:space="preserve">PivotTables &amp; </w:t>
      </w:r>
      <w:proofErr w:type="spellStart"/>
      <w:r>
        <w:t>PivotCharts.</w:t>
      </w:r>
      <w:proofErr w:type="spellEnd"/>
    </w:p>
    <w:p w14:paraId="78724B62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Interactive Dashboard with KPIs and slicers.</w:t>
      </w:r>
    </w:p>
    <w:p w14:paraId="2B99C23A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What-If Analysis, Goal Seek, and Macros.</w:t>
      </w:r>
    </w:p>
    <w:p w14:paraId="36718C31" w14:textId="77777777" w:rsidR="00BE337F" w:rsidRDefault="00BE337F" w:rsidP="00BE337F">
      <w:pPr>
        <w:pStyle w:val="ListParagraph"/>
        <w:numPr>
          <w:ilvl w:val="0"/>
          <w:numId w:val="12"/>
        </w:numPr>
      </w:pPr>
      <w:r>
        <w:t>Power Pivot model connecting Products and Customers.</w:t>
      </w:r>
    </w:p>
    <w:p w14:paraId="6784DE06" w14:textId="161172E6" w:rsidR="00BE337F" w:rsidRDefault="00BE337F" w:rsidP="00BE337F">
      <w:pPr>
        <w:pStyle w:val="ListParagraph"/>
        <w:numPr>
          <w:ilvl w:val="0"/>
          <w:numId w:val="12"/>
        </w:numPr>
      </w:pPr>
      <w:r>
        <w:t>Written documentation and presentation slides.</w:t>
      </w:r>
      <w:r>
        <w:br/>
      </w:r>
      <w:r>
        <w:br/>
      </w:r>
    </w:p>
    <w:sectPr w:rsidR="00BE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401A"/>
    <w:multiLevelType w:val="hybridMultilevel"/>
    <w:tmpl w:val="D018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764F"/>
    <w:multiLevelType w:val="hybridMultilevel"/>
    <w:tmpl w:val="4652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0518"/>
    <w:multiLevelType w:val="hybridMultilevel"/>
    <w:tmpl w:val="18E0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2682E"/>
    <w:multiLevelType w:val="hybridMultilevel"/>
    <w:tmpl w:val="0B1A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85135"/>
    <w:multiLevelType w:val="hybridMultilevel"/>
    <w:tmpl w:val="3E66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D7F47"/>
    <w:multiLevelType w:val="hybridMultilevel"/>
    <w:tmpl w:val="318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47A7"/>
    <w:multiLevelType w:val="hybridMultilevel"/>
    <w:tmpl w:val="324C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B776E"/>
    <w:multiLevelType w:val="hybridMultilevel"/>
    <w:tmpl w:val="1DE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E151C"/>
    <w:multiLevelType w:val="hybridMultilevel"/>
    <w:tmpl w:val="F1E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766F"/>
    <w:multiLevelType w:val="hybridMultilevel"/>
    <w:tmpl w:val="0370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F433B"/>
    <w:multiLevelType w:val="hybridMultilevel"/>
    <w:tmpl w:val="0376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A663B"/>
    <w:multiLevelType w:val="hybridMultilevel"/>
    <w:tmpl w:val="35100A6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51277AA"/>
    <w:multiLevelType w:val="hybridMultilevel"/>
    <w:tmpl w:val="6C4C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C3F54">
      <w:start w:val="7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969591">
    <w:abstractNumId w:val="8"/>
  </w:num>
  <w:num w:numId="2" w16cid:durableId="1031686836">
    <w:abstractNumId w:val="7"/>
  </w:num>
  <w:num w:numId="3" w16cid:durableId="31539471">
    <w:abstractNumId w:val="1"/>
  </w:num>
  <w:num w:numId="4" w16cid:durableId="1921716061">
    <w:abstractNumId w:val="5"/>
  </w:num>
  <w:num w:numId="5" w16cid:durableId="325323493">
    <w:abstractNumId w:val="4"/>
  </w:num>
  <w:num w:numId="6" w16cid:durableId="806050390">
    <w:abstractNumId w:val="10"/>
  </w:num>
  <w:num w:numId="7" w16cid:durableId="680812547">
    <w:abstractNumId w:val="6"/>
  </w:num>
  <w:num w:numId="8" w16cid:durableId="1274630982">
    <w:abstractNumId w:val="11"/>
  </w:num>
  <w:num w:numId="9" w16cid:durableId="1211725573">
    <w:abstractNumId w:val="9"/>
  </w:num>
  <w:num w:numId="10" w16cid:durableId="960107664">
    <w:abstractNumId w:val="3"/>
  </w:num>
  <w:num w:numId="11" w16cid:durableId="959917022">
    <w:abstractNumId w:val="2"/>
  </w:num>
  <w:num w:numId="12" w16cid:durableId="1454865882">
    <w:abstractNumId w:val="12"/>
  </w:num>
  <w:num w:numId="13" w16cid:durableId="19468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F"/>
    <w:rsid w:val="003053AB"/>
    <w:rsid w:val="00B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EBCB"/>
  <w15:chartTrackingRefBased/>
  <w15:docId w15:val="{ABC3B81E-34FD-4B8D-A280-45B7226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2025-09-09T14:37:00Z</dcterms:created>
  <dcterms:modified xsi:type="dcterms:W3CDTF">2025-09-09T14:51:00Z</dcterms:modified>
</cp:coreProperties>
</file>