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ACTA DE CIERRE DEL PROYECTO</w:t>
        <w:br w:type="textWrapping"/>
        <w:t xml:space="preserve">DataLens Analytics – Plataforma de Análisis de Datos para PYMEs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Información del Proyecto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DataLens Analytics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Análisis de Datos para PYMEs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preparación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DataLens Analytics / Equipo de Desarrollo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Razón de Cierre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medio de la presente, se da cierre formal al proyecto según lo acordado.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de todos los productos conforme a los requerimientos del cliente.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parcial de productos y cancelación de otros.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Cancelación total del proyecto.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Aceptación de Entregables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Entregable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Aceptado (Sí / No)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Planificación y Análisis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Entregado y 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Arquitectura del Sistema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 modelo 4+1 y diagramas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Desktop (PyQt)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Autenticación (JWT + bcrypt)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Validado correctamente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Carga y Procesamiento CSV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GridFS + Pandas operativo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de KPIs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KPIs funcionales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Roadmap del Proyecto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Gantt del Proyecto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Usuario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Final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Entregada y aprobada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Machine Learning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implementado por alcance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Declaración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entregables aceptados cumplen los criterios establecidos, han sido verificados contra los requerimientos del proyecto y satisfacen los estándares de calidad definidos. Se confirma además la transferencia de conocimiento al usuario final y la entrega de la documentación necesaria.</w:t>
      </w:r>
    </w:p>
    <w:p w:rsidR="00000000" w:rsidDel="00000000" w:rsidP="00000000" w:rsidRDefault="00000000" w:rsidRPr="00000000" w14:paraId="0000003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Cierre Formal del Proyecto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autoriza continuar con las actividades de cierre: evaluación post-proyecto, documentación de lecciones aprendidas, liberación de recursos, cierre contractual y archivo de documentación.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tahtJxXu0IgE63/1FbuZxy6Cw==">CgMxLjA4AHIhMWhvZHhXT2NjNzJHd1lnUTBCeDBZNDBPQlNCb1p6bmJU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