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and Configure Hardware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lspci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will list detail about pci bus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usb buses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lsblk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block devices looking at partitions on our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proc directory used to access information about running system, running processes, kernel, how kernel started, file system mounted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representation of devices. So drivers which are loaded to access those devices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all the devices are created underneath the dev directory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Its a page program so we can go through the output page by page and spacebar is used to go through each one by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option with the command gives us verbose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option is used for very verbose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Devices are accessed using different file systems.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Example: lsblk -- the major column under this cmd output tells about driver number which is used for the device.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