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E5EB0" w14:textId="5A4ECC4E" w:rsidR="00E45F49" w:rsidRPr="002E760F" w:rsidRDefault="516301EF" w:rsidP="002E760F">
      <w:pPr>
        <w:pStyle w:val="Heading10"/>
      </w:pPr>
      <w:r w:rsidRPr="002E760F">
        <w:t>Information Security Policy</w:t>
      </w:r>
    </w:p>
    <w:p w14:paraId="4A174978" w14:textId="7D2B1C6F" w:rsidR="00ED1630" w:rsidRPr="002E760F" w:rsidRDefault="516301EF" w:rsidP="002E760F">
      <w:pPr>
        <w:pStyle w:val="Heading20"/>
      </w:pPr>
      <w:r w:rsidRPr="002E760F">
        <w:t>Introduction</w:t>
      </w:r>
    </w:p>
    <w:p w14:paraId="5D3F0974" w14:textId="7362EEFB" w:rsidR="00ED1630" w:rsidRPr="00E75114" w:rsidRDefault="00ED1630" w:rsidP="00ED1630">
      <w:pPr>
        <w:pStyle w:val="MainText"/>
        <w:rPr>
          <w:rFonts w:ascii="Roboto" w:hAnsi="Roboto"/>
          <w:szCs w:val="20"/>
        </w:rPr>
      </w:pPr>
      <w:r w:rsidRPr="00E75114">
        <w:rPr>
          <w:rFonts w:ascii="Roboto" w:hAnsi="Roboto"/>
          <w:szCs w:val="20"/>
        </w:rPr>
        <w:t xml:space="preserve">Information security is a holistic discipline, meaning that its application, or lack thereof, affects all facets of </w:t>
      </w:r>
      <w:r w:rsidR="00B3745A" w:rsidRPr="00E75114">
        <w:rPr>
          <w:rFonts w:ascii="Roboto" w:hAnsi="Roboto"/>
          <w:szCs w:val="20"/>
        </w:rPr>
        <w:t xml:space="preserve">an organization or enterprise. </w:t>
      </w:r>
      <w:r w:rsidRPr="00E75114">
        <w:rPr>
          <w:rFonts w:ascii="Roboto" w:hAnsi="Roboto"/>
          <w:szCs w:val="20"/>
        </w:rPr>
        <w:t xml:space="preserve">The goal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is to protect the Confidentiality, Integrity, and Availability of the data employed within the organization while providing value to the way we c</w:t>
      </w:r>
      <w:r w:rsidR="00B3745A" w:rsidRPr="00E75114">
        <w:rPr>
          <w:rFonts w:ascii="Roboto" w:hAnsi="Roboto"/>
          <w:szCs w:val="20"/>
        </w:rPr>
        <w:t xml:space="preserve">onduct business. </w:t>
      </w:r>
      <w:r w:rsidRPr="00E75114">
        <w:rPr>
          <w:rFonts w:ascii="Roboto" w:hAnsi="Roboto"/>
          <w:szCs w:val="20"/>
        </w:rPr>
        <w:t>Protection of the Confidentiality, Integrity, and Availability are basic principles of information security, and can be defined as:</w:t>
      </w:r>
    </w:p>
    <w:p w14:paraId="565A9B47" w14:textId="25049071" w:rsidR="00ED1630" w:rsidRPr="00E75114" w:rsidRDefault="516301EF" w:rsidP="00ED1630">
      <w:pPr>
        <w:pStyle w:val="BulletList"/>
        <w:spacing w:after="200"/>
        <w:rPr>
          <w:rFonts w:ascii="Roboto" w:hAnsi="Roboto"/>
          <w:szCs w:val="20"/>
        </w:rPr>
      </w:pPr>
      <w:r w:rsidRPr="00E75114">
        <w:rPr>
          <w:rFonts w:ascii="Roboto" w:hAnsi="Roboto"/>
          <w:szCs w:val="20"/>
        </w:rPr>
        <w:t>Confidentiality – Ensuring that information is accessible only to those entities that are authorized to have access, many times enforced by the classic “need</w:t>
      </w:r>
      <w:r w:rsidR="00275BA7" w:rsidRPr="00E75114">
        <w:rPr>
          <w:rFonts w:ascii="Roboto" w:hAnsi="Roboto"/>
          <w:szCs w:val="20"/>
        </w:rPr>
        <w:t xml:space="preserve"> </w:t>
      </w:r>
      <w:r w:rsidRPr="00E75114">
        <w:rPr>
          <w:rFonts w:ascii="Roboto" w:hAnsi="Roboto"/>
          <w:szCs w:val="20"/>
        </w:rPr>
        <w:t>to</w:t>
      </w:r>
      <w:r w:rsidR="00275BA7" w:rsidRPr="00E75114">
        <w:rPr>
          <w:rFonts w:ascii="Roboto" w:hAnsi="Roboto"/>
          <w:szCs w:val="20"/>
        </w:rPr>
        <w:t xml:space="preserve"> </w:t>
      </w:r>
      <w:r w:rsidRPr="00E75114">
        <w:rPr>
          <w:rFonts w:ascii="Roboto" w:hAnsi="Roboto"/>
          <w:szCs w:val="20"/>
        </w:rPr>
        <w:t>know” principle.</w:t>
      </w:r>
    </w:p>
    <w:p w14:paraId="6D03E176" w14:textId="77777777" w:rsidR="00ED1630" w:rsidRPr="00E75114" w:rsidRDefault="516301EF" w:rsidP="00ED1630">
      <w:pPr>
        <w:pStyle w:val="BulletList"/>
        <w:spacing w:after="200"/>
        <w:rPr>
          <w:rFonts w:ascii="Roboto" w:hAnsi="Roboto"/>
          <w:szCs w:val="20"/>
        </w:rPr>
      </w:pPr>
      <w:r w:rsidRPr="00E75114">
        <w:rPr>
          <w:rFonts w:ascii="Roboto" w:hAnsi="Roboto"/>
          <w:szCs w:val="20"/>
        </w:rPr>
        <w:t>Integrity – Protecting the accuracy and completeness of information and the methods that are used to process and manage it.</w:t>
      </w:r>
    </w:p>
    <w:p w14:paraId="48ED5092" w14:textId="77777777" w:rsidR="00ED1630" w:rsidRPr="00E75114" w:rsidRDefault="516301EF" w:rsidP="00ED1630">
      <w:pPr>
        <w:pStyle w:val="BulletList"/>
        <w:spacing w:after="200"/>
        <w:rPr>
          <w:rFonts w:ascii="Roboto" w:hAnsi="Roboto"/>
          <w:szCs w:val="20"/>
        </w:rPr>
      </w:pPr>
      <w:r w:rsidRPr="00E75114">
        <w:rPr>
          <w:rFonts w:ascii="Roboto" w:hAnsi="Roboto"/>
          <w:szCs w:val="20"/>
        </w:rPr>
        <w:t>Availability – Ensuring that information assets (information, systems, facilities, networks, and computers) are accessible and usable when needed by an authorized entity.</w:t>
      </w:r>
    </w:p>
    <w:p w14:paraId="5338CFAC" w14:textId="3DCF88EF" w:rsidR="00ED1630" w:rsidRPr="00E75114" w:rsidRDefault="00B3745A" w:rsidP="00ED1630">
      <w:pPr>
        <w:pStyle w:val="MainText"/>
        <w:rPr>
          <w:rFonts w:ascii="Roboto" w:hAnsi="Roboto"/>
          <w:szCs w:val="20"/>
        </w:rPr>
      </w:pPr>
      <w:r w:rsidRPr="00E75114">
        <w:rPr>
          <w:rFonts w:ascii="Roboto" w:hAnsi="Roboto"/>
          <w:szCs w:val="20"/>
        </w:rPr>
        <w:t>(Company)</w:t>
      </w:r>
      <w:r w:rsidR="00ED1630" w:rsidRPr="00E75114">
        <w:rPr>
          <w:rFonts w:ascii="Roboto" w:hAnsi="Roboto"/>
          <w:szCs w:val="20"/>
        </w:rPr>
        <w:t xml:space="preserve"> has recognized that our business information is a critical asset and as such our ability to manage, control, and protect this asset will have a direct and significant impact on our future success.  </w:t>
      </w:r>
    </w:p>
    <w:p w14:paraId="4583E322" w14:textId="3C9E81A9" w:rsidR="00ED1630" w:rsidRPr="00E75114" w:rsidRDefault="00ED1630" w:rsidP="00ED1630">
      <w:pPr>
        <w:pStyle w:val="MainText"/>
        <w:rPr>
          <w:rFonts w:ascii="Roboto" w:hAnsi="Roboto"/>
          <w:szCs w:val="20"/>
        </w:rPr>
      </w:pPr>
      <w:r w:rsidRPr="00E75114">
        <w:rPr>
          <w:rFonts w:ascii="Roboto" w:hAnsi="Roboto"/>
          <w:szCs w:val="20"/>
        </w:rPr>
        <w:t xml:space="preserve">This document establishes the framework from which other information security policies may be developed to ensure that the enterprise can efficiently and effectively manage, control and protect its business information assets and those information assets entrusted to </w:t>
      </w:r>
      <w:r w:rsidR="00B3745A" w:rsidRPr="00E75114">
        <w:rPr>
          <w:rFonts w:ascii="Roboto" w:hAnsi="Roboto"/>
          <w:szCs w:val="20"/>
        </w:rPr>
        <w:t>(Company)</w:t>
      </w:r>
      <w:r w:rsidRPr="00E75114">
        <w:rPr>
          <w:rFonts w:ascii="Roboto" w:hAnsi="Roboto"/>
          <w:szCs w:val="20"/>
        </w:rPr>
        <w:t xml:space="preserve"> by its stakeholders, partners, customers and other </w:t>
      </w:r>
      <w:r w:rsidR="00275BA7" w:rsidRPr="00E75114">
        <w:rPr>
          <w:rFonts w:ascii="Roboto" w:hAnsi="Roboto"/>
          <w:szCs w:val="20"/>
        </w:rPr>
        <w:t>third parties</w:t>
      </w:r>
      <w:r w:rsidRPr="00E75114">
        <w:rPr>
          <w:rFonts w:ascii="Roboto" w:hAnsi="Roboto"/>
          <w:szCs w:val="20"/>
        </w:rPr>
        <w:t>.</w:t>
      </w:r>
    </w:p>
    <w:p w14:paraId="6FAD6D89" w14:textId="7F8ECEC0" w:rsidR="00ED1630" w:rsidRPr="00E75114" w:rsidRDefault="00ED1630" w:rsidP="00ED1630">
      <w:pPr>
        <w:pStyle w:val="MainText"/>
        <w:rPr>
          <w:rFonts w:ascii="Roboto" w:hAnsi="Roboto"/>
          <w:szCs w:val="20"/>
        </w:rPr>
      </w:pPr>
      <w:r w:rsidRPr="00E75114">
        <w:rPr>
          <w:rFonts w:ascii="Roboto" w:hAnsi="Roboto"/>
          <w:szCs w:val="20"/>
        </w:rPr>
        <w:t xml:space="preserve">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is built around the information contained within this policy and its supporting policies.</w:t>
      </w:r>
    </w:p>
    <w:p w14:paraId="400E5EB1" w14:textId="4CA3FEEA" w:rsidR="000F2233" w:rsidRPr="002E760F" w:rsidRDefault="516301EF" w:rsidP="002E760F">
      <w:pPr>
        <w:pStyle w:val="Heading20"/>
      </w:pPr>
      <w:r w:rsidRPr="002E760F">
        <w:t>Purpose</w:t>
      </w:r>
    </w:p>
    <w:p w14:paraId="7B35D735" w14:textId="1A70F2C3" w:rsidR="00ED1630" w:rsidRPr="00E75114" w:rsidRDefault="00ED1630" w:rsidP="00ED1630">
      <w:pPr>
        <w:pStyle w:val="MainText"/>
        <w:rPr>
          <w:rFonts w:ascii="Roboto" w:hAnsi="Roboto"/>
          <w:szCs w:val="20"/>
        </w:rPr>
      </w:pPr>
      <w:r w:rsidRPr="00E75114">
        <w:rPr>
          <w:rFonts w:ascii="Roboto" w:hAnsi="Roboto"/>
          <w:szCs w:val="20"/>
        </w:rPr>
        <w:t xml:space="preserve">The purpose of the </w:t>
      </w:r>
      <w:r w:rsidR="00B3745A" w:rsidRPr="00E75114">
        <w:rPr>
          <w:rFonts w:ascii="Roboto" w:hAnsi="Roboto"/>
          <w:szCs w:val="20"/>
        </w:rPr>
        <w:t>(Company)</w:t>
      </w:r>
      <w:r w:rsidRPr="00E75114">
        <w:rPr>
          <w:rFonts w:ascii="Roboto" w:hAnsi="Roboto"/>
          <w:szCs w:val="20"/>
        </w:rPr>
        <w:t xml:space="preserve"> Information Security Policy is to describe the actions and behaviors required to ensure that due care is taken to avoid inappropriate risks to </w:t>
      </w:r>
      <w:r w:rsidR="00B3745A" w:rsidRPr="00E75114">
        <w:rPr>
          <w:rFonts w:ascii="Roboto" w:hAnsi="Roboto"/>
          <w:szCs w:val="20"/>
        </w:rPr>
        <w:t>(Company)</w:t>
      </w:r>
      <w:r w:rsidRPr="00E75114">
        <w:rPr>
          <w:rFonts w:ascii="Roboto" w:hAnsi="Roboto"/>
          <w:szCs w:val="20"/>
        </w:rPr>
        <w:t xml:space="preserve">, its business partners, and its stakeholders. </w:t>
      </w:r>
    </w:p>
    <w:p w14:paraId="400E5EB3" w14:textId="5AFCABD5" w:rsidR="000F2233" w:rsidRPr="002E760F" w:rsidRDefault="516301EF" w:rsidP="002E760F">
      <w:pPr>
        <w:pStyle w:val="Heading20"/>
      </w:pPr>
      <w:r w:rsidRPr="002E760F">
        <w:t>Audience</w:t>
      </w:r>
    </w:p>
    <w:p w14:paraId="2ED2DAB7" w14:textId="6B1138F8" w:rsidR="00ED1630" w:rsidRPr="00E75114" w:rsidRDefault="00ED1630" w:rsidP="00ED1630">
      <w:pPr>
        <w:pStyle w:val="MainText"/>
        <w:rPr>
          <w:rFonts w:ascii="Roboto" w:hAnsi="Roboto"/>
          <w:szCs w:val="20"/>
        </w:rPr>
      </w:pPr>
      <w:r w:rsidRPr="00E75114">
        <w:rPr>
          <w:rFonts w:ascii="Roboto" w:hAnsi="Roboto"/>
          <w:szCs w:val="20"/>
        </w:rPr>
        <w:t xml:space="preserve">The </w:t>
      </w:r>
      <w:r w:rsidR="00B3745A" w:rsidRPr="00E75114">
        <w:rPr>
          <w:rFonts w:ascii="Roboto" w:hAnsi="Roboto"/>
          <w:szCs w:val="20"/>
        </w:rPr>
        <w:t>(Company)</w:t>
      </w:r>
      <w:r w:rsidRPr="00E75114">
        <w:rPr>
          <w:rFonts w:ascii="Roboto" w:hAnsi="Roboto"/>
          <w:szCs w:val="20"/>
        </w:rPr>
        <w:t xml:space="preserve"> Information Security Policy applies equally to any individual, entity, or process that interacts with any </w:t>
      </w:r>
      <w:r w:rsidR="00B3745A" w:rsidRPr="00E75114">
        <w:rPr>
          <w:rFonts w:ascii="Roboto" w:hAnsi="Roboto"/>
          <w:szCs w:val="20"/>
        </w:rPr>
        <w:t>(Company)</w:t>
      </w:r>
      <w:r w:rsidRPr="00E75114">
        <w:rPr>
          <w:rFonts w:ascii="Roboto" w:hAnsi="Roboto"/>
          <w:szCs w:val="20"/>
        </w:rPr>
        <w:t xml:space="preserve"> Information Resource.</w:t>
      </w:r>
    </w:p>
    <w:p w14:paraId="49D51EFA" w14:textId="4CA54E65" w:rsidR="00B3745A" w:rsidRDefault="00B3745A" w:rsidP="00ED1630">
      <w:pPr>
        <w:pStyle w:val="MainText"/>
      </w:pPr>
    </w:p>
    <w:p w14:paraId="7CBD5A8B" w14:textId="07478F3E" w:rsidR="00B3745A" w:rsidRDefault="00B3745A" w:rsidP="00ED1630">
      <w:pPr>
        <w:pStyle w:val="MainText"/>
      </w:pPr>
    </w:p>
    <w:p w14:paraId="5F4F0408" w14:textId="77777777" w:rsidR="00B3745A" w:rsidRPr="00B3745A" w:rsidRDefault="00B3745A" w:rsidP="00ED1630">
      <w:pPr>
        <w:pStyle w:val="MainText"/>
      </w:pPr>
    </w:p>
    <w:p w14:paraId="2A59002B" w14:textId="2A4CCB51" w:rsidR="00ED1630" w:rsidRPr="002E760F" w:rsidRDefault="516301EF" w:rsidP="002E760F">
      <w:pPr>
        <w:pStyle w:val="Heading20"/>
      </w:pPr>
      <w:r w:rsidRPr="002E760F">
        <w:t>Responsibilities</w:t>
      </w:r>
    </w:p>
    <w:p w14:paraId="3B2AEB7C" w14:textId="6253257C" w:rsidR="00BA69C3" w:rsidRPr="00B3745A" w:rsidRDefault="516301EF" w:rsidP="00BA69C3">
      <w:pPr>
        <w:pStyle w:val="Heading30"/>
      </w:pPr>
      <w:r w:rsidRPr="00B3745A">
        <w:t xml:space="preserve">Executive Management  </w:t>
      </w:r>
    </w:p>
    <w:p w14:paraId="7898BCF3" w14:textId="292C4835" w:rsidR="00BA69C3" w:rsidRPr="00E75114" w:rsidRDefault="00A55A28" w:rsidP="00BA69C3">
      <w:pPr>
        <w:pStyle w:val="BulletList"/>
        <w:spacing w:after="200"/>
        <w:rPr>
          <w:rFonts w:ascii="Roboto" w:hAnsi="Roboto"/>
          <w:szCs w:val="20"/>
        </w:rPr>
      </w:pPr>
      <w:r w:rsidRPr="00E75114">
        <w:rPr>
          <w:rFonts w:ascii="Roboto" w:hAnsi="Roboto"/>
          <w:szCs w:val="20"/>
        </w:rPr>
        <w:t>Ensure that</w:t>
      </w:r>
      <w:r w:rsidR="006F0DDA" w:rsidRPr="00E75114">
        <w:rPr>
          <w:rFonts w:ascii="Roboto" w:hAnsi="Roboto"/>
          <w:szCs w:val="20"/>
        </w:rPr>
        <w:t xml:space="preserve"> </w:t>
      </w:r>
      <w:r w:rsidRPr="00E75114">
        <w:rPr>
          <w:rFonts w:ascii="Roboto" w:hAnsi="Roboto"/>
          <w:szCs w:val="20"/>
        </w:rPr>
        <w:t xml:space="preserve">an </w:t>
      </w:r>
      <w:r w:rsidR="006F0DDA" w:rsidRPr="00E75114">
        <w:rPr>
          <w:rFonts w:ascii="Roboto" w:hAnsi="Roboto"/>
          <w:szCs w:val="20"/>
        </w:rPr>
        <w:t>appropriate risk-based</w:t>
      </w:r>
      <w:r w:rsidR="00BA69C3"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is implemented to protect the confidentiality, integrity, and availability of</w:t>
      </w:r>
      <w:r w:rsidR="006F0DDA" w:rsidRPr="00E75114">
        <w:rPr>
          <w:rFonts w:ascii="Roboto" w:hAnsi="Roboto"/>
          <w:szCs w:val="20"/>
        </w:rPr>
        <w:t xml:space="preserve"> all </w:t>
      </w:r>
      <w:r w:rsidR="00343D0A" w:rsidRPr="00E75114">
        <w:rPr>
          <w:rFonts w:ascii="Roboto" w:hAnsi="Roboto"/>
          <w:szCs w:val="20"/>
        </w:rPr>
        <w:t>Information Resources</w:t>
      </w:r>
      <w:r w:rsidR="00BA69C3" w:rsidRPr="00E75114">
        <w:rPr>
          <w:rFonts w:ascii="Roboto" w:hAnsi="Roboto"/>
          <w:szCs w:val="20"/>
        </w:rPr>
        <w:t xml:space="preserve"> collected or maintained by or on behalf of </w:t>
      </w:r>
      <w:r w:rsidR="00B3745A" w:rsidRPr="00E75114">
        <w:rPr>
          <w:rFonts w:ascii="Roboto" w:hAnsi="Roboto"/>
          <w:szCs w:val="20"/>
        </w:rPr>
        <w:t>(Company)</w:t>
      </w:r>
      <w:r w:rsidRPr="00E75114">
        <w:rPr>
          <w:rFonts w:ascii="Roboto" w:hAnsi="Roboto"/>
          <w:szCs w:val="20"/>
        </w:rPr>
        <w:t>.</w:t>
      </w:r>
    </w:p>
    <w:p w14:paraId="07024FD1" w14:textId="77777777" w:rsidR="00BA69C3" w:rsidRPr="00E75114" w:rsidRDefault="516301EF" w:rsidP="00BA69C3">
      <w:pPr>
        <w:pStyle w:val="BulletList"/>
        <w:spacing w:after="200"/>
        <w:rPr>
          <w:rFonts w:ascii="Roboto" w:hAnsi="Roboto"/>
          <w:szCs w:val="20"/>
        </w:rPr>
      </w:pPr>
      <w:r w:rsidRPr="00E75114">
        <w:rPr>
          <w:rFonts w:ascii="Roboto" w:hAnsi="Roboto"/>
          <w:szCs w:val="20"/>
        </w:rPr>
        <w:t>Ensure that information security processes are integrated with strategic and operational planning processes to secure the organization’s mission.</w:t>
      </w:r>
    </w:p>
    <w:p w14:paraId="7B2C1D5B" w14:textId="4E8F6969" w:rsidR="516301EF" w:rsidRPr="00E75114" w:rsidRDefault="516301EF" w:rsidP="003B29BD">
      <w:pPr>
        <w:pStyle w:val="BulletList"/>
        <w:spacing w:after="200"/>
        <w:rPr>
          <w:rFonts w:ascii="Roboto" w:hAnsi="Roboto"/>
          <w:szCs w:val="20"/>
        </w:rPr>
      </w:pPr>
      <w:r w:rsidRPr="00E75114">
        <w:rPr>
          <w:rFonts w:ascii="Roboto" w:hAnsi="Roboto"/>
          <w:szCs w:val="20"/>
        </w:rPr>
        <w:t>Ensure adequate information security financial and personnel resources are included in the budgeting and/or financial planning process.</w:t>
      </w:r>
    </w:p>
    <w:p w14:paraId="7EBCCB34" w14:textId="67825A8D" w:rsidR="00BA69C3" w:rsidRPr="00E75114" w:rsidRDefault="00BA69C3" w:rsidP="00BA69C3">
      <w:pPr>
        <w:pStyle w:val="BulletList"/>
        <w:spacing w:after="200"/>
        <w:rPr>
          <w:rFonts w:ascii="Roboto" w:hAnsi="Roboto"/>
          <w:szCs w:val="20"/>
        </w:rPr>
      </w:pPr>
      <w:r w:rsidRPr="00E75114">
        <w:rPr>
          <w:rFonts w:ascii="Roboto" w:hAnsi="Roboto"/>
          <w:szCs w:val="20"/>
        </w:rPr>
        <w:t xml:space="preserve">Ensure that </w:t>
      </w:r>
      <w:r w:rsidR="00A55A28" w:rsidRPr="00E75114">
        <w:rPr>
          <w:rFonts w:ascii="Roboto" w:hAnsi="Roboto"/>
          <w:szCs w:val="20"/>
        </w:rPr>
        <w:t xml:space="preserve">the Security </w:t>
      </w:r>
      <w:r w:rsidR="005D3A3A" w:rsidRPr="00E75114">
        <w:rPr>
          <w:rFonts w:ascii="Roboto" w:hAnsi="Roboto"/>
          <w:szCs w:val="20"/>
        </w:rPr>
        <w:t>Team</w:t>
      </w:r>
      <w:r w:rsidRPr="00E75114">
        <w:rPr>
          <w:rFonts w:ascii="Roboto" w:hAnsi="Roboto"/>
          <w:szCs w:val="20"/>
        </w:rPr>
        <w:t xml:space="preserve"> </w:t>
      </w:r>
      <w:r w:rsidR="00A55A28" w:rsidRPr="00E75114">
        <w:rPr>
          <w:rFonts w:ascii="Roboto" w:hAnsi="Roboto"/>
          <w:szCs w:val="20"/>
        </w:rPr>
        <w:t>is</w:t>
      </w:r>
      <w:r w:rsidRPr="00E75114">
        <w:rPr>
          <w:rFonts w:ascii="Roboto" w:hAnsi="Roboto"/>
          <w:szCs w:val="20"/>
        </w:rPr>
        <w:t xml:space="preserve"> given the necessary aut</w:t>
      </w:r>
      <w:r w:rsidR="00A55A28" w:rsidRPr="00E75114">
        <w:rPr>
          <w:rFonts w:ascii="Roboto" w:hAnsi="Roboto"/>
          <w:szCs w:val="20"/>
        </w:rPr>
        <w:t xml:space="preserve">hority </w:t>
      </w:r>
      <w:r w:rsidRPr="00E75114">
        <w:rPr>
          <w:rFonts w:ascii="Roboto" w:hAnsi="Roboto"/>
          <w:szCs w:val="20"/>
        </w:rPr>
        <w:t xml:space="preserve">to secure the </w:t>
      </w:r>
      <w:r w:rsidR="00343D0A" w:rsidRPr="00E75114">
        <w:rPr>
          <w:rFonts w:ascii="Roboto" w:hAnsi="Roboto"/>
          <w:szCs w:val="20"/>
        </w:rPr>
        <w:t>Information Resources</w:t>
      </w:r>
      <w:r w:rsidRPr="00E75114">
        <w:rPr>
          <w:rFonts w:ascii="Roboto" w:hAnsi="Roboto"/>
          <w:szCs w:val="20"/>
        </w:rPr>
        <w:t xml:space="preserve"> under their control within the scope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w:t>
      </w:r>
    </w:p>
    <w:p w14:paraId="2BCC98A1" w14:textId="77777777" w:rsidR="00BA69C3" w:rsidRPr="00E75114" w:rsidRDefault="516301EF" w:rsidP="00BA69C3">
      <w:pPr>
        <w:pStyle w:val="BulletList"/>
        <w:spacing w:after="200"/>
        <w:rPr>
          <w:rFonts w:ascii="Roboto" w:hAnsi="Roboto"/>
          <w:szCs w:val="20"/>
        </w:rPr>
      </w:pPr>
      <w:r w:rsidRPr="00E75114">
        <w:rPr>
          <w:rFonts w:ascii="Roboto" w:hAnsi="Roboto"/>
          <w:szCs w:val="20"/>
        </w:rPr>
        <w:t>Designate an Information Security Officer and delegate authority to that individual to ensure compliance with applicable information security requirements.</w:t>
      </w:r>
    </w:p>
    <w:p w14:paraId="63083360" w14:textId="6F0825FF" w:rsidR="00BA69C3" w:rsidRPr="00E75114" w:rsidRDefault="00BA69C3" w:rsidP="00BA69C3">
      <w:pPr>
        <w:pStyle w:val="BulletList"/>
        <w:spacing w:after="200"/>
        <w:rPr>
          <w:rFonts w:ascii="Roboto" w:hAnsi="Roboto"/>
          <w:szCs w:val="20"/>
        </w:rPr>
      </w:pPr>
      <w:r w:rsidRPr="00E75114">
        <w:rPr>
          <w:rFonts w:ascii="Roboto" w:hAnsi="Roboto"/>
          <w:szCs w:val="20"/>
        </w:rPr>
        <w:t xml:space="preserve">Ensure that the Information Security Officer, in coordination with the </w:t>
      </w:r>
      <w:r w:rsidR="004B71E1" w:rsidRPr="00E75114">
        <w:rPr>
          <w:rFonts w:ascii="Roboto" w:hAnsi="Roboto"/>
          <w:szCs w:val="20"/>
        </w:rPr>
        <w:t>Information Security Committee</w:t>
      </w:r>
      <w:r w:rsidRPr="00E75114">
        <w:rPr>
          <w:rFonts w:ascii="Roboto" w:hAnsi="Roboto"/>
          <w:szCs w:val="20"/>
        </w:rPr>
        <w:t xml:space="preserve">, reports annually to </w:t>
      </w:r>
      <w:r w:rsidR="009E3054" w:rsidRPr="00E75114">
        <w:rPr>
          <w:rFonts w:ascii="Roboto" w:hAnsi="Roboto"/>
          <w:szCs w:val="20"/>
        </w:rPr>
        <w:t>Executive Management</w:t>
      </w:r>
      <w:r w:rsidRPr="00E75114">
        <w:rPr>
          <w:rFonts w:ascii="Roboto" w:hAnsi="Roboto"/>
          <w:szCs w:val="20"/>
        </w:rPr>
        <w:t xml:space="preserve"> on the effectiveness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w:t>
      </w:r>
    </w:p>
    <w:p w14:paraId="4CA7D060" w14:textId="77777777" w:rsidR="00BA69C3" w:rsidRPr="00B3745A" w:rsidRDefault="00BA69C3" w:rsidP="00BA69C3">
      <w:pPr>
        <w:pStyle w:val="Heading30"/>
      </w:pPr>
      <w:bookmarkStart w:id="0" w:name="_Toc406611372"/>
      <w:bookmarkStart w:id="1" w:name="_Toc442107656"/>
      <w:bookmarkStart w:id="2" w:name="_Toc336261880"/>
      <w:r w:rsidRPr="00B3745A">
        <w:t>Information Security Officer</w:t>
      </w:r>
      <w:bookmarkEnd w:id="0"/>
      <w:bookmarkEnd w:id="1"/>
    </w:p>
    <w:p w14:paraId="5CF1DF4B" w14:textId="25614ED0" w:rsidR="00BA69C3" w:rsidRPr="00E75114" w:rsidRDefault="516301EF" w:rsidP="00BA69C3">
      <w:pPr>
        <w:pStyle w:val="BulletList"/>
        <w:spacing w:after="200"/>
        <w:rPr>
          <w:rFonts w:ascii="Roboto" w:hAnsi="Roboto"/>
          <w:szCs w:val="20"/>
        </w:rPr>
      </w:pPr>
      <w:r w:rsidRPr="00E75114">
        <w:rPr>
          <w:rFonts w:ascii="Roboto" w:hAnsi="Roboto"/>
          <w:szCs w:val="20"/>
        </w:rPr>
        <w:t xml:space="preserve">Chair the </w:t>
      </w:r>
      <w:r w:rsidR="004B71E1" w:rsidRPr="00E75114">
        <w:rPr>
          <w:rFonts w:ascii="Roboto" w:hAnsi="Roboto"/>
          <w:szCs w:val="20"/>
        </w:rPr>
        <w:t>Information Security Committee</w:t>
      </w:r>
      <w:r w:rsidRPr="00E75114">
        <w:rPr>
          <w:rFonts w:ascii="Roboto" w:hAnsi="Roboto"/>
          <w:szCs w:val="20"/>
        </w:rPr>
        <w:t xml:space="preserve"> and provide updates on the status of the Information Security Program to Executive Management.</w:t>
      </w:r>
    </w:p>
    <w:p w14:paraId="0F97E577" w14:textId="6E375A46" w:rsidR="00BA69C3" w:rsidRPr="00E75114" w:rsidRDefault="516301EF" w:rsidP="00BA69C3">
      <w:pPr>
        <w:pStyle w:val="BulletList"/>
        <w:spacing w:after="200"/>
        <w:rPr>
          <w:rFonts w:ascii="Roboto" w:hAnsi="Roboto"/>
          <w:szCs w:val="20"/>
        </w:rPr>
      </w:pPr>
      <w:r w:rsidRPr="00E75114">
        <w:rPr>
          <w:rFonts w:ascii="Roboto" w:hAnsi="Roboto"/>
          <w:szCs w:val="20"/>
        </w:rPr>
        <w:t>Manage compliance with all relevant statutory, regulatory, and contractual requirements.</w:t>
      </w:r>
    </w:p>
    <w:p w14:paraId="514AB49C" w14:textId="77777777" w:rsidR="00BA69C3" w:rsidRPr="00E75114" w:rsidRDefault="516301EF" w:rsidP="00BA69C3">
      <w:pPr>
        <w:pStyle w:val="BulletList"/>
        <w:spacing w:after="200"/>
        <w:rPr>
          <w:rFonts w:ascii="Roboto" w:hAnsi="Roboto"/>
          <w:szCs w:val="20"/>
        </w:rPr>
      </w:pPr>
      <w:r w:rsidRPr="00E75114">
        <w:rPr>
          <w:rFonts w:ascii="Roboto" w:hAnsi="Roboto"/>
          <w:szCs w:val="20"/>
        </w:rPr>
        <w:t>Participate in security related forums, associations and special interest groups.</w:t>
      </w:r>
    </w:p>
    <w:p w14:paraId="34DA461C" w14:textId="64615543" w:rsidR="00343D0A" w:rsidRPr="00E75114" w:rsidRDefault="00BA69C3" w:rsidP="00343D0A">
      <w:pPr>
        <w:pStyle w:val="BulletList"/>
        <w:spacing w:after="200"/>
        <w:rPr>
          <w:rFonts w:ascii="Roboto" w:hAnsi="Roboto"/>
          <w:szCs w:val="20"/>
        </w:rPr>
      </w:pPr>
      <w:r w:rsidRPr="00E75114">
        <w:rPr>
          <w:rFonts w:ascii="Roboto" w:hAnsi="Roboto"/>
          <w:szCs w:val="20"/>
        </w:rPr>
        <w:t>Assess risk</w:t>
      </w:r>
      <w:r w:rsidR="00343D0A" w:rsidRPr="00E75114">
        <w:rPr>
          <w:rFonts w:ascii="Roboto" w:hAnsi="Roboto"/>
          <w:szCs w:val="20"/>
        </w:rPr>
        <w:t xml:space="preserve">s to the confidentiality, integrity, and availability of all Information Resources collected or maintained by or on behalf of </w:t>
      </w:r>
      <w:r w:rsidR="00B3745A" w:rsidRPr="00E75114">
        <w:rPr>
          <w:rFonts w:ascii="Roboto" w:hAnsi="Roboto"/>
          <w:szCs w:val="20"/>
        </w:rPr>
        <w:t>(Company)</w:t>
      </w:r>
      <w:r w:rsidR="00343D0A" w:rsidRPr="00E75114">
        <w:rPr>
          <w:rFonts w:ascii="Roboto" w:hAnsi="Roboto"/>
          <w:szCs w:val="20"/>
        </w:rPr>
        <w:t>.</w:t>
      </w:r>
    </w:p>
    <w:p w14:paraId="79A1F658" w14:textId="4F4A123B" w:rsidR="00BA69C3" w:rsidRPr="00E75114" w:rsidRDefault="516301EF" w:rsidP="00BA69C3">
      <w:pPr>
        <w:pStyle w:val="BulletList"/>
        <w:spacing w:after="200"/>
        <w:rPr>
          <w:rFonts w:ascii="Roboto" w:hAnsi="Roboto"/>
          <w:szCs w:val="20"/>
        </w:rPr>
      </w:pPr>
      <w:r w:rsidRPr="00E75114">
        <w:rPr>
          <w:rFonts w:ascii="Roboto" w:hAnsi="Roboto"/>
          <w:szCs w:val="20"/>
        </w:rPr>
        <w:t xml:space="preserve">Facilitate development and adoption of supporting policies, procedures, standards, and guidelines for providing adequate information security and continuity of operations. </w:t>
      </w:r>
    </w:p>
    <w:p w14:paraId="55748960" w14:textId="710CF480" w:rsidR="00BA69C3" w:rsidRPr="00E75114" w:rsidRDefault="00BA69C3" w:rsidP="00226D61">
      <w:pPr>
        <w:pStyle w:val="BulletList"/>
        <w:spacing w:after="200"/>
        <w:rPr>
          <w:rFonts w:ascii="Roboto" w:hAnsi="Roboto"/>
          <w:szCs w:val="20"/>
        </w:rPr>
      </w:pPr>
      <w:r w:rsidRPr="00E75114">
        <w:rPr>
          <w:rFonts w:ascii="Roboto" w:hAnsi="Roboto"/>
          <w:szCs w:val="20"/>
        </w:rPr>
        <w:t xml:space="preserve">Ensure that </w:t>
      </w:r>
      <w:r w:rsidR="00B3745A" w:rsidRPr="00E75114">
        <w:rPr>
          <w:rFonts w:ascii="Roboto" w:hAnsi="Roboto"/>
          <w:szCs w:val="20"/>
        </w:rPr>
        <w:t>(Company)</w:t>
      </w:r>
      <w:r w:rsidRPr="00E75114">
        <w:rPr>
          <w:rFonts w:ascii="Roboto" w:hAnsi="Roboto"/>
          <w:szCs w:val="20"/>
        </w:rPr>
        <w:t xml:space="preserve"> has trained all personnel to support compliance with information security policies, processes, standards, and guidelines.</w:t>
      </w:r>
      <w:r w:rsidR="00020749" w:rsidRPr="00E75114">
        <w:rPr>
          <w:rFonts w:ascii="Roboto" w:hAnsi="Roboto"/>
          <w:szCs w:val="20"/>
        </w:rPr>
        <w:t xml:space="preserve"> Train and oversee personnel with significant responsibilities for information security with respect to such responsibilities.</w:t>
      </w:r>
    </w:p>
    <w:p w14:paraId="204C4CF3" w14:textId="5B9DBBF4" w:rsidR="00BA69C3" w:rsidRPr="00E75114" w:rsidRDefault="516301EF" w:rsidP="00BA69C3">
      <w:pPr>
        <w:pStyle w:val="BulletList"/>
        <w:spacing w:after="200"/>
        <w:rPr>
          <w:rFonts w:ascii="Roboto" w:hAnsi="Roboto"/>
          <w:szCs w:val="20"/>
        </w:rPr>
      </w:pPr>
      <w:r w:rsidRPr="00E75114">
        <w:rPr>
          <w:rFonts w:ascii="Roboto" w:hAnsi="Roboto"/>
          <w:szCs w:val="20"/>
        </w:rPr>
        <w:t xml:space="preserve">Ensure that appropriate information security awareness training is provided to company personnel, including contractors. </w:t>
      </w:r>
    </w:p>
    <w:p w14:paraId="2A30D4E1" w14:textId="17FCC32E" w:rsidR="00BA69C3" w:rsidRPr="00E75114" w:rsidRDefault="00BA69C3" w:rsidP="00BA69C3">
      <w:pPr>
        <w:pStyle w:val="BulletList"/>
        <w:spacing w:after="200"/>
        <w:rPr>
          <w:rFonts w:ascii="Roboto" w:hAnsi="Roboto"/>
          <w:szCs w:val="20"/>
        </w:rPr>
      </w:pPr>
      <w:r w:rsidRPr="00E75114">
        <w:rPr>
          <w:rFonts w:ascii="Roboto" w:hAnsi="Roboto"/>
          <w:szCs w:val="20"/>
        </w:rPr>
        <w:t xml:space="preserve">Implement and maintain a process for planning, implementing, evaluating, and documenting remedial action to address any deficiencies in the information security policies, procedures, and practices of </w:t>
      </w:r>
      <w:r w:rsidR="00B3745A" w:rsidRPr="00E75114">
        <w:rPr>
          <w:rFonts w:ascii="Roboto" w:hAnsi="Roboto"/>
          <w:szCs w:val="20"/>
        </w:rPr>
        <w:t>(Company)</w:t>
      </w:r>
      <w:r w:rsidRPr="00E75114">
        <w:rPr>
          <w:rFonts w:ascii="Roboto" w:hAnsi="Roboto"/>
          <w:szCs w:val="20"/>
        </w:rPr>
        <w:t>.</w:t>
      </w:r>
    </w:p>
    <w:p w14:paraId="2E6383F8" w14:textId="4A8CDAD2" w:rsidR="00BA69C3" w:rsidRPr="00E75114" w:rsidRDefault="00BA69C3" w:rsidP="00BA69C3">
      <w:pPr>
        <w:pStyle w:val="BulletList"/>
        <w:spacing w:after="200"/>
        <w:rPr>
          <w:rFonts w:ascii="Roboto" w:hAnsi="Roboto"/>
          <w:szCs w:val="20"/>
        </w:rPr>
      </w:pPr>
      <w:r w:rsidRPr="00E75114">
        <w:rPr>
          <w:rFonts w:ascii="Roboto" w:hAnsi="Roboto"/>
          <w:szCs w:val="20"/>
        </w:rPr>
        <w:t xml:space="preserve">Develop and implement procedures for testing and evaluating the effectiveness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in accordance with stated objectives.</w:t>
      </w:r>
    </w:p>
    <w:p w14:paraId="3ACA9ED4" w14:textId="36D541A3" w:rsidR="00BA69C3" w:rsidRPr="00E75114" w:rsidRDefault="516301EF" w:rsidP="00BA69C3">
      <w:pPr>
        <w:pStyle w:val="BulletList"/>
        <w:spacing w:after="200"/>
        <w:rPr>
          <w:rFonts w:ascii="Roboto" w:hAnsi="Roboto"/>
          <w:szCs w:val="20"/>
        </w:rPr>
      </w:pPr>
      <w:r w:rsidRPr="00E75114">
        <w:rPr>
          <w:rFonts w:ascii="Roboto" w:hAnsi="Roboto"/>
          <w:szCs w:val="20"/>
        </w:rPr>
        <w:t>Develop and implement a process for evaluating risks related to vendors and managing vendor relationships.</w:t>
      </w:r>
    </w:p>
    <w:p w14:paraId="190F8A37" w14:textId="319F3A41" w:rsidR="00B3745A" w:rsidRPr="00C55DC3" w:rsidRDefault="00020749" w:rsidP="00C55DC3">
      <w:pPr>
        <w:pStyle w:val="BulletList"/>
        <w:spacing w:after="200"/>
        <w:rPr>
          <w:rFonts w:ascii="Roboto" w:hAnsi="Roboto"/>
          <w:szCs w:val="20"/>
        </w:rPr>
      </w:pPr>
      <w:r w:rsidRPr="00E75114">
        <w:rPr>
          <w:rFonts w:ascii="Roboto" w:hAnsi="Roboto"/>
          <w:szCs w:val="20"/>
        </w:rPr>
        <w:lastRenderedPageBreak/>
        <w:t xml:space="preserve">Report annually, in coordination with the </w:t>
      </w:r>
      <w:r w:rsidR="004B71E1" w:rsidRPr="00E75114">
        <w:rPr>
          <w:rFonts w:ascii="Roboto" w:hAnsi="Roboto"/>
          <w:szCs w:val="20"/>
        </w:rPr>
        <w:t>Information Security Committee</w:t>
      </w:r>
      <w:r w:rsidRPr="00E75114">
        <w:rPr>
          <w:rFonts w:ascii="Roboto" w:hAnsi="Roboto"/>
          <w:szCs w:val="20"/>
        </w:rPr>
        <w:t xml:space="preserve">, to Executive Management on the effectiveness of the </w:t>
      </w:r>
      <w:r w:rsidR="00B3745A" w:rsidRPr="00E75114">
        <w:rPr>
          <w:rFonts w:ascii="Roboto" w:hAnsi="Roboto"/>
          <w:szCs w:val="20"/>
        </w:rPr>
        <w:t>(Company)</w:t>
      </w:r>
      <w:r w:rsidRPr="00E75114">
        <w:rPr>
          <w:rFonts w:ascii="Roboto" w:hAnsi="Roboto"/>
          <w:szCs w:val="20"/>
        </w:rPr>
        <w:t xml:space="preserve"> Information Security Program, including progress of remedial actions.</w:t>
      </w:r>
    </w:p>
    <w:p w14:paraId="0A3C0DC6" w14:textId="244B49B4" w:rsidR="00BA69C3" w:rsidRDefault="00BA69C3" w:rsidP="00BA69C3">
      <w:pPr>
        <w:pStyle w:val="Heading30"/>
      </w:pPr>
      <w:bookmarkStart w:id="3" w:name="_Toc406611371"/>
      <w:bookmarkStart w:id="4" w:name="_Toc442107657"/>
      <w:r w:rsidRPr="00B3745A">
        <w:t xml:space="preserve">Information Security </w:t>
      </w:r>
      <w:bookmarkEnd w:id="3"/>
      <w:bookmarkEnd w:id="4"/>
      <w:r w:rsidR="00EE3C19">
        <w:t>Committee</w:t>
      </w:r>
    </w:p>
    <w:p w14:paraId="02D9A40B" w14:textId="2A1825DA" w:rsidR="00A11034" w:rsidRPr="00E75114" w:rsidRDefault="00A11034" w:rsidP="00CF03B8">
      <w:pPr>
        <w:rPr>
          <w:rFonts w:ascii="Roboto" w:hAnsi="Roboto"/>
          <w:sz w:val="20"/>
          <w:szCs w:val="20"/>
        </w:rPr>
      </w:pPr>
      <w:r w:rsidRPr="00E75114">
        <w:rPr>
          <w:rFonts w:ascii="Roboto" w:hAnsi="Roboto"/>
          <w:sz w:val="20"/>
          <w:szCs w:val="20"/>
        </w:rPr>
        <w:t xml:space="preserve">In accordance with the </w:t>
      </w:r>
      <w:r w:rsidRPr="00E75114">
        <w:rPr>
          <w:rFonts w:ascii="Roboto" w:hAnsi="Roboto"/>
          <w:sz w:val="20"/>
          <w:szCs w:val="20"/>
          <w:u w:val="single"/>
        </w:rPr>
        <w:t>Information Security Committee Charter</w:t>
      </w:r>
      <w:r w:rsidRPr="00E75114">
        <w:rPr>
          <w:rFonts w:ascii="Roboto" w:hAnsi="Roboto"/>
          <w:sz w:val="20"/>
          <w:szCs w:val="20"/>
        </w:rPr>
        <w:t>:</w:t>
      </w:r>
    </w:p>
    <w:p w14:paraId="3CE927D7" w14:textId="77777777" w:rsidR="00BA69C3" w:rsidRPr="00E75114" w:rsidRDefault="516301EF" w:rsidP="00BA69C3">
      <w:pPr>
        <w:pStyle w:val="BulletList"/>
        <w:spacing w:after="200"/>
        <w:rPr>
          <w:rFonts w:ascii="Roboto" w:hAnsi="Roboto"/>
          <w:szCs w:val="20"/>
        </w:rPr>
      </w:pPr>
      <w:r w:rsidRPr="00E75114">
        <w:rPr>
          <w:rFonts w:ascii="Roboto" w:hAnsi="Roboto"/>
          <w:szCs w:val="20"/>
        </w:rPr>
        <w:t>Ensure compliance with applicable information security requirements.</w:t>
      </w:r>
    </w:p>
    <w:p w14:paraId="57AA44D0" w14:textId="77777777" w:rsidR="00BA69C3" w:rsidRPr="00E75114" w:rsidRDefault="516301EF" w:rsidP="00BA69C3">
      <w:pPr>
        <w:pStyle w:val="BulletList"/>
        <w:spacing w:after="200"/>
        <w:rPr>
          <w:rFonts w:ascii="Roboto" w:hAnsi="Roboto"/>
          <w:szCs w:val="20"/>
        </w:rPr>
      </w:pPr>
      <w:r w:rsidRPr="00E75114">
        <w:rPr>
          <w:rFonts w:ascii="Roboto" w:hAnsi="Roboto"/>
          <w:szCs w:val="20"/>
        </w:rPr>
        <w:t xml:space="preserve">Formulate, review and recommend information security policies. </w:t>
      </w:r>
    </w:p>
    <w:p w14:paraId="5F3DFAEA" w14:textId="77777777" w:rsidR="009678C5" w:rsidRPr="00E75114" w:rsidRDefault="516301EF" w:rsidP="00BA69C3">
      <w:pPr>
        <w:pStyle w:val="BulletList"/>
        <w:spacing w:after="200"/>
        <w:rPr>
          <w:rFonts w:ascii="Roboto" w:hAnsi="Roboto"/>
          <w:szCs w:val="20"/>
        </w:rPr>
      </w:pPr>
      <w:r w:rsidRPr="00E75114">
        <w:rPr>
          <w:rFonts w:ascii="Roboto" w:hAnsi="Roboto"/>
          <w:szCs w:val="20"/>
        </w:rPr>
        <w:t xml:space="preserve">Approve supporting procedures, standards, and guidelines related to information security. </w:t>
      </w:r>
    </w:p>
    <w:p w14:paraId="79E0619D" w14:textId="515FDDF2" w:rsidR="00BA69C3" w:rsidRPr="00E75114" w:rsidRDefault="516301EF" w:rsidP="00BA69C3">
      <w:pPr>
        <w:pStyle w:val="BulletList"/>
        <w:spacing w:after="200"/>
        <w:rPr>
          <w:rFonts w:ascii="Roboto" w:hAnsi="Roboto"/>
          <w:szCs w:val="20"/>
        </w:rPr>
      </w:pPr>
      <w:r w:rsidRPr="00E75114">
        <w:rPr>
          <w:rFonts w:ascii="Roboto" w:hAnsi="Roboto"/>
          <w:szCs w:val="20"/>
        </w:rPr>
        <w:t>Assess the adequacy and effectiveness of the information security policies and coordinate the implementation of information security controls.</w:t>
      </w:r>
    </w:p>
    <w:p w14:paraId="1B258A39" w14:textId="77777777" w:rsidR="00BA69C3" w:rsidRPr="00E75114" w:rsidRDefault="516301EF" w:rsidP="00BA69C3">
      <w:pPr>
        <w:pStyle w:val="BulletList"/>
        <w:spacing w:after="200"/>
        <w:rPr>
          <w:rFonts w:ascii="Roboto" w:hAnsi="Roboto"/>
          <w:szCs w:val="20"/>
        </w:rPr>
      </w:pPr>
      <w:r w:rsidRPr="00E75114">
        <w:rPr>
          <w:rFonts w:ascii="Roboto" w:hAnsi="Roboto"/>
          <w:szCs w:val="20"/>
        </w:rPr>
        <w:t>Review and manage the information security policy waiver request process.</w:t>
      </w:r>
    </w:p>
    <w:p w14:paraId="0955EC23" w14:textId="6D687A46" w:rsidR="00D15723" w:rsidRPr="00E75114" w:rsidRDefault="00D15723" w:rsidP="00D15723">
      <w:pPr>
        <w:pStyle w:val="BulletList"/>
        <w:spacing w:after="200"/>
        <w:rPr>
          <w:rFonts w:ascii="Roboto" w:hAnsi="Roboto"/>
          <w:szCs w:val="20"/>
        </w:rPr>
      </w:pPr>
      <w:r w:rsidRPr="00E75114">
        <w:rPr>
          <w:rFonts w:ascii="Roboto" w:hAnsi="Roboto"/>
          <w:szCs w:val="20"/>
        </w:rPr>
        <w:t>Identify and recommend how to handle non-compliance.</w:t>
      </w:r>
    </w:p>
    <w:p w14:paraId="200A46B9" w14:textId="704E5D15" w:rsidR="00D15723" w:rsidRPr="00E75114" w:rsidRDefault="00D15723" w:rsidP="00D15723">
      <w:pPr>
        <w:pStyle w:val="BulletList"/>
        <w:spacing w:after="200"/>
        <w:rPr>
          <w:rFonts w:ascii="Roboto" w:hAnsi="Roboto"/>
          <w:szCs w:val="20"/>
        </w:rPr>
      </w:pPr>
      <w:r w:rsidRPr="00E75114">
        <w:rPr>
          <w:rFonts w:ascii="Roboto" w:hAnsi="Roboto"/>
          <w:szCs w:val="20"/>
        </w:rPr>
        <w:t xml:space="preserve">Provide clear direction and visible management support for information security initiatives. </w:t>
      </w:r>
    </w:p>
    <w:p w14:paraId="2FC38965" w14:textId="179C800C" w:rsidR="00BA69C3" w:rsidRPr="00E75114" w:rsidRDefault="00BA69C3" w:rsidP="00BA69C3">
      <w:pPr>
        <w:pStyle w:val="BulletList"/>
        <w:spacing w:after="200"/>
        <w:rPr>
          <w:rFonts w:ascii="Roboto" w:hAnsi="Roboto"/>
          <w:szCs w:val="20"/>
        </w:rPr>
      </w:pPr>
      <w:r w:rsidRPr="00E75114">
        <w:rPr>
          <w:rFonts w:ascii="Roboto" w:hAnsi="Roboto"/>
          <w:szCs w:val="20"/>
        </w:rPr>
        <w:t xml:space="preserve">Promote information security education, training, and awareness throughout </w:t>
      </w:r>
      <w:r w:rsidR="00B3745A" w:rsidRPr="00E75114">
        <w:rPr>
          <w:rFonts w:ascii="Roboto" w:hAnsi="Roboto"/>
          <w:szCs w:val="20"/>
        </w:rPr>
        <w:t>(Company)</w:t>
      </w:r>
      <w:r w:rsidRPr="00E75114">
        <w:rPr>
          <w:rFonts w:ascii="Roboto" w:hAnsi="Roboto"/>
          <w:szCs w:val="20"/>
        </w:rPr>
        <w:t>, and initiate plans and programs to maintain information security awareness.</w:t>
      </w:r>
    </w:p>
    <w:bookmarkEnd w:id="2"/>
    <w:p w14:paraId="356EE7CD" w14:textId="77777777" w:rsidR="00023072" w:rsidRPr="00E75114" w:rsidRDefault="00023072" w:rsidP="00023072">
      <w:pPr>
        <w:pStyle w:val="BulletList"/>
        <w:rPr>
          <w:rFonts w:ascii="Roboto" w:hAnsi="Roboto"/>
          <w:szCs w:val="20"/>
        </w:rPr>
      </w:pPr>
      <w:r w:rsidRPr="00E75114">
        <w:rPr>
          <w:rFonts w:ascii="Roboto" w:hAnsi="Roboto"/>
          <w:szCs w:val="20"/>
        </w:rPr>
        <w:t>Educate the team and staff on ongoing legal, regulatory and compliance changes as well as industry news and trends.</w:t>
      </w:r>
    </w:p>
    <w:p w14:paraId="7ABF821B" w14:textId="77777777" w:rsidR="00023072" w:rsidRPr="00E75114" w:rsidRDefault="00023072" w:rsidP="00023072">
      <w:pPr>
        <w:pStyle w:val="BulletList"/>
        <w:rPr>
          <w:rFonts w:ascii="Roboto" w:hAnsi="Roboto"/>
          <w:szCs w:val="20"/>
        </w:rPr>
      </w:pPr>
      <w:r w:rsidRPr="00E75114">
        <w:rPr>
          <w:rFonts w:ascii="Roboto" w:hAnsi="Roboto"/>
          <w:szCs w:val="20"/>
        </w:rPr>
        <w:t>Identify significant threat changes and vulnerabilities.</w:t>
      </w:r>
    </w:p>
    <w:p w14:paraId="064C6CC6" w14:textId="02F47BF5" w:rsidR="007458F3" w:rsidRPr="00E75114" w:rsidRDefault="00023072" w:rsidP="00CF03B8">
      <w:pPr>
        <w:pStyle w:val="BulletList"/>
        <w:rPr>
          <w:rFonts w:ascii="Roboto" w:hAnsi="Roboto"/>
          <w:szCs w:val="20"/>
        </w:rPr>
      </w:pPr>
      <w:r w:rsidRPr="00E75114">
        <w:rPr>
          <w:rFonts w:ascii="Roboto" w:hAnsi="Roboto"/>
          <w:szCs w:val="20"/>
        </w:rPr>
        <w:t>Evaluate information received from monitoring processes.</w:t>
      </w:r>
    </w:p>
    <w:p w14:paraId="197C6E91" w14:textId="55AA6E0B" w:rsidR="007458F3" w:rsidRPr="00E75114" w:rsidRDefault="007458F3" w:rsidP="007458F3">
      <w:pPr>
        <w:pStyle w:val="BulletList"/>
        <w:spacing w:after="200"/>
        <w:rPr>
          <w:rFonts w:ascii="Roboto" w:hAnsi="Roboto"/>
          <w:szCs w:val="20"/>
        </w:rPr>
      </w:pPr>
      <w:r w:rsidRPr="00E75114">
        <w:rPr>
          <w:rFonts w:ascii="Roboto" w:hAnsi="Roboto"/>
          <w:szCs w:val="20"/>
        </w:rPr>
        <w:t>Review information security incident information and recommend follow-up actions.</w:t>
      </w:r>
    </w:p>
    <w:p w14:paraId="67F65751" w14:textId="7A834CD3" w:rsidR="009678C5" w:rsidRPr="00E75114" w:rsidRDefault="009678C5" w:rsidP="009678C5">
      <w:pPr>
        <w:pStyle w:val="BulletList"/>
        <w:spacing w:after="200"/>
        <w:rPr>
          <w:rFonts w:ascii="Roboto" w:hAnsi="Roboto"/>
          <w:szCs w:val="20"/>
        </w:rPr>
      </w:pPr>
      <w:r w:rsidRPr="00E75114">
        <w:rPr>
          <w:rFonts w:ascii="Roboto" w:hAnsi="Roboto"/>
          <w:szCs w:val="20"/>
        </w:rPr>
        <w:t xml:space="preserve">Report annually, in coordination with the </w:t>
      </w:r>
      <w:r w:rsidR="00023072" w:rsidRPr="00E75114">
        <w:rPr>
          <w:rFonts w:ascii="Roboto" w:hAnsi="Roboto"/>
          <w:szCs w:val="20"/>
        </w:rPr>
        <w:t xml:space="preserve">Information </w:t>
      </w:r>
      <w:r w:rsidRPr="00E75114">
        <w:rPr>
          <w:rFonts w:ascii="Roboto" w:hAnsi="Roboto"/>
          <w:szCs w:val="20"/>
        </w:rPr>
        <w:t xml:space="preserve">Security Officer, to Executive Management on the effectiveness of the </w:t>
      </w:r>
      <w:r w:rsidR="00B3745A" w:rsidRPr="00E75114">
        <w:rPr>
          <w:rFonts w:ascii="Roboto" w:hAnsi="Roboto"/>
          <w:szCs w:val="20"/>
        </w:rPr>
        <w:t>(Company)</w:t>
      </w:r>
      <w:r w:rsidRPr="00E75114">
        <w:rPr>
          <w:rFonts w:ascii="Roboto" w:hAnsi="Roboto"/>
          <w:szCs w:val="20"/>
        </w:rPr>
        <w:t xml:space="preserve"> Information Security Program, including progress of remedial actions. </w:t>
      </w:r>
    </w:p>
    <w:p w14:paraId="2B0F81BE" w14:textId="3316F552" w:rsidR="00BA69C3" w:rsidRPr="00B3745A" w:rsidRDefault="00BA69C3" w:rsidP="00BA69C3">
      <w:pPr>
        <w:pStyle w:val="Heading30"/>
      </w:pPr>
      <w:bookmarkStart w:id="5" w:name="_Toc336261881"/>
      <w:bookmarkStart w:id="6" w:name="_Toc442107658"/>
      <w:r w:rsidRPr="00B3745A">
        <w:t>Al</w:t>
      </w:r>
      <w:r w:rsidR="009678C5" w:rsidRPr="00B3745A">
        <w:t xml:space="preserve">l </w:t>
      </w:r>
      <w:r w:rsidRPr="00B3745A">
        <w:t>Employees, Contractors, and Other Third-Party Personnel</w:t>
      </w:r>
      <w:bookmarkEnd w:id="5"/>
      <w:bookmarkEnd w:id="6"/>
    </w:p>
    <w:p w14:paraId="0CF112CB" w14:textId="15733A44" w:rsidR="00BA69C3" w:rsidRPr="00E75114" w:rsidRDefault="00BA69C3" w:rsidP="00BA69C3">
      <w:pPr>
        <w:pStyle w:val="BulletList"/>
        <w:spacing w:after="200"/>
        <w:rPr>
          <w:rFonts w:ascii="Roboto" w:hAnsi="Roboto"/>
          <w:szCs w:val="20"/>
        </w:rPr>
      </w:pPr>
      <w:r w:rsidRPr="00E75114">
        <w:rPr>
          <w:rFonts w:ascii="Roboto" w:hAnsi="Roboto"/>
          <w:szCs w:val="20"/>
        </w:rPr>
        <w:t xml:space="preserve">Understand </w:t>
      </w:r>
      <w:r w:rsidR="00766DF1" w:rsidRPr="00E75114">
        <w:rPr>
          <w:rFonts w:ascii="Roboto" w:hAnsi="Roboto"/>
          <w:szCs w:val="20"/>
        </w:rPr>
        <w:t>their responsibilities for complying with the</w:t>
      </w:r>
      <w:r w:rsidRPr="00E75114">
        <w:rPr>
          <w:rFonts w:ascii="Roboto" w:hAnsi="Roboto"/>
          <w:szCs w:val="20"/>
        </w:rPr>
        <w:t xml:space="preserv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w:t>
      </w:r>
    </w:p>
    <w:p w14:paraId="74FA6D8D" w14:textId="4485E562" w:rsidR="00955696" w:rsidRPr="00E75114" w:rsidRDefault="00955696" w:rsidP="00BA69C3">
      <w:pPr>
        <w:pStyle w:val="BulletList"/>
        <w:spacing w:after="200"/>
        <w:rPr>
          <w:rFonts w:ascii="Roboto" w:hAnsi="Roboto"/>
          <w:szCs w:val="20"/>
        </w:rPr>
      </w:pPr>
      <w:r w:rsidRPr="00E75114">
        <w:rPr>
          <w:rFonts w:ascii="Roboto" w:hAnsi="Roboto"/>
          <w:szCs w:val="20"/>
        </w:rPr>
        <w:t xml:space="preserve">Formally sign off and agree to abide by all </w:t>
      </w:r>
      <w:r w:rsidR="00C9160C" w:rsidRPr="00E75114">
        <w:rPr>
          <w:rFonts w:ascii="Roboto" w:hAnsi="Roboto"/>
          <w:szCs w:val="20"/>
        </w:rPr>
        <w:t xml:space="preserve">applicable </w:t>
      </w:r>
      <w:r w:rsidRPr="00E75114">
        <w:rPr>
          <w:rFonts w:ascii="Roboto" w:hAnsi="Roboto"/>
          <w:szCs w:val="20"/>
        </w:rPr>
        <w:t xml:space="preserve">policies, standards, and </w:t>
      </w:r>
      <w:r w:rsidR="00C9160C" w:rsidRPr="00E75114">
        <w:rPr>
          <w:rFonts w:ascii="Roboto" w:hAnsi="Roboto"/>
          <w:szCs w:val="20"/>
        </w:rPr>
        <w:t xml:space="preserve">guidelines that have been established. </w:t>
      </w:r>
    </w:p>
    <w:p w14:paraId="176AB523" w14:textId="5FFB1D79" w:rsidR="00BA69C3" w:rsidRPr="00E75114" w:rsidRDefault="00BA69C3" w:rsidP="00BA69C3">
      <w:pPr>
        <w:pStyle w:val="BulletList"/>
        <w:spacing w:after="200"/>
        <w:rPr>
          <w:rFonts w:ascii="Roboto" w:hAnsi="Roboto"/>
          <w:szCs w:val="20"/>
        </w:rPr>
      </w:pPr>
      <w:r w:rsidRPr="00E75114">
        <w:rPr>
          <w:rFonts w:ascii="Roboto" w:hAnsi="Roboto"/>
          <w:szCs w:val="20"/>
        </w:rPr>
        <w:t xml:space="preserve">Use </w:t>
      </w:r>
      <w:r w:rsidR="00B3745A" w:rsidRPr="00E75114">
        <w:rPr>
          <w:rFonts w:ascii="Roboto" w:hAnsi="Roboto"/>
          <w:szCs w:val="20"/>
        </w:rPr>
        <w:t>(Company)</w:t>
      </w:r>
      <w:r w:rsidRPr="00E75114">
        <w:rPr>
          <w:rFonts w:ascii="Roboto" w:hAnsi="Roboto"/>
          <w:szCs w:val="20"/>
        </w:rPr>
        <w:t xml:space="preserve"> </w:t>
      </w:r>
      <w:r w:rsidR="00766DF1" w:rsidRPr="00E75114">
        <w:rPr>
          <w:rFonts w:ascii="Roboto" w:hAnsi="Roboto"/>
          <w:szCs w:val="20"/>
        </w:rPr>
        <w:t>Information Resources</w:t>
      </w:r>
      <w:r w:rsidRPr="00E75114">
        <w:rPr>
          <w:rFonts w:ascii="Roboto" w:hAnsi="Roboto"/>
          <w:szCs w:val="20"/>
        </w:rPr>
        <w:t xml:space="preserve"> in compliance with all </w:t>
      </w:r>
      <w:r w:rsidR="00B3745A" w:rsidRPr="00E75114">
        <w:rPr>
          <w:rFonts w:ascii="Roboto" w:hAnsi="Roboto"/>
          <w:szCs w:val="20"/>
        </w:rPr>
        <w:t>(Company)</w:t>
      </w:r>
      <w:r w:rsidRPr="00E75114">
        <w:rPr>
          <w:rFonts w:ascii="Roboto" w:hAnsi="Roboto"/>
          <w:szCs w:val="20"/>
        </w:rPr>
        <w:t xml:space="preserve"> Information Security Policies.</w:t>
      </w:r>
    </w:p>
    <w:p w14:paraId="73B3CCD0" w14:textId="24E572BE" w:rsidR="00BA69C3" w:rsidRPr="00E75114" w:rsidRDefault="516301EF" w:rsidP="00BA69C3">
      <w:pPr>
        <w:pStyle w:val="BulletList"/>
        <w:spacing w:after="200"/>
        <w:rPr>
          <w:rFonts w:ascii="Roboto" w:hAnsi="Roboto"/>
          <w:szCs w:val="20"/>
        </w:rPr>
      </w:pPr>
      <w:r w:rsidRPr="00E75114">
        <w:rPr>
          <w:rFonts w:ascii="Roboto" w:hAnsi="Roboto"/>
          <w:szCs w:val="20"/>
        </w:rPr>
        <w:t>Seek guidance from the Information Security Team for questions or issues related to information security.</w:t>
      </w:r>
    </w:p>
    <w:p w14:paraId="5F20A09D" w14:textId="41814690" w:rsidR="00BA69C3" w:rsidRPr="002E760F" w:rsidRDefault="516301EF" w:rsidP="002E760F">
      <w:pPr>
        <w:pStyle w:val="Heading20"/>
      </w:pPr>
      <w:r w:rsidRPr="002E760F">
        <w:t>Policy</w:t>
      </w:r>
    </w:p>
    <w:p w14:paraId="477C8A75" w14:textId="74201F85" w:rsidR="00F93719" w:rsidRPr="00E75114" w:rsidRDefault="00B3745A" w:rsidP="00F93719">
      <w:pPr>
        <w:pStyle w:val="ListParagraph"/>
        <w:numPr>
          <w:ilvl w:val="0"/>
          <w:numId w:val="13"/>
        </w:numPr>
        <w:spacing w:after="160" w:line="259" w:lineRule="auto"/>
        <w:rPr>
          <w:rFonts w:ascii="Roboto" w:hAnsi="Roboto"/>
          <w:sz w:val="20"/>
          <w:szCs w:val="20"/>
        </w:rPr>
      </w:pPr>
      <w:r w:rsidRPr="00E75114">
        <w:rPr>
          <w:rFonts w:ascii="Roboto" w:hAnsi="Roboto"/>
          <w:sz w:val="20"/>
          <w:szCs w:val="20"/>
        </w:rPr>
        <w:t>(Company)</w:t>
      </w:r>
      <w:r w:rsidR="00F93719" w:rsidRPr="00E75114">
        <w:rPr>
          <w:rFonts w:ascii="Roboto" w:hAnsi="Roboto"/>
          <w:sz w:val="20"/>
          <w:szCs w:val="20"/>
        </w:rPr>
        <w:t xml:space="preserve"> maintains and communicates an Information Security Program consisting of topic-specific policies, standards, procedures and guidelines that:</w:t>
      </w:r>
    </w:p>
    <w:p w14:paraId="0FD8950E" w14:textId="1B1CCC84" w:rsidR="00F93719" w:rsidRPr="00E75114" w:rsidRDefault="516301EF" w:rsidP="00F93719">
      <w:pPr>
        <w:pStyle w:val="ListParagraph"/>
        <w:numPr>
          <w:ilvl w:val="1"/>
          <w:numId w:val="13"/>
        </w:numPr>
        <w:spacing w:after="160" w:line="259" w:lineRule="auto"/>
        <w:rPr>
          <w:rFonts w:ascii="Roboto" w:hAnsi="Roboto"/>
          <w:sz w:val="20"/>
          <w:szCs w:val="20"/>
        </w:rPr>
      </w:pPr>
      <w:r w:rsidRPr="00E75114">
        <w:rPr>
          <w:rFonts w:ascii="Roboto" w:hAnsi="Roboto"/>
          <w:sz w:val="20"/>
          <w:szCs w:val="20"/>
        </w:rPr>
        <w:t>Serve to protect the Confidentiality, Integrity, and Availability of the Information Resources maintained within the organization using administrative, physical and technical controls.</w:t>
      </w:r>
    </w:p>
    <w:p w14:paraId="02DB0445" w14:textId="77777777" w:rsidR="00F93719" w:rsidRPr="00E75114" w:rsidRDefault="516301EF" w:rsidP="00F93719">
      <w:pPr>
        <w:pStyle w:val="ListParagraph"/>
        <w:numPr>
          <w:ilvl w:val="1"/>
          <w:numId w:val="13"/>
        </w:numPr>
        <w:spacing w:after="160" w:line="259" w:lineRule="auto"/>
        <w:rPr>
          <w:rFonts w:ascii="Roboto" w:hAnsi="Roboto"/>
          <w:sz w:val="20"/>
          <w:szCs w:val="20"/>
        </w:rPr>
      </w:pPr>
      <w:r w:rsidRPr="00E75114">
        <w:rPr>
          <w:rFonts w:ascii="Roboto" w:hAnsi="Roboto"/>
          <w:sz w:val="20"/>
          <w:szCs w:val="20"/>
        </w:rPr>
        <w:t xml:space="preserve">Provide value to the way we conduct business and support institutional objectives. </w:t>
      </w:r>
    </w:p>
    <w:p w14:paraId="273F77CD" w14:textId="77777777" w:rsidR="00F93719" w:rsidRPr="00E75114" w:rsidRDefault="516301EF" w:rsidP="00F93719">
      <w:pPr>
        <w:pStyle w:val="ListParagraph"/>
        <w:numPr>
          <w:ilvl w:val="1"/>
          <w:numId w:val="13"/>
        </w:numPr>
        <w:spacing w:after="160" w:line="259" w:lineRule="auto"/>
        <w:rPr>
          <w:rFonts w:ascii="Roboto" w:hAnsi="Roboto"/>
          <w:sz w:val="20"/>
          <w:szCs w:val="20"/>
        </w:rPr>
      </w:pPr>
      <w:r w:rsidRPr="00E75114">
        <w:rPr>
          <w:rFonts w:ascii="Roboto" w:hAnsi="Roboto"/>
          <w:sz w:val="20"/>
          <w:szCs w:val="20"/>
        </w:rPr>
        <w:t xml:space="preserve">Comply with all regulatory and legal requirements, including: </w:t>
      </w:r>
      <w:r w:rsidRPr="00E75114">
        <w:rPr>
          <w:rFonts w:ascii="Roboto" w:hAnsi="Roboto"/>
          <w:sz w:val="20"/>
          <w:szCs w:val="20"/>
          <w:highlight w:val="green"/>
        </w:rPr>
        <w:t>(adjust as appropriate)</w:t>
      </w:r>
    </w:p>
    <w:p w14:paraId="48E3B7CF"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lastRenderedPageBreak/>
        <w:t>HIPAA Security Rule,</w:t>
      </w:r>
    </w:p>
    <w:p w14:paraId="630F63DA"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State breach notification laws,</w:t>
      </w:r>
    </w:p>
    <w:p w14:paraId="6076925C"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PCI Data Security Standard,</w:t>
      </w:r>
    </w:p>
    <w:p w14:paraId="3FD9D067" w14:textId="716FEF31"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Information Security best practices, including ISO 27002 and NIST CSF,</w:t>
      </w:r>
    </w:p>
    <w:p w14:paraId="221CD85C"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Contractual agreements,</w:t>
      </w:r>
    </w:p>
    <w:p w14:paraId="47A50C33"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All other applicable federal and state laws or regulations.</w:t>
      </w:r>
    </w:p>
    <w:p w14:paraId="21D1E502" w14:textId="77777777" w:rsidR="00F93719" w:rsidRPr="00E75114" w:rsidRDefault="516301EF" w:rsidP="00F93719">
      <w:pPr>
        <w:pStyle w:val="ListParagraph"/>
        <w:numPr>
          <w:ilvl w:val="0"/>
          <w:numId w:val="13"/>
        </w:numPr>
        <w:spacing w:after="160" w:line="259" w:lineRule="auto"/>
        <w:rPr>
          <w:rFonts w:ascii="Roboto" w:hAnsi="Roboto"/>
          <w:sz w:val="20"/>
          <w:szCs w:val="20"/>
        </w:rPr>
      </w:pPr>
      <w:r w:rsidRPr="00E75114">
        <w:rPr>
          <w:rFonts w:ascii="Roboto" w:hAnsi="Roboto"/>
          <w:sz w:val="20"/>
          <w:szCs w:val="20"/>
        </w:rPr>
        <w:t>The information security program is reviewed no less than annually or upon significant changes to the information security environment.</w:t>
      </w:r>
    </w:p>
    <w:p w14:paraId="5106093C" w14:textId="0E6E9D39" w:rsidR="003C3CB5" w:rsidRPr="002E760F" w:rsidRDefault="003C3CB5" w:rsidP="002E760F">
      <w:pPr>
        <w:pStyle w:val="Heading20"/>
      </w:pPr>
      <w:bookmarkStart w:id="7" w:name="_Toc436663217"/>
      <w:bookmarkStart w:id="8" w:name="_Toc436663016"/>
      <w:bookmarkStart w:id="9" w:name="_Toc442107660"/>
      <w:r w:rsidRPr="002E760F">
        <w:t>Definitions</w:t>
      </w:r>
    </w:p>
    <w:p w14:paraId="44923DE4" w14:textId="3A637A81" w:rsidR="00F079A0" w:rsidRPr="00E75114" w:rsidRDefault="516301EF" w:rsidP="00F079A0">
      <w:pPr>
        <w:pStyle w:val="MainText"/>
        <w:rPr>
          <w:rFonts w:ascii="Roboto" w:hAnsi="Roboto"/>
          <w:szCs w:val="20"/>
        </w:rPr>
      </w:pPr>
      <w:r w:rsidRPr="00E75114">
        <w:rPr>
          <w:rFonts w:ascii="Roboto" w:hAnsi="Roboto"/>
          <w:szCs w:val="20"/>
        </w:rPr>
        <w:t xml:space="preserve">See </w:t>
      </w:r>
      <w:r w:rsidRPr="00E75114">
        <w:rPr>
          <w:rFonts w:ascii="Roboto" w:hAnsi="Roboto"/>
          <w:szCs w:val="20"/>
          <w:u w:val="single"/>
        </w:rPr>
        <w:t>Appendix A: Definitions</w:t>
      </w:r>
    </w:p>
    <w:p w14:paraId="7E0F47BC" w14:textId="5A47F4E0" w:rsidR="003C3CB5" w:rsidRPr="002E760F" w:rsidRDefault="516301EF" w:rsidP="002E760F">
      <w:pPr>
        <w:pStyle w:val="Heading20"/>
      </w:pPr>
      <w:r w:rsidRPr="002E760F">
        <w:t>References</w:t>
      </w:r>
      <w:bookmarkEnd w:id="7"/>
      <w:bookmarkEnd w:id="8"/>
      <w:bookmarkEnd w:id="9"/>
    </w:p>
    <w:p w14:paraId="2B3FFFBE" w14:textId="61F6E4F5" w:rsidR="003C3CB5" w:rsidRPr="00E75114" w:rsidRDefault="516301EF" w:rsidP="516301EF">
      <w:pPr>
        <w:pStyle w:val="BulletList"/>
        <w:numPr>
          <w:ilvl w:val="0"/>
          <w:numId w:val="14"/>
        </w:numPr>
        <w:tabs>
          <w:tab w:val="left" w:pos="720"/>
        </w:tabs>
        <w:spacing w:after="200"/>
        <w:rPr>
          <w:rFonts w:ascii="Roboto" w:hAnsi="Roboto"/>
          <w:szCs w:val="20"/>
          <w:highlight w:val="green"/>
        </w:rPr>
      </w:pPr>
      <w:r w:rsidRPr="00E75114">
        <w:rPr>
          <w:rFonts w:ascii="Roboto" w:hAnsi="Roboto"/>
          <w:szCs w:val="20"/>
          <w:highlight w:val="green"/>
        </w:rPr>
        <w:t>ISO 27002: 5, 6, 7, 18</w:t>
      </w:r>
    </w:p>
    <w:p w14:paraId="5142ED05" w14:textId="05F7B68A" w:rsidR="003C3CB5" w:rsidRPr="00E75114" w:rsidRDefault="516301EF" w:rsidP="516301EF">
      <w:pPr>
        <w:pStyle w:val="BulletList"/>
        <w:numPr>
          <w:ilvl w:val="0"/>
          <w:numId w:val="14"/>
        </w:numPr>
        <w:tabs>
          <w:tab w:val="left" w:pos="720"/>
        </w:tabs>
        <w:spacing w:after="200"/>
        <w:rPr>
          <w:rFonts w:ascii="Roboto" w:hAnsi="Roboto"/>
          <w:szCs w:val="20"/>
          <w:highlight w:val="green"/>
        </w:rPr>
      </w:pPr>
      <w:r w:rsidRPr="00E75114">
        <w:rPr>
          <w:rFonts w:ascii="Roboto" w:hAnsi="Roboto"/>
          <w:szCs w:val="20"/>
          <w:highlight w:val="green"/>
        </w:rPr>
        <w:t xml:space="preserve">NIST CSF: ID.AM, ID.BE, </w:t>
      </w:r>
      <w:proofErr w:type="gramStart"/>
      <w:r w:rsidRPr="00E75114">
        <w:rPr>
          <w:rFonts w:ascii="Roboto" w:hAnsi="Roboto"/>
          <w:szCs w:val="20"/>
          <w:highlight w:val="green"/>
        </w:rPr>
        <w:t>ID.GV</w:t>
      </w:r>
      <w:proofErr w:type="gramEnd"/>
      <w:r w:rsidRPr="00E75114">
        <w:rPr>
          <w:rFonts w:ascii="Roboto" w:hAnsi="Roboto"/>
          <w:szCs w:val="20"/>
          <w:highlight w:val="green"/>
        </w:rPr>
        <w:t>, PR.AT, PR.IP</w:t>
      </w:r>
    </w:p>
    <w:p w14:paraId="0B228E39" w14:textId="4D279309" w:rsidR="00634D35" w:rsidRPr="00E75114" w:rsidRDefault="00634D35" w:rsidP="516301EF">
      <w:pPr>
        <w:pStyle w:val="BulletList"/>
        <w:numPr>
          <w:ilvl w:val="0"/>
          <w:numId w:val="14"/>
        </w:numPr>
        <w:tabs>
          <w:tab w:val="left" w:pos="720"/>
        </w:tabs>
        <w:spacing w:after="200"/>
        <w:rPr>
          <w:rFonts w:ascii="Roboto" w:hAnsi="Roboto"/>
          <w:szCs w:val="20"/>
        </w:rPr>
      </w:pPr>
      <w:r w:rsidRPr="00E75114">
        <w:rPr>
          <w:rFonts w:ascii="Roboto" w:hAnsi="Roboto"/>
          <w:szCs w:val="20"/>
        </w:rPr>
        <w:t>Information Security Committee Charter</w:t>
      </w:r>
    </w:p>
    <w:p w14:paraId="0F8BC039" w14:textId="77777777" w:rsidR="003C3CB5" w:rsidRPr="002E760F" w:rsidRDefault="003C3CB5" w:rsidP="002E760F">
      <w:pPr>
        <w:pStyle w:val="Heading20"/>
      </w:pPr>
      <w:bookmarkStart w:id="10" w:name="_Toc442107661"/>
      <w:r w:rsidRPr="002E760F">
        <w:t>Waivers</w:t>
      </w:r>
      <w:bookmarkEnd w:id="10"/>
    </w:p>
    <w:p w14:paraId="7F59F14B" w14:textId="17833CB4" w:rsidR="003C3CB5" w:rsidRPr="00B3745A" w:rsidRDefault="003C3CB5" w:rsidP="003C3CB5">
      <w:pPr>
        <w:pStyle w:val="MainText"/>
      </w:pPr>
      <w:bookmarkStart w:id="11" w:name="_Toc366066899"/>
      <w:bookmarkStart w:id="12" w:name="_Toc442107662"/>
      <w:r w:rsidRPr="00E75114">
        <w:rPr>
          <w:rFonts w:ascii="Roboto" w:hAnsi="Roboto"/>
          <w:szCs w:val="20"/>
        </w:rPr>
        <w:t>Waivers from certain policy provi</w:t>
      </w:r>
      <w:r w:rsidR="008C5DB8" w:rsidRPr="00E75114">
        <w:rPr>
          <w:rFonts w:ascii="Roboto" w:hAnsi="Roboto"/>
          <w:szCs w:val="20"/>
        </w:rPr>
        <w:t>sions may be sought following</w:t>
      </w:r>
      <w:r w:rsidRPr="00E75114">
        <w:rPr>
          <w:rFonts w:ascii="Roboto" w:hAnsi="Roboto"/>
          <w:szCs w:val="20"/>
        </w:rPr>
        <w:t xml:space="preserve"> the </w:t>
      </w:r>
      <w:r w:rsidR="00B3745A" w:rsidRPr="00E75114">
        <w:rPr>
          <w:rFonts w:ascii="Roboto" w:hAnsi="Roboto"/>
          <w:szCs w:val="20"/>
        </w:rPr>
        <w:t>(Company)</w:t>
      </w:r>
      <w:r w:rsidRPr="00E75114">
        <w:rPr>
          <w:rFonts w:ascii="Roboto" w:hAnsi="Roboto"/>
          <w:szCs w:val="20"/>
        </w:rPr>
        <w:t xml:space="preserve"> Waiver Process</w:t>
      </w:r>
      <w:r w:rsidRPr="00B3745A">
        <w:t>.</w:t>
      </w:r>
    </w:p>
    <w:p w14:paraId="388AB8FE" w14:textId="77777777" w:rsidR="003C3CB5" w:rsidRPr="002E760F" w:rsidRDefault="516301EF" w:rsidP="002E760F">
      <w:pPr>
        <w:pStyle w:val="Heading20"/>
      </w:pPr>
      <w:r w:rsidRPr="002E760F">
        <w:t>Enforcement</w:t>
      </w:r>
      <w:bookmarkEnd w:id="11"/>
      <w:bookmarkEnd w:id="12"/>
    </w:p>
    <w:p w14:paraId="3CE7ADBC" w14:textId="2B681A02" w:rsidR="003C3CB5" w:rsidRPr="00E75114" w:rsidRDefault="516301EF" w:rsidP="003C3CB5">
      <w:pPr>
        <w:pStyle w:val="MainText"/>
        <w:rPr>
          <w:rFonts w:ascii="Roboto" w:hAnsi="Roboto"/>
          <w:szCs w:val="20"/>
        </w:rPr>
      </w:pPr>
      <w:r w:rsidRPr="00E75114">
        <w:rPr>
          <w:rFonts w:ascii="Roboto" w:hAnsi="Roboto"/>
          <w:szCs w:val="20"/>
        </w:rPr>
        <w:t xml:space="preserve">Personnel found to have violated this policy may be subject to disciplinary action, up to and including termination of employment, and related civil or criminal penalties.  </w:t>
      </w:r>
    </w:p>
    <w:p w14:paraId="4C1126B5" w14:textId="1ABF17B1" w:rsidR="006F6123" w:rsidRPr="00E75114" w:rsidRDefault="516301EF" w:rsidP="003C3CB5">
      <w:pPr>
        <w:pStyle w:val="MainText"/>
        <w:rPr>
          <w:rFonts w:ascii="Roboto" w:hAnsi="Roboto"/>
          <w:szCs w:val="20"/>
        </w:rPr>
      </w:pPr>
      <w:r w:rsidRPr="00E75114">
        <w:rPr>
          <w:rFonts w:ascii="Roboto" w:hAnsi="Roboto"/>
          <w:szCs w:val="20"/>
        </w:rPr>
        <w:t>Any vendor, consultant, or contractor found to have violated this policy may be subject to sanctions up to and including removal of access rights, termination of contract(s), and related civil or criminal penalties.</w:t>
      </w:r>
    </w:p>
    <w:p w14:paraId="47E7DA4C" w14:textId="3407AF14" w:rsidR="00FD75D9" w:rsidRPr="002E760F" w:rsidRDefault="00FD75D9" w:rsidP="002E760F">
      <w:pPr>
        <w:pStyle w:val="Heading20"/>
      </w:pPr>
      <w:bookmarkStart w:id="13" w:name="_Toc318639913"/>
      <w:bookmarkStart w:id="14" w:name="_Toc318642099"/>
      <w:bookmarkStart w:id="15" w:name="_Toc323027749"/>
      <w:bookmarkStart w:id="16" w:name="_Toc323028042"/>
      <w:bookmarkStart w:id="17" w:name="_Toc328073011"/>
      <w:r w:rsidRPr="002E760F">
        <w:t>Version History</w:t>
      </w:r>
      <w:bookmarkEnd w:id="13"/>
      <w:bookmarkEnd w:id="14"/>
      <w:bookmarkEnd w:id="15"/>
      <w:bookmarkEnd w:id="16"/>
      <w:bookmarkEnd w:id="17"/>
    </w:p>
    <w:tbl>
      <w:tblPr>
        <w:tblStyle w:val="GridTable5Dark-Accent6"/>
        <w:tblW w:w="9237" w:type="dxa"/>
        <w:tblLayout w:type="fixed"/>
        <w:tblLook w:val="0000" w:firstRow="0" w:lastRow="0" w:firstColumn="0" w:lastColumn="0" w:noHBand="0" w:noVBand="0"/>
      </w:tblPr>
      <w:tblGrid>
        <w:gridCol w:w="957"/>
        <w:gridCol w:w="1530"/>
        <w:gridCol w:w="1800"/>
        <w:gridCol w:w="1800"/>
        <w:gridCol w:w="3150"/>
      </w:tblGrid>
      <w:tr w:rsidR="008C5DB8" w:rsidRPr="00B3745A" w14:paraId="110DFD87"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shd w:val="clear" w:color="auto" w:fill="FF9E1B"/>
          </w:tcPr>
          <w:p w14:paraId="24AE609D" w14:textId="77777777" w:rsidR="008C5DB8" w:rsidRPr="00B3745A" w:rsidRDefault="516301EF" w:rsidP="00226D61">
            <w:pPr>
              <w:pStyle w:val="VersionTable"/>
              <w:rPr>
                <w:rFonts w:ascii="Trebuchet MS" w:hAnsi="Trebuchet MS"/>
              </w:rPr>
            </w:pPr>
            <w:r w:rsidRPr="00B3745A">
              <w:rPr>
                <w:rFonts w:ascii="Trebuchet MS" w:hAnsi="Trebuchet MS"/>
              </w:rPr>
              <w:t xml:space="preserve">Version </w:t>
            </w:r>
          </w:p>
        </w:tc>
        <w:tc>
          <w:tcPr>
            <w:tcW w:w="1530" w:type="dxa"/>
            <w:shd w:val="clear" w:color="auto" w:fill="FF9E1B"/>
          </w:tcPr>
          <w:p w14:paraId="50BD3A0E" w14:textId="5EB9D025" w:rsidR="008C5DB8" w:rsidRPr="00B3745A" w:rsidRDefault="516301EF"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B3745A">
              <w:rPr>
                <w:rFonts w:ascii="Trebuchet MS" w:hAnsi="Trebuchet MS"/>
              </w:rPr>
              <w:t>Modified Date</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FF9E1B"/>
          </w:tcPr>
          <w:p w14:paraId="202869AA" w14:textId="0E4FB457" w:rsidR="008C5DB8" w:rsidRPr="00B3745A" w:rsidRDefault="516301EF" w:rsidP="00226D61">
            <w:pPr>
              <w:pStyle w:val="VersionTable"/>
              <w:rPr>
                <w:rFonts w:ascii="Trebuchet MS" w:hAnsi="Trebuchet MS"/>
              </w:rPr>
            </w:pPr>
            <w:r w:rsidRPr="00B3745A">
              <w:rPr>
                <w:rFonts w:ascii="Trebuchet MS" w:hAnsi="Trebuchet MS"/>
              </w:rPr>
              <w:t>Approved Date</w:t>
            </w:r>
          </w:p>
        </w:tc>
        <w:tc>
          <w:tcPr>
            <w:tcW w:w="1800" w:type="dxa"/>
            <w:shd w:val="clear" w:color="auto" w:fill="FF9E1B"/>
          </w:tcPr>
          <w:p w14:paraId="06690ED2" w14:textId="02E53863" w:rsidR="008C5DB8" w:rsidRPr="00B3745A" w:rsidRDefault="00222686"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B3745A">
              <w:rPr>
                <w:rFonts w:ascii="Trebuchet MS" w:hAnsi="Trebuchet MS"/>
              </w:rPr>
              <w:t>Approved By</w:t>
            </w:r>
          </w:p>
        </w:tc>
        <w:tc>
          <w:tcPr>
            <w:cnfStyle w:val="000010000000" w:firstRow="0" w:lastRow="0" w:firstColumn="0" w:lastColumn="0" w:oddVBand="1" w:evenVBand="0" w:oddHBand="0" w:evenHBand="0" w:firstRowFirstColumn="0" w:firstRowLastColumn="0" w:lastRowFirstColumn="0" w:lastRowLastColumn="0"/>
            <w:tcW w:w="3150" w:type="dxa"/>
            <w:shd w:val="clear" w:color="auto" w:fill="FF9E1B"/>
          </w:tcPr>
          <w:p w14:paraId="076A38B4" w14:textId="77777777" w:rsidR="008C5DB8" w:rsidRPr="00B3745A" w:rsidRDefault="516301EF" w:rsidP="00226D61">
            <w:pPr>
              <w:pStyle w:val="VersionTable"/>
              <w:rPr>
                <w:rFonts w:ascii="Trebuchet MS" w:hAnsi="Trebuchet MS"/>
              </w:rPr>
            </w:pPr>
            <w:r w:rsidRPr="00B3745A">
              <w:rPr>
                <w:rFonts w:ascii="Trebuchet MS" w:hAnsi="Trebuchet MS"/>
              </w:rPr>
              <w:t>Reason/Comments</w:t>
            </w:r>
          </w:p>
        </w:tc>
      </w:tr>
      <w:tr w:rsidR="008C5DB8" w:rsidRPr="00B3745A" w14:paraId="68A7E1B2" w14:textId="77777777" w:rsidTr="006F6123">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60C3D6FE" w14:textId="6A22EDA9" w:rsidR="008C5DB8" w:rsidRPr="00B3745A" w:rsidRDefault="516301EF" w:rsidP="00D31BC5">
            <w:pPr>
              <w:pStyle w:val="VersionTable"/>
              <w:rPr>
                <w:rFonts w:ascii="Trebuchet MS" w:hAnsi="Trebuchet MS"/>
                <w:b w:val="0"/>
              </w:rPr>
            </w:pPr>
            <w:r w:rsidRPr="00B3745A">
              <w:rPr>
                <w:rFonts w:ascii="Trebuchet MS" w:hAnsi="Trebuchet MS"/>
                <w:b w:val="0"/>
              </w:rPr>
              <w:t>1.0.0</w:t>
            </w:r>
          </w:p>
        </w:tc>
        <w:tc>
          <w:tcPr>
            <w:tcW w:w="1530" w:type="dxa"/>
            <w:shd w:val="clear" w:color="auto" w:fill="FBD4B4" w:themeFill="accent6" w:themeFillTint="66"/>
          </w:tcPr>
          <w:p w14:paraId="541BBBE5" w14:textId="21F40828" w:rsidR="00D450E8" w:rsidRPr="00B3745A" w:rsidRDefault="001D1B0D" w:rsidP="00D31BC5">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r>
              <w:rPr>
                <w:rFonts w:ascii="Trebuchet MS" w:hAnsi="Trebuchet MS"/>
                <w:b w:val="0"/>
              </w:rPr>
              <w:t>August</w:t>
            </w:r>
            <w:r w:rsidR="00D450E8">
              <w:rPr>
                <w:rFonts w:ascii="Trebuchet MS" w:hAnsi="Trebuchet MS"/>
                <w:b w:val="0"/>
              </w:rPr>
              <w:t xml:space="preserve"> 2020</w:t>
            </w:r>
          </w:p>
        </w:tc>
        <w:tc>
          <w:tcPr>
            <w:cnfStyle w:val="000010000000" w:firstRow="0" w:lastRow="0" w:firstColumn="0" w:lastColumn="0" w:oddVBand="1" w:evenVBand="0" w:oddHBand="0" w:evenHBand="0" w:firstRowFirstColumn="0" w:firstRowLastColumn="0" w:lastRowFirstColumn="0" w:lastRowLastColumn="0"/>
            <w:tcW w:w="1800" w:type="dxa"/>
          </w:tcPr>
          <w:p w14:paraId="13E7414D" w14:textId="781E78AE" w:rsidR="008C5DB8" w:rsidRPr="00B3745A" w:rsidRDefault="008C5DB8" w:rsidP="00D31BC5">
            <w:pPr>
              <w:pStyle w:val="VersionTable"/>
              <w:rPr>
                <w:rFonts w:ascii="Trebuchet MS" w:hAnsi="Trebuchet MS"/>
                <w:b w:val="0"/>
              </w:rPr>
            </w:pPr>
          </w:p>
        </w:tc>
        <w:tc>
          <w:tcPr>
            <w:tcW w:w="1800" w:type="dxa"/>
            <w:shd w:val="clear" w:color="auto" w:fill="FBD4B4" w:themeFill="accent6" w:themeFillTint="66"/>
          </w:tcPr>
          <w:p w14:paraId="47041011" w14:textId="5E5C3EEF" w:rsidR="008C5DB8" w:rsidRPr="00B3745A" w:rsidRDefault="516301EF" w:rsidP="00D31BC5">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r w:rsidRPr="00B3745A">
              <w:rPr>
                <w:rFonts w:ascii="Trebuchet MS" w:hAnsi="Trebuchet MS"/>
                <w:b w:val="0"/>
              </w:rPr>
              <w:t>FRSecure</w:t>
            </w:r>
          </w:p>
        </w:tc>
        <w:tc>
          <w:tcPr>
            <w:cnfStyle w:val="000010000000" w:firstRow="0" w:lastRow="0" w:firstColumn="0" w:lastColumn="0" w:oddVBand="1" w:evenVBand="0" w:oddHBand="0" w:evenHBand="0" w:firstRowFirstColumn="0" w:firstRowLastColumn="0" w:lastRowFirstColumn="0" w:lastRowLastColumn="0"/>
            <w:tcW w:w="3150" w:type="dxa"/>
          </w:tcPr>
          <w:p w14:paraId="01E927C8" w14:textId="77777777" w:rsidR="008C5DB8" w:rsidRPr="00B3745A" w:rsidRDefault="516301EF" w:rsidP="00D31BC5">
            <w:pPr>
              <w:pStyle w:val="VersionTable"/>
              <w:rPr>
                <w:rFonts w:ascii="Trebuchet MS" w:hAnsi="Trebuchet MS"/>
                <w:b w:val="0"/>
              </w:rPr>
            </w:pPr>
            <w:r w:rsidRPr="00B3745A">
              <w:rPr>
                <w:rFonts w:ascii="Trebuchet MS" w:hAnsi="Trebuchet MS"/>
                <w:b w:val="0"/>
              </w:rPr>
              <w:t>Document Origination</w:t>
            </w:r>
          </w:p>
        </w:tc>
      </w:tr>
      <w:tr w:rsidR="008C5DB8" w:rsidRPr="00B3745A" w14:paraId="32AE1F8A"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0B8A52CB" w14:textId="77777777" w:rsidR="008C5DB8" w:rsidRPr="00B3745A" w:rsidRDefault="008C5DB8" w:rsidP="00226D61">
            <w:pPr>
              <w:pStyle w:val="VersionTable"/>
              <w:rPr>
                <w:rFonts w:ascii="Trebuchet MS" w:hAnsi="Trebuchet MS"/>
                <w:b w:val="0"/>
              </w:rPr>
            </w:pPr>
          </w:p>
        </w:tc>
        <w:tc>
          <w:tcPr>
            <w:tcW w:w="1530" w:type="dxa"/>
          </w:tcPr>
          <w:p w14:paraId="5496FA28" w14:textId="77777777"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E623367" w14:textId="77777777" w:rsidR="008C5DB8" w:rsidRPr="00B3745A" w:rsidRDefault="008C5DB8" w:rsidP="00226D61">
            <w:pPr>
              <w:pStyle w:val="VersionTable"/>
              <w:rPr>
                <w:rFonts w:ascii="Trebuchet MS" w:hAnsi="Trebuchet MS"/>
                <w:b w:val="0"/>
              </w:rPr>
            </w:pPr>
          </w:p>
        </w:tc>
        <w:tc>
          <w:tcPr>
            <w:tcW w:w="1800" w:type="dxa"/>
          </w:tcPr>
          <w:p w14:paraId="3F07A427" w14:textId="48018BEF"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3313AEB" w14:textId="77777777" w:rsidR="008C5DB8" w:rsidRPr="00B3745A" w:rsidRDefault="008C5DB8" w:rsidP="00226D61">
            <w:pPr>
              <w:pStyle w:val="VersionTable"/>
              <w:rPr>
                <w:rFonts w:ascii="Trebuchet MS" w:hAnsi="Trebuchet MS"/>
                <w:b w:val="0"/>
              </w:rPr>
            </w:pPr>
          </w:p>
        </w:tc>
      </w:tr>
      <w:tr w:rsidR="008C5DB8" w:rsidRPr="00B3745A" w14:paraId="738F6794" w14:textId="77777777" w:rsidTr="006F6123">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CFCC6A0" w14:textId="77777777" w:rsidR="008C5DB8" w:rsidRPr="00B3745A" w:rsidRDefault="008C5DB8" w:rsidP="00226D61">
            <w:pPr>
              <w:pStyle w:val="VersionTable"/>
              <w:rPr>
                <w:rFonts w:ascii="Trebuchet MS" w:hAnsi="Trebuchet MS"/>
                <w:b w:val="0"/>
              </w:rPr>
            </w:pPr>
          </w:p>
        </w:tc>
        <w:tc>
          <w:tcPr>
            <w:tcW w:w="1530" w:type="dxa"/>
            <w:shd w:val="clear" w:color="auto" w:fill="FBD4B4" w:themeFill="accent6" w:themeFillTint="66"/>
          </w:tcPr>
          <w:p w14:paraId="685CCBA1" w14:textId="77777777" w:rsidR="008C5DB8" w:rsidRPr="00B3745A" w:rsidRDefault="008C5DB8"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529169C" w14:textId="77777777" w:rsidR="008C5DB8" w:rsidRPr="00B3745A" w:rsidRDefault="008C5DB8" w:rsidP="00226D61">
            <w:pPr>
              <w:pStyle w:val="VersionTable"/>
              <w:rPr>
                <w:rFonts w:ascii="Trebuchet MS" w:hAnsi="Trebuchet MS"/>
                <w:b w:val="0"/>
              </w:rPr>
            </w:pPr>
          </w:p>
        </w:tc>
        <w:tc>
          <w:tcPr>
            <w:tcW w:w="1800" w:type="dxa"/>
            <w:shd w:val="clear" w:color="auto" w:fill="FBD4B4" w:themeFill="accent6" w:themeFillTint="66"/>
          </w:tcPr>
          <w:p w14:paraId="4AFCC1B8" w14:textId="7A839647" w:rsidR="008C5DB8" w:rsidRPr="00B3745A" w:rsidRDefault="008C5DB8"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DA08EB4" w14:textId="77777777" w:rsidR="008C5DB8" w:rsidRPr="00B3745A" w:rsidRDefault="008C5DB8" w:rsidP="00226D61">
            <w:pPr>
              <w:pStyle w:val="VersionTable"/>
              <w:rPr>
                <w:rFonts w:ascii="Trebuchet MS" w:hAnsi="Trebuchet MS"/>
                <w:b w:val="0"/>
              </w:rPr>
            </w:pPr>
          </w:p>
        </w:tc>
      </w:tr>
      <w:tr w:rsidR="008C5DB8" w:rsidRPr="00B3745A" w14:paraId="72B7F4AE"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5F8590F3" w14:textId="77777777" w:rsidR="008C5DB8" w:rsidRPr="00B3745A" w:rsidRDefault="008C5DB8" w:rsidP="00226D61">
            <w:pPr>
              <w:pStyle w:val="VersionTable"/>
              <w:rPr>
                <w:rFonts w:ascii="Trebuchet MS" w:hAnsi="Trebuchet MS"/>
                <w:b w:val="0"/>
              </w:rPr>
            </w:pPr>
          </w:p>
        </w:tc>
        <w:tc>
          <w:tcPr>
            <w:tcW w:w="1530" w:type="dxa"/>
          </w:tcPr>
          <w:p w14:paraId="2216A19B" w14:textId="77777777"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EC318FF" w14:textId="77777777" w:rsidR="008C5DB8" w:rsidRPr="00B3745A" w:rsidRDefault="008C5DB8" w:rsidP="00226D61">
            <w:pPr>
              <w:pStyle w:val="VersionTable"/>
              <w:rPr>
                <w:rFonts w:ascii="Trebuchet MS" w:hAnsi="Trebuchet MS"/>
                <w:b w:val="0"/>
              </w:rPr>
            </w:pPr>
          </w:p>
        </w:tc>
        <w:tc>
          <w:tcPr>
            <w:tcW w:w="1800" w:type="dxa"/>
          </w:tcPr>
          <w:p w14:paraId="59427D4A" w14:textId="24ADE8A7"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6CD72BF" w14:textId="77777777" w:rsidR="008C5DB8" w:rsidRPr="00B3745A" w:rsidRDefault="008C5DB8" w:rsidP="00226D61">
            <w:pPr>
              <w:pStyle w:val="VersionTable"/>
              <w:rPr>
                <w:rFonts w:ascii="Trebuchet MS" w:hAnsi="Trebuchet MS"/>
                <w:b w:val="0"/>
              </w:rPr>
            </w:pPr>
          </w:p>
        </w:tc>
      </w:tr>
      <w:tr w:rsidR="00E75114" w:rsidRPr="00B3745A" w14:paraId="12F8F3C3" w14:textId="77777777" w:rsidTr="006F6123">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61B47CDD" w14:textId="77777777" w:rsidR="00E75114" w:rsidRPr="00B3745A" w:rsidRDefault="00E75114" w:rsidP="00226D61">
            <w:pPr>
              <w:pStyle w:val="VersionTable"/>
              <w:rPr>
                <w:rFonts w:ascii="Trebuchet MS" w:hAnsi="Trebuchet MS"/>
                <w:b w:val="0"/>
              </w:rPr>
            </w:pPr>
          </w:p>
        </w:tc>
        <w:tc>
          <w:tcPr>
            <w:tcW w:w="1530" w:type="dxa"/>
            <w:shd w:val="clear" w:color="auto" w:fill="FBD4B4" w:themeFill="accent6" w:themeFillTint="66"/>
          </w:tcPr>
          <w:p w14:paraId="64271DE6" w14:textId="77777777" w:rsidR="00E75114" w:rsidRPr="00B3745A" w:rsidRDefault="00E75114"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4BB2E4CF" w14:textId="77777777" w:rsidR="00E75114" w:rsidRPr="00B3745A" w:rsidRDefault="00E75114" w:rsidP="00226D61">
            <w:pPr>
              <w:pStyle w:val="VersionTable"/>
              <w:rPr>
                <w:rFonts w:ascii="Trebuchet MS" w:hAnsi="Trebuchet MS"/>
                <w:b w:val="0"/>
              </w:rPr>
            </w:pPr>
          </w:p>
        </w:tc>
        <w:tc>
          <w:tcPr>
            <w:tcW w:w="1800" w:type="dxa"/>
            <w:shd w:val="clear" w:color="auto" w:fill="FBD4B4" w:themeFill="accent6" w:themeFillTint="66"/>
          </w:tcPr>
          <w:p w14:paraId="2900B464" w14:textId="77777777" w:rsidR="00E75114" w:rsidRPr="00B3745A" w:rsidRDefault="00E75114"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1B1515FB" w14:textId="77777777" w:rsidR="00E75114" w:rsidRPr="00B3745A" w:rsidRDefault="00E75114" w:rsidP="00226D61">
            <w:pPr>
              <w:pStyle w:val="VersionTable"/>
              <w:rPr>
                <w:rFonts w:ascii="Trebuchet MS" w:hAnsi="Trebuchet MS"/>
                <w:b w:val="0"/>
              </w:rPr>
            </w:pPr>
          </w:p>
        </w:tc>
      </w:tr>
      <w:tr w:rsidR="00E75114" w:rsidRPr="00B3745A" w14:paraId="43AB9340"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4685FA12" w14:textId="77777777" w:rsidR="00E75114" w:rsidRPr="00B3745A" w:rsidRDefault="00E75114" w:rsidP="00226D61">
            <w:pPr>
              <w:pStyle w:val="VersionTable"/>
              <w:rPr>
                <w:rFonts w:ascii="Trebuchet MS" w:hAnsi="Trebuchet MS"/>
                <w:b w:val="0"/>
              </w:rPr>
            </w:pPr>
          </w:p>
        </w:tc>
        <w:tc>
          <w:tcPr>
            <w:tcW w:w="1530" w:type="dxa"/>
          </w:tcPr>
          <w:p w14:paraId="1CD756BD" w14:textId="77777777" w:rsidR="00E75114" w:rsidRPr="00B3745A" w:rsidRDefault="00E75114"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0C274E1B" w14:textId="77777777" w:rsidR="00E75114" w:rsidRPr="00B3745A" w:rsidRDefault="00E75114" w:rsidP="00226D61">
            <w:pPr>
              <w:pStyle w:val="VersionTable"/>
              <w:rPr>
                <w:rFonts w:ascii="Trebuchet MS" w:hAnsi="Trebuchet MS"/>
                <w:b w:val="0"/>
              </w:rPr>
            </w:pPr>
          </w:p>
        </w:tc>
        <w:tc>
          <w:tcPr>
            <w:tcW w:w="1800" w:type="dxa"/>
          </w:tcPr>
          <w:p w14:paraId="5AEC132F" w14:textId="77777777" w:rsidR="00E75114" w:rsidRPr="00B3745A" w:rsidRDefault="00E75114"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DA8E6D0" w14:textId="77777777" w:rsidR="00E75114" w:rsidRPr="00B3745A" w:rsidRDefault="00E75114" w:rsidP="00226D61">
            <w:pPr>
              <w:pStyle w:val="VersionTable"/>
              <w:rPr>
                <w:rFonts w:ascii="Trebuchet MS" w:hAnsi="Trebuchet MS"/>
                <w:b w:val="0"/>
              </w:rPr>
            </w:pPr>
          </w:p>
        </w:tc>
      </w:tr>
    </w:tbl>
    <w:p w14:paraId="400E5EC3" w14:textId="620E84DB" w:rsidR="00B6271D" w:rsidRPr="00B3745A" w:rsidRDefault="00B6271D" w:rsidP="003C3CB5">
      <w:pPr>
        <w:pStyle w:val="BulletList"/>
        <w:numPr>
          <w:ilvl w:val="0"/>
          <w:numId w:val="0"/>
        </w:numPr>
      </w:pPr>
    </w:p>
    <w:sectPr w:rsidR="00B6271D" w:rsidRPr="00B3745A" w:rsidSect="003705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416DA" w14:textId="77777777" w:rsidR="00EA044B" w:rsidRDefault="00EA044B" w:rsidP="000F2233">
      <w:r>
        <w:separator/>
      </w:r>
    </w:p>
  </w:endnote>
  <w:endnote w:type="continuationSeparator" w:id="0">
    <w:p w14:paraId="47B4B98D" w14:textId="77777777" w:rsidR="00EA044B" w:rsidRDefault="00EA044B" w:rsidP="000F2233">
      <w:r>
        <w:continuationSeparator/>
      </w:r>
    </w:p>
  </w:endnote>
  <w:endnote w:type="continuationNotice" w:id="1">
    <w:p w14:paraId="432C1B96" w14:textId="77777777" w:rsidR="00EA044B" w:rsidRDefault="00EA04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ontserrat SemiBold">
    <w:panose1 w:val="00000700000000000000"/>
    <w:charset w:val="4D"/>
    <w:family w:val="auto"/>
    <w:notTrueType/>
    <w:pitch w:val="variable"/>
    <w:sig w:usb0="2000020F" w:usb1="00000003" w:usb2="00000000" w:usb3="00000000" w:csb0="00000197" w:csb1="00000000"/>
  </w:font>
  <w:font w:name="Roboto">
    <w:altName w:val="Arial"/>
    <w:panose1 w:val="02000000000000000000"/>
    <w:charset w:val="00"/>
    <w:family w:val="auto"/>
    <w:pitch w:val="variable"/>
    <w:sig w:usb0="E0000AFF" w:usb1="5000217F" w:usb2="0000002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ontserrat">
    <w:altName w:val="Montserrat"/>
    <w:panose1 w:val="00000500000000000000"/>
    <w:charset w:val="4D"/>
    <w:family w:val="auto"/>
    <w:notTrueType/>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F159" w14:textId="77777777" w:rsidR="00C55DC3" w:rsidRDefault="00C5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CA" w14:textId="369FF683" w:rsidR="00226D61" w:rsidRPr="00BA69C3" w:rsidRDefault="00B3745A" w:rsidP="516301EF">
    <w:pPr>
      <w:pStyle w:val="Footer"/>
      <w:rPr>
        <w:sz w:val="20"/>
        <w:szCs w:val="20"/>
      </w:rPr>
    </w:pPr>
    <w:r>
      <w:rPr>
        <w:sz w:val="20"/>
        <w:szCs w:val="20"/>
      </w:rPr>
      <w:t>(Company)</w:t>
    </w:r>
    <w:r w:rsidR="00226D61" w:rsidRPr="00BA69C3">
      <w:rPr>
        <w:sz w:val="20"/>
        <w:szCs w:val="20"/>
      </w:rPr>
      <w:tab/>
    </w:r>
    <w:r w:rsidR="00226D61" w:rsidRPr="007F1A0E">
      <w:rPr>
        <w:rFonts w:ascii="Roboto" w:hAnsi="Roboto"/>
        <w:b/>
        <w:bCs/>
        <w:color w:val="00857D"/>
        <w:sz w:val="20"/>
        <w:szCs w:val="20"/>
      </w:rPr>
      <w:t>Internal</w:t>
    </w:r>
    <w:r w:rsidR="00226D61" w:rsidRPr="00BA69C3">
      <w:rPr>
        <w:sz w:val="20"/>
        <w:szCs w:val="20"/>
      </w:rPr>
      <w:tab/>
    </w:r>
    <w:sdt>
      <w:sdtPr>
        <w:rPr>
          <w:sz w:val="20"/>
          <w:szCs w:val="20"/>
        </w:rPr>
        <w:id w:val="1465961431"/>
        <w:docPartObj>
          <w:docPartGallery w:val="Page Numbers (Bottom of Page)"/>
          <w:docPartUnique/>
        </w:docPartObj>
      </w:sdtPr>
      <w:sdtEndPr>
        <w:rPr>
          <w:color w:val="7F7F7F" w:themeColor="background1" w:themeShade="7F"/>
          <w:spacing w:val="60"/>
        </w:rPr>
      </w:sdtEndPr>
      <w:sdtContent>
        <w:r w:rsidR="00226D61" w:rsidRPr="004C2A9B">
          <w:t xml:space="preserve">Page </w:t>
        </w:r>
        <w:r w:rsidR="00226D61" w:rsidRPr="004C2A9B">
          <w:fldChar w:fldCharType="begin"/>
        </w:r>
        <w:r w:rsidR="00226D61" w:rsidRPr="004C2A9B">
          <w:instrText xml:space="preserve"> PAGE  \* Arabic  \* MERGEFORMAT </w:instrText>
        </w:r>
        <w:r w:rsidR="00226D61" w:rsidRPr="004C2A9B">
          <w:fldChar w:fldCharType="separate"/>
        </w:r>
        <w:r w:rsidR="00222686">
          <w:rPr>
            <w:noProof/>
          </w:rPr>
          <w:t>4</w:t>
        </w:r>
        <w:r w:rsidR="00226D61" w:rsidRPr="004C2A9B">
          <w:fldChar w:fldCharType="end"/>
        </w:r>
        <w:r w:rsidR="00226D61" w:rsidRPr="004C2A9B">
          <w:t xml:space="preserve"> of </w:t>
        </w:r>
        <w:fldSimple w:instr=" NUMPAGES  \* Arabic  \* MERGEFORMAT ">
          <w:r w:rsidR="00222686">
            <w:rPr>
              <w:noProof/>
            </w:rPr>
            <w:t>4</w:t>
          </w:r>
        </w:fldSimple>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D7" w14:textId="73F4D259" w:rsidR="00226D61" w:rsidRDefault="00B3745A" w:rsidP="000F2233">
    <w:pPr>
      <w:pStyle w:val="Footer"/>
    </w:pPr>
    <w:r>
      <w:t>(Company)</w:t>
    </w:r>
    <w:r w:rsidR="00226D61" w:rsidRPr="003705B1">
      <w:rPr>
        <w:rFonts w:asciiTheme="majorHAnsi" w:hAnsiTheme="majorHAnsi"/>
      </w:rPr>
      <w:tab/>
    </w:r>
    <w:r w:rsidR="00226D61" w:rsidRPr="007F1A0E">
      <w:rPr>
        <w:rFonts w:ascii="Roboto" w:hAnsi="Roboto"/>
        <w:b/>
        <w:bCs/>
        <w:color w:val="00857D"/>
        <w:sz w:val="20"/>
        <w:szCs w:val="20"/>
      </w:rPr>
      <w:t>Internal</w:t>
    </w:r>
    <w:r w:rsidR="00226D61" w:rsidRPr="003705B1">
      <w:rPr>
        <w:rFonts w:asciiTheme="majorHAnsi" w:hAnsiTheme="majorHAnsi"/>
      </w:rPr>
      <w:tab/>
    </w:r>
    <w:r w:rsidR="00226D61" w:rsidRPr="004C2A9B">
      <w:t xml:space="preserve">Page </w:t>
    </w:r>
    <w:r w:rsidR="00226D61" w:rsidRPr="516301EF">
      <w:rPr>
        <w:noProof/>
      </w:rPr>
      <w:fldChar w:fldCharType="begin"/>
    </w:r>
    <w:r w:rsidR="00226D61" w:rsidRPr="004C2A9B">
      <w:instrText xml:space="preserve"> PAGE  \* Arabic  \* MERGEFORMAT </w:instrText>
    </w:r>
    <w:r w:rsidR="00226D61" w:rsidRPr="516301EF">
      <w:fldChar w:fldCharType="separate"/>
    </w:r>
    <w:r w:rsidR="0061642E">
      <w:rPr>
        <w:noProof/>
      </w:rPr>
      <w:t>1</w:t>
    </w:r>
    <w:r w:rsidR="00226D61" w:rsidRPr="516301EF">
      <w:rPr>
        <w:noProof/>
      </w:rPr>
      <w:fldChar w:fldCharType="end"/>
    </w:r>
    <w:r w:rsidR="00226D61" w:rsidRPr="004C2A9B">
      <w:t xml:space="preserve"> of </w:t>
    </w:r>
    <w:fldSimple w:instr=" NUMPAGES  \* Arabic  \* MERGEFORMAT ">
      <w:r w:rsidR="0061642E">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098E3" w14:textId="77777777" w:rsidR="00EA044B" w:rsidRDefault="00EA044B" w:rsidP="000F2233">
      <w:r>
        <w:separator/>
      </w:r>
    </w:p>
  </w:footnote>
  <w:footnote w:type="continuationSeparator" w:id="0">
    <w:p w14:paraId="6BCF02A6" w14:textId="77777777" w:rsidR="00EA044B" w:rsidRDefault="00EA044B" w:rsidP="000F2233">
      <w:r>
        <w:continuationSeparator/>
      </w:r>
    </w:p>
  </w:footnote>
  <w:footnote w:type="continuationNotice" w:id="1">
    <w:p w14:paraId="0CDDB928" w14:textId="77777777" w:rsidR="00EA044B" w:rsidRDefault="00EA04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4AE6F" w14:textId="77777777" w:rsidR="00C55DC3" w:rsidRDefault="00C5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C8" w14:textId="2F31900D" w:rsidR="00226D61" w:rsidRPr="003705B1" w:rsidRDefault="00B3745A" w:rsidP="000F2233">
    <w:pPr>
      <w:pStyle w:val="Header"/>
    </w:pPr>
    <w:r>
      <w:t>(Company)</w:t>
    </w:r>
    <w:r w:rsidR="00226D61">
      <w:t xml:space="preserve"> Information Security Policy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934"/>
      <w:gridCol w:w="1075"/>
      <w:gridCol w:w="725"/>
      <w:gridCol w:w="1440"/>
      <w:gridCol w:w="2060"/>
    </w:tblGrid>
    <w:tr w:rsidR="00226D61" w14:paraId="400E5ECD" w14:textId="77777777" w:rsidTr="516301EF">
      <w:tc>
        <w:tcPr>
          <w:tcW w:w="3116" w:type="dxa"/>
          <w:vMerge w:val="restart"/>
        </w:tcPr>
        <w:p w14:paraId="400E5ECB" w14:textId="77777777" w:rsidR="00226D61" w:rsidRDefault="00226D61" w:rsidP="00D340AB">
          <w:pPr>
            <w:spacing w:after="0"/>
          </w:pPr>
          <w:r>
            <w:rPr>
              <w:noProof/>
            </w:rPr>
            <w:drawing>
              <wp:anchor distT="0" distB="0" distL="114300" distR="114300" simplePos="0" relativeHeight="251657216" behindDoc="0" locked="0" layoutInCell="1" allowOverlap="1" wp14:anchorId="400E5ED8" wp14:editId="0CEE108D">
                <wp:simplePos x="0" y="0"/>
                <wp:positionH relativeFrom="column">
                  <wp:posOffset>-58219</wp:posOffset>
                </wp:positionH>
                <wp:positionV relativeFrom="paragraph">
                  <wp:posOffset>193508</wp:posOffset>
                </wp:positionV>
                <wp:extent cx="1460500" cy="501650"/>
                <wp:effectExtent l="0" t="0" r="6350" b="0"/>
                <wp:wrapThrough wrapText="bothSides">
                  <wp:wrapPolygon edited="0">
                    <wp:start x="0" y="0"/>
                    <wp:lineTo x="0" y="20506"/>
                    <wp:lineTo x="21412" y="20506"/>
                    <wp:lineTo x="2141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ropbox\FRSecure\Marketing\Logos\Experts\Black BG\FRSecure - Transparent B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6050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34" w:type="dxa"/>
          <w:gridSpan w:val="5"/>
        </w:tcPr>
        <w:p w14:paraId="400E5ECC" w14:textId="2D050098" w:rsidR="00226D61" w:rsidRDefault="00226D61" w:rsidP="00C55DC3">
          <w:pPr>
            <w:pStyle w:val="Heading20"/>
          </w:pPr>
          <w:r w:rsidRPr="007423CA">
            <w:t xml:space="preserve">Information </w:t>
          </w:r>
          <w:r>
            <w:t>Security Policy</w:t>
          </w:r>
          <w:r w:rsidRPr="516301EF">
            <w:rPr>
              <w:szCs w:val="28"/>
            </w:rPr>
            <w:t xml:space="preserve">, version </w:t>
          </w:r>
          <w:r>
            <w:t>1.0.0</w:t>
          </w:r>
        </w:p>
      </w:tc>
    </w:tr>
    <w:tr w:rsidR="00226D61" w14:paraId="4CD88EE0" w14:textId="77777777" w:rsidTr="516301EF">
      <w:tc>
        <w:tcPr>
          <w:tcW w:w="3116" w:type="dxa"/>
          <w:vMerge/>
        </w:tcPr>
        <w:p w14:paraId="508BECAB" w14:textId="77777777" w:rsidR="00226D61" w:rsidRDefault="00226D61" w:rsidP="00D340AB">
          <w:pPr>
            <w:spacing w:after="0"/>
          </w:pPr>
        </w:p>
      </w:tc>
      <w:tc>
        <w:tcPr>
          <w:tcW w:w="934" w:type="dxa"/>
          <w:vAlign w:val="bottom"/>
        </w:tcPr>
        <w:p w14:paraId="5FA3A491" w14:textId="77777777" w:rsidR="00226D61" w:rsidRDefault="516301EF" w:rsidP="001E3619">
          <w:pPr>
            <w:spacing w:after="0"/>
          </w:pPr>
          <w:r w:rsidRPr="516301EF">
            <w:rPr>
              <w:b/>
              <w:bCs/>
            </w:rPr>
            <w:t>Status:</w:t>
          </w:r>
        </w:p>
      </w:tc>
      <w:tc>
        <w:tcPr>
          <w:tcW w:w="1800" w:type="dxa"/>
          <w:gridSpan w:val="2"/>
          <w:vAlign w:val="center"/>
        </w:tcPr>
        <w:p w14:paraId="23ED36E7" w14:textId="320501FE" w:rsidR="00226D61" w:rsidRDefault="00EA044B" w:rsidP="001E3619">
          <w:pPr>
            <w:spacing w:after="0"/>
          </w:pPr>
          <w:sdt>
            <w:sdtPr>
              <w:id w:val="28386094"/>
              <w14:checkbox>
                <w14:checked w14:val="1"/>
                <w14:checkedState w14:val="2612" w14:font="MS Gothic"/>
                <w14:uncheckedState w14:val="2610" w14:font="MS Gothic"/>
              </w14:checkbox>
            </w:sdtPr>
            <w:sdtEndPr/>
            <w:sdtContent>
              <w:r w:rsidR="00226D61">
                <w:rPr>
                  <w:rFonts w:ascii="MS Gothic" w:eastAsia="MS Gothic" w:hAnsi="MS Gothic" w:hint="eastAsia"/>
                </w:rPr>
                <w:t>☒</w:t>
              </w:r>
            </w:sdtContent>
          </w:sdt>
          <w:r w:rsidR="00226D61">
            <w:t xml:space="preserve"> Working Draft</w:t>
          </w:r>
        </w:p>
      </w:tc>
      <w:tc>
        <w:tcPr>
          <w:tcW w:w="1440" w:type="dxa"/>
          <w:vAlign w:val="center"/>
        </w:tcPr>
        <w:p w14:paraId="5E6008CB" w14:textId="5ACE16B1" w:rsidR="00226D61" w:rsidRDefault="00EA044B" w:rsidP="001E3619">
          <w:pPr>
            <w:spacing w:after="0"/>
          </w:pPr>
          <w:sdt>
            <w:sdtPr>
              <w:id w:val="1929930515"/>
              <w14:checkbox>
                <w14:checked w14:val="0"/>
                <w14:checkedState w14:val="2612" w14:font="MS Gothic"/>
                <w14:uncheckedState w14:val="2610" w14:font="MS Gothic"/>
              </w14:checkbox>
            </w:sdtPr>
            <w:sdtEndPr/>
            <w:sdtContent>
              <w:r w:rsidR="00226D61">
                <w:rPr>
                  <w:rFonts w:ascii="MS Gothic" w:eastAsia="MS Gothic" w:hAnsi="MS Gothic" w:hint="eastAsia"/>
                </w:rPr>
                <w:t>☐</w:t>
              </w:r>
            </w:sdtContent>
          </w:sdt>
          <w:r w:rsidR="00226D61">
            <w:t xml:space="preserve"> Approved</w:t>
          </w:r>
        </w:p>
      </w:tc>
      <w:tc>
        <w:tcPr>
          <w:tcW w:w="2060" w:type="dxa"/>
          <w:vAlign w:val="center"/>
        </w:tcPr>
        <w:p w14:paraId="4B9922CA" w14:textId="0C324BF2" w:rsidR="00226D61" w:rsidRDefault="00EA044B" w:rsidP="001E3619">
          <w:pPr>
            <w:spacing w:after="0"/>
          </w:pPr>
          <w:sdt>
            <w:sdtPr>
              <w:id w:val="-1634091653"/>
              <w14:checkbox>
                <w14:checked w14:val="0"/>
                <w14:checkedState w14:val="2612" w14:font="MS Gothic"/>
                <w14:uncheckedState w14:val="2610" w14:font="MS Gothic"/>
              </w14:checkbox>
            </w:sdtPr>
            <w:sdtEndPr/>
            <w:sdtContent>
              <w:r w:rsidR="00226D61">
                <w:rPr>
                  <w:rFonts w:ascii="MS Gothic" w:eastAsia="MS Gothic" w:hAnsi="MS Gothic" w:hint="eastAsia"/>
                </w:rPr>
                <w:t>☐</w:t>
              </w:r>
            </w:sdtContent>
          </w:sdt>
          <w:r w:rsidR="00226D61">
            <w:t xml:space="preserve"> Adopted</w:t>
          </w:r>
        </w:p>
      </w:tc>
    </w:tr>
    <w:tr w:rsidR="00226D61" w14:paraId="400E5ED1" w14:textId="77777777" w:rsidTr="516301EF">
      <w:tc>
        <w:tcPr>
          <w:tcW w:w="3116" w:type="dxa"/>
          <w:vMerge/>
        </w:tcPr>
        <w:p w14:paraId="400E5ECE" w14:textId="77777777" w:rsidR="00226D61" w:rsidRDefault="00226D61" w:rsidP="00D340AB">
          <w:pPr>
            <w:spacing w:after="0"/>
          </w:pPr>
        </w:p>
      </w:tc>
      <w:tc>
        <w:tcPr>
          <w:tcW w:w="2009" w:type="dxa"/>
          <w:gridSpan w:val="2"/>
        </w:tcPr>
        <w:p w14:paraId="400E5ECF" w14:textId="77777777" w:rsidR="00226D61" w:rsidRPr="007423CA" w:rsidRDefault="516301EF" w:rsidP="516301EF">
          <w:pPr>
            <w:spacing w:after="0"/>
            <w:rPr>
              <w:b/>
              <w:bCs/>
            </w:rPr>
          </w:pPr>
          <w:r w:rsidRPr="516301EF">
            <w:rPr>
              <w:b/>
              <w:bCs/>
            </w:rPr>
            <w:t>Document Owner:</w:t>
          </w:r>
        </w:p>
      </w:tc>
      <w:tc>
        <w:tcPr>
          <w:tcW w:w="4225" w:type="dxa"/>
          <w:gridSpan w:val="3"/>
        </w:tcPr>
        <w:p w14:paraId="400E5ED0" w14:textId="77777777" w:rsidR="00226D61" w:rsidRDefault="516301EF" w:rsidP="00D340AB">
          <w:pPr>
            <w:spacing w:after="0"/>
          </w:pPr>
          <w:r>
            <w:t>Information Security Committee</w:t>
          </w:r>
        </w:p>
      </w:tc>
    </w:tr>
    <w:tr w:rsidR="00226D61" w14:paraId="400E5ED5" w14:textId="77777777" w:rsidTr="516301EF">
      <w:tc>
        <w:tcPr>
          <w:tcW w:w="3116" w:type="dxa"/>
          <w:vMerge/>
        </w:tcPr>
        <w:p w14:paraId="400E5ED2" w14:textId="77777777" w:rsidR="00226D61" w:rsidRDefault="00226D61" w:rsidP="00D340AB">
          <w:pPr>
            <w:spacing w:after="0"/>
          </w:pPr>
        </w:p>
      </w:tc>
      <w:tc>
        <w:tcPr>
          <w:tcW w:w="2009" w:type="dxa"/>
          <w:gridSpan w:val="2"/>
        </w:tcPr>
        <w:p w14:paraId="400E5ED3" w14:textId="77777777" w:rsidR="00226D61" w:rsidRPr="007423CA" w:rsidRDefault="516301EF" w:rsidP="516301EF">
          <w:pPr>
            <w:spacing w:after="0"/>
            <w:rPr>
              <w:b/>
              <w:bCs/>
            </w:rPr>
          </w:pPr>
          <w:r w:rsidRPr="516301EF">
            <w:rPr>
              <w:b/>
              <w:bCs/>
            </w:rPr>
            <w:t>Last Review Date:</w:t>
          </w:r>
        </w:p>
      </w:tc>
      <w:tc>
        <w:tcPr>
          <w:tcW w:w="4225" w:type="dxa"/>
          <w:gridSpan w:val="3"/>
        </w:tcPr>
        <w:p w14:paraId="400E5ED4" w14:textId="2E3C084E" w:rsidR="00794FA6" w:rsidRDefault="001D1B0D" w:rsidP="00C94A41">
          <w:pPr>
            <w:spacing w:after="0"/>
          </w:pPr>
          <w:r>
            <w:t>August</w:t>
          </w:r>
          <w:r w:rsidR="00AA1FBE">
            <w:t xml:space="preserve"> </w:t>
          </w:r>
          <w:r w:rsidR="00794FA6">
            <w:t>2020</w:t>
          </w:r>
        </w:p>
      </w:tc>
    </w:tr>
  </w:tbl>
  <w:p w14:paraId="400E5ED6" w14:textId="77777777" w:rsidR="00226D61" w:rsidRPr="002D6029" w:rsidRDefault="00226D61" w:rsidP="007423CA">
    <w:r>
      <w:rPr>
        <w:noProof/>
      </w:rPr>
      <mc:AlternateContent>
        <mc:Choice Requires="wps">
          <w:drawing>
            <wp:anchor distT="0" distB="0" distL="114300" distR="114300" simplePos="0" relativeHeight="251669504" behindDoc="0" locked="0" layoutInCell="1" allowOverlap="1" wp14:anchorId="400E5EDA" wp14:editId="62CEB2F7">
              <wp:simplePos x="0" y="0"/>
              <wp:positionH relativeFrom="column">
                <wp:posOffset>7557</wp:posOffset>
              </wp:positionH>
              <wp:positionV relativeFrom="paragraph">
                <wp:posOffset>100388</wp:posOffset>
              </wp:positionV>
              <wp:extent cx="5924550" cy="0"/>
              <wp:effectExtent l="0" t="0" r="6350" b="1270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a:solidFill>
                          <a:srgbClr val="FF9E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BF8ED"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" strokecolor="#ff9e1b"/>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3"/>
  </w:num>
  <w:num w:numId="5">
    <w:abstractNumId w:val="10"/>
  </w:num>
  <w:num w:numId="6">
    <w:abstractNumId w:val="4"/>
  </w:num>
  <w:num w:numId="7">
    <w:abstractNumId w:val="6"/>
  </w:num>
  <w:num w:numId="8">
    <w:abstractNumId w:val="2"/>
  </w:num>
  <w:num w:numId="9">
    <w:abstractNumId w:val="9"/>
  </w:num>
  <w:num w:numId="10">
    <w:abstractNumId w:val="11"/>
  </w:num>
  <w:num w:numId="11">
    <w:abstractNumId w:val="5"/>
  </w:num>
  <w:num w:numId="12">
    <w:abstractNumId w:val="1"/>
  </w:num>
  <w:num w:numId="13">
    <w:abstractNumId w:val="0"/>
  </w:num>
  <w:num w:numId="14">
    <w:abstractNumId w:val="3"/>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removePersonalInformation/>
  <w:removeDateAndTime/>
  <w:activeWritingStyle w:appName="MSWord" w:lang="en-US" w:vendorID="64" w:dllVersion="0" w:nlCheck="1" w:checkStyle="1"/>
  <w:activeWritingStyle w:appName="MSWord" w:lang="en-AU" w:vendorID="64" w:dllVersion="0" w:nlCheck="1" w:checkStyle="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23072"/>
    <w:rsid w:val="00040E4B"/>
    <w:rsid w:val="00042A1D"/>
    <w:rsid w:val="00070886"/>
    <w:rsid w:val="0008404B"/>
    <w:rsid w:val="00094F6F"/>
    <w:rsid w:val="000A4FE0"/>
    <w:rsid w:val="000B1CE2"/>
    <w:rsid w:val="000F2233"/>
    <w:rsid w:val="000F7EC4"/>
    <w:rsid w:val="001133E6"/>
    <w:rsid w:val="00124911"/>
    <w:rsid w:val="001374D2"/>
    <w:rsid w:val="00142E4C"/>
    <w:rsid w:val="00197740"/>
    <w:rsid w:val="001B66B0"/>
    <w:rsid w:val="001D1B0D"/>
    <w:rsid w:val="001E3619"/>
    <w:rsid w:val="00207226"/>
    <w:rsid w:val="0021711A"/>
    <w:rsid w:val="00222686"/>
    <w:rsid w:val="00226D61"/>
    <w:rsid w:val="0023718A"/>
    <w:rsid w:val="00261250"/>
    <w:rsid w:val="00267A7C"/>
    <w:rsid w:val="002738D1"/>
    <w:rsid w:val="00275BA7"/>
    <w:rsid w:val="00282E9D"/>
    <w:rsid w:val="002D147A"/>
    <w:rsid w:val="002D6029"/>
    <w:rsid w:val="002D6044"/>
    <w:rsid w:val="002E760F"/>
    <w:rsid w:val="00340A9E"/>
    <w:rsid w:val="00343D0A"/>
    <w:rsid w:val="0035168E"/>
    <w:rsid w:val="003705B1"/>
    <w:rsid w:val="003A00C3"/>
    <w:rsid w:val="003B29BD"/>
    <w:rsid w:val="003C3CB5"/>
    <w:rsid w:val="003C7259"/>
    <w:rsid w:val="003F0946"/>
    <w:rsid w:val="004207F0"/>
    <w:rsid w:val="00431548"/>
    <w:rsid w:val="0048382F"/>
    <w:rsid w:val="00492891"/>
    <w:rsid w:val="004B71E1"/>
    <w:rsid w:val="004C2A9B"/>
    <w:rsid w:val="004C6CA9"/>
    <w:rsid w:val="004F34B9"/>
    <w:rsid w:val="004F4AC5"/>
    <w:rsid w:val="004F7AEE"/>
    <w:rsid w:val="00514170"/>
    <w:rsid w:val="00533AFB"/>
    <w:rsid w:val="00542A45"/>
    <w:rsid w:val="0054375D"/>
    <w:rsid w:val="00562E59"/>
    <w:rsid w:val="00584582"/>
    <w:rsid w:val="00587028"/>
    <w:rsid w:val="005A6480"/>
    <w:rsid w:val="005B5E2C"/>
    <w:rsid w:val="005C364B"/>
    <w:rsid w:val="005D3A3A"/>
    <w:rsid w:val="005E1F45"/>
    <w:rsid w:val="0061642E"/>
    <w:rsid w:val="0062382A"/>
    <w:rsid w:val="00634D35"/>
    <w:rsid w:val="00646B8C"/>
    <w:rsid w:val="00654780"/>
    <w:rsid w:val="00675662"/>
    <w:rsid w:val="006A1A09"/>
    <w:rsid w:val="006A1B8E"/>
    <w:rsid w:val="006A580A"/>
    <w:rsid w:val="006B34A5"/>
    <w:rsid w:val="006D5507"/>
    <w:rsid w:val="006E7823"/>
    <w:rsid w:val="006F0DDA"/>
    <w:rsid w:val="006F1D53"/>
    <w:rsid w:val="006F6123"/>
    <w:rsid w:val="0072411B"/>
    <w:rsid w:val="00724BDD"/>
    <w:rsid w:val="007423CA"/>
    <w:rsid w:val="007458F3"/>
    <w:rsid w:val="00766DF1"/>
    <w:rsid w:val="00774FC1"/>
    <w:rsid w:val="00794FA6"/>
    <w:rsid w:val="007A6302"/>
    <w:rsid w:val="007C327F"/>
    <w:rsid w:val="007F0211"/>
    <w:rsid w:val="007F1A0E"/>
    <w:rsid w:val="00810D11"/>
    <w:rsid w:val="00812E6F"/>
    <w:rsid w:val="008229E6"/>
    <w:rsid w:val="00854460"/>
    <w:rsid w:val="00861CF0"/>
    <w:rsid w:val="008C173D"/>
    <w:rsid w:val="008C5DB8"/>
    <w:rsid w:val="0091490B"/>
    <w:rsid w:val="009349D1"/>
    <w:rsid w:val="009436E5"/>
    <w:rsid w:val="009502AD"/>
    <w:rsid w:val="00955696"/>
    <w:rsid w:val="00967180"/>
    <w:rsid w:val="009678C5"/>
    <w:rsid w:val="00985EE4"/>
    <w:rsid w:val="009B271A"/>
    <w:rsid w:val="009C6FC2"/>
    <w:rsid w:val="009E3054"/>
    <w:rsid w:val="009E3ACC"/>
    <w:rsid w:val="009F4B78"/>
    <w:rsid w:val="00A11034"/>
    <w:rsid w:val="00A44088"/>
    <w:rsid w:val="00A44FB2"/>
    <w:rsid w:val="00A519B9"/>
    <w:rsid w:val="00A55A28"/>
    <w:rsid w:val="00A94EAB"/>
    <w:rsid w:val="00A96782"/>
    <w:rsid w:val="00AA1FBE"/>
    <w:rsid w:val="00AA5EA7"/>
    <w:rsid w:val="00AE7CA5"/>
    <w:rsid w:val="00B00859"/>
    <w:rsid w:val="00B3745A"/>
    <w:rsid w:val="00B45790"/>
    <w:rsid w:val="00B47B8E"/>
    <w:rsid w:val="00B6271D"/>
    <w:rsid w:val="00B63BA2"/>
    <w:rsid w:val="00B6670E"/>
    <w:rsid w:val="00B80FB0"/>
    <w:rsid w:val="00BA69C3"/>
    <w:rsid w:val="00BA7D81"/>
    <w:rsid w:val="00BD6BD3"/>
    <w:rsid w:val="00BE1BAD"/>
    <w:rsid w:val="00C00B0C"/>
    <w:rsid w:val="00C0652F"/>
    <w:rsid w:val="00C22C97"/>
    <w:rsid w:val="00C27DBC"/>
    <w:rsid w:val="00C55DC3"/>
    <w:rsid w:val="00C671C0"/>
    <w:rsid w:val="00C765C9"/>
    <w:rsid w:val="00C847EF"/>
    <w:rsid w:val="00C9160C"/>
    <w:rsid w:val="00C94A41"/>
    <w:rsid w:val="00C95112"/>
    <w:rsid w:val="00CE44EB"/>
    <w:rsid w:val="00CF03B8"/>
    <w:rsid w:val="00CF2424"/>
    <w:rsid w:val="00D15723"/>
    <w:rsid w:val="00D31BC5"/>
    <w:rsid w:val="00D340AB"/>
    <w:rsid w:val="00D40E2E"/>
    <w:rsid w:val="00D450E8"/>
    <w:rsid w:val="00D925A6"/>
    <w:rsid w:val="00DA10EB"/>
    <w:rsid w:val="00DB18B1"/>
    <w:rsid w:val="00E116D6"/>
    <w:rsid w:val="00E45F49"/>
    <w:rsid w:val="00E45F99"/>
    <w:rsid w:val="00E64020"/>
    <w:rsid w:val="00E75114"/>
    <w:rsid w:val="00E9746C"/>
    <w:rsid w:val="00EA0400"/>
    <w:rsid w:val="00EA044B"/>
    <w:rsid w:val="00EB0CC2"/>
    <w:rsid w:val="00EC61E0"/>
    <w:rsid w:val="00ED1630"/>
    <w:rsid w:val="00ED41B9"/>
    <w:rsid w:val="00EE3C19"/>
    <w:rsid w:val="00EE5C06"/>
    <w:rsid w:val="00EE65E2"/>
    <w:rsid w:val="00EF6FDD"/>
    <w:rsid w:val="00F079A0"/>
    <w:rsid w:val="00F22B44"/>
    <w:rsid w:val="00F543C6"/>
    <w:rsid w:val="00F85DFA"/>
    <w:rsid w:val="00F93719"/>
    <w:rsid w:val="00FC4E1E"/>
    <w:rsid w:val="00FD75D9"/>
    <w:rsid w:val="5163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E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33"/>
    <w:pPr>
      <w:spacing w:after="120"/>
    </w:p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semiHidden/>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C95112"/>
    <w:pPr>
      <w:spacing w:after="100"/>
    </w:p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semiHidden/>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2E760F"/>
    <w:rPr>
      <w:rFonts w:ascii="Montserrat SemiBold" w:hAnsi="Montserrat SemiBold"/>
      <w:color w:val="FF9E1B"/>
      <w:sz w:val="32"/>
    </w:rPr>
  </w:style>
  <w:style w:type="paragraph" w:customStyle="1" w:styleId="Heading20">
    <w:name w:val="_Heading 2"/>
    <w:basedOn w:val="Heading2"/>
    <w:qFormat/>
    <w:rsid w:val="002E760F"/>
    <w:rPr>
      <w:rFonts w:ascii="Roboto" w:hAnsi="Roboto"/>
      <w:color w:val="00857D"/>
      <w:sz w:val="28"/>
    </w:rPr>
  </w:style>
  <w:style w:type="paragraph" w:customStyle="1" w:styleId="BulletList">
    <w:name w:val="_Bullet List"/>
    <w:basedOn w:val="ListParagraph"/>
    <w:qFormat/>
    <w:rsid w:val="00B3745A"/>
    <w:pPr>
      <w:numPr>
        <w:numId w:val="12"/>
      </w:numPr>
    </w:pPr>
    <w:rPr>
      <w:rFonts w:ascii="Trebuchet MS" w:hAnsi="Trebuchet MS"/>
      <w:sz w:val="20"/>
    </w:rPr>
  </w:style>
  <w:style w:type="paragraph" w:customStyle="1" w:styleId="Heading30">
    <w:name w:val="_Heading 3"/>
    <w:basedOn w:val="Heading3"/>
    <w:qFormat/>
    <w:rsid w:val="002E760F"/>
    <w:rPr>
      <w:rFonts w:ascii="Montserrat" w:hAnsi="Montserrat"/>
      <w:b w:val="0"/>
      <w:i/>
      <w:color w:val="FF9E1B"/>
      <w:sz w:val="22"/>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sz w:val="20"/>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B3745A"/>
    <w:pPr>
      <w:spacing w:before="120"/>
      <w:jc w:val="both"/>
    </w:pPr>
    <w:rPr>
      <w:rFonts w:ascii="Trebuchet MS" w:hAnsi="Trebuchet MS"/>
      <w:sz w:val="20"/>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A69C3"/>
    <w:rPr>
      <w:sz w:val="20"/>
      <w:szCs w:val="20"/>
    </w:rPr>
  </w:style>
  <w:style w:type="table" w:styleId="GridTable5Dark-Accent6">
    <w:name w:val="Grid Table 5 Dark Accent 6"/>
    <w:basedOn w:val="TableNormal"/>
    <w:uiPriority w:val="50"/>
    <w:rsid w:val="006F6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RKV5Y5VHEFTU-1265157358-392</_dlc_DocId>
    <_dlc_DocIdUrl xmlns="cb2f1755-a844-43d8-97cd-a47e3afad20b">
      <Url>https://frsecure.sharepoint.com/teams/frsecure/security/VCISO/_layouts/15/DocIdRedir.aspx?ID=RKV5Y5VHEFTU-1265157358-392</Url>
      <Description>RKV5Y5VHEFTU-1265157358-392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8CD6DC-6871-4DAD-A109-8063E7B9EAD0}">
  <ds:schemaRefs>
    <ds:schemaRef ds:uri="http://schemas.microsoft.com/office/2006/metadata/properties"/>
    <ds:schemaRef ds:uri="http://schemas.microsoft.com/office/infopath/2007/PartnerControls"/>
    <ds:schemaRef ds:uri="cb2f1755-a844-43d8-97cd-a47e3afad20b"/>
  </ds:schemaRefs>
</ds:datastoreItem>
</file>

<file path=customXml/itemProps2.xml><?xml version="1.0" encoding="utf-8"?>
<ds:datastoreItem xmlns:ds="http://schemas.openxmlformats.org/officeDocument/2006/customXml" ds:itemID="{C21EEDC6-54E2-4AED-A26E-B0D64B92B42B}">
  <ds:schemaRefs>
    <ds:schemaRef ds:uri="http://schemas.microsoft.com/sharepoint/v3/contenttype/forms"/>
  </ds:schemaRefs>
</ds:datastoreItem>
</file>

<file path=customXml/itemProps3.xml><?xml version="1.0" encoding="utf-8"?>
<ds:datastoreItem xmlns:ds="http://schemas.openxmlformats.org/officeDocument/2006/customXml" ds:itemID="{CD8303D3-66A3-43A8-B4DA-CB575F147FF6}">
  <ds:schemaRefs>
    <ds:schemaRef ds:uri="http://schemas.openxmlformats.org/officeDocument/2006/bibliography"/>
  </ds:schemaRefs>
</ds:datastoreItem>
</file>

<file path=customXml/itemProps4.xml><?xml version="1.0" encoding="utf-8"?>
<ds:datastoreItem xmlns:ds="http://schemas.openxmlformats.org/officeDocument/2006/customXml" ds:itemID="{CAA9A580-4779-417B-BE74-6F48CE5C0A7A}">
  <ds:schemaRefs>
    <ds:schemaRef ds:uri="http://schemas.microsoft.com/sharepoint/events"/>
  </ds:schemaRefs>
</ds:datastoreItem>
</file>

<file path=customXml/itemProps5.xml><?xml version="1.0" encoding="utf-8"?>
<ds:datastoreItem xmlns:ds="http://schemas.openxmlformats.org/officeDocument/2006/customXml" ds:itemID="{F902868A-A83A-45D5-A342-9817A3AB5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nformation Security Polic</dc:title>
  <dc:creator/>
  <cp:lastModifiedBy/>
  <cp:revision>1</cp:revision>
  <dcterms:created xsi:type="dcterms:W3CDTF">2020-05-05T12:06:00Z</dcterms:created>
  <dcterms:modified xsi:type="dcterms:W3CDTF">2021-07-28T15:27:00Z</dcterms:modified>
  <cp:contentStatus>.0.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0x0101003E2F2BCF78E2D1468DDEA35A42F2B164</vt:lpwstr>
  </property>
  <property fmtid="{D5CDD505-2E9C-101B-9397-08002B2CF9AE}" pid="3" name="_dlc_DocIdItemGuid">
    <vt:lpwstr>56d15368-8fa0-4267-a61b-85f124b30b8d</vt:lpwstr>
  </property>
</Properties>
</file>