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0E127337" w14:textId="15A516B6" w:rsidR="00D75CFA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45701" w:history="1">
            <w:r w:rsidR="00D75CFA" w:rsidRPr="00552818">
              <w:rPr>
                <w:rStyle w:val="Hyperlink"/>
                <w:noProof/>
                <w:rtl/>
              </w:rPr>
              <w:t>דף כניסה</w:t>
            </w:r>
            <w:r w:rsidR="00D75CFA">
              <w:rPr>
                <w:noProof/>
                <w:webHidden/>
                <w:rtl/>
              </w:rPr>
              <w:tab/>
            </w:r>
            <w:r w:rsidR="00D75CFA">
              <w:rPr>
                <w:noProof/>
                <w:webHidden/>
                <w:rtl/>
              </w:rPr>
              <w:fldChar w:fldCharType="begin"/>
            </w:r>
            <w:r w:rsidR="00D75CFA">
              <w:rPr>
                <w:noProof/>
                <w:webHidden/>
                <w:rtl/>
              </w:rPr>
              <w:instrText xml:space="preserve"> </w:instrText>
            </w:r>
            <w:r w:rsidR="00D75CFA">
              <w:rPr>
                <w:noProof/>
                <w:webHidden/>
              </w:rPr>
              <w:instrText>PAGEREF</w:instrText>
            </w:r>
            <w:r w:rsidR="00D75CFA">
              <w:rPr>
                <w:noProof/>
                <w:webHidden/>
                <w:rtl/>
              </w:rPr>
              <w:instrText xml:space="preserve"> _</w:instrText>
            </w:r>
            <w:r w:rsidR="00D75CFA">
              <w:rPr>
                <w:noProof/>
                <w:webHidden/>
              </w:rPr>
              <w:instrText>Toc101345701 \h</w:instrText>
            </w:r>
            <w:r w:rsidR="00D75CFA">
              <w:rPr>
                <w:noProof/>
                <w:webHidden/>
                <w:rtl/>
              </w:rPr>
              <w:instrText xml:space="preserve"> </w:instrText>
            </w:r>
            <w:r w:rsidR="00D75CFA">
              <w:rPr>
                <w:noProof/>
                <w:webHidden/>
                <w:rtl/>
              </w:rPr>
            </w:r>
            <w:r w:rsidR="00D75CFA">
              <w:rPr>
                <w:noProof/>
                <w:webHidden/>
                <w:rtl/>
              </w:rPr>
              <w:fldChar w:fldCharType="separate"/>
            </w:r>
            <w:r w:rsidR="00D75CFA">
              <w:rPr>
                <w:noProof/>
                <w:webHidden/>
                <w:rtl/>
              </w:rPr>
              <w:t>1</w:t>
            </w:r>
            <w:r w:rsidR="00D75CFA">
              <w:rPr>
                <w:noProof/>
                <w:webHidden/>
                <w:rtl/>
              </w:rPr>
              <w:fldChar w:fldCharType="end"/>
            </w:r>
          </w:hyperlink>
        </w:p>
        <w:p w14:paraId="74DAB681" w14:textId="743F417D" w:rsidR="00D75CFA" w:rsidRDefault="00D75CF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2" w:history="1">
            <w:r w:rsidRPr="00552818">
              <w:rPr>
                <w:rStyle w:val="Hyperlink"/>
                <w:noProof/>
                <w:rtl/>
              </w:rPr>
              <w:t>תפריט 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98758B" w14:textId="13A5B357" w:rsidR="00D75CFA" w:rsidRDefault="00D75CF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3" w:history="1">
            <w:r w:rsidRPr="00552818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E20094" w14:textId="0A51662A" w:rsidR="00D75CFA" w:rsidRDefault="00D75CF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4" w:history="1">
            <w:r w:rsidRPr="00552818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3D189D" w14:textId="0A0FDB33" w:rsidR="00D75CFA" w:rsidRDefault="00D75C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5" w:history="1">
            <w:r w:rsidRPr="00552818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BE619A0" w14:textId="1BF882EA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6" w:history="1">
            <w:r w:rsidRPr="00552818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71D9C0" w14:textId="1349C522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7" w:history="1">
            <w:r w:rsidRPr="00552818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BB97A7" w14:textId="02079E18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8" w:history="1">
            <w:r w:rsidRPr="00552818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B5DA01" w14:textId="631362E1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09" w:history="1">
            <w:r w:rsidRPr="00552818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792743" w14:textId="0710D0D7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0" w:history="1">
            <w:r w:rsidRPr="00552818">
              <w:rPr>
                <w:rStyle w:val="Hyperlink"/>
                <w:noProof/>
                <w:rtl/>
              </w:rPr>
              <w:t>הוספת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E41972" w14:textId="39345AB2" w:rsidR="00D75CFA" w:rsidRDefault="00D75C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1" w:history="1">
            <w:r w:rsidRPr="00552818">
              <w:rPr>
                <w:rStyle w:val="Hyperlink"/>
                <w:noProof/>
                <w:rtl/>
              </w:rPr>
              <w:t>הוספת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B0F7AB" w14:textId="03867EE9" w:rsidR="00D75CFA" w:rsidRDefault="00D75C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2" w:history="1">
            <w:r w:rsidRPr="00552818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1A1903" w14:textId="4457C156" w:rsidR="00D75CFA" w:rsidRDefault="00D75C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3" w:history="1">
            <w:r w:rsidRPr="00552818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3E6347" w14:textId="06A27402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4" w:history="1">
            <w:r w:rsidRPr="00552818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7376CD" w14:textId="1E179C5D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5" w:history="1">
            <w:r w:rsidRPr="00552818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4A198C6" w14:textId="680ACC9A" w:rsidR="00D75CFA" w:rsidRDefault="00D75C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6" w:history="1">
            <w:r w:rsidRPr="00552818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6EB8F9" w14:textId="4127F701" w:rsidR="00D75CFA" w:rsidRDefault="00D75C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345717" w:history="1">
            <w:r w:rsidRPr="00552818">
              <w:rPr>
                <w:rStyle w:val="Hyperlink"/>
                <w:noProof/>
                <w:rtl/>
              </w:rPr>
              <w:t>סגירת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Toc101345717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40BB0884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345701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6FC4CDAB" w14:textId="3B4B0777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2C45CD1A" w14:textId="77777777" w:rsidR="00EC46EC" w:rsidRDefault="00EC46EC" w:rsidP="00EC46EC">
      <w:pPr>
        <w:rPr>
          <w:rtl/>
        </w:rPr>
      </w:pP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345702"/>
      <w:r>
        <w:rPr>
          <w:rFonts w:hint="cs"/>
          <w:rtl/>
        </w:rPr>
        <w:lastRenderedPageBreak/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345703"/>
      <w:r>
        <w:rPr>
          <w:rFonts w:hint="cs"/>
          <w:rtl/>
        </w:rPr>
        <w:t>פתיחת ספק חדש</w:t>
      </w:r>
      <w:bookmarkEnd w:id="2"/>
    </w:p>
    <w:p w14:paraId="46AB99F9" w14:textId="7C35365F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ואימייל).</w:t>
      </w:r>
    </w:p>
    <w:p w14:paraId="4A0DC189" w14:textId="3C0E6ADB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345704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E6928F4" w:rsidR="00217634" w:rsidRDefault="00217634" w:rsidP="00872101">
      <w:pPr>
        <w:rPr>
          <w:rtl/>
        </w:rPr>
      </w:pPr>
      <w:r>
        <w:rPr>
          <w:rFonts w:hint="cs"/>
          <w:rtl/>
        </w:rPr>
        <w:t>כדי להיכנס לתפריט, צריך לבחור 2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0CC5ECB8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2555086A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77777777" w:rsidR="008371EA" w:rsidRDefault="008371EA" w:rsidP="00700954">
      <w:pPr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4" w:name="_Toc101345705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4"/>
    </w:p>
    <w:p w14:paraId="145A4AF5" w14:textId="656A6E6A" w:rsidR="00700954" w:rsidRDefault="00CC267E" w:rsidP="00700954">
      <w:pPr>
        <w:rPr>
          <w:rtl/>
        </w:rPr>
      </w:pPr>
      <w:r>
        <w:rPr>
          <w:rFonts w:hint="cs"/>
          <w:rtl/>
        </w:rPr>
        <w:t>נכנס לתפריט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0425B899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קיים( לפי מספר קטלוגי)</w:t>
      </w:r>
    </w:p>
    <w:p w14:paraId="25F9C7FD" w14:textId="22F88CAC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proofErr w:type="spellStart"/>
      <w:r w:rsidR="006350A7">
        <w:rPr>
          <w:rFonts w:hint="cs"/>
          <w:rtl/>
        </w:rPr>
        <w:t>מסויים</w:t>
      </w:r>
      <w:proofErr w:type="spellEnd"/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5" w:name="_Toc101345706"/>
      <w:r>
        <w:rPr>
          <w:rFonts w:hint="cs"/>
          <w:rtl/>
        </w:rPr>
        <w:t>צפייה בכל המוצרים של הספק במערכת</w:t>
      </w:r>
      <w:bookmarkEnd w:id="5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6" w:name="_Toc101345707"/>
      <w:r>
        <w:rPr>
          <w:rFonts w:hint="cs"/>
          <w:rtl/>
        </w:rPr>
        <w:lastRenderedPageBreak/>
        <w:t>הוספת מוצר חדש</w:t>
      </w:r>
      <w:bookmarkEnd w:id="6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 xml:space="preserve">נקליד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בתפריט ניהול המוצרים של הספק.</w:t>
      </w:r>
    </w:p>
    <w:p w14:paraId="217A7E87" w14:textId="0F6C7AA0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כב</w:t>
      </w:r>
      <w:r w:rsidR="003023E6">
        <w:rPr>
          <w:rFonts w:hint="cs"/>
          <w:rtl/>
        </w:rPr>
        <w:t>ר</w:t>
      </w:r>
      <w:r>
        <w:rPr>
          <w:rFonts w:hint="cs"/>
          <w:rtl/>
        </w:rPr>
        <w:t xml:space="preserve">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7" w:name="_Toc101345708"/>
      <w:r>
        <w:rPr>
          <w:rFonts w:hint="cs"/>
          <w:rtl/>
        </w:rPr>
        <w:t>מחיקת מוצר</w:t>
      </w:r>
      <w:bookmarkEnd w:id="7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8" w:name="_Toc101345709"/>
      <w:r>
        <w:rPr>
          <w:rFonts w:hint="cs"/>
          <w:rtl/>
        </w:rPr>
        <w:t>עדכון מוצר קיים</w:t>
      </w:r>
      <w:bookmarkEnd w:id="8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 xml:space="preserve">כדי לעדכן פרטים שלמוצר קיים, </w:t>
      </w:r>
      <w:r>
        <w:rPr>
          <w:rFonts w:hint="cs"/>
          <w:rtl/>
        </w:rPr>
        <w:t xml:space="preserve">נקליד </w:t>
      </w:r>
      <w:r>
        <w:rPr>
          <w:rFonts w:hint="cs"/>
          <w:rtl/>
        </w:rPr>
        <w:t xml:space="preserve">4 </w:t>
      </w:r>
      <w:r>
        <w:rPr>
          <w:rFonts w:hint="cs"/>
          <w:rtl/>
        </w:rPr>
        <w:t>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</w:t>
      </w:r>
      <w:r>
        <w:rPr>
          <w:rFonts w:hint="cs"/>
          <w:rtl/>
        </w:rPr>
        <w:t>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6F56BFB4" w:rsidR="0078794A" w:rsidRDefault="0078794A" w:rsidP="0078794A">
      <w:pPr>
        <w:pStyle w:val="3"/>
      </w:pPr>
      <w:bookmarkStart w:id="9" w:name="_Toc101345710"/>
      <w:r>
        <w:rPr>
          <w:rFonts w:hint="cs"/>
          <w:rtl/>
        </w:rPr>
        <w:t xml:space="preserve">הוספת הנחה מהספק על רכישת כמות של מוצר </w:t>
      </w:r>
      <w:r>
        <w:rPr>
          <w:rFonts w:hint="cs"/>
          <w:rtl/>
        </w:rPr>
        <w:t>מסוים</w:t>
      </w:r>
      <w:bookmarkEnd w:id="9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 xml:space="preserve">של מוצר מסוים, </w:t>
      </w:r>
      <w:r w:rsidR="00EF42CE">
        <w:rPr>
          <w:rFonts w:hint="cs"/>
          <w:rtl/>
        </w:rPr>
        <w:t xml:space="preserve">נקליד </w:t>
      </w:r>
      <w:r w:rsidR="00EF42CE">
        <w:rPr>
          <w:rFonts w:hint="cs"/>
          <w:rtl/>
        </w:rPr>
        <w:t>5</w:t>
      </w:r>
      <w:r w:rsidR="00EF42CE">
        <w:rPr>
          <w:rFonts w:hint="cs"/>
          <w:rtl/>
        </w:rPr>
        <w:t xml:space="preserve">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</w:t>
      </w:r>
      <w:r>
        <w:rPr>
          <w:rFonts w:hint="cs"/>
          <w:rtl/>
        </w:rPr>
        <w:t>להוסיף לגביו הנחה</w:t>
      </w:r>
      <w:r>
        <w:rPr>
          <w:rFonts w:hint="cs"/>
          <w:rtl/>
        </w:rPr>
        <w:t>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77777777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46592D7C" w14:textId="77777777" w:rsidR="00C13079" w:rsidRPr="00F15E85" w:rsidRDefault="00C13079" w:rsidP="00C13079">
      <w:pPr>
        <w:rPr>
          <w:rtl/>
        </w:rPr>
      </w:pPr>
    </w:p>
    <w:p w14:paraId="440BD6EA" w14:textId="77777777" w:rsidR="00CC267E" w:rsidRDefault="00CC267E" w:rsidP="00CC267E">
      <w:pPr>
        <w:pStyle w:val="2"/>
        <w:rPr>
          <w:rtl/>
        </w:rPr>
      </w:pPr>
      <w:bookmarkStart w:id="10" w:name="_Toc101345711"/>
      <w:r>
        <w:rPr>
          <w:rFonts w:hint="cs"/>
          <w:rtl/>
        </w:rPr>
        <w:t>הוספת הנחה מהספק על כמות מוצרים</w:t>
      </w:r>
      <w:bookmarkEnd w:id="10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>
        <w:rPr>
          <w:rFonts w:hint="cs"/>
          <w:rtl/>
        </w:rPr>
        <w:t>מוצרים</w:t>
      </w:r>
      <w:r>
        <w:rPr>
          <w:rFonts w:hint="cs"/>
          <w:rtl/>
        </w:rPr>
        <w:t xml:space="preserve">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79200A21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77777777" w:rsidR="00463CB3" w:rsidRDefault="00463CB3" w:rsidP="00700954">
      <w:pPr>
        <w:rPr>
          <w:rtl/>
        </w:rPr>
      </w:pPr>
    </w:p>
    <w:p w14:paraId="2DB640F1" w14:textId="4CCA4DCC" w:rsidR="00700954" w:rsidRDefault="00463CB3" w:rsidP="00463CB3">
      <w:pPr>
        <w:pStyle w:val="2"/>
        <w:rPr>
          <w:rtl/>
        </w:rPr>
      </w:pPr>
      <w:bookmarkStart w:id="11" w:name="_Toc101345712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1"/>
    </w:p>
    <w:p w14:paraId="07845A5C" w14:textId="77777777" w:rsidR="00463CB3" w:rsidRDefault="00463CB3" w:rsidP="00463CB3">
      <w:pPr>
        <w:rPr>
          <w:rtl/>
        </w:rPr>
      </w:pPr>
    </w:p>
    <w:p w14:paraId="054C0729" w14:textId="37B00424" w:rsidR="008371EA" w:rsidRDefault="008371EA" w:rsidP="008371EA">
      <w:pPr>
        <w:pStyle w:val="2"/>
        <w:rPr>
          <w:rtl/>
        </w:rPr>
      </w:pPr>
      <w:bookmarkStart w:id="12" w:name="_Toc101345713"/>
      <w:r>
        <w:rPr>
          <w:rFonts w:hint="cs"/>
          <w:rtl/>
        </w:rPr>
        <w:t>צפייה בהזמנות קיימות</w:t>
      </w:r>
      <w:bookmarkEnd w:id="12"/>
    </w:p>
    <w:p w14:paraId="333400D7" w14:textId="2EA39C27" w:rsidR="008371EA" w:rsidRDefault="009D57C7" w:rsidP="008371EA">
      <w:pPr>
        <w:rPr>
          <w:rtl/>
        </w:rPr>
      </w:pPr>
      <w:r>
        <w:rPr>
          <w:rFonts w:hint="cs"/>
          <w:rtl/>
        </w:rPr>
        <w:t>נכנס לתפריט הזמנות: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021B0BED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חזרה לתפריט ספק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3" w:name="_Toc101345714"/>
      <w:r>
        <w:rPr>
          <w:rFonts w:hint="cs"/>
          <w:rtl/>
        </w:rPr>
        <w:lastRenderedPageBreak/>
        <w:t>עדכון הזמנה פעילה</w:t>
      </w:r>
      <w:bookmarkEnd w:id="13"/>
    </w:p>
    <w:p w14:paraId="750E3F32" w14:textId="43F4C661" w:rsidR="000504AD" w:rsidRDefault="00241058" w:rsidP="000504AD">
      <w:pPr>
        <w:rPr>
          <w:rtl/>
        </w:rPr>
      </w:pPr>
      <w:r>
        <w:rPr>
          <w:rFonts w:hint="cs"/>
          <w:rtl/>
        </w:rPr>
        <w:t>נכנס לתפריט:</w:t>
      </w:r>
      <w:r w:rsidR="000167C7">
        <w:rPr>
          <w:rFonts w:hint="cs"/>
          <w:rtl/>
        </w:rPr>
        <w:t xml:space="preserve"> (לאחר הקלדת מספר הזמנה)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6EFCA0B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צפייה המוצרים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5BC4B1B8" w14:textId="57A079DF" w:rsidR="00073536" w:rsidRDefault="00937303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שליחת הזמנה</w:t>
      </w:r>
    </w:p>
    <w:p w14:paraId="59BE6CF2" w14:textId="60AC06B9" w:rsidR="000167C7" w:rsidRDefault="000167C7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77777777" w:rsidR="00A459DE" w:rsidRDefault="00A459DE" w:rsidP="00A459DE">
      <w:pPr>
        <w:rPr>
          <w:rtl/>
        </w:rPr>
      </w:pPr>
    </w:p>
    <w:p w14:paraId="0CA2F3F6" w14:textId="77777777" w:rsidR="00A459DE" w:rsidRPr="00A459DE" w:rsidRDefault="00A459DE" w:rsidP="00A459DE">
      <w:pPr>
        <w:rPr>
          <w:rtl/>
        </w:rPr>
      </w:pP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F6499F0" w14:textId="77777777" w:rsidR="00A459DE" w:rsidRDefault="00A459DE" w:rsidP="00A459DE">
      <w:pPr>
        <w:rPr>
          <w:rtl/>
        </w:rPr>
      </w:pPr>
    </w:p>
    <w:p w14:paraId="10C8DDCA" w14:textId="77777777" w:rsidR="00A459DE" w:rsidRPr="00A459DE" w:rsidRDefault="00A459DE" w:rsidP="00A459DE"/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38E82A88" w14:textId="77777777" w:rsidR="00A459DE" w:rsidRDefault="00A459DE" w:rsidP="00A459DE">
      <w:pPr>
        <w:rPr>
          <w:rtl/>
        </w:rPr>
      </w:pPr>
    </w:p>
    <w:p w14:paraId="66AA4EE4" w14:textId="2ED9A0ED" w:rsidR="00937303" w:rsidRDefault="00937303" w:rsidP="00937303">
      <w:pPr>
        <w:pStyle w:val="4"/>
        <w:rPr>
          <w:rtl/>
        </w:rPr>
      </w:pPr>
      <w:r>
        <w:rPr>
          <w:rFonts w:hint="cs"/>
          <w:rtl/>
        </w:rPr>
        <w:t>שליחת הזמנה</w:t>
      </w:r>
    </w:p>
    <w:p w14:paraId="37983822" w14:textId="401B23B0" w:rsidR="00937303" w:rsidRPr="00937303" w:rsidRDefault="00937303" w:rsidP="00937303">
      <w:r>
        <w:rPr>
          <w:rFonts w:hint="cs"/>
          <w:rtl/>
        </w:rPr>
        <w:t>לפני שליחה תהיה אפשרות לבחור להוסיף ימים קבועים לשליחת הזמנה</w:t>
      </w:r>
    </w:p>
    <w:p w14:paraId="6270960B" w14:textId="77777777" w:rsidR="00215688" w:rsidRPr="00BD137C" w:rsidRDefault="00215688" w:rsidP="00215688">
      <w:pPr>
        <w:rPr>
          <w:rtl/>
        </w:rPr>
      </w:pPr>
    </w:p>
    <w:p w14:paraId="41FEB284" w14:textId="77777777" w:rsidR="000504AD" w:rsidRDefault="000504AD" w:rsidP="000504AD">
      <w:pPr>
        <w:pStyle w:val="3"/>
      </w:pPr>
      <w:bookmarkStart w:id="14" w:name="_Toc101345715"/>
      <w:r>
        <w:rPr>
          <w:rFonts w:hint="cs"/>
          <w:rtl/>
        </w:rPr>
        <w:t>צפייה בכל ההזמנות הפעילות</w:t>
      </w:r>
      <w:bookmarkEnd w:id="14"/>
    </w:p>
    <w:p w14:paraId="69E1E5AB" w14:textId="77777777" w:rsidR="000504AD" w:rsidRDefault="000504AD" w:rsidP="000504AD">
      <w:pPr>
        <w:rPr>
          <w:rtl/>
        </w:rPr>
      </w:pPr>
    </w:p>
    <w:p w14:paraId="4E5B60E6" w14:textId="77777777" w:rsidR="00A459DE" w:rsidRDefault="00A459DE" w:rsidP="000504AD">
      <w:pPr>
        <w:rPr>
          <w:rtl/>
        </w:rPr>
      </w:pPr>
    </w:p>
    <w:p w14:paraId="3AFC96B8" w14:textId="77777777" w:rsidR="000504AD" w:rsidRDefault="000504AD" w:rsidP="000504AD">
      <w:pPr>
        <w:pStyle w:val="3"/>
        <w:rPr>
          <w:rtl/>
        </w:rPr>
      </w:pPr>
      <w:bookmarkStart w:id="15" w:name="_Toc101345716"/>
      <w:r>
        <w:rPr>
          <w:rFonts w:hint="cs"/>
          <w:rtl/>
        </w:rPr>
        <w:t>צפייה בכל ההזמנות שמגיעות בימים קבועים</w:t>
      </w:r>
      <w:bookmarkEnd w:id="15"/>
    </w:p>
    <w:p w14:paraId="4B8A35A3" w14:textId="147D15DE" w:rsidR="000504AD" w:rsidRDefault="00BD137C" w:rsidP="000504AD">
      <w:pPr>
        <w:rPr>
          <w:rtl/>
        </w:rPr>
      </w:pPr>
      <w:r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77777777" w:rsidR="000504AD" w:rsidRPr="000504AD" w:rsidRDefault="000504AD" w:rsidP="000504AD"/>
    <w:p w14:paraId="69AE4672" w14:textId="77777777" w:rsidR="000504AD" w:rsidRPr="000504AD" w:rsidRDefault="000504AD" w:rsidP="000504AD">
      <w:pPr>
        <w:rPr>
          <w:rtl/>
        </w:rPr>
      </w:pPr>
    </w:p>
    <w:p w14:paraId="61A835AE" w14:textId="77777777" w:rsidR="008371EA" w:rsidRDefault="008371EA" w:rsidP="008371EA">
      <w:pPr>
        <w:pStyle w:val="2"/>
      </w:pPr>
      <w:bookmarkStart w:id="16" w:name="_Toc101345717"/>
      <w:r>
        <w:rPr>
          <w:rFonts w:hint="cs"/>
          <w:rtl/>
        </w:rPr>
        <w:t>סגירת הספק</w:t>
      </w:r>
      <w:bookmarkEnd w:id="16"/>
    </w:p>
    <w:p w14:paraId="6F491499" w14:textId="086C9B34" w:rsidR="008371EA" w:rsidRP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7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1DE7685C" w14:textId="77777777" w:rsidR="008371EA" w:rsidRDefault="008371EA" w:rsidP="008371EA">
      <w:pPr>
        <w:rPr>
          <w:rtl/>
        </w:rPr>
      </w:pPr>
    </w:p>
    <w:p w14:paraId="4EEB037D" w14:textId="77777777" w:rsidR="008371EA" w:rsidRPr="008371EA" w:rsidRDefault="008371EA" w:rsidP="008371EA"/>
    <w:p w14:paraId="2733CC7A" w14:textId="77777777" w:rsidR="00463CB3" w:rsidRPr="008371EA" w:rsidRDefault="00463CB3" w:rsidP="00463CB3">
      <w:pPr>
        <w:rPr>
          <w:rtl/>
        </w:rPr>
      </w:pPr>
    </w:p>
    <w:p w14:paraId="629CF305" w14:textId="77777777" w:rsidR="00463CB3" w:rsidRPr="00463CB3" w:rsidRDefault="00463CB3" w:rsidP="00463CB3">
      <w:pPr>
        <w:rPr>
          <w:rFonts w:hint="cs"/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C93D" w14:textId="77777777" w:rsidR="00886E35" w:rsidRDefault="00886E35" w:rsidP="00886E35">
      <w:pPr>
        <w:spacing w:after="0" w:line="240" w:lineRule="auto"/>
      </w:pPr>
      <w:r>
        <w:separator/>
      </w:r>
    </w:p>
  </w:endnote>
  <w:endnote w:type="continuationSeparator" w:id="0">
    <w:p w14:paraId="2CD3F4D0" w14:textId="77777777" w:rsidR="00886E35" w:rsidRDefault="00886E35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151D" w14:textId="77777777" w:rsidR="00886E35" w:rsidRDefault="00886E35" w:rsidP="00886E35">
      <w:pPr>
        <w:spacing w:after="0" w:line="240" w:lineRule="auto"/>
      </w:pPr>
      <w:r>
        <w:separator/>
      </w:r>
    </w:p>
  </w:footnote>
  <w:footnote w:type="continuationSeparator" w:id="0">
    <w:p w14:paraId="13E5A2D5" w14:textId="77777777" w:rsidR="00886E35" w:rsidRDefault="00886E35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3"/>
  </w:num>
  <w:num w:numId="2" w16cid:durableId="1949045311">
    <w:abstractNumId w:val="9"/>
  </w:num>
  <w:num w:numId="3" w16cid:durableId="225846525">
    <w:abstractNumId w:val="1"/>
  </w:num>
  <w:num w:numId="4" w16cid:durableId="1723597094">
    <w:abstractNumId w:val="10"/>
  </w:num>
  <w:num w:numId="5" w16cid:durableId="1462380596">
    <w:abstractNumId w:val="4"/>
  </w:num>
  <w:num w:numId="6" w16cid:durableId="941106207">
    <w:abstractNumId w:val="7"/>
  </w:num>
  <w:num w:numId="7" w16cid:durableId="905264621">
    <w:abstractNumId w:val="0"/>
  </w:num>
  <w:num w:numId="8" w16cid:durableId="1927182890">
    <w:abstractNumId w:val="12"/>
  </w:num>
  <w:num w:numId="9" w16cid:durableId="1559978683">
    <w:abstractNumId w:val="6"/>
  </w:num>
  <w:num w:numId="10" w16cid:durableId="634796900">
    <w:abstractNumId w:val="3"/>
  </w:num>
  <w:num w:numId="11" w16cid:durableId="1436435910">
    <w:abstractNumId w:val="8"/>
  </w:num>
  <w:num w:numId="12" w16cid:durableId="1361278128">
    <w:abstractNumId w:val="11"/>
  </w:num>
  <w:num w:numId="13" w16cid:durableId="1288774275">
    <w:abstractNumId w:val="2"/>
  </w:num>
  <w:num w:numId="14" w16cid:durableId="126387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167C7"/>
    <w:rsid w:val="00041AF7"/>
    <w:rsid w:val="000504AD"/>
    <w:rsid w:val="00073536"/>
    <w:rsid w:val="00095F68"/>
    <w:rsid w:val="000D1AA6"/>
    <w:rsid w:val="000F161B"/>
    <w:rsid w:val="00155829"/>
    <w:rsid w:val="0018374B"/>
    <w:rsid w:val="00184F8C"/>
    <w:rsid w:val="001E5FFA"/>
    <w:rsid w:val="0020636C"/>
    <w:rsid w:val="00213358"/>
    <w:rsid w:val="00215688"/>
    <w:rsid w:val="00217634"/>
    <w:rsid w:val="00241058"/>
    <w:rsid w:val="0026592F"/>
    <w:rsid w:val="002C7854"/>
    <w:rsid w:val="003023E6"/>
    <w:rsid w:val="00316ADE"/>
    <w:rsid w:val="003202C7"/>
    <w:rsid w:val="003A63BC"/>
    <w:rsid w:val="00463CB3"/>
    <w:rsid w:val="005869A3"/>
    <w:rsid w:val="005A0C68"/>
    <w:rsid w:val="005D3B5E"/>
    <w:rsid w:val="00603C4D"/>
    <w:rsid w:val="006350A7"/>
    <w:rsid w:val="006B425E"/>
    <w:rsid w:val="006C71F2"/>
    <w:rsid w:val="006D71B6"/>
    <w:rsid w:val="00700954"/>
    <w:rsid w:val="007536E7"/>
    <w:rsid w:val="00771ACA"/>
    <w:rsid w:val="0078794A"/>
    <w:rsid w:val="00790C2F"/>
    <w:rsid w:val="007A29A1"/>
    <w:rsid w:val="007D5C4F"/>
    <w:rsid w:val="007F1A83"/>
    <w:rsid w:val="00820ECD"/>
    <w:rsid w:val="00836FAA"/>
    <w:rsid w:val="008371EA"/>
    <w:rsid w:val="00852A2D"/>
    <w:rsid w:val="00854BAB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459DE"/>
    <w:rsid w:val="00AE73A6"/>
    <w:rsid w:val="00B5303C"/>
    <w:rsid w:val="00B96B70"/>
    <w:rsid w:val="00BD137C"/>
    <w:rsid w:val="00C13079"/>
    <w:rsid w:val="00C37A78"/>
    <w:rsid w:val="00CC267E"/>
    <w:rsid w:val="00D05547"/>
    <w:rsid w:val="00D069A5"/>
    <w:rsid w:val="00D2413D"/>
    <w:rsid w:val="00D75CFA"/>
    <w:rsid w:val="00DB3A18"/>
    <w:rsid w:val="00DF62D2"/>
    <w:rsid w:val="00E34389"/>
    <w:rsid w:val="00E56307"/>
    <w:rsid w:val="00EA695E"/>
    <w:rsid w:val="00EC46EC"/>
    <w:rsid w:val="00EF3BD1"/>
    <w:rsid w:val="00EF42CE"/>
    <w:rsid w:val="00F15E85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2C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876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78</cp:revision>
  <dcterms:created xsi:type="dcterms:W3CDTF">2022-04-20T06:50:00Z</dcterms:created>
  <dcterms:modified xsi:type="dcterms:W3CDTF">2022-04-20T08:21:00Z</dcterms:modified>
</cp:coreProperties>
</file>