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1F04E969" w14:textId="099BFF4C" w:rsidR="00F071D5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41054" w:history="1">
            <w:r w:rsidR="00F071D5" w:rsidRPr="00BC19CA">
              <w:rPr>
                <w:rStyle w:val="Hyperlink"/>
                <w:noProof/>
                <w:rtl/>
              </w:rPr>
              <w:t>דף כניסה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1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A7B2E9F" w14:textId="33FA8156" w:rsidR="00F071D5" w:rsidRDefault="005E50D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5" w:history="1">
            <w:r w:rsidR="00F071D5" w:rsidRPr="00BC19CA">
              <w:rPr>
                <w:rStyle w:val="Hyperlink"/>
                <w:noProof/>
                <w:rtl/>
              </w:rPr>
              <w:t>תפריט בחירת 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2B85C90" w14:textId="74DEDA30" w:rsidR="00F071D5" w:rsidRDefault="005E50D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6" w:history="1">
            <w:r w:rsidR="00F071D5" w:rsidRPr="00BC19CA">
              <w:rPr>
                <w:rStyle w:val="Hyperlink"/>
                <w:noProof/>
                <w:rtl/>
              </w:rPr>
              <w:t>פתיחת ספק חדש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Toc101641056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5C3A8C5" w14:textId="2ACBDFEB" w:rsidR="00F071D5" w:rsidRDefault="005E50D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7" w:history="1">
            <w:r w:rsidR="00F071D5" w:rsidRPr="00BC19CA">
              <w:rPr>
                <w:rStyle w:val="Hyperlink"/>
                <w:noProof/>
                <w:rtl/>
              </w:rPr>
              <w:t>תפריט לספק קיים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Toc101641057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E2E9111" w14:textId="68515C29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8" w:history="1">
            <w:r w:rsidR="00F071D5" w:rsidRPr="00BC19CA">
              <w:rPr>
                <w:rStyle w:val="Hyperlink"/>
                <w:noProof/>
                <w:rtl/>
              </w:rPr>
              <w:t>צפייה בפרטי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Toc101641058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B80218E" w14:textId="72183CA0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9" w:history="1">
            <w:r w:rsidR="00F071D5" w:rsidRPr="00BC19CA">
              <w:rPr>
                <w:rStyle w:val="Hyperlink"/>
                <w:noProof/>
                <w:rtl/>
              </w:rPr>
              <w:t>עדכון פרטי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Toc101641059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4D93F91C" w14:textId="468193FF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0" w:history="1">
            <w:r w:rsidR="00F071D5" w:rsidRPr="00BC19CA">
              <w:rPr>
                <w:rStyle w:val="Hyperlink"/>
                <w:noProof/>
                <w:rtl/>
              </w:rPr>
              <w:t>תפריט ניהול המוצרים של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Toc101641060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40C88DAD" w14:textId="7233218A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1" w:history="1">
            <w:r w:rsidR="00F071D5" w:rsidRPr="00BC19CA">
              <w:rPr>
                <w:rStyle w:val="Hyperlink"/>
                <w:noProof/>
                <w:rtl/>
              </w:rPr>
              <w:t>צפייה בכל המוצרים של הספק במערכת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Toc101641061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8EFEBE7" w14:textId="301B1672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2" w:history="1">
            <w:r w:rsidR="00F071D5" w:rsidRPr="00BC19CA">
              <w:rPr>
                <w:rStyle w:val="Hyperlink"/>
                <w:noProof/>
                <w:rtl/>
              </w:rPr>
              <w:t>הוספת מוצר חדש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Toc101641062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5739F6C0" w14:textId="25BBB55C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3" w:history="1">
            <w:r w:rsidR="00F071D5" w:rsidRPr="00BC19CA">
              <w:rPr>
                <w:rStyle w:val="Hyperlink"/>
                <w:noProof/>
                <w:rtl/>
              </w:rPr>
              <w:t>מחיקת מוצר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Toc101641063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5BC0AED" w14:textId="57182CDF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4" w:history="1">
            <w:r w:rsidR="00F071D5" w:rsidRPr="00BC19CA">
              <w:rPr>
                <w:rStyle w:val="Hyperlink"/>
                <w:noProof/>
                <w:rtl/>
              </w:rPr>
              <w:t>עדכון מוצר קיים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9FC0481" w14:textId="29D148ED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5" w:history="1">
            <w:r w:rsidR="00F071D5" w:rsidRPr="00BC19CA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5445C3F8" w14:textId="0F5D7610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6" w:history="1">
            <w:r w:rsidR="00F071D5" w:rsidRPr="00BC19CA">
              <w:rPr>
                <w:rStyle w:val="Hyperlink"/>
                <w:noProof/>
                <w:rtl/>
              </w:rPr>
              <w:t>הגדרת הנחה מהספק על כמות מוצרים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Toc101641066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37BEBB8" w14:textId="0011FCD8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7" w:history="1">
            <w:r w:rsidR="00F071D5" w:rsidRPr="00BC19CA">
              <w:rPr>
                <w:rStyle w:val="Hyperlink"/>
                <w:noProof/>
                <w:rtl/>
              </w:rPr>
              <w:t>פתיחת הזמנה חדשה מספק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Toc101641067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40EB788" w14:textId="2D8C14BB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8" w:history="1">
            <w:r w:rsidR="00F071D5" w:rsidRPr="00BC19CA">
              <w:rPr>
                <w:rStyle w:val="Hyperlink"/>
                <w:noProof/>
                <w:rtl/>
              </w:rPr>
              <w:t>צפייה בהזמנות קיימות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Toc101641068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3A38D0A" w14:textId="15811031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9" w:history="1">
            <w:r w:rsidR="00F071D5" w:rsidRPr="00BC19CA">
              <w:rPr>
                <w:rStyle w:val="Hyperlink"/>
                <w:noProof/>
                <w:rtl/>
              </w:rPr>
              <w:t>עדכון הזמנה פעילה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Toc101641069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46667B1" w14:textId="451FFDD5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0" w:history="1">
            <w:r w:rsidR="00F071D5" w:rsidRPr="00BC19CA">
              <w:rPr>
                <w:rStyle w:val="Hyperlink"/>
                <w:noProof/>
                <w:rtl/>
              </w:rPr>
              <w:t>צפייה בכל ההזמנות הפעילות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Toc101641070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7A4A779" w14:textId="6626EDAE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1" w:history="1">
            <w:r w:rsidR="00F071D5" w:rsidRPr="00BC19CA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Toc101641071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32B9B34F" w14:textId="5E586BCA" w:rsidR="00F071D5" w:rsidRDefault="005E50D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2" w:history="1">
            <w:r w:rsidR="00F071D5" w:rsidRPr="00BC19CA">
              <w:rPr>
                <w:rStyle w:val="Hyperlink"/>
                <w:noProof/>
                <w:rtl/>
              </w:rPr>
              <w:t>שליחת הזמנות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Toc101641072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920BC30" w14:textId="27053B3A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3" w:history="1">
            <w:r w:rsidR="00F071D5" w:rsidRPr="00BC19CA">
              <w:rPr>
                <w:rStyle w:val="Hyperlink"/>
                <w:noProof/>
                <w:rtl/>
              </w:rPr>
              <w:t>צפייה בהזמנות עבר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Toc101641073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7E032CA" w14:textId="2136AB7D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4" w:history="1">
            <w:r w:rsidR="00F071D5" w:rsidRPr="00BC19CA">
              <w:rPr>
                <w:rStyle w:val="Hyperlink"/>
                <w:noProof/>
                <w:rtl/>
              </w:rPr>
              <w:t>סגירת 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F092F73" w14:textId="041DA462" w:rsidR="00F071D5" w:rsidRDefault="005E50D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5" w:history="1">
            <w:r w:rsidR="00F071D5" w:rsidRPr="00BC19CA">
              <w:rPr>
                <w:rStyle w:val="Hyperlink"/>
                <w:noProof/>
                <w:rtl/>
              </w:rPr>
              <w:t>נתונים באתחול ראשוני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6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3668740" w14:textId="0E423A8D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47C4FFAB" w14:textId="77777777" w:rsidR="00DE3BDC" w:rsidRDefault="00DE3BDC">
      <w:pPr>
        <w:rPr>
          <w:rtl/>
        </w:rPr>
      </w:pPr>
    </w:p>
    <w:p w14:paraId="36C9554B" w14:textId="77777777" w:rsidR="00DE3BDC" w:rsidRDefault="00DE3BDC">
      <w:pPr>
        <w:rPr>
          <w:rtl/>
        </w:rPr>
      </w:pPr>
    </w:p>
    <w:p w14:paraId="17E4431E" w14:textId="77777777" w:rsidR="00DE3BDC" w:rsidRDefault="00DE3BDC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1641054"/>
      <w:r>
        <w:rPr>
          <w:rFonts w:hint="cs"/>
          <w:rtl/>
        </w:rPr>
        <w:lastRenderedPageBreak/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7A0A252E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>מקדים, בו אפשר לבחור אם להריץ את המודל ריק (בלי נתונים בכלל)</w:t>
      </w:r>
      <w:r w:rsidR="000F161B">
        <w:rPr>
          <w:rFonts w:hint="cs"/>
          <w:rtl/>
        </w:rPr>
        <w:t xml:space="preserve"> או לטעון אליו נתונים התחלתיים.</w:t>
      </w:r>
    </w:p>
    <w:p w14:paraId="7FA93B26" w14:textId="024AFF4C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2C45CD1A" w14:textId="4646542C" w:rsidR="00EC46EC" w:rsidRDefault="000F161B" w:rsidP="00DE3BDC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לטעינה עם </w:t>
      </w:r>
      <w:r w:rsidR="00EC46EC">
        <w:rPr>
          <w:rFonts w:hint="cs"/>
          <w:rtl/>
        </w:rPr>
        <w:t>נתונים התחלתיים.</w:t>
      </w:r>
    </w:p>
    <w:p w14:paraId="51D2981D" w14:textId="7A268F0C" w:rsidR="00EC46EC" w:rsidRDefault="00EC46EC" w:rsidP="00EC46EC">
      <w:pPr>
        <w:pStyle w:val="1"/>
        <w:rPr>
          <w:rtl/>
        </w:rPr>
      </w:pPr>
      <w:bookmarkStart w:id="1" w:name="_Toc101641055"/>
      <w:r>
        <w:rPr>
          <w:rFonts w:hint="cs"/>
          <w:rtl/>
        </w:rPr>
        <w:t>תפריט בחירת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1641056"/>
      <w:r>
        <w:rPr>
          <w:rFonts w:hint="cs"/>
          <w:rtl/>
        </w:rPr>
        <w:t>פתיחת ספק חדש</w:t>
      </w:r>
      <w:bookmarkEnd w:id="2"/>
    </w:p>
    <w:p w14:paraId="46AB99F9" w14:textId="6A6E76A0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>נוכל כעת להזין את הפרטים של הספק: מספר ספק, שם, חשבון בנק ואנשי קשר (שם ואימייל)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1641057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2"/>
        <w:rPr>
          <w:rtl/>
        </w:rPr>
      </w:pPr>
      <w:bookmarkStart w:id="4" w:name="_Toc101641058"/>
      <w:r>
        <w:rPr>
          <w:rFonts w:hint="cs"/>
          <w:rtl/>
        </w:rPr>
        <w:t>צפייה בפרטי הספק</w:t>
      </w:r>
      <w:bookmarkEnd w:id="4"/>
    </w:p>
    <w:p w14:paraId="72A3CDC3" w14:textId="58C1835B" w:rsidR="00F071D5" w:rsidRDefault="00F071D5" w:rsidP="00F071D5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172209A4" w14:textId="77777777" w:rsidR="00DE3BDC" w:rsidRDefault="00DE3BDC" w:rsidP="00F071D5">
      <w:pPr>
        <w:rPr>
          <w:rtl/>
        </w:rPr>
      </w:pPr>
    </w:p>
    <w:p w14:paraId="20625AF0" w14:textId="77777777" w:rsidR="00DE3BDC" w:rsidRDefault="00DE3BDC" w:rsidP="00F071D5">
      <w:pPr>
        <w:rPr>
          <w:rtl/>
        </w:rPr>
      </w:pPr>
    </w:p>
    <w:p w14:paraId="43348972" w14:textId="77777777" w:rsidR="00DE3BDC" w:rsidRPr="00F071D5" w:rsidRDefault="00DE3BDC" w:rsidP="00F071D5">
      <w:pPr>
        <w:rPr>
          <w:rtl/>
        </w:rPr>
      </w:pPr>
    </w:p>
    <w:p w14:paraId="5EAA66CC" w14:textId="12D92F66" w:rsidR="007B1B7B" w:rsidRDefault="007B1B7B" w:rsidP="007B1B7B">
      <w:pPr>
        <w:pStyle w:val="2"/>
        <w:rPr>
          <w:rtl/>
        </w:rPr>
      </w:pPr>
      <w:bookmarkStart w:id="5" w:name="_Toc101641059"/>
      <w:r>
        <w:rPr>
          <w:rFonts w:hint="cs"/>
          <w:rtl/>
        </w:rPr>
        <w:lastRenderedPageBreak/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03B1EFF6" w14:textId="610D336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אחריות הובלות</w:t>
      </w:r>
    </w:p>
    <w:p w14:paraId="5279C372" w14:textId="244BBBC4" w:rsidR="004F2D35" w:rsidRDefault="004F2D35" w:rsidP="004F2D35">
      <w:pPr>
        <w:pStyle w:val="a8"/>
        <w:rPr>
          <w:rtl/>
        </w:rPr>
      </w:pP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a8"/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6" w:name="_Toc101641060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7" w:name="_Toc101641061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8" w:name="_Toc101641062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 xml:space="preserve">המערכת תבקש מאיתנו להקליד את כל פרטי המוצר שנרצה להוסיף, אם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9" w:name="_Toc101641063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10" w:name="_Toc101641064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0D3A71F4" w:rsidR="0078794A" w:rsidRDefault="0078794A" w:rsidP="0078794A">
      <w:pPr>
        <w:pStyle w:val="3"/>
      </w:pPr>
      <w:bookmarkStart w:id="11" w:name="_Toc101641065"/>
      <w:r>
        <w:rPr>
          <w:rFonts w:hint="cs"/>
          <w:rtl/>
        </w:rPr>
        <w:lastRenderedPageBreak/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להוריד לגביו הנחה.</w:t>
      </w:r>
    </w:p>
    <w:p w14:paraId="75AC73AE" w14:textId="5FA92FC2" w:rsidR="00D91EC4" w:rsidRPr="00F15E85" w:rsidRDefault="00D91EC4" w:rsidP="00DE3BDC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</w:p>
    <w:p w14:paraId="440BD6EA" w14:textId="40BD897D" w:rsidR="00CC267E" w:rsidRDefault="00CC267E" w:rsidP="00CC267E">
      <w:pPr>
        <w:pStyle w:val="2"/>
        <w:rPr>
          <w:rtl/>
        </w:rPr>
      </w:pPr>
      <w:bookmarkStart w:id="12" w:name="_Toc101641066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95C224E" w14:textId="69584BB4" w:rsidR="00463CB3" w:rsidRDefault="00D91EC4" w:rsidP="00DE3BDC">
      <w:pPr>
        <w:rPr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2DB640F1" w14:textId="4CCA4DCC" w:rsidR="00700954" w:rsidRDefault="00463CB3" w:rsidP="00463CB3">
      <w:pPr>
        <w:pStyle w:val="2"/>
        <w:rPr>
          <w:rtl/>
        </w:rPr>
      </w:pPr>
      <w:bookmarkStart w:id="13" w:name="_Toc101641067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2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07845A5C" w14:textId="57A35F57" w:rsidR="00463CB3" w:rsidRDefault="0075028B" w:rsidP="00DE3BDC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54C0729" w14:textId="37B00424" w:rsidR="008371EA" w:rsidRDefault="008371EA" w:rsidP="008371EA">
      <w:pPr>
        <w:pStyle w:val="2"/>
        <w:rPr>
          <w:rtl/>
        </w:rPr>
      </w:pPr>
      <w:bookmarkStart w:id="14" w:name="_Toc101641068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5" w:name="_Toc101641069"/>
      <w:r>
        <w:rPr>
          <w:rFonts w:hint="cs"/>
          <w:rtl/>
        </w:rPr>
        <w:lastRenderedPageBreak/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6EFCA0B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צפייה המוצרים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180FA7F2" w14:textId="6F9F1224" w:rsidR="00591672" w:rsidRDefault="000167C7" w:rsidP="00DE3BDC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0CA2F3F6" w14:textId="739067FC" w:rsidR="00A459DE" w:rsidRPr="00A459DE" w:rsidRDefault="008600A7" w:rsidP="00DE3BDC">
      <w:pPr>
        <w:rPr>
          <w:rtl/>
        </w:rPr>
      </w:pPr>
      <w:r>
        <w:rPr>
          <w:rFonts w:hint="cs"/>
          <w:rtl/>
        </w:rPr>
        <w:t xml:space="preserve">לאחר מכן נתבקש להקליד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להזמנה ולאחר מכן להקליד את הכמות </w:t>
      </w:r>
      <w:r w:rsidR="00AE2993">
        <w:rPr>
          <w:rFonts w:hint="cs"/>
          <w:rtl/>
        </w:rPr>
        <w:t>של המוצר</w:t>
      </w: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15986524" w14:textId="16C99E1E" w:rsidR="0004572B" w:rsidRPr="00BD137C" w:rsidRDefault="0004572B" w:rsidP="00DE3BDC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41FEB284" w14:textId="77777777" w:rsidR="000504AD" w:rsidRDefault="000504AD" w:rsidP="000504AD">
      <w:pPr>
        <w:pStyle w:val="3"/>
      </w:pPr>
      <w:bookmarkStart w:id="16" w:name="_Toc101641070"/>
      <w:r>
        <w:rPr>
          <w:rFonts w:hint="cs"/>
          <w:rtl/>
        </w:rPr>
        <w:t>צפייה בכל ההזמנות הפעילות</w:t>
      </w:r>
      <w:bookmarkEnd w:id="16"/>
    </w:p>
    <w:p w14:paraId="4E5B60E6" w14:textId="6DC33B1C" w:rsidR="00A459DE" w:rsidRDefault="0012420E" w:rsidP="000504AD">
      <w:pPr>
        <w:rPr>
          <w:rtl/>
        </w:rPr>
      </w:pPr>
      <w:r>
        <w:rPr>
          <w:rFonts w:hint="cs"/>
          <w:rtl/>
        </w:rPr>
        <w:t xml:space="preserve">כדי לצפות בכל ההזמנות </w:t>
      </w:r>
      <w:r w:rsidR="006058A8">
        <w:rPr>
          <w:rFonts w:hint="cs"/>
          <w:rtl/>
        </w:rPr>
        <w:t xml:space="preserve">הפעילות של הספק, </w:t>
      </w:r>
      <w:r w:rsidR="00051E64">
        <w:rPr>
          <w:rFonts w:hint="cs"/>
          <w:rtl/>
        </w:rPr>
        <w:t xml:space="preserve">נקליד </w:t>
      </w:r>
      <w:r w:rsidR="0000427C">
        <w:rPr>
          <w:rFonts w:hint="cs"/>
          <w:rtl/>
        </w:rPr>
        <w:t>2 בתפריט הזמנות.</w:t>
      </w:r>
    </w:p>
    <w:p w14:paraId="4FD8DD13" w14:textId="1D254E6B" w:rsidR="0000427C" w:rsidRDefault="0000427C" w:rsidP="000504AD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AFC96B8" w14:textId="77777777" w:rsidR="000504AD" w:rsidRDefault="000504AD" w:rsidP="000504AD">
      <w:pPr>
        <w:pStyle w:val="3"/>
        <w:rPr>
          <w:rtl/>
        </w:rPr>
      </w:pPr>
      <w:bookmarkStart w:id="17" w:name="_Toc101641071"/>
      <w:r>
        <w:rPr>
          <w:rFonts w:hint="cs"/>
          <w:rtl/>
        </w:rPr>
        <w:t>צפייה בכל ההזמנות שמגיעות בימים קבועים</w:t>
      </w:r>
      <w:bookmarkEnd w:id="17"/>
    </w:p>
    <w:p w14:paraId="3682F872" w14:textId="761FDA53" w:rsidR="0000427C" w:rsidRDefault="0000427C" w:rsidP="0000427C">
      <w:pPr>
        <w:rPr>
          <w:rtl/>
        </w:rPr>
      </w:pPr>
      <w:r>
        <w:rPr>
          <w:rFonts w:hint="cs"/>
          <w:rtl/>
        </w:rPr>
        <w:t xml:space="preserve">כדי לצפות בכל </w:t>
      </w:r>
      <w:r>
        <w:rPr>
          <w:rFonts w:hint="cs"/>
          <w:rtl/>
        </w:rPr>
        <w:t>ההזמנות שמגיעות בימים קבועים</w:t>
      </w:r>
      <w:r>
        <w:rPr>
          <w:rFonts w:hint="cs"/>
          <w:rtl/>
        </w:rPr>
        <w:t xml:space="preserve">, נקליד </w:t>
      </w:r>
      <w:r>
        <w:rPr>
          <w:rFonts w:hint="cs"/>
          <w:rtl/>
        </w:rPr>
        <w:t>3</w:t>
      </w:r>
      <w:r>
        <w:rPr>
          <w:rFonts w:hint="cs"/>
          <w:rtl/>
        </w:rPr>
        <w:t>בתפריט הזמנות.</w:t>
      </w:r>
    </w:p>
    <w:p w14:paraId="4B8A35A3" w14:textId="0D3E5954" w:rsidR="000504AD" w:rsidRDefault="00743FC2" w:rsidP="000504AD">
      <w:pPr>
        <w:rPr>
          <w:rtl/>
        </w:rPr>
      </w:pPr>
      <w:r>
        <w:rPr>
          <w:rFonts w:hint="cs"/>
          <w:rtl/>
        </w:rPr>
        <w:t xml:space="preserve">אז </w:t>
      </w:r>
      <w:r w:rsidR="00BD137C"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3"/>
        <w:rPr>
          <w:rtl/>
        </w:rPr>
      </w:pPr>
      <w:bookmarkStart w:id="18" w:name="_Toc101641072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759FBAEC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</w:t>
      </w:r>
      <w:r w:rsidR="007766CB">
        <w:rPr>
          <w:rFonts w:hint="cs"/>
          <w:rtl/>
        </w:rPr>
        <w:t xml:space="preserve"> </w:t>
      </w:r>
      <w:r w:rsidR="00596871">
        <w:rPr>
          <w:rFonts w:hint="cs"/>
          <w:rtl/>
        </w:rPr>
        <w:t>(בפועל המערכת תעביר אותה ל"הזמנת עבר" ותמחק את ההזמנה)</w:t>
      </w:r>
    </w:p>
    <w:p w14:paraId="69AE4672" w14:textId="03B9FAE4" w:rsidR="000504AD" w:rsidRDefault="00596871" w:rsidP="00596871">
      <w:pPr>
        <w:pStyle w:val="2"/>
        <w:rPr>
          <w:rtl/>
        </w:rPr>
      </w:pPr>
      <w:bookmarkStart w:id="19" w:name="_Toc101641073"/>
      <w:r>
        <w:rPr>
          <w:rFonts w:hint="cs"/>
          <w:rtl/>
        </w:rPr>
        <w:t>צפייה בהזמנות עבר</w:t>
      </w:r>
      <w:bookmarkEnd w:id="19"/>
    </w:p>
    <w:p w14:paraId="10DABF98" w14:textId="1F23551C" w:rsidR="00596871" w:rsidRPr="00596871" w:rsidRDefault="00596871" w:rsidP="00596871">
      <w:pPr>
        <w:rPr>
          <w:rtl/>
        </w:rPr>
      </w:pPr>
      <w:r>
        <w:rPr>
          <w:rFonts w:hint="cs"/>
          <w:rtl/>
        </w:rPr>
        <w:t>לאחר הקלדת 8 בתפריט ספק, המערכת תדפיס את כל ההזמנות שנסגרו עבור אותו ספק ותחזיר אותנו לתפריט ניהול ספק</w:t>
      </w:r>
    </w:p>
    <w:p w14:paraId="61A835AE" w14:textId="508E48D7" w:rsidR="008371EA" w:rsidRDefault="008371EA" w:rsidP="008371EA">
      <w:pPr>
        <w:pStyle w:val="2"/>
      </w:pPr>
      <w:bookmarkStart w:id="20" w:name="_Toc101641074"/>
      <w:r>
        <w:rPr>
          <w:rFonts w:hint="cs"/>
          <w:rtl/>
        </w:rPr>
        <w:t>סגירת ספק</w:t>
      </w:r>
      <w:bookmarkEnd w:id="20"/>
    </w:p>
    <w:p w14:paraId="6F491499" w14:textId="657AE356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596871">
        <w:rPr>
          <w:rFonts w:hint="cs"/>
          <w:rtl/>
        </w:rPr>
        <w:t>9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FD3F032" w14:textId="3670520E" w:rsidR="00AA434F" w:rsidRDefault="00AA434F" w:rsidP="008371EA">
      <w:pPr>
        <w:rPr>
          <w:rtl/>
        </w:rPr>
      </w:pPr>
    </w:p>
    <w:p w14:paraId="5D1BA84B" w14:textId="77777777" w:rsidR="00596871" w:rsidRDefault="00596871" w:rsidP="008371EA">
      <w:pPr>
        <w:rPr>
          <w:rtl/>
        </w:rPr>
      </w:pPr>
    </w:p>
    <w:p w14:paraId="40E9888E" w14:textId="0478D111" w:rsidR="00AA434F" w:rsidRPr="008371EA" w:rsidRDefault="00AA434F" w:rsidP="00AA434F">
      <w:pPr>
        <w:pStyle w:val="2"/>
        <w:rPr>
          <w:rtl/>
        </w:rPr>
      </w:pPr>
      <w:bookmarkStart w:id="21" w:name="_Toc101641075"/>
      <w:r>
        <w:rPr>
          <w:rFonts w:hint="cs"/>
          <w:rtl/>
        </w:rPr>
        <w:lastRenderedPageBreak/>
        <w:t>נתונים באתחול ראשוני</w:t>
      </w:r>
      <w:bookmarkEnd w:id="21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5E2CDC1A" w14:textId="76F93965" w:rsidR="006B0066" w:rsidRDefault="006B0066" w:rsidP="006B0066">
      <w:pPr>
        <w:pStyle w:val="a8"/>
        <w:numPr>
          <w:ilvl w:val="0"/>
          <w:numId w:val="15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2244B8DC" w14:textId="46BCE70D" w:rsidR="007E4854" w:rsidRDefault="007E4854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1</w:t>
      </w:r>
    </w:p>
    <w:p w14:paraId="521BC396" w14:textId="62B0589F" w:rsidR="006B0066" w:rsidRDefault="006B0066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</w:t>
      </w:r>
      <w:r w:rsidR="007E4854">
        <w:rPr>
          <w:rFonts w:hint="cs"/>
          <w:rtl/>
        </w:rPr>
        <w:t>:</w:t>
      </w:r>
    </w:p>
    <w:p w14:paraId="61E57D8B" w14:textId="0D1AC059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פתיתים - מס קטלוגי:1  </w:t>
      </w:r>
    </w:p>
    <w:p w14:paraId="7CDA7325" w14:textId="526E548F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771437BA" w14:textId="20F6F644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3D5244E0" w14:textId="5774C42B" w:rsidR="007E4854" w:rsidRDefault="007E4854" w:rsidP="007E4854">
      <w:pPr>
        <w:pStyle w:val="a8"/>
        <w:numPr>
          <w:ilvl w:val="0"/>
          <w:numId w:val="15"/>
        </w:numPr>
      </w:pPr>
      <w:r>
        <w:rPr>
          <w:rFonts w:hint="cs"/>
          <w:rtl/>
        </w:rPr>
        <w:t>תנובה</w:t>
      </w:r>
    </w:p>
    <w:p w14:paraId="3596884D" w14:textId="172B07A1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</w:t>
      </w:r>
    </w:p>
    <w:p w14:paraId="68D0566C" w14:textId="3CBA70AF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פריטים:</w:t>
      </w:r>
    </w:p>
    <w:p w14:paraId="5781B6F9" w14:textId="25F42F9E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3D38B8E" w14:textId="6DC395EC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714E386D" w14:textId="035B81A3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68890A47" w14:textId="4EAC7178" w:rsidR="007E4854" w:rsidRDefault="007E4854" w:rsidP="007E4854">
      <w:pPr>
        <w:rPr>
          <w:rtl/>
        </w:rPr>
      </w:pPr>
      <w:r>
        <w:rPr>
          <w:rFonts w:hint="cs"/>
          <w:rtl/>
        </w:rPr>
        <w:t>הזמנות:</w:t>
      </w:r>
    </w:p>
    <w:p w14:paraId="6822942F" w14:textId="016F846D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הזמנה: 0</w:t>
      </w:r>
    </w:p>
    <w:p w14:paraId="2E37EC11" w14:textId="7450DCB9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 1 (אסם)</w:t>
      </w:r>
    </w:p>
    <w:p w14:paraId="397E081D" w14:textId="2F3DB3C5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6D2663C8" w14:textId="593F09C3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פתיתים , כמות : 1000</w:t>
      </w:r>
    </w:p>
    <w:p w14:paraId="4B975EE6" w14:textId="62666072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ספגטי , כמות : 200</w:t>
      </w:r>
    </w:p>
    <w:p w14:paraId="0C8ED0C1" w14:textId="0AAA1007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 : 1</w:t>
      </w:r>
    </w:p>
    <w:p w14:paraId="39359CC2" w14:textId="26A1398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 (תנובה)</w:t>
      </w:r>
    </w:p>
    <w:p w14:paraId="42D035C2" w14:textId="7777777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48AB22E6" w14:textId="43D68B0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חלב 3 אחוז, כמות : 100</w:t>
      </w:r>
    </w:p>
    <w:p w14:paraId="6866C012" w14:textId="3840026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גבינה, כמות : 200</w:t>
      </w:r>
    </w:p>
    <w:p w14:paraId="4602727B" w14:textId="77777777" w:rsidR="00F10473" w:rsidRPr="008371EA" w:rsidRDefault="00F10473" w:rsidP="00F10473"/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6E1F" w14:textId="77777777" w:rsidR="007C329E" w:rsidRDefault="007C329E" w:rsidP="00886E35">
      <w:pPr>
        <w:spacing w:after="0" w:line="240" w:lineRule="auto"/>
      </w:pPr>
      <w:r>
        <w:separator/>
      </w:r>
    </w:p>
  </w:endnote>
  <w:endnote w:type="continuationSeparator" w:id="0">
    <w:p w14:paraId="5EA4CC4A" w14:textId="77777777" w:rsidR="007C329E" w:rsidRDefault="007C329E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3AFC" w14:textId="77777777" w:rsidR="007C329E" w:rsidRDefault="007C329E" w:rsidP="00886E35">
      <w:pPr>
        <w:spacing w:after="0" w:line="240" w:lineRule="auto"/>
      </w:pPr>
      <w:r>
        <w:separator/>
      </w:r>
    </w:p>
  </w:footnote>
  <w:footnote w:type="continuationSeparator" w:id="0">
    <w:p w14:paraId="4588FD51" w14:textId="77777777" w:rsidR="007C329E" w:rsidRDefault="007C329E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6B0FA3E2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7"/>
  </w:num>
  <w:num w:numId="2" w16cid:durableId="1949045311">
    <w:abstractNumId w:val="12"/>
  </w:num>
  <w:num w:numId="3" w16cid:durableId="225846525">
    <w:abstractNumId w:val="2"/>
  </w:num>
  <w:num w:numId="4" w16cid:durableId="1723597094">
    <w:abstractNumId w:val="13"/>
  </w:num>
  <w:num w:numId="5" w16cid:durableId="1462380596">
    <w:abstractNumId w:val="5"/>
  </w:num>
  <w:num w:numId="6" w16cid:durableId="941106207">
    <w:abstractNumId w:val="10"/>
  </w:num>
  <w:num w:numId="7" w16cid:durableId="905264621">
    <w:abstractNumId w:val="1"/>
  </w:num>
  <w:num w:numId="8" w16cid:durableId="1927182890">
    <w:abstractNumId w:val="15"/>
  </w:num>
  <w:num w:numId="9" w16cid:durableId="1559978683">
    <w:abstractNumId w:val="8"/>
  </w:num>
  <w:num w:numId="10" w16cid:durableId="634796900">
    <w:abstractNumId w:val="4"/>
  </w:num>
  <w:num w:numId="11" w16cid:durableId="1436435910">
    <w:abstractNumId w:val="11"/>
  </w:num>
  <w:num w:numId="12" w16cid:durableId="1361278128">
    <w:abstractNumId w:val="14"/>
  </w:num>
  <w:num w:numId="13" w16cid:durableId="1288774275">
    <w:abstractNumId w:val="3"/>
  </w:num>
  <w:num w:numId="14" w16cid:durableId="1263875286">
    <w:abstractNumId w:val="7"/>
  </w:num>
  <w:num w:numId="15" w16cid:durableId="485515362">
    <w:abstractNumId w:val="16"/>
  </w:num>
  <w:num w:numId="16" w16cid:durableId="1799496283">
    <w:abstractNumId w:val="0"/>
  </w:num>
  <w:num w:numId="17" w16cid:durableId="168957590">
    <w:abstractNumId w:val="9"/>
  </w:num>
  <w:num w:numId="18" w16cid:durableId="1413970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0427C"/>
    <w:rsid w:val="000167C7"/>
    <w:rsid w:val="00041AF7"/>
    <w:rsid w:val="0004572B"/>
    <w:rsid w:val="000504AD"/>
    <w:rsid w:val="00051E64"/>
    <w:rsid w:val="00070FB7"/>
    <w:rsid w:val="00073536"/>
    <w:rsid w:val="00095F68"/>
    <w:rsid w:val="000D1AA6"/>
    <w:rsid w:val="000F161B"/>
    <w:rsid w:val="00102908"/>
    <w:rsid w:val="0012420E"/>
    <w:rsid w:val="00155829"/>
    <w:rsid w:val="0018374B"/>
    <w:rsid w:val="00183ECD"/>
    <w:rsid w:val="00184F8C"/>
    <w:rsid w:val="001911EA"/>
    <w:rsid w:val="001E5FFA"/>
    <w:rsid w:val="0020636C"/>
    <w:rsid w:val="00212653"/>
    <w:rsid w:val="00213358"/>
    <w:rsid w:val="00215688"/>
    <w:rsid w:val="00217634"/>
    <w:rsid w:val="00241058"/>
    <w:rsid w:val="0026592F"/>
    <w:rsid w:val="002B6E27"/>
    <w:rsid w:val="002C7854"/>
    <w:rsid w:val="002F7CBA"/>
    <w:rsid w:val="003023E6"/>
    <w:rsid w:val="00316ADE"/>
    <w:rsid w:val="003202C7"/>
    <w:rsid w:val="003303FF"/>
    <w:rsid w:val="00346221"/>
    <w:rsid w:val="003A63BC"/>
    <w:rsid w:val="00463CB3"/>
    <w:rsid w:val="004F2D35"/>
    <w:rsid w:val="005869A3"/>
    <w:rsid w:val="00591672"/>
    <w:rsid w:val="00596871"/>
    <w:rsid w:val="005A0C68"/>
    <w:rsid w:val="005D3B5E"/>
    <w:rsid w:val="005E50D6"/>
    <w:rsid w:val="00603C4D"/>
    <w:rsid w:val="006058A8"/>
    <w:rsid w:val="006350A7"/>
    <w:rsid w:val="006633DA"/>
    <w:rsid w:val="006B0066"/>
    <w:rsid w:val="006B425E"/>
    <w:rsid w:val="006C71F2"/>
    <w:rsid w:val="006D71B6"/>
    <w:rsid w:val="00700954"/>
    <w:rsid w:val="00743E9A"/>
    <w:rsid w:val="00743FC2"/>
    <w:rsid w:val="0075028B"/>
    <w:rsid w:val="007536E7"/>
    <w:rsid w:val="00771ACA"/>
    <w:rsid w:val="007766CB"/>
    <w:rsid w:val="0078794A"/>
    <w:rsid w:val="00790C2F"/>
    <w:rsid w:val="007A29A1"/>
    <w:rsid w:val="007B1B7B"/>
    <w:rsid w:val="007C329E"/>
    <w:rsid w:val="007D5C4F"/>
    <w:rsid w:val="007E4854"/>
    <w:rsid w:val="007F1A83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26AA"/>
    <w:rsid w:val="008E7373"/>
    <w:rsid w:val="008F4DAB"/>
    <w:rsid w:val="00900F83"/>
    <w:rsid w:val="00937303"/>
    <w:rsid w:val="00995E72"/>
    <w:rsid w:val="009C22CD"/>
    <w:rsid w:val="009D57C7"/>
    <w:rsid w:val="009D69F5"/>
    <w:rsid w:val="00A074FF"/>
    <w:rsid w:val="00A2565F"/>
    <w:rsid w:val="00A4462F"/>
    <w:rsid w:val="00A459DE"/>
    <w:rsid w:val="00A5761D"/>
    <w:rsid w:val="00A65351"/>
    <w:rsid w:val="00AA434F"/>
    <w:rsid w:val="00AE2993"/>
    <w:rsid w:val="00AE73A6"/>
    <w:rsid w:val="00B5303C"/>
    <w:rsid w:val="00B96B70"/>
    <w:rsid w:val="00BA1B49"/>
    <w:rsid w:val="00BB1529"/>
    <w:rsid w:val="00BD137C"/>
    <w:rsid w:val="00BF1B1B"/>
    <w:rsid w:val="00C13079"/>
    <w:rsid w:val="00C37A78"/>
    <w:rsid w:val="00C97D39"/>
    <w:rsid w:val="00CC267E"/>
    <w:rsid w:val="00D05547"/>
    <w:rsid w:val="00D069A5"/>
    <w:rsid w:val="00D2413D"/>
    <w:rsid w:val="00D75CFA"/>
    <w:rsid w:val="00D91EC4"/>
    <w:rsid w:val="00DB3A18"/>
    <w:rsid w:val="00DD2424"/>
    <w:rsid w:val="00DE3BDC"/>
    <w:rsid w:val="00DF62D2"/>
    <w:rsid w:val="00E34389"/>
    <w:rsid w:val="00E47255"/>
    <w:rsid w:val="00E56307"/>
    <w:rsid w:val="00E97FF3"/>
    <w:rsid w:val="00EA695E"/>
    <w:rsid w:val="00EC46EC"/>
    <w:rsid w:val="00ED77E6"/>
    <w:rsid w:val="00EF3BD1"/>
    <w:rsid w:val="00EF42CE"/>
    <w:rsid w:val="00F01E1E"/>
    <w:rsid w:val="00F071D5"/>
    <w:rsid w:val="00F10473"/>
    <w:rsid w:val="00F15E85"/>
    <w:rsid w:val="00F46583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1452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112</cp:revision>
  <dcterms:created xsi:type="dcterms:W3CDTF">2022-04-20T06:50:00Z</dcterms:created>
  <dcterms:modified xsi:type="dcterms:W3CDTF">2022-04-23T18:59:00Z</dcterms:modified>
</cp:coreProperties>
</file>