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f5j6bxx4emb9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📄 Document Title: Legal Chatbot Documentation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mri5sp8ovv82" w:id="1"/>
      <w:bookmarkEnd w:id="1"/>
      <w:r w:rsidDel="00000000" w:rsidR="00000000" w:rsidRPr="00000000">
        <w:rPr>
          <w:b w:val="1"/>
          <w:color w:val="000000"/>
          <w:rtl w:val="0"/>
        </w:rPr>
        <w:t xml:space="preserve">1. Project Overview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LegalBot</w:t>
      </w:r>
      <w:r w:rsidDel="00000000" w:rsidR="00000000" w:rsidRPr="00000000">
        <w:rPr>
          <w:sz w:val="24"/>
          <w:szCs w:val="24"/>
          <w:rtl w:val="0"/>
        </w:rPr>
        <w:t xml:space="preserve"> is a simple command-line-based chatbot designed to answer basic legal questions using a predefined FAQ dataset. It employs Natural Language Processing (NLP) techniques and cosine similarity to match user queries with relevant answers.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mhijeuwsxjoq" w:id="2"/>
      <w:bookmarkEnd w:id="2"/>
      <w:r w:rsidDel="00000000" w:rsidR="00000000" w:rsidRPr="00000000">
        <w:rPr>
          <w:b w:val="1"/>
          <w:color w:val="000000"/>
          <w:rtl w:val="0"/>
        </w:rPr>
        <w:t xml:space="preserve">2. File Structure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legal_chatbot.py</w:t>
      </w:r>
      <w:r w:rsidDel="00000000" w:rsidR="00000000" w:rsidRPr="00000000">
        <w:rPr>
          <w:sz w:val="24"/>
          <w:szCs w:val="24"/>
          <w:rtl w:val="0"/>
        </w:rPr>
        <w:t xml:space="preserve"> – Main Python script for chatbot logic.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legal_faq.json</w:t>
      </w:r>
      <w:r w:rsidDel="00000000" w:rsidR="00000000" w:rsidRPr="00000000">
        <w:rPr>
          <w:sz w:val="24"/>
          <w:szCs w:val="24"/>
          <w:rtl w:val="0"/>
        </w:rPr>
        <w:t xml:space="preserve"> – JSON file containing predefined legal questions and answers.</w:t>
        <w:br w:type="textWrapping"/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20y4od7mp1gc" w:id="3"/>
      <w:bookmarkEnd w:id="3"/>
      <w:r w:rsidDel="00000000" w:rsidR="00000000" w:rsidRPr="00000000">
        <w:rPr>
          <w:b w:val="1"/>
          <w:color w:val="000000"/>
          <w:rtl w:val="0"/>
        </w:rPr>
        <w:t xml:space="preserve">3. Key Libraries Used</w:t>
      </w:r>
    </w:p>
    <w:tbl>
      <w:tblPr>
        <w:tblStyle w:val="Table1"/>
        <w:tblW w:w="92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270"/>
        <w:gridCol w:w="3965"/>
        <w:tblGridChange w:id="0">
          <w:tblGrid>
            <w:gridCol w:w="5270"/>
            <w:gridCol w:w="39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Library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nltk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 preprocessing: tokenization, lemmatization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Remove punctuation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sklearn.feature_extraction.text.TfidfVectorizer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Convert text to TF-IDF vectors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sklearn.metrics.pairwise.cosine_similarity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Compute similarity between user input and known questions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json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Load FAQ data</w:t>
            </w:r>
          </w:p>
        </w:tc>
      </w:tr>
    </w:tbl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yxpu0stw98b" w:id="4"/>
      <w:bookmarkEnd w:id="4"/>
      <w:r w:rsidDel="00000000" w:rsidR="00000000" w:rsidRPr="00000000">
        <w:rPr>
          <w:b w:val="1"/>
          <w:color w:val="000000"/>
          <w:rtl w:val="0"/>
        </w:rPr>
        <w:t xml:space="preserve">4. Functional Workflow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Preprocessing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Lowercase conversion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Punctuation removal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Tokenization and lemmatization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Implemented in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clean_text(text)</w:t>
      </w:r>
      <w:r w:rsidDel="00000000" w:rsidR="00000000" w:rsidRPr="00000000">
        <w:rPr>
          <w:sz w:val="24"/>
          <w:szCs w:val="24"/>
          <w:rtl w:val="0"/>
        </w:rPr>
        <w:t xml:space="preserve"> function.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FAQ Loading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legal_faq.json</w:t>
      </w:r>
      <w:r w:rsidDel="00000000" w:rsidR="00000000" w:rsidRPr="00000000">
        <w:rPr>
          <w:sz w:val="24"/>
          <w:szCs w:val="24"/>
          <w:rtl w:val="0"/>
        </w:rPr>
        <w:t xml:space="preserve"> containing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questions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answers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Vectorization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Preprocessed questions are transformed into TF-IDF vectors.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Similarity Matching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input is cleaned and vectorized.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Cosine similarity is computed with existing questions.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similarity is above a threshold (0.3), return the most relevant answer.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Chat Loop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Keeps accepting user input until 'exit' is typed.</w:t>
        <w:br w:type="textWrapping"/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l8h17can2hg6" w:id="5"/>
      <w:bookmarkEnd w:id="5"/>
      <w:r w:rsidDel="00000000" w:rsidR="00000000" w:rsidRPr="00000000">
        <w:rPr>
          <w:b w:val="1"/>
          <w:color w:val="000000"/>
          <w:rtl w:val="0"/>
        </w:rPr>
        <w:t xml:space="preserve">5. Example JSON Structure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json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CopyEdit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"questions": [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"What is the process to file an FIR?",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"How can I get a marriage certificate?"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],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"answers": [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"To file an FIR, you need to go to the nearest police station...",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"You can obtain a marriage certificate from the local registrar..."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]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y2k1cusdkegc" w:id="6"/>
      <w:bookmarkEnd w:id="6"/>
      <w:r w:rsidDel="00000000" w:rsidR="00000000" w:rsidRPr="00000000">
        <w:rPr>
          <w:b w:val="1"/>
          <w:color w:val="000000"/>
          <w:rtl w:val="0"/>
        </w:rPr>
        <w:t xml:space="preserve">6. How to Run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you have Python 3 installed.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required libraries if not already present: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pip install nltk scikit-learn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Place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legal_chatbot.py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legal_faq.json</w:t>
      </w:r>
      <w:r w:rsidDel="00000000" w:rsidR="00000000" w:rsidRPr="00000000">
        <w:rPr>
          <w:sz w:val="24"/>
          <w:szCs w:val="24"/>
          <w:rtl w:val="0"/>
        </w:rPr>
        <w:t xml:space="preserve"> in the same directory.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script: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python legal_chatbot.py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sz w:val="24"/>
          <w:szCs w:val="24"/>
        </w:rPr>
      </w:pPr>
      <w:bookmarkStart w:colFirst="0" w:colLast="0" w:name="_6dzhx9j49o3g" w:id="7"/>
      <w:bookmarkEnd w:id="7"/>
      <w:r w:rsidDel="00000000" w:rsidR="00000000" w:rsidRPr="00000000">
        <w:rPr>
          <w:b w:val="1"/>
          <w:color w:val="000000"/>
          <w:rtl w:val="0"/>
        </w:rPr>
        <w:t xml:space="preserve">7. Example Conversation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LegalBot: Hello! I can answer your basic legal questions. Type 'exit' to quit.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You: How to file an FIR?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LegalBot: To file an FIR, you need to go to the nearest police station...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adpslvqdw4kq" w:id="8"/>
      <w:bookmarkEnd w:id="8"/>
      <w:r w:rsidDel="00000000" w:rsidR="00000000" w:rsidRPr="00000000">
        <w:rPr>
          <w:b w:val="1"/>
          <w:color w:val="000000"/>
          <w:rtl w:val="0"/>
        </w:rPr>
        <w:t xml:space="preserve">8. Limitations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capable of answering queries not covered in the FAQ file.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Limited to exact or closely matched phrasing.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real-time legal advice or professional assistance.</w:t>
        <w:br w:type="textWrapping"/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e8h9m39xb1l4" w:id="9"/>
      <w:bookmarkEnd w:id="9"/>
      <w:r w:rsidDel="00000000" w:rsidR="00000000" w:rsidRPr="00000000">
        <w:rPr>
          <w:b w:val="1"/>
          <w:color w:val="000000"/>
          <w:rtl w:val="0"/>
        </w:rPr>
        <w:t xml:space="preserve">9. Future Enhancements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named entity recognition (NER) to improve query understanding.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embeddings like Sentence Transformers for better semantic matching.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Deploy as a web service using Flask or FastAPI.</w:t>
        <w:br w:type="textWrapping"/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