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23CC" w:rsidRDefault="000523CC" w:rsidP="000523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Slide 1: Title: Short Circuit Protection: Enhancing Safety and System Reliability</w:t>
      </w:r>
    </w:p>
    <w:p w:rsidR="000523CC" w:rsidRPr="000523CC" w:rsidRDefault="000523CC" w:rsidP="000523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/>
          <w:sz w:val="27"/>
          <w:szCs w:val="27"/>
          <w:lang w:val="en-US" w:eastAsia="en-GB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val="en-US" w:eastAsia="en-GB"/>
        </w:rPr>
        <w:t xml:space="preserve">Members: Muhammad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en-GB"/>
        </w:rPr>
        <w:t>haris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val="en-US" w:eastAsia="en-GB"/>
        </w:rPr>
        <w:t>, Jamal khan, Omer khan</w:t>
      </w:r>
    </w:p>
    <w:p w:rsidR="000523CC" w:rsidRPr="000523CC" w:rsidRDefault="000523CC" w:rsidP="000523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Slide 2: Introduction:</w:t>
      </w:r>
    </w:p>
    <w:p w:rsidR="000523CC" w:rsidRPr="000523CC" w:rsidRDefault="000523CC" w:rsidP="000523C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Definition of short circuit: Unintended connection between points of different voltages causing excessive current flow.</w:t>
      </w:r>
    </w:p>
    <w:p w:rsidR="000523CC" w:rsidRPr="000523CC" w:rsidRDefault="000523CC" w:rsidP="000523C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Importance of short circuit protection for safety and preventing damage to components.</w:t>
      </w:r>
    </w:p>
    <w:p w:rsidR="000523CC" w:rsidRPr="000523CC" w:rsidRDefault="000523CC" w:rsidP="000523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Slide 3: Common Causes of Short Circuits:</w:t>
      </w:r>
    </w:p>
    <w:p w:rsidR="000523CC" w:rsidRPr="000523CC" w:rsidRDefault="000523CC" w:rsidP="000523C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Wiring errors</w:t>
      </w:r>
    </w:p>
    <w:p w:rsidR="000523CC" w:rsidRPr="000523CC" w:rsidRDefault="000523CC" w:rsidP="000523C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Overloading</w:t>
      </w:r>
    </w:p>
    <w:p w:rsidR="000523CC" w:rsidRPr="000523CC" w:rsidRDefault="000523CC" w:rsidP="000523C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Equipment malfunction</w:t>
      </w:r>
    </w:p>
    <w:p w:rsidR="000523CC" w:rsidRPr="000523CC" w:rsidRDefault="000523CC" w:rsidP="000523C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Faulty insulation</w:t>
      </w:r>
    </w:p>
    <w:p w:rsidR="000523CC" w:rsidRPr="000523CC" w:rsidRDefault="000523CC" w:rsidP="000523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Slide 4: Types of Short Circuit Protection:</w:t>
      </w:r>
    </w:p>
    <w:p w:rsidR="000523CC" w:rsidRPr="000523CC" w:rsidRDefault="000523CC" w:rsidP="000523C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Fuses: Melts and interrupts current flow when it exceeds a certain threshold.</w:t>
      </w:r>
    </w:p>
    <w:p w:rsidR="000523CC" w:rsidRPr="000523CC" w:rsidRDefault="000523CC" w:rsidP="000523C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Circuit Breakers: Automatically trips when excessive current is detected.</w:t>
      </w:r>
    </w:p>
    <w:p w:rsidR="000523CC" w:rsidRPr="000523CC" w:rsidRDefault="000523CC" w:rsidP="000523C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Ground Fault Circuit Interrupters (GFCI): Provides protection against electrical shock.</w:t>
      </w:r>
    </w:p>
    <w:p w:rsidR="000523CC" w:rsidRPr="000523CC" w:rsidRDefault="000523CC" w:rsidP="000523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Slide 5: Benefits of Short Circuit Protection:</w:t>
      </w:r>
    </w:p>
    <w:p w:rsidR="000523CC" w:rsidRPr="000523CC" w:rsidRDefault="000523CC" w:rsidP="000523C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Safety:</w:t>
      </w:r>
    </w:p>
    <w:p w:rsidR="000523CC" w:rsidRPr="000523CC" w:rsidRDefault="000523CC" w:rsidP="000523C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Prevents accidents, electrical shock, and fire hazards caused by short circuits.</w:t>
      </w:r>
    </w:p>
    <w:p w:rsidR="000523CC" w:rsidRPr="000523CC" w:rsidRDefault="000523CC" w:rsidP="000523C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Protects individuals and property.</w:t>
      </w:r>
    </w:p>
    <w:p w:rsidR="000523CC" w:rsidRPr="000523CC" w:rsidRDefault="000523CC" w:rsidP="000523C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Component Protection:</w:t>
      </w:r>
    </w:p>
    <w:p w:rsidR="000523CC" w:rsidRPr="000523CC" w:rsidRDefault="000523CC" w:rsidP="000523C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Safeguards sensitive electrical components from damage caused by excessive current flow.</w:t>
      </w:r>
    </w:p>
    <w:p w:rsidR="000523CC" w:rsidRPr="000523CC" w:rsidRDefault="000523CC" w:rsidP="000523C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Extends the lifespan of components and reduces repair costs.</w:t>
      </w:r>
    </w:p>
    <w:p w:rsidR="000523CC" w:rsidRPr="000523CC" w:rsidRDefault="000523CC" w:rsidP="000523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lastRenderedPageBreak/>
        <w:t>Slide 6: Benefits of Short Circuit Protection (continued):</w:t>
      </w:r>
    </w:p>
    <w:p w:rsidR="000523CC" w:rsidRPr="000523CC" w:rsidRDefault="000523CC" w:rsidP="000523C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System Reliability:</w:t>
      </w:r>
    </w:p>
    <w:p w:rsidR="000523CC" w:rsidRPr="000523CC" w:rsidRDefault="000523CC" w:rsidP="000523C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Ensures stable system operation by preventing unexpected shutdowns and malfunctions.</w:t>
      </w:r>
    </w:p>
    <w:p w:rsidR="000523CC" w:rsidRPr="000523CC" w:rsidRDefault="000523CC" w:rsidP="000523C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Enhances overall system performance and productivity.</w:t>
      </w:r>
    </w:p>
    <w:p w:rsidR="000523CC" w:rsidRPr="000523CC" w:rsidRDefault="000523CC" w:rsidP="000523C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Fire Prevention:</w:t>
      </w:r>
    </w:p>
    <w:p w:rsidR="000523CC" w:rsidRPr="000523CC" w:rsidRDefault="000523CC" w:rsidP="000523C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Rapidly interrupts excessive current flow to prevent heat buildup and potential ignition of flammable materials.</w:t>
      </w:r>
    </w:p>
    <w:p w:rsidR="000523CC" w:rsidRPr="000523CC" w:rsidRDefault="000523CC" w:rsidP="000523C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Reduces the risk of fires caused by short circuits.</w:t>
      </w:r>
    </w:p>
    <w:p w:rsidR="000523CC" w:rsidRPr="000523CC" w:rsidRDefault="000523CC" w:rsidP="000523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Slide 7: Benefits of Short Circuit Protection (continued):</w:t>
      </w:r>
    </w:p>
    <w:p w:rsidR="000523CC" w:rsidRPr="000523CC" w:rsidRDefault="000523CC" w:rsidP="000523C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Cost Savings:</w:t>
      </w:r>
    </w:p>
    <w:p w:rsidR="000523CC" w:rsidRPr="000523CC" w:rsidRDefault="000523CC" w:rsidP="000523C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Reduces repair and replacement costs by preventing damage to components and systems.</w:t>
      </w:r>
    </w:p>
    <w:p w:rsidR="000523CC" w:rsidRPr="005526D1" w:rsidRDefault="000523CC" w:rsidP="005526D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Minimizes downtime and associated losses.</w:t>
      </w:r>
    </w:p>
    <w:p w:rsidR="000523CC" w:rsidRPr="000523CC" w:rsidRDefault="000523CC" w:rsidP="000523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Slide 8: Best Practices for Short Circuit Protection:</w:t>
      </w:r>
    </w:p>
    <w:p w:rsidR="000523CC" w:rsidRPr="000523CC" w:rsidRDefault="000523CC" w:rsidP="000523C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Proper installation of fuses, circuit breakers, and GFCIs.</w:t>
      </w:r>
    </w:p>
    <w:p w:rsidR="000523CC" w:rsidRPr="000523CC" w:rsidRDefault="000523CC" w:rsidP="000523C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Regular maintenance and inspection of electrical systems.</w:t>
      </w:r>
    </w:p>
    <w:p w:rsidR="000523CC" w:rsidRPr="000523CC" w:rsidRDefault="000523CC" w:rsidP="000523C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Training and awareness of electrical safety practices.</w:t>
      </w:r>
    </w:p>
    <w:p w:rsidR="000523CC" w:rsidRPr="000523CC" w:rsidRDefault="000523CC" w:rsidP="000523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Slide 9: Conclusion:</w:t>
      </w:r>
    </w:p>
    <w:p w:rsidR="000523CC" w:rsidRPr="000523CC" w:rsidRDefault="000523CC" w:rsidP="000523C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Short circuit protection is crucial for safety, component protection, system reliability, fire prevention, cost savings, and regulatory compliance.</w:t>
      </w:r>
    </w:p>
    <w:p w:rsidR="000523CC" w:rsidRPr="000523CC" w:rsidRDefault="000523CC" w:rsidP="000523C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Implementing appropriate protective measures enhances overall electrical system performance and minimizes risks.</w:t>
      </w:r>
    </w:p>
    <w:p w:rsidR="000523CC" w:rsidRPr="000523CC" w:rsidRDefault="000523CC" w:rsidP="000523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523CC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Slide 10: Thank you!</w:t>
      </w:r>
    </w:p>
    <w:p w:rsidR="000523CC" w:rsidRPr="000523CC" w:rsidRDefault="000523CC" w:rsidP="000523CC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0523CC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0523CC" w:rsidRPr="000523CC" w:rsidRDefault="000523CC" w:rsidP="005526D1">
      <w:pPr>
        <w:pBdr>
          <w:top w:val="single" w:sz="6" w:space="1" w:color="auto"/>
        </w:pBdr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0523CC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050494" w:rsidRDefault="00050494"/>
    <w:sectPr w:rsidR="00050494" w:rsidSect="00BA6C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3ED"/>
    <w:multiLevelType w:val="multilevel"/>
    <w:tmpl w:val="C5DE78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B67B1"/>
    <w:multiLevelType w:val="multilevel"/>
    <w:tmpl w:val="8D44E7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6075F"/>
    <w:multiLevelType w:val="multilevel"/>
    <w:tmpl w:val="F9E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2978FE"/>
    <w:multiLevelType w:val="multilevel"/>
    <w:tmpl w:val="E2CC59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5490E"/>
    <w:multiLevelType w:val="multilevel"/>
    <w:tmpl w:val="BE82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282586"/>
    <w:multiLevelType w:val="multilevel"/>
    <w:tmpl w:val="747C4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224AE"/>
    <w:multiLevelType w:val="multilevel"/>
    <w:tmpl w:val="E550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9A0470"/>
    <w:multiLevelType w:val="multilevel"/>
    <w:tmpl w:val="D478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EE066A"/>
    <w:multiLevelType w:val="multilevel"/>
    <w:tmpl w:val="8654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2257F9"/>
    <w:multiLevelType w:val="multilevel"/>
    <w:tmpl w:val="4BBE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3B608F"/>
    <w:multiLevelType w:val="multilevel"/>
    <w:tmpl w:val="541891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6C54AA"/>
    <w:multiLevelType w:val="multilevel"/>
    <w:tmpl w:val="8BEA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8E324E"/>
    <w:multiLevelType w:val="multilevel"/>
    <w:tmpl w:val="48E8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8A3F33"/>
    <w:multiLevelType w:val="multilevel"/>
    <w:tmpl w:val="85D4A4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21168"/>
    <w:multiLevelType w:val="multilevel"/>
    <w:tmpl w:val="04E4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961231"/>
    <w:multiLevelType w:val="multilevel"/>
    <w:tmpl w:val="3460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265767"/>
    <w:multiLevelType w:val="multilevel"/>
    <w:tmpl w:val="8186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6F4061"/>
    <w:multiLevelType w:val="multilevel"/>
    <w:tmpl w:val="2962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3105567">
    <w:abstractNumId w:val="6"/>
  </w:num>
  <w:num w:numId="2" w16cid:durableId="1343901016">
    <w:abstractNumId w:val="7"/>
  </w:num>
  <w:num w:numId="3" w16cid:durableId="2044818019">
    <w:abstractNumId w:val="11"/>
  </w:num>
  <w:num w:numId="4" w16cid:durableId="53892649">
    <w:abstractNumId w:val="5"/>
  </w:num>
  <w:num w:numId="5" w16cid:durableId="968971927">
    <w:abstractNumId w:val="14"/>
  </w:num>
  <w:num w:numId="6" w16cid:durableId="492719791">
    <w:abstractNumId w:val="13"/>
  </w:num>
  <w:num w:numId="7" w16cid:durableId="1426654143">
    <w:abstractNumId w:val="15"/>
  </w:num>
  <w:num w:numId="8" w16cid:durableId="1458258376">
    <w:abstractNumId w:val="10"/>
  </w:num>
  <w:num w:numId="9" w16cid:durableId="1667047380">
    <w:abstractNumId w:val="8"/>
  </w:num>
  <w:num w:numId="10" w16cid:durableId="1107117224">
    <w:abstractNumId w:val="0"/>
  </w:num>
  <w:num w:numId="11" w16cid:durableId="624702434">
    <w:abstractNumId w:val="2"/>
  </w:num>
  <w:num w:numId="12" w16cid:durableId="717509788">
    <w:abstractNumId w:val="3"/>
  </w:num>
  <w:num w:numId="13" w16cid:durableId="725185224">
    <w:abstractNumId w:val="9"/>
  </w:num>
  <w:num w:numId="14" w16cid:durableId="674769370">
    <w:abstractNumId w:val="1"/>
  </w:num>
  <w:num w:numId="15" w16cid:durableId="1404988520">
    <w:abstractNumId w:val="17"/>
  </w:num>
  <w:num w:numId="16" w16cid:durableId="402333636">
    <w:abstractNumId w:val="12"/>
  </w:num>
  <w:num w:numId="17" w16cid:durableId="1400716180">
    <w:abstractNumId w:val="16"/>
  </w:num>
  <w:num w:numId="18" w16cid:durableId="1629975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CC"/>
    <w:rsid w:val="00050494"/>
    <w:rsid w:val="000523CC"/>
    <w:rsid w:val="005526D1"/>
    <w:rsid w:val="00BA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D3731"/>
  <w15:chartTrackingRefBased/>
  <w15:docId w15:val="{99E23CBB-7B3D-2E40-90EB-601EA249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3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23C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23CC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23C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23CC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3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29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6651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0446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094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516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69762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998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719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558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981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5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89829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6688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2023-06-06T08:25:00Z</dcterms:created>
  <dcterms:modified xsi:type="dcterms:W3CDTF">2023-06-06T08:33:00Z</dcterms:modified>
</cp:coreProperties>
</file>