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03" w:rsidRPr="00AB6718" w:rsidRDefault="00B84BD0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THEVININ THEOREM</w:t>
      </w:r>
    </w:p>
    <w:p w:rsidR="00BC3F03" w:rsidRPr="009F5B8E" w:rsidRDefault="00BC3F03" w:rsidP="00BC3F03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BC3F03" w:rsidRDefault="00BC3F03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 w:rsidR="00B84BD0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38792E" w:rsidRPr="0013225E" w:rsidRDefault="0038792E" w:rsidP="001322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3F03" w:rsidRPr="004A7802" w:rsidRDefault="00B84BD0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D779BB" wp14:editId="2A65AA5D">
            <wp:simplePos x="0" y="0"/>
            <wp:positionH relativeFrom="margin">
              <wp:posOffset>2330450</wp:posOffset>
            </wp:positionH>
            <wp:positionV relativeFrom="page">
              <wp:posOffset>2047240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Pr="0038792E" w:rsidRDefault="00BC3F03" w:rsidP="00BC3F03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BC3F03" w:rsidRPr="009F5B8E" w:rsidRDefault="00BC3F03" w:rsidP="00BC3F03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13225E" w:rsidRDefault="00C10BC9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2023</w:t>
      </w:r>
    </w:p>
    <w:p w:rsidR="00BC3F03" w:rsidRDefault="00C10BC9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CSE103L Circuits &amp; Systems-I</w:t>
      </w:r>
      <w:r w:rsidR="00BC3F03" w:rsidRPr="00AB6718"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:rsidR="009F5B8E" w:rsidRPr="009F5B8E" w:rsidRDefault="009F5B8E" w:rsidP="00BC3F03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BC3F03" w:rsidRPr="00AB6718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:</w:t>
      </w:r>
      <w:r w:rsidR="00F81820">
        <w:rPr>
          <w:rFonts w:ascii="Times New Roman" w:hAnsi="Times New Roman" w:cs="Times New Roman"/>
          <w:sz w:val="24"/>
          <w:szCs w:val="24"/>
        </w:rPr>
        <w:t xml:space="preserve"> </w:t>
      </w:r>
      <w:r w:rsidR="00F81820">
        <w:rPr>
          <w:rFonts w:ascii="Times New Roman" w:hAnsi="Times New Roman" w:cs="Times New Roman"/>
          <w:b/>
          <w:sz w:val="24"/>
          <w:szCs w:val="24"/>
        </w:rPr>
        <w:t>TARIQ JAMIL</w:t>
      </w:r>
    </w:p>
    <w:p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No. :</w:t>
      </w:r>
      <w:r w:rsidR="00F81820">
        <w:rPr>
          <w:rFonts w:ascii="Times New Roman" w:hAnsi="Times New Roman" w:cs="Times New Roman"/>
          <w:sz w:val="24"/>
          <w:szCs w:val="24"/>
        </w:rPr>
        <w:t xml:space="preserve"> </w:t>
      </w:r>
      <w:r w:rsidR="00F81820">
        <w:rPr>
          <w:rFonts w:ascii="Times New Roman" w:hAnsi="Times New Roman" w:cs="Times New Roman"/>
          <w:b/>
          <w:sz w:val="24"/>
          <w:szCs w:val="24"/>
        </w:rPr>
        <w:t>22PWCSE2184</w:t>
      </w:r>
    </w:p>
    <w:p w:rsidR="00BC3F03" w:rsidRPr="00AB6718" w:rsidRDefault="00BC3F03" w:rsidP="00BC3F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F81820">
        <w:rPr>
          <w:rFonts w:ascii="Times New Roman" w:hAnsi="Times New Roman" w:cs="Times New Roman"/>
          <w:b/>
          <w:sz w:val="24"/>
          <w:szCs w:val="24"/>
        </w:rPr>
        <w:t>A</w:t>
      </w: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Pr="004A7802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 w:rsidR="009F5B8E"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:rsidR="00BC3F03" w:rsidRDefault="00BC3F03" w:rsidP="009F5B8E">
      <w:pPr>
        <w:rPr>
          <w:rFonts w:ascii="Times New Roman" w:hAnsi="Times New Roman" w:cs="Times New Roman"/>
          <w:sz w:val="24"/>
          <w:szCs w:val="24"/>
        </w:rPr>
      </w:pPr>
    </w:p>
    <w:p w:rsidR="00BC3F03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BC3F03" w:rsidRPr="00A2654A" w:rsidRDefault="00C10BC9" w:rsidP="00BC3F0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2654A">
        <w:rPr>
          <w:rFonts w:ascii="Times New Roman" w:hAnsi="Times New Roman" w:cs="Times New Roman"/>
          <w:b/>
          <w:i/>
          <w:sz w:val="24"/>
          <w:szCs w:val="24"/>
        </w:rPr>
        <w:t>Dr. Muniba Ashfaq</w:t>
      </w:r>
    </w:p>
    <w:p w:rsidR="00BC3F03" w:rsidRDefault="00B84BD0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13 June 2023</w:t>
      </w:r>
    </w:p>
    <w:p w:rsidR="00BC3F03" w:rsidRPr="0038792E" w:rsidRDefault="00BC3F03" w:rsidP="00BC3F03">
      <w:pPr>
        <w:jc w:val="center"/>
        <w:rPr>
          <w:rFonts w:ascii="Times New Roman" w:hAnsi="Times New Roman" w:cs="Times New Roman"/>
          <w:szCs w:val="24"/>
        </w:rPr>
      </w:pPr>
    </w:p>
    <w:p w:rsidR="00BC3F03" w:rsidRDefault="009F5B8E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:rsidR="00A2654A" w:rsidRDefault="00BC3F03" w:rsidP="00BC3F03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:rsidR="00A2654A" w:rsidRDefault="00A265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7CC3" w:rsidRPr="004C2CED" w:rsidRDefault="00A2654A" w:rsidP="004C2CED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2CED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TITLE</w:t>
      </w:r>
      <w:r w:rsidR="004C2CED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257CC3" w:rsidRDefault="00257CC3" w:rsidP="0025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Thevenin’s</w:t>
      </w:r>
      <w:r w:rsidRPr="00257CC3">
        <w:rPr>
          <w:rFonts w:ascii="Times New Roman" w:hAnsi="Times New Roman" w:cs="Times New Roman"/>
          <w:sz w:val="24"/>
          <w:szCs w:val="24"/>
        </w:rPr>
        <w:t xml:space="preserve"> theorem</w:t>
      </w:r>
      <w:r w:rsidR="004C2CED">
        <w:rPr>
          <w:rFonts w:ascii="Times New Roman" w:hAnsi="Times New Roman" w:cs="Times New Roman"/>
          <w:sz w:val="24"/>
          <w:szCs w:val="24"/>
        </w:rPr>
        <w:t>.</w:t>
      </w:r>
    </w:p>
    <w:p w:rsidR="004C2CED" w:rsidRDefault="004C2CED" w:rsidP="00257CC3">
      <w:pPr>
        <w:rPr>
          <w:rFonts w:ascii="Times New Roman" w:hAnsi="Times New Roman" w:cs="Times New Roman"/>
          <w:sz w:val="24"/>
          <w:szCs w:val="24"/>
        </w:rPr>
      </w:pPr>
    </w:p>
    <w:p w:rsidR="00257CC3" w:rsidRDefault="00257CC3" w:rsidP="00257CC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57CC3">
        <w:rPr>
          <w:rFonts w:ascii="Times New Roman" w:hAnsi="Times New Roman" w:cs="Times New Roman"/>
          <w:b/>
          <w:sz w:val="28"/>
          <w:szCs w:val="24"/>
          <w:u w:val="single"/>
        </w:rPr>
        <w:t>Objective:</w:t>
      </w:r>
    </w:p>
    <w:p w:rsidR="00257CC3" w:rsidRPr="00257CC3" w:rsidRDefault="00257CC3" w:rsidP="00257CC3">
      <w:pPr>
        <w:rPr>
          <w:rFonts w:ascii="Times New Roman" w:hAnsi="Times New Roman" w:cs="Times New Roman"/>
          <w:sz w:val="24"/>
          <w:szCs w:val="24"/>
        </w:rPr>
      </w:pPr>
      <w:r w:rsidRPr="00257CC3">
        <w:rPr>
          <w:rFonts w:ascii="Times New Roman" w:hAnsi="Times New Roman" w:cs="Times New Roman"/>
          <w:sz w:val="24"/>
          <w:szCs w:val="24"/>
        </w:rPr>
        <w:t>The objective of this lab is,</w:t>
      </w:r>
    </w:p>
    <w:p w:rsidR="00257CC3" w:rsidRPr="00257CC3" w:rsidRDefault="00257CC3" w:rsidP="0025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CC3">
        <w:rPr>
          <w:rFonts w:ascii="Times New Roman" w:hAnsi="Times New Roman" w:cs="Times New Roman"/>
          <w:sz w:val="24"/>
          <w:szCs w:val="24"/>
        </w:rPr>
        <w:t>To learn about thevenin theorem.</w:t>
      </w:r>
    </w:p>
    <w:p w:rsidR="00257CC3" w:rsidRPr="00257CC3" w:rsidRDefault="00257CC3" w:rsidP="0025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CC3">
        <w:rPr>
          <w:rFonts w:ascii="Times New Roman" w:hAnsi="Times New Roman" w:cs="Times New Roman"/>
          <w:sz w:val="24"/>
          <w:szCs w:val="24"/>
        </w:rPr>
        <w:t>To solve the problem related to thevenin theorem.</w:t>
      </w:r>
    </w:p>
    <w:p w:rsidR="00257CC3" w:rsidRDefault="00257CC3" w:rsidP="0025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CC3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learn about R</w:t>
      </w:r>
      <w:r w:rsidRPr="00257CC3">
        <w:rPr>
          <w:rFonts w:ascii="Times New Roman" w:hAnsi="Times New Roman" w:cs="Times New Roman"/>
          <w:sz w:val="20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, V</w:t>
      </w:r>
      <w:r w:rsidRPr="00257CC3">
        <w:rPr>
          <w:rFonts w:ascii="Times New Roman" w:hAnsi="Times New Roman" w:cs="Times New Roman"/>
          <w:sz w:val="20"/>
          <w:szCs w:val="24"/>
        </w:rPr>
        <w:t>th</w:t>
      </w:r>
      <w:r w:rsidRPr="00257CC3">
        <w:rPr>
          <w:rFonts w:ascii="Times New Roman" w:hAnsi="Times New Roman" w:cs="Times New Roman"/>
          <w:sz w:val="24"/>
          <w:szCs w:val="24"/>
        </w:rPr>
        <w:t>.</w:t>
      </w:r>
    </w:p>
    <w:p w:rsidR="00257CC3" w:rsidRPr="00257CC3" w:rsidRDefault="00257CC3" w:rsidP="00257CC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57CC3">
        <w:rPr>
          <w:rFonts w:ascii="Times New Roman" w:hAnsi="Times New Roman" w:cs="Times New Roman"/>
          <w:b/>
          <w:sz w:val="28"/>
          <w:szCs w:val="24"/>
          <w:u w:val="single"/>
        </w:rPr>
        <w:t>Definition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5450EC" w:rsidRDefault="00257CC3" w:rsidP="0025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Thevenin</w:t>
      </w:r>
      <w:r w:rsidRPr="00257CC3">
        <w:rPr>
          <w:rFonts w:ascii="Times New Roman" w:hAnsi="Times New Roman" w:cs="Times New Roman"/>
          <w:sz w:val="24"/>
          <w:szCs w:val="24"/>
        </w:rPr>
        <w:t xml:space="preserve"> theorem states that any linear circuit containing several voltage sources and resi</w:t>
      </w:r>
      <w:r>
        <w:rPr>
          <w:rFonts w:ascii="Times New Roman" w:hAnsi="Times New Roman" w:cs="Times New Roman"/>
          <w:sz w:val="24"/>
          <w:szCs w:val="24"/>
        </w:rPr>
        <w:t xml:space="preserve">stors can be simplified to a Thevenin </w:t>
      </w:r>
      <w:r w:rsidRPr="00257CC3">
        <w:rPr>
          <w:rFonts w:ascii="Times New Roman" w:hAnsi="Times New Roman" w:cs="Times New Roman"/>
          <w:sz w:val="24"/>
          <w:szCs w:val="24"/>
        </w:rPr>
        <w:t>equivalent circuit with a single voltage source and resistance connected in series with a load.</w:t>
      </w:r>
      <w:r w:rsidR="00A265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7CC3" w:rsidRDefault="00257CC3" w:rsidP="00257CC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57CC3">
        <w:rPr>
          <w:rFonts w:ascii="Times New Roman" w:hAnsi="Times New Roman" w:cs="Times New Roman"/>
          <w:b/>
          <w:sz w:val="28"/>
          <w:szCs w:val="24"/>
          <w:u w:val="single"/>
        </w:rPr>
        <w:t xml:space="preserve">Problem </w:t>
      </w:r>
    </w:p>
    <w:p w:rsidR="00257CC3" w:rsidRDefault="00257CC3" w:rsidP="0025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To find the value of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257CC3">
        <w:rPr>
          <w:rFonts w:ascii="Times New Roman" w:hAnsi="Times New Roman" w:cs="Times New Roman"/>
          <w:sz w:val="20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, V</w:t>
      </w:r>
      <w:r w:rsidRPr="00257CC3">
        <w:rPr>
          <w:rFonts w:ascii="Times New Roman" w:hAnsi="Times New Roman" w:cs="Times New Roman"/>
          <w:sz w:val="20"/>
          <w:szCs w:val="24"/>
        </w:rPr>
        <w:t>th</w:t>
      </w:r>
      <w:r w:rsidRPr="00257CC3">
        <w:rPr>
          <w:rFonts w:ascii="Times New Roman" w:hAnsi="Times New Roman" w:cs="Times New Roman"/>
          <w:sz w:val="24"/>
          <w:szCs w:val="24"/>
        </w:rPr>
        <w:t>.</w:t>
      </w:r>
    </w:p>
    <w:p w:rsidR="002F7EA2" w:rsidRDefault="008A10A2" w:rsidP="00257CC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A10A2">
        <w:rPr>
          <w:rFonts w:ascii="Times New Roman" w:hAnsi="Times New Roman" w:cs="Times New Roman"/>
          <w:b/>
          <w:sz w:val="28"/>
          <w:szCs w:val="24"/>
          <w:u w:val="single"/>
        </w:rPr>
        <w:t>Diagram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8A10A2" w:rsidRDefault="008A10A2" w:rsidP="00257CC3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</w:t>
      </w:r>
      <w:r w:rsidRPr="008A10A2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259E4E3F" wp14:editId="5E86D595">
            <wp:extent cx="3175163" cy="17590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A2" w:rsidRDefault="008A10A2" w:rsidP="00257CC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A10A2">
        <w:rPr>
          <w:rFonts w:ascii="Times New Roman" w:hAnsi="Times New Roman" w:cs="Times New Roman"/>
          <w:b/>
          <w:sz w:val="28"/>
          <w:szCs w:val="24"/>
          <w:u w:val="single"/>
        </w:rPr>
        <w:t>Solution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8A10A2" w:rsidRPr="001E3760" w:rsidRDefault="008A10A2" w:rsidP="00257CC3">
      <w:r>
        <w:rPr>
          <w:rFonts w:ascii="Times New Roman" w:hAnsi="Times New Roman" w:cs="Times New Roman"/>
          <w:sz w:val="28"/>
          <w:szCs w:val="24"/>
        </w:rPr>
        <w:t>We solve this problem in notebook. First we find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257CC3">
        <w:rPr>
          <w:rFonts w:ascii="Times New Roman" w:hAnsi="Times New Roman" w:cs="Times New Roman"/>
          <w:sz w:val="20"/>
          <w:szCs w:val="24"/>
        </w:rPr>
        <w:t>th</w:t>
      </w:r>
      <w:r>
        <w:rPr>
          <w:rFonts w:ascii="Times New Roman" w:hAnsi="Times New Roman" w:cs="Times New Roman"/>
          <w:sz w:val="28"/>
          <w:szCs w:val="24"/>
        </w:rPr>
        <w:t xml:space="preserve"> and then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257CC3">
        <w:rPr>
          <w:rFonts w:ascii="Times New Roman" w:hAnsi="Times New Roman" w:cs="Times New Roman"/>
          <w:sz w:val="20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5649" w:rsidRDefault="00BF5649" w:rsidP="00257CC3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F5649" w:rsidRDefault="00BF5649" w:rsidP="00257CC3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F5649" w:rsidRDefault="00BF5649" w:rsidP="00257CC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bookmarkStart w:id="0" w:name="_GoBack"/>
      <w:bookmarkEnd w:id="0"/>
    </w:p>
    <w:p w:rsidR="00BF5649" w:rsidRDefault="00BF5649" w:rsidP="00257CC3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F5649" w:rsidRDefault="00BF5649" w:rsidP="00257CC3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A10A2" w:rsidRPr="00C06807" w:rsidRDefault="008A10A2" w:rsidP="00257CC3">
      <w:pPr>
        <w:rPr>
          <w:rFonts w:ascii="Times New Roman" w:hAnsi="Times New Roman" w:cs="Times New Roman"/>
          <w:sz w:val="32"/>
          <w:szCs w:val="24"/>
        </w:rPr>
      </w:pPr>
      <w:r w:rsidRPr="008A10A2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Practical </w:t>
      </w:r>
    </w:p>
    <w:p w:rsidR="008A10A2" w:rsidRPr="008A10A2" w:rsidRDefault="003036AB" w:rsidP="00257CC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036A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2670633" cy="453325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6-12 at 3.39.41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35" cy="45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A2" w:rsidRPr="008A10A2" w:rsidRDefault="008A10A2" w:rsidP="00257CC3">
      <w:pPr>
        <w:rPr>
          <w:rFonts w:ascii="Times New Roman" w:hAnsi="Times New Roman" w:cs="Times New Roman"/>
          <w:sz w:val="32"/>
          <w:szCs w:val="24"/>
        </w:rPr>
      </w:pPr>
    </w:p>
    <w:p w:rsidR="00257CC3" w:rsidRDefault="008A10A2" w:rsidP="0025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we will get V</w:t>
      </w:r>
      <w:r w:rsidRPr="00257CC3">
        <w:rPr>
          <w:rFonts w:ascii="Times New Roman" w:hAnsi="Times New Roman" w:cs="Times New Roman"/>
          <w:sz w:val="20"/>
          <w:szCs w:val="24"/>
        </w:rPr>
        <w:t>th</w:t>
      </w:r>
      <w:r>
        <w:rPr>
          <w:rFonts w:ascii="Times New Roman" w:hAnsi="Times New Roman" w:cs="Times New Roman"/>
          <w:sz w:val="20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3.75 V and R</w:t>
      </w:r>
      <w:r w:rsidRPr="00257CC3">
        <w:rPr>
          <w:rFonts w:ascii="Times New Roman" w:hAnsi="Times New Roman" w:cs="Times New Roman"/>
          <w:sz w:val="20"/>
          <w:szCs w:val="24"/>
        </w:rPr>
        <w:t>th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11ohm which is proved in notebook</w:t>
      </w:r>
      <w:r w:rsidR="004C2CED">
        <w:rPr>
          <w:rFonts w:ascii="Times New Roman" w:hAnsi="Times New Roman" w:cs="Times New Roman"/>
          <w:sz w:val="24"/>
          <w:szCs w:val="24"/>
        </w:rPr>
        <w:t>.</w:t>
      </w:r>
    </w:p>
    <w:p w:rsidR="001E3760" w:rsidRPr="00231AB7" w:rsidRDefault="001E3760" w:rsidP="001E3760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1AB7">
        <w:rPr>
          <w:rFonts w:ascii="Times New Roman" w:hAnsi="Times New Roman" w:cs="Times New Roman"/>
          <w:b/>
          <w:sz w:val="28"/>
          <w:szCs w:val="24"/>
          <w:u w:val="single"/>
        </w:rPr>
        <w:t>Difference between thevenin and Norton theorem:</w:t>
      </w:r>
    </w:p>
    <w:p w:rsidR="004C2CED" w:rsidRDefault="001E3760" w:rsidP="00257CC3">
      <w:pPr>
        <w:rPr>
          <w:rFonts w:ascii="Times New Roman" w:hAnsi="Times New Roman" w:cs="Times New Roman"/>
          <w:sz w:val="24"/>
          <w:szCs w:val="24"/>
        </w:rPr>
      </w:pPr>
      <w:r w:rsidRPr="00231AB7">
        <w:rPr>
          <w:rFonts w:ascii="Times New Roman" w:hAnsi="Times New Roman" w:cs="Times New Roman"/>
          <w:sz w:val="24"/>
          <w:szCs w:val="24"/>
        </w:rPr>
        <w:t>Thevenin's Theorem utilises a voltage source, while Norton's Theorem uses a current source. Norton's Theorem employs a resistor set in parallel over the source, whereas Thevenin's Theorem utilises a resistor in series. From Thevenin's Theorem, Norton's Theorem can be easily derived.</w:t>
      </w:r>
    </w:p>
    <w:p w:rsidR="004C2CED" w:rsidRPr="004C2CED" w:rsidRDefault="004C2CED" w:rsidP="00257CC3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C2CED">
        <w:rPr>
          <w:rFonts w:ascii="Times New Roman" w:hAnsi="Times New Roman" w:cs="Times New Roman"/>
          <w:b/>
          <w:sz w:val="28"/>
          <w:szCs w:val="24"/>
          <w:u w:val="single"/>
        </w:rPr>
        <w:t>Conclusion:</w:t>
      </w:r>
    </w:p>
    <w:p w:rsidR="0020375A" w:rsidRDefault="004C2CED" w:rsidP="0025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DB1063">
        <w:rPr>
          <w:rFonts w:ascii="Times New Roman" w:hAnsi="Times New Roman" w:cs="Times New Roman"/>
          <w:sz w:val="24"/>
          <w:szCs w:val="24"/>
        </w:rPr>
        <w:t>solve the problem re</w:t>
      </w:r>
      <w:r>
        <w:rPr>
          <w:rFonts w:ascii="Times New Roman" w:hAnsi="Times New Roman" w:cs="Times New Roman"/>
          <w:sz w:val="24"/>
          <w:szCs w:val="24"/>
        </w:rPr>
        <w:t>lated to thevenin theorem.</w:t>
      </w:r>
    </w:p>
    <w:p w:rsidR="0020375A" w:rsidRDefault="00203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0375A" w:rsidRPr="00517D5D" w:rsidRDefault="0020375A" w:rsidP="0020375A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  <w:r w:rsidRPr="00517D5D">
        <w:rPr>
          <w:rFonts w:ascii="Cambria,Bold" w:hAnsi="Cambria,Bold" w:cs="Cambria,Bold"/>
          <w:b/>
          <w:bCs/>
          <w:sz w:val="32"/>
          <w:szCs w:val="32"/>
        </w:rPr>
        <w:lastRenderedPageBreak/>
        <w:t>LAB RUBRICS:</w:t>
      </w:r>
      <w:r>
        <w:rPr>
          <w:rFonts w:ascii="Cambria,Bold" w:hAnsi="Cambria,Bold" w:cs="Cambria,Bold"/>
          <w:b/>
          <w:bCs/>
          <w:sz w:val="32"/>
          <w:szCs w:val="32"/>
        </w:rPr>
        <w:t xml:space="preserve"> (Circuits &amp; Systems-I Lab)</w:t>
      </w:r>
    </w:p>
    <w:tbl>
      <w:tblPr>
        <w:tblStyle w:val="TableGrid"/>
        <w:tblpPr w:leftFromText="180" w:rightFromText="180" w:horzAnchor="margin" w:tblpY="732"/>
        <w:tblW w:w="9535" w:type="dxa"/>
        <w:tblLook w:val="04A0" w:firstRow="1" w:lastRow="0" w:firstColumn="1" w:lastColumn="0" w:noHBand="0" w:noVBand="1"/>
      </w:tblPr>
      <w:tblGrid>
        <w:gridCol w:w="1993"/>
        <w:gridCol w:w="1872"/>
        <w:gridCol w:w="1800"/>
        <w:gridCol w:w="1710"/>
        <w:gridCol w:w="2160"/>
      </w:tblGrid>
      <w:tr w:rsidR="0020375A" w:rsidTr="00A24943">
        <w:tc>
          <w:tcPr>
            <w:tcW w:w="1993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Criteria &amp; Point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Assigned</w:t>
            </w:r>
          </w:p>
        </w:tc>
        <w:tc>
          <w:tcPr>
            <w:tcW w:w="1872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Outstanding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800" w:type="dxa"/>
          </w:tcPr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104DEB">
              <w:rPr>
                <w:rFonts w:cstheme="minorHAnsi"/>
                <w:b/>
                <w:bCs/>
              </w:rPr>
              <w:t>Acceptable</w:t>
            </w:r>
            <w:r w:rsidRPr="00517D5D">
              <w:rPr>
                <w:rFonts w:cstheme="minorHAnsi"/>
                <w:b/>
                <w:bCs/>
              </w:rPr>
              <w:t xml:space="preserve"> 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1710" w:type="dxa"/>
          </w:tcPr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104DEB">
              <w:rPr>
                <w:rFonts w:cstheme="minorHAnsi"/>
                <w:b/>
                <w:bCs/>
              </w:rPr>
              <w:t>Considerable</w:t>
            </w:r>
            <w:r w:rsidRPr="00517D5D">
              <w:rPr>
                <w:rFonts w:cstheme="minorHAnsi"/>
                <w:b/>
                <w:bCs/>
              </w:rPr>
              <w:t xml:space="preserve"> 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160" w:type="dxa"/>
          </w:tcPr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104DEB">
              <w:rPr>
                <w:rFonts w:cstheme="minorHAnsi"/>
                <w:b/>
                <w:bCs/>
              </w:rPr>
              <w:t>Below Expectations</w:t>
            </w:r>
            <w:r w:rsidRPr="00517D5D">
              <w:rPr>
                <w:rFonts w:cstheme="minorHAnsi"/>
                <w:b/>
                <w:bCs/>
              </w:rPr>
              <w:t xml:space="preserve"> 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1</w:t>
            </w:r>
          </w:p>
        </w:tc>
      </w:tr>
      <w:tr w:rsidR="0020375A" w:rsidTr="00A24943">
        <w:tc>
          <w:tcPr>
            <w:tcW w:w="1993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Attendance and Attentiveness in</w:t>
            </w:r>
          </w:p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Lab</w:t>
            </w:r>
          </w:p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:rsidR="0020375A" w:rsidRPr="002C3CEB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C3CEB">
              <w:rPr>
                <w:rFonts w:cstheme="minorHAnsi"/>
              </w:rPr>
              <w:t>PLO10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  <w:tc>
          <w:tcPr>
            <w:tcW w:w="1872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Attended in proper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Time and attentive in Lab</w:t>
            </w:r>
          </w:p>
        </w:tc>
        <w:tc>
          <w:tcPr>
            <w:tcW w:w="180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Attended in proper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Time but not attentive in Lab</w:t>
            </w:r>
          </w:p>
        </w:tc>
        <w:tc>
          <w:tcPr>
            <w:tcW w:w="171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Attended late but attentive in Lab</w:t>
            </w:r>
          </w:p>
        </w:tc>
        <w:tc>
          <w:tcPr>
            <w:tcW w:w="216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Attended late not attentive in Lab</w:t>
            </w:r>
          </w:p>
        </w:tc>
      </w:tr>
      <w:tr w:rsidR="0020375A" w:rsidTr="00A24943">
        <w:tc>
          <w:tcPr>
            <w:tcW w:w="1993" w:type="dxa"/>
          </w:tcPr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A456CF">
              <w:rPr>
                <w:rFonts w:cstheme="minorHAnsi"/>
                <w:b/>
                <w:bCs/>
              </w:rPr>
              <w:t>Equipment / Instruments Selection and Operation</w:t>
            </w:r>
          </w:p>
          <w:p w:rsidR="0020375A" w:rsidRDefault="0020375A" w:rsidP="00A24943">
            <w:pPr>
              <w:rPr>
                <w:rFonts w:cstheme="minorHAnsi"/>
                <w:b/>
                <w:bCs/>
              </w:rPr>
            </w:pPr>
          </w:p>
          <w:p w:rsidR="0020375A" w:rsidRDefault="0020375A" w:rsidP="00A249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PLO1, </w:t>
            </w:r>
          </w:p>
          <w:p w:rsidR="0020375A" w:rsidRDefault="0020375A" w:rsidP="00A24943">
            <w:pPr>
              <w:rPr>
                <w:rFonts w:cstheme="minorHAnsi"/>
              </w:rPr>
            </w:pPr>
            <w:r>
              <w:rPr>
                <w:rFonts w:cstheme="minorHAnsi"/>
              </w:rPr>
              <w:t>PLO2,</w:t>
            </w:r>
          </w:p>
          <w:p w:rsidR="0020375A" w:rsidRDefault="0020375A" w:rsidP="00A249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PLO3, </w:t>
            </w:r>
          </w:p>
          <w:p w:rsidR="0020375A" w:rsidRPr="00EE7C5D" w:rsidRDefault="0020375A" w:rsidP="00A2494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PLO5, </w:t>
            </w:r>
          </w:p>
        </w:tc>
        <w:tc>
          <w:tcPr>
            <w:tcW w:w="1872" w:type="dxa"/>
          </w:tcPr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20375A" w:rsidRPr="009A5F71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56CF">
              <w:rPr>
                <w:rFonts w:cstheme="minorHAnsi"/>
              </w:rPr>
              <w:t>Right selection and operation of appropriate equipment and instruments to perform experiment.</w:t>
            </w:r>
          </w:p>
        </w:tc>
        <w:tc>
          <w:tcPr>
            <w:tcW w:w="1800" w:type="dxa"/>
          </w:tcPr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20375A" w:rsidRPr="007F2B38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56CF">
              <w:rPr>
                <w:rFonts w:cstheme="minorHAnsi"/>
              </w:rPr>
              <w:t>Right selection of appropriate equipment and instruments to perform experiment but with minor issues in operation</w:t>
            </w:r>
          </w:p>
        </w:tc>
        <w:tc>
          <w:tcPr>
            <w:tcW w:w="1710" w:type="dxa"/>
          </w:tcPr>
          <w:p w:rsidR="0020375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20375A" w:rsidRPr="007F2B38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56CF">
              <w:rPr>
                <w:rFonts w:cstheme="minorHAnsi"/>
              </w:rPr>
              <w:t>Needs guidance for right selection of appropriate equipment and instruments to perform experiment and to overcome errors in operation</w:t>
            </w:r>
          </w:p>
        </w:tc>
        <w:tc>
          <w:tcPr>
            <w:tcW w:w="216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:rsidR="0020375A" w:rsidRPr="000A2687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56CF">
              <w:rPr>
                <w:rFonts w:cstheme="minorHAnsi"/>
              </w:rPr>
              <w:t>Cannot appropriately select and operate equipment and instruments to perform experiment.</w:t>
            </w:r>
          </w:p>
        </w:tc>
      </w:tr>
      <w:tr w:rsidR="0020375A" w:rsidTr="00A24943">
        <w:tc>
          <w:tcPr>
            <w:tcW w:w="1993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Result or Output</w:t>
            </w:r>
            <w:r>
              <w:rPr>
                <w:rFonts w:cstheme="minorHAnsi"/>
                <w:b/>
                <w:bCs/>
              </w:rPr>
              <w:t xml:space="preserve">/ </w:t>
            </w:r>
            <w:r w:rsidRPr="00517D5D">
              <w:rPr>
                <w:rFonts w:cstheme="minorHAnsi"/>
                <w:b/>
                <w:bCs/>
              </w:rPr>
              <w:t>Completion of target</w:t>
            </w:r>
          </w:p>
          <w:p w:rsidR="0020375A" w:rsidRPr="00517D5D" w:rsidRDefault="0020375A" w:rsidP="00A24943">
            <w:pPr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  <w:b/>
                <w:bCs/>
              </w:rPr>
              <w:t>in Lab</w:t>
            </w:r>
          </w:p>
          <w:p w:rsidR="0020375A" w:rsidRPr="00EE7C5D" w:rsidRDefault="0020375A" w:rsidP="00A24943">
            <w:pPr>
              <w:rPr>
                <w:rFonts w:cstheme="minorHAnsi"/>
              </w:rPr>
            </w:pPr>
            <w:r w:rsidRPr="00EE7C5D">
              <w:rPr>
                <w:rFonts w:cstheme="minorHAnsi"/>
              </w:rPr>
              <w:t>PLO9,</w:t>
            </w:r>
          </w:p>
          <w:p w:rsidR="0020375A" w:rsidRPr="00517D5D" w:rsidRDefault="0020375A" w:rsidP="00A24943">
            <w:pPr>
              <w:rPr>
                <w:rFonts w:cstheme="minorHAnsi"/>
                <w:b/>
                <w:bCs/>
              </w:rPr>
            </w:pP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  <w:tc>
          <w:tcPr>
            <w:tcW w:w="1872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100% target has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been completed and well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formatted.</w:t>
            </w:r>
          </w:p>
        </w:tc>
        <w:tc>
          <w:tcPr>
            <w:tcW w:w="180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75% target has been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completed and well formatted.</w:t>
            </w:r>
          </w:p>
        </w:tc>
        <w:tc>
          <w:tcPr>
            <w:tcW w:w="171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50% target has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been completed but not well formatted.</w:t>
            </w:r>
          </w:p>
        </w:tc>
        <w:tc>
          <w:tcPr>
            <w:tcW w:w="216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None of the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outputs are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correct</w:t>
            </w:r>
          </w:p>
        </w:tc>
      </w:tr>
      <w:tr w:rsidR="0020375A" w:rsidTr="00A24943">
        <w:tc>
          <w:tcPr>
            <w:tcW w:w="1993" w:type="dxa"/>
          </w:tcPr>
          <w:p w:rsidR="0020375A" w:rsidRDefault="0020375A" w:rsidP="00A2494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Overall, Knowledge</w:t>
            </w:r>
          </w:p>
          <w:p w:rsidR="0020375A" w:rsidRPr="00EE7C5D" w:rsidRDefault="0020375A" w:rsidP="00A24943">
            <w:pPr>
              <w:rPr>
                <w:rFonts w:cstheme="minorHAnsi"/>
              </w:rPr>
            </w:pPr>
            <w:r w:rsidRPr="00EE7C5D">
              <w:rPr>
                <w:rFonts w:cstheme="minorHAnsi"/>
              </w:rPr>
              <w:t>PLO10,</w:t>
            </w:r>
          </w:p>
          <w:p w:rsidR="0020375A" w:rsidRPr="00517D5D" w:rsidRDefault="0020375A" w:rsidP="00A24943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872" w:type="dxa"/>
          </w:tcPr>
          <w:p w:rsidR="0020375A" w:rsidRPr="00457F6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Demonstrates excellent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knowledge of lab</w:t>
            </w:r>
          </w:p>
        </w:tc>
        <w:tc>
          <w:tcPr>
            <w:tcW w:w="1800" w:type="dxa"/>
          </w:tcPr>
          <w:p w:rsidR="0020375A" w:rsidRPr="00457F6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Demonstrates good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knowledge of lab</w:t>
            </w:r>
          </w:p>
        </w:tc>
        <w:tc>
          <w:tcPr>
            <w:tcW w:w="1710" w:type="dxa"/>
          </w:tcPr>
          <w:p w:rsidR="0020375A" w:rsidRPr="00457F6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Has partial idea about the</w:t>
            </w:r>
            <w:r>
              <w:rPr>
                <w:rFonts w:cstheme="minorHAnsi"/>
              </w:rPr>
              <w:t xml:space="preserve"> Lab and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procedure followed</w:t>
            </w:r>
          </w:p>
        </w:tc>
        <w:tc>
          <w:tcPr>
            <w:tcW w:w="2160" w:type="dxa"/>
          </w:tcPr>
          <w:p w:rsidR="0020375A" w:rsidRPr="00457F6A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 xml:space="preserve">Has </w:t>
            </w:r>
            <w:r>
              <w:rPr>
                <w:rFonts w:cstheme="minorHAnsi"/>
              </w:rPr>
              <w:t>poor</w:t>
            </w:r>
            <w:r w:rsidRPr="00457F6A">
              <w:rPr>
                <w:rFonts w:cstheme="minorHAnsi"/>
              </w:rPr>
              <w:t xml:space="preserve"> idea about the</w:t>
            </w:r>
            <w:r>
              <w:rPr>
                <w:rFonts w:cstheme="minorHAnsi"/>
              </w:rPr>
              <w:t xml:space="preserve"> Lab and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57F6A">
              <w:rPr>
                <w:rFonts w:cstheme="minorHAnsi"/>
              </w:rPr>
              <w:t>procedure followed</w:t>
            </w:r>
          </w:p>
        </w:tc>
      </w:tr>
      <w:tr w:rsidR="0020375A" w:rsidTr="00A24943">
        <w:tc>
          <w:tcPr>
            <w:tcW w:w="1993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  <w:b/>
                <w:bCs/>
              </w:rPr>
              <w:t>Attention to Lab Report</w:t>
            </w:r>
          </w:p>
          <w:p w:rsidR="0020375A" w:rsidRPr="00EE7C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E7C5D">
              <w:rPr>
                <w:rFonts w:cstheme="minorHAnsi"/>
              </w:rPr>
              <w:t>PLO4,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</w:tc>
        <w:tc>
          <w:tcPr>
            <w:tcW w:w="1872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Submission of Lab Report in Proper Time i.e. in next day of lab., with proper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documentation.</w:t>
            </w:r>
          </w:p>
        </w:tc>
        <w:tc>
          <w:tcPr>
            <w:tcW w:w="180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Submission of Lab Report in proper time but not with proper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documentation.</w:t>
            </w:r>
          </w:p>
        </w:tc>
        <w:tc>
          <w:tcPr>
            <w:tcW w:w="171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Late Submission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with proper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documentation.</w:t>
            </w:r>
          </w:p>
        </w:tc>
        <w:tc>
          <w:tcPr>
            <w:tcW w:w="2160" w:type="dxa"/>
          </w:tcPr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517D5D">
              <w:rPr>
                <w:rFonts w:cstheme="minorHAnsi"/>
              </w:rPr>
              <w:t>Late Submission Very poor</w:t>
            </w:r>
          </w:p>
          <w:p w:rsidR="0020375A" w:rsidRPr="00517D5D" w:rsidRDefault="0020375A" w:rsidP="00A2494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517D5D">
              <w:rPr>
                <w:rFonts w:cstheme="minorHAnsi"/>
              </w:rPr>
              <w:t>documentation</w:t>
            </w:r>
          </w:p>
        </w:tc>
      </w:tr>
    </w:tbl>
    <w:p w:rsidR="0020375A" w:rsidRDefault="0020375A" w:rsidP="0020375A"/>
    <w:p w:rsidR="004C2CED" w:rsidRPr="008A10A2" w:rsidRDefault="004C2CED" w:rsidP="00257CC3">
      <w:pPr>
        <w:rPr>
          <w:rFonts w:ascii="Times New Roman" w:hAnsi="Times New Roman" w:cs="Times New Roman"/>
          <w:sz w:val="24"/>
          <w:szCs w:val="24"/>
        </w:rPr>
      </w:pPr>
    </w:p>
    <w:p w:rsidR="00A2654A" w:rsidRPr="00BC3F03" w:rsidRDefault="00A2654A" w:rsidP="00A2654A">
      <w:pPr>
        <w:rPr>
          <w:rFonts w:ascii="Times New Roman" w:hAnsi="Times New Roman" w:cs="Times New Roman"/>
          <w:sz w:val="24"/>
          <w:szCs w:val="24"/>
        </w:rPr>
      </w:pPr>
    </w:p>
    <w:sectPr w:rsidR="00A2654A" w:rsidRPr="00BC3F03" w:rsidSect="00BC3F03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D88" w:rsidRDefault="000C7D88" w:rsidP="00906E71">
      <w:pPr>
        <w:spacing w:after="0" w:line="240" w:lineRule="auto"/>
      </w:pPr>
      <w:r>
        <w:separator/>
      </w:r>
    </w:p>
  </w:endnote>
  <w:endnote w:type="continuationSeparator" w:id="0">
    <w:p w:rsidR="000C7D88" w:rsidRDefault="000C7D88" w:rsidP="00906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4420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E71" w:rsidRDefault="00906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36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06E71" w:rsidRDefault="00906E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D88" w:rsidRDefault="000C7D88" w:rsidP="00906E71">
      <w:pPr>
        <w:spacing w:after="0" w:line="240" w:lineRule="auto"/>
      </w:pPr>
      <w:r>
        <w:separator/>
      </w:r>
    </w:p>
  </w:footnote>
  <w:footnote w:type="continuationSeparator" w:id="0">
    <w:p w:rsidR="000C7D88" w:rsidRDefault="000C7D88" w:rsidP="00906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77C7F"/>
    <w:multiLevelType w:val="hybridMultilevel"/>
    <w:tmpl w:val="F184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ytzQwMjMwNzUwtTRU0lEKTi0uzszPAykwrAUAyjQRuCwAAAA="/>
  </w:docVars>
  <w:rsids>
    <w:rsidRoot w:val="00257705"/>
    <w:rsid w:val="00021FEC"/>
    <w:rsid w:val="0008145A"/>
    <w:rsid w:val="000C7D88"/>
    <w:rsid w:val="0013225E"/>
    <w:rsid w:val="001E3760"/>
    <w:rsid w:val="0020375A"/>
    <w:rsid w:val="00257705"/>
    <w:rsid w:val="00257CC3"/>
    <w:rsid w:val="002F7EA2"/>
    <w:rsid w:val="003036AB"/>
    <w:rsid w:val="0036385E"/>
    <w:rsid w:val="0038792E"/>
    <w:rsid w:val="003C3F79"/>
    <w:rsid w:val="00466849"/>
    <w:rsid w:val="004C2CED"/>
    <w:rsid w:val="00511A92"/>
    <w:rsid w:val="005450EC"/>
    <w:rsid w:val="00594CBA"/>
    <w:rsid w:val="00603424"/>
    <w:rsid w:val="008A10A2"/>
    <w:rsid w:val="00906E71"/>
    <w:rsid w:val="00907CAD"/>
    <w:rsid w:val="009324BD"/>
    <w:rsid w:val="009F5B8E"/>
    <w:rsid w:val="00A2654A"/>
    <w:rsid w:val="00B84BD0"/>
    <w:rsid w:val="00BC0BC0"/>
    <w:rsid w:val="00BC3F03"/>
    <w:rsid w:val="00BF5649"/>
    <w:rsid w:val="00C06807"/>
    <w:rsid w:val="00C10BC9"/>
    <w:rsid w:val="00D5517C"/>
    <w:rsid w:val="00D649EF"/>
    <w:rsid w:val="00DB1063"/>
    <w:rsid w:val="00DB584D"/>
    <w:rsid w:val="00ED192E"/>
    <w:rsid w:val="00F8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25E52E-C2E7-4F4B-B8F0-85104D11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C3"/>
    <w:pPr>
      <w:ind w:left="720"/>
      <w:contextualSpacing/>
    </w:pPr>
  </w:style>
  <w:style w:type="table" w:styleId="TableGrid">
    <w:name w:val="Table Grid"/>
    <w:basedOn w:val="TableNormal"/>
    <w:uiPriority w:val="39"/>
    <w:rsid w:val="00203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6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71"/>
  </w:style>
  <w:style w:type="paragraph" w:styleId="Footer">
    <w:name w:val="footer"/>
    <w:basedOn w:val="Normal"/>
    <w:link w:val="FooterChar"/>
    <w:uiPriority w:val="99"/>
    <w:unhideWhenUsed/>
    <w:rsid w:val="00906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CB435-AB9F-4F8B-A906-1AA2DBDB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28</cp:revision>
  <cp:lastPrinted>2023-06-12T10:33:00Z</cp:lastPrinted>
  <dcterms:created xsi:type="dcterms:W3CDTF">2023-03-03T01:07:00Z</dcterms:created>
  <dcterms:modified xsi:type="dcterms:W3CDTF">2023-06-12T10:41:00Z</dcterms:modified>
</cp:coreProperties>
</file>