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49C" w:rsidRPr="00FE7565" w:rsidRDefault="0055149C" w:rsidP="0055149C">
      <w:pPr>
        <w:pStyle w:val="Default"/>
        <w:rPr>
          <w:rFonts w:ascii="Times New Roman" w:hAnsi="Times New Roman" w:cs="Times New Roman"/>
        </w:rPr>
      </w:pPr>
    </w:p>
    <w:p w:rsidR="0055149C" w:rsidRPr="0055149C" w:rsidRDefault="0055149C" w:rsidP="0055149C">
      <w:pPr>
        <w:rPr>
          <w:rFonts w:ascii="Times New Roman" w:hAnsi="Times New Roman" w:cs="Times New Roman"/>
          <w:b/>
          <w:bCs/>
          <w:sz w:val="24"/>
          <w:szCs w:val="24"/>
        </w:rPr>
      </w:pPr>
      <w:r w:rsidRPr="00FE7565">
        <w:rPr>
          <w:rFonts w:ascii="Times New Roman" w:hAnsi="Times New Roman" w:cs="Times New Roman"/>
          <w:sz w:val="24"/>
          <w:szCs w:val="24"/>
        </w:rPr>
        <w:t xml:space="preserve"> </w:t>
      </w:r>
      <w:r w:rsidRPr="00FE7565">
        <w:rPr>
          <w:rFonts w:ascii="Times New Roman" w:hAnsi="Times New Roman" w:cs="Times New Roman"/>
          <w:b/>
          <w:bCs/>
          <w:sz w:val="24"/>
          <w:szCs w:val="24"/>
        </w:rPr>
        <w:t xml:space="preserve">What </w:t>
      </w:r>
      <w:proofErr w:type="gramStart"/>
      <w:r w:rsidRPr="00FE7565">
        <w:rPr>
          <w:rFonts w:ascii="Times New Roman" w:hAnsi="Times New Roman" w:cs="Times New Roman"/>
          <w:b/>
          <w:bCs/>
          <w:sz w:val="24"/>
          <w:szCs w:val="24"/>
        </w:rPr>
        <w:t>is</w:t>
      </w:r>
      <w:proofErr w:type="gramEnd"/>
      <w:r w:rsidRPr="00FE7565">
        <w:rPr>
          <w:rFonts w:ascii="Times New Roman" w:hAnsi="Times New Roman" w:cs="Times New Roman"/>
          <w:b/>
          <w:bCs/>
          <w:sz w:val="24"/>
          <w:szCs w:val="24"/>
        </w:rPr>
        <w:t xml:space="preserve"> Amazons EC2?</w:t>
      </w:r>
    </w:p>
    <w:p w:rsidR="0055149C" w:rsidRPr="00FE7565" w:rsidRDefault="0055149C" w:rsidP="0055149C">
      <w:pPr>
        <w:pStyle w:val="ListParagraph"/>
        <w:numPr>
          <w:ilvl w:val="0"/>
          <w:numId w:val="1"/>
        </w:numPr>
        <w:autoSpaceDE w:val="0"/>
        <w:autoSpaceDN w:val="0"/>
        <w:adjustRightInd w:val="0"/>
        <w:spacing w:after="39"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Amazons Elastic Compute Cloud (EC2) is a virtual server for running applications. </w:t>
      </w:r>
    </w:p>
    <w:p w:rsidR="0055149C" w:rsidRPr="00FE7565" w:rsidRDefault="0055149C" w:rsidP="0055149C">
      <w:pPr>
        <w:pStyle w:val="ListParagraph"/>
        <w:numPr>
          <w:ilvl w:val="0"/>
          <w:numId w:val="1"/>
        </w:numPr>
        <w:autoSpaceDE w:val="0"/>
        <w:autoSpaceDN w:val="0"/>
        <w:adjustRightInd w:val="0"/>
        <w:spacing w:after="39"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It provides virtual computing environments, known as instances. </w:t>
      </w:r>
    </w:p>
    <w:p w:rsidR="0055149C" w:rsidRPr="00FE7565" w:rsidRDefault="0055149C" w:rsidP="0055149C">
      <w:pPr>
        <w:pStyle w:val="ListParagraph"/>
        <w:numPr>
          <w:ilvl w:val="0"/>
          <w:numId w:val="1"/>
        </w:numPr>
        <w:autoSpaceDE w:val="0"/>
        <w:autoSpaceDN w:val="0"/>
        <w:adjustRightInd w:val="0"/>
        <w:spacing w:after="39"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Using Amazon EC2 eliminates your need to invest in hardware up front, so you can develop and deploy applications faster. </w:t>
      </w:r>
    </w:p>
    <w:p w:rsidR="0055149C" w:rsidRPr="00FE7565" w:rsidRDefault="0055149C" w:rsidP="0055149C">
      <w:pPr>
        <w:autoSpaceDE w:val="0"/>
        <w:autoSpaceDN w:val="0"/>
        <w:adjustRightInd w:val="0"/>
        <w:spacing w:after="39" w:line="240" w:lineRule="auto"/>
        <w:rPr>
          <w:rFonts w:ascii="Times New Roman" w:hAnsi="Times New Roman" w:cs="Times New Roman"/>
          <w:color w:val="000000"/>
          <w:sz w:val="24"/>
          <w:szCs w:val="24"/>
        </w:rPr>
      </w:pPr>
    </w:p>
    <w:p w:rsidR="0055149C" w:rsidRPr="00FE7565" w:rsidRDefault="0055149C" w:rsidP="0055149C">
      <w:pPr>
        <w:pStyle w:val="Default"/>
        <w:rPr>
          <w:rFonts w:ascii="Times New Roman" w:hAnsi="Times New Roman" w:cs="Times New Roman"/>
        </w:rPr>
      </w:pPr>
    </w:p>
    <w:p w:rsidR="0055149C" w:rsidRPr="00FE7565" w:rsidRDefault="0055149C" w:rsidP="0055149C">
      <w:pPr>
        <w:autoSpaceDE w:val="0"/>
        <w:autoSpaceDN w:val="0"/>
        <w:adjustRightInd w:val="0"/>
        <w:spacing w:after="39" w:line="240" w:lineRule="auto"/>
        <w:rPr>
          <w:rFonts w:ascii="Times New Roman" w:hAnsi="Times New Roman" w:cs="Times New Roman"/>
          <w:b/>
          <w:bCs/>
          <w:sz w:val="24"/>
          <w:szCs w:val="24"/>
        </w:rPr>
      </w:pPr>
      <w:r w:rsidRPr="00FE7565">
        <w:rPr>
          <w:rFonts w:ascii="Times New Roman" w:hAnsi="Times New Roman" w:cs="Times New Roman"/>
          <w:sz w:val="24"/>
          <w:szCs w:val="24"/>
        </w:rPr>
        <w:t xml:space="preserve"> </w:t>
      </w:r>
      <w:r w:rsidRPr="00FE7565">
        <w:rPr>
          <w:rFonts w:ascii="Times New Roman" w:hAnsi="Times New Roman" w:cs="Times New Roman"/>
          <w:b/>
          <w:bCs/>
          <w:sz w:val="24"/>
          <w:szCs w:val="24"/>
        </w:rPr>
        <w:t>How to Get Started with Amazon EC2?</w:t>
      </w: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 </w:t>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The first thing needed to use Amazon EC2 is signing up with Amazon Web </w:t>
      </w:r>
      <w:r w:rsidRPr="00FE7565">
        <w:rPr>
          <w:rFonts w:ascii="Times New Roman" w:hAnsi="Times New Roman" w:cs="Times New Roman"/>
          <w:color w:val="000000"/>
          <w:sz w:val="24"/>
          <w:szCs w:val="24"/>
        </w:rPr>
        <w:t>Service (</w:t>
      </w:r>
      <w:r w:rsidRPr="0055149C">
        <w:rPr>
          <w:rFonts w:ascii="Times New Roman" w:hAnsi="Times New Roman" w:cs="Times New Roman"/>
          <w:color w:val="000000"/>
          <w:sz w:val="24"/>
          <w:szCs w:val="24"/>
        </w:rPr>
        <w:t xml:space="preserve">AWS). Below steps will guide on how to complete the signing process. </w:t>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b/>
          <w:color w:val="000000"/>
          <w:sz w:val="24"/>
          <w:szCs w:val="24"/>
        </w:rPr>
      </w:pPr>
      <w:r w:rsidRPr="0055149C">
        <w:rPr>
          <w:rFonts w:ascii="Times New Roman" w:hAnsi="Times New Roman" w:cs="Times New Roman"/>
          <w:color w:val="000000"/>
          <w:sz w:val="24"/>
          <w:szCs w:val="24"/>
        </w:rPr>
        <w:t xml:space="preserve"> </w:t>
      </w:r>
      <w:r w:rsidRPr="0055149C">
        <w:rPr>
          <w:rFonts w:ascii="Times New Roman" w:hAnsi="Times New Roman" w:cs="Times New Roman"/>
          <w:b/>
          <w:color w:val="000000"/>
          <w:sz w:val="24"/>
          <w:szCs w:val="24"/>
        </w:rPr>
        <w:t xml:space="preserve">1. Creating an AWS Account. </w:t>
      </w: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r w:rsidRPr="0055149C">
        <w:rPr>
          <w:rFonts w:ascii="Times New Roman" w:hAnsi="Times New Roman" w:cs="Times New Roman"/>
          <w:color w:val="000000"/>
          <w:sz w:val="24"/>
          <w:szCs w:val="24"/>
        </w:rPr>
        <w:t xml:space="preserve"> Open </w:t>
      </w:r>
      <w:hyperlink r:id="rId5" w:history="1">
        <w:r w:rsidRPr="00FE7565">
          <w:rPr>
            <w:rStyle w:val="Hyperlink"/>
            <w:rFonts w:ascii="Times New Roman" w:hAnsi="Times New Roman" w:cs="Times New Roman"/>
            <w:sz w:val="24"/>
            <w:szCs w:val="24"/>
          </w:rPr>
          <w:t>https://aws.amazon.com/</w:t>
        </w:r>
      </w:hyperlink>
      <w:r w:rsidRPr="0055149C">
        <w:rPr>
          <w:rFonts w:ascii="Times New Roman" w:hAnsi="Times New Roman" w:cs="Times New Roman"/>
          <w:color w:val="000000"/>
          <w:sz w:val="24"/>
          <w:szCs w:val="24"/>
        </w:rPr>
        <w:t xml:space="preserve"> and then choose </w:t>
      </w:r>
      <w:r w:rsidRPr="0055149C">
        <w:rPr>
          <w:rFonts w:ascii="Times New Roman" w:hAnsi="Times New Roman" w:cs="Times New Roman"/>
          <w:b/>
          <w:bCs/>
          <w:color w:val="000000"/>
          <w:sz w:val="24"/>
          <w:szCs w:val="24"/>
        </w:rPr>
        <w:t xml:space="preserve">Create an AWS Account. </w:t>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r w:rsidRPr="00FE7565">
        <w:rPr>
          <w:rFonts w:ascii="Times New Roman" w:hAnsi="Times New Roman" w:cs="Times New Roman"/>
          <w:b/>
          <w:bCs/>
          <w:noProof/>
          <w:color w:val="000000"/>
          <w:sz w:val="24"/>
          <w:szCs w:val="24"/>
        </w:rPr>
        <w:drawing>
          <wp:inline distT="0" distB="0" distL="0" distR="0">
            <wp:extent cx="5943600" cy="209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Enter Username, E-mail Address and Password to create a new AWS account. </w:t>
      </w:r>
      <w:r w:rsidRPr="00FE7565">
        <w:rPr>
          <w:rFonts w:ascii="Times New Roman" w:hAnsi="Times New Roman" w:cs="Times New Roman"/>
          <w:color w:val="000000"/>
          <w:sz w:val="24"/>
          <w:szCs w:val="24"/>
        </w:rPr>
        <w:t>Sign up using SJSU email address to receive student credit.</w:t>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r w:rsidRPr="00FE7565">
        <w:rPr>
          <w:rFonts w:ascii="Times New Roman" w:hAnsi="Times New Roman" w:cs="Times New Roman"/>
          <w:b/>
          <w:bCs/>
          <w:noProof/>
          <w:color w:val="000000"/>
          <w:sz w:val="24"/>
          <w:szCs w:val="24"/>
        </w:rPr>
        <w:lastRenderedPageBreak/>
        <w:drawing>
          <wp:inline distT="0" distB="0" distL="0" distR="0">
            <wp:extent cx="4259580" cy="5935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name.png"/>
                    <pic:cNvPicPr/>
                  </pic:nvPicPr>
                  <pic:blipFill rotWithShape="1">
                    <a:blip r:embed="rId7">
                      <a:extLst>
                        <a:ext uri="{28A0092B-C50C-407E-A947-70E740481C1C}">
                          <a14:useLocalDpi xmlns:a14="http://schemas.microsoft.com/office/drawing/2010/main" val="0"/>
                        </a:ext>
                      </a:extLst>
                    </a:blip>
                    <a:srcRect l="5275" t="-387" r="17537"/>
                    <a:stretch/>
                  </pic:blipFill>
                  <pic:spPr bwMode="auto">
                    <a:xfrm>
                      <a:off x="0" y="0"/>
                      <a:ext cx="4259949" cy="5936494"/>
                    </a:xfrm>
                    <a:prstGeom prst="rect">
                      <a:avLst/>
                    </a:prstGeom>
                    <a:ln>
                      <a:noFill/>
                    </a:ln>
                    <a:extLst>
                      <a:ext uri="{53640926-AAD7-44D8-BBD7-CCE9431645EC}">
                        <a14:shadowObscured xmlns:a14="http://schemas.microsoft.com/office/drawing/2010/main"/>
                      </a:ext>
                    </a:extLst>
                  </pic:spPr>
                </pic:pic>
              </a:graphicData>
            </a:graphic>
          </wp:inline>
        </w:drawing>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Enter Payment Information and Identify Verification details and complete the registration process. </w:t>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b/>
          <w:bCs/>
          <w:color w:val="000000"/>
          <w:sz w:val="24"/>
          <w:szCs w:val="24"/>
        </w:rPr>
        <w:t xml:space="preserve">2. Launching an EC2 instance. </w:t>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Sig</w:t>
      </w:r>
      <w:r w:rsidRPr="00FE7565">
        <w:rPr>
          <w:rFonts w:ascii="Times New Roman" w:hAnsi="Times New Roman" w:cs="Times New Roman"/>
          <w:color w:val="000000"/>
          <w:sz w:val="24"/>
          <w:szCs w:val="24"/>
        </w:rPr>
        <w:t>n</w:t>
      </w:r>
      <w:r w:rsidRPr="0055149C">
        <w:rPr>
          <w:rFonts w:ascii="Times New Roman" w:hAnsi="Times New Roman" w:cs="Times New Roman"/>
          <w:color w:val="000000"/>
          <w:sz w:val="24"/>
          <w:szCs w:val="24"/>
        </w:rPr>
        <w:t xml:space="preserve"> in to AWS Management Console using your AWS credentials. </w:t>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lastRenderedPageBreak/>
        <w:drawing>
          <wp:inline distT="0" distB="0" distL="0" distR="0">
            <wp:extent cx="5943600" cy="3453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Go to Service-&gt;Compute -&gt; And click on EC2. Then Click on “Launch Instance”. </w:t>
      </w: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r w:rsidRPr="0055149C">
        <w:rPr>
          <w:rFonts w:ascii="Times New Roman" w:hAnsi="Times New Roman" w:cs="Times New Roman"/>
          <w:color w:val="000000"/>
          <w:sz w:val="24"/>
          <w:szCs w:val="24"/>
        </w:rPr>
        <w:t xml:space="preserve">Now Choose an Amazon Machine </w:t>
      </w:r>
      <w:r w:rsidR="006B1832" w:rsidRPr="00FE7565">
        <w:rPr>
          <w:rFonts w:ascii="Times New Roman" w:hAnsi="Times New Roman" w:cs="Times New Roman"/>
          <w:color w:val="000000"/>
          <w:sz w:val="24"/>
          <w:szCs w:val="24"/>
        </w:rPr>
        <w:t>Image (</w:t>
      </w:r>
      <w:r w:rsidRPr="0055149C">
        <w:rPr>
          <w:rFonts w:ascii="Times New Roman" w:hAnsi="Times New Roman" w:cs="Times New Roman"/>
          <w:color w:val="000000"/>
          <w:sz w:val="24"/>
          <w:szCs w:val="24"/>
        </w:rPr>
        <w:t xml:space="preserve">AMI). </w:t>
      </w:r>
    </w:p>
    <w:p w:rsidR="006B1832" w:rsidRPr="00FE7565" w:rsidRDefault="006B1832" w:rsidP="0055149C">
      <w:pPr>
        <w:autoSpaceDE w:val="0"/>
        <w:autoSpaceDN w:val="0"/>
        <w:adjustRightInd w:val="0"/>
        <w:spacing w:after="0" w:line="240" w:lineRule="auto"/>
        <w:rPr>
          <w:rFonts w:ascii="Times New Roman" w:hAnsi="Times New Roman" w:cs="Times New Roman"/>
          <w:color w:val="000000"/>
          <w:sz w:val="24"/>
          <w:szCs w:val="24"/>
        </w:rPr>
      </w:pPr>
    </w:p>
    <w:p w:rsidR="006B1832" w:rsidRPr="0055149C" w:rsidRDefault="006B1832" w:rsidP="0055149C">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2244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Choose an Instance Type. Amazon EC2 provides a wide selection of instance types optimized to fit different use cases. They have varying combinations of CPU, memory, storage, and networking capacity, and give you the flexibility to choose the appropriate mix of resources for your applications. </w:t>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FE7565" w:rsidRDefault="006B1832" w:rsidP="0055149C">
      <w:pPr>
        <w:autoSpaceDE w:val="0"/>
        <w:autoSpaceDN w:val="0"/>
        <w:adjustRightInd w:val="0"/>
        <w:spacing w:after="0" w:line="240" w:lineRule="auto"/>
        <w:rPr>
          <w:rFonts w:ascii="Times New Roman" w:hAnsi="Times New Roman" w:cs="Times New Roman"/>
          <w:b/>
          <w:bCs/>
          <w:color w:val="000000"/>
          <w:sz w:val="24"/>
          <w:szCs w:val="24"/>
        </w:rPr>
      </w:pPr>
      <w:r w:rsidRPr="00FE7565">
        <w:rPr>
          <w:rFonts w:ascii="Times New Roman" w:hAnsi="Times New Roman" w:cs="Times New Roman"/>
          <w:b/>
          <w:bCs/>
          <w:noProof/>
          <w:color w:val="000000"/>
          <w:sz w:val="24"/>
          <w:szCs w:val="24"/>
        </w:rPr>
        <w:drawing>
          <wp:inline distT="0" distB="0" distL="0" distR="0">
            <wp:extent cx="59436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6B1832" w:rsidRPr="00FE7565" w:rsidRDefault="006B1832" w:rsidP="0055149C">
      <w:pPr>
        <w:autoSpaceDE w:val="0"/>
        <w:autoSpaceDN w:val="0"/>
        <w:adjustRightInd w:val="0"/>
        <w:spacing w:after="0" w:line="240" w:lineRule="auto"/>
        <w:rPr>
          <w:rFonts w:ascii="Times New Roman" w:hAnsi="Times New Roman" w:cs="Times New Roman"/>
          <w:b/>
          <w:bCs/>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Configure Instance Details. These include launching multiple instances, subnet, Auto-assign Public IP, IAM role, etc. </w:t>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2435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Add Storage. By </w:t>
      </w:r>
      <w:r w:rsidRPr="00FE7565">
        <w:rPr>
          <w:rFonts w:ascii="Times New Roman" w:hAnsi="Times New Roman" w:cs="Times New Roman"/>
          <w:color w:val="000000"/>
          <w:sz w:val="24"/>
          <w:szCs w:val="24"/>
        </w:rPr>
        <w:t>default,</w:t>
      </w:r>
      <w:r w:rsidRPr="006B1832">
        <w:rPr>
          <w:rFonts w:ascii="Times New Roman" w:hAnsi="Times New Roman" w:cs="Times New Roman"/>
          <w:color w:val="000000"/>
          <w:sz w:val="24"/>
          <w:szCs w:val="24"/>
        </w:rPr>
        <w:t xml:space="preserve"> t</w:t>
      </w:r>
      <w:r w:rsidRPr="00FE7565">
        <w:rPr>
          <w:rFonts w:ascii="Times New Roman" w:hAnsi="Times New Roman" w:cs="Times New Roman"/>
          <w:color w:val="000000"/>
          <w:sz w:val="24"/>
          <w:szCs w:val="24"/>
        </w:rPr>
        <w:t>2. micro</w:t>
      </w:r>
      <w:r w:rsidRPr="006B1832">
        <w:rPr>
          <w:rFonts w:ascii="Times New Roman" w:hAnsi="Times New Roman" w:cs="Times New Roman"/>
          <w:color w:val="000000"/>
          <w:sz w:val="24"/>
          <w:szCs w:val="24"/>
        </w:rPr>
        <w:t xml:space="preserve"> will be launched with 8GB</w:t>
      </w:r>
      <w:r w:rsidRPr="00FE7565">
        <w:rPr>
          <w:rFonts w:ascii="Times New Roman" w:hAnsi="Times New Roman" w:cs="Times New Roman"/>
          <w:color w:val="000000"/>
          <w:sz w:val="24"/>
          <w:szCs w:val="24"/>
        </w:rPr>
        <w:t>(Linux) or 30GB(Windows)</w:t>
      </w:r>
      <w:r w:rsidRPr="006B1832">
        <w:rPr>
          <w:rFonts w:ascii="Times New Roman" w:hAnsi="Times New Roman" w:cs="Times New Roman"/>
          <w:color w:val="000000"/>
          <w:sz w:val="24"/>
          <w:szCs w:val="24"/>
        </w:rPr>
        <w:t xml:space="preserve"> size. You can attach additional EBS storage to your instance. </w:t>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lastRenderedPageBreak/>
        <w:drawing>
          <wp:inline distT="0" distB="0" distL="0" distR="0">
            <wp:extent cx="5943600" cy="209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98675"/>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Add Tags. A tag is a key value pair with </w:t>
      </w:r>
      <w:proofErr w:type="spellStart"/>
      <w:r w:rsidRPr="006B1832">
        <w:rPr>
          <w:rFonts w:ascii="Times New Roman" w:hAnsi="Times New Roman" w:cs="Times New Roman"/>
          <w:color w:val="000000"/>
          <w:sz w:val="24"/>
          <w:szCs w:val="24"/>
        </w:rPr>
        <w:t>cn</w:t>
      </w:r>
      <w:proofErr w:type="spellEnd"/>
      <w:r w:rsidRPr="006B1832">
        <w:rPr>
          <w:rFonts w:ascii="Times New Roman" w:hAnsi="Times New Roman" w:cs="Times New Roman"/>
          <w:color w:val="000000"/>
          <w:sz w:val="24"/>
          <w:szCs w:val="24"/>
        </w:rPr>
        <w:t xml:space="preserve"> be applied to both Instance as well as Volume. </w:t>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1510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Configure Security Groups. Security groups are set of firewall rules that allow traffic to your instance. </w:t>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2102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r w:rsidRPr="006B1832">
        <w:rPr>
          <w:rFonts w:ascii="Times New Roman" w:hAnsi="Times New Roman" w:cs="Times New Roman"/>
          <w:color w:val="000000"/>
          <w:sz w:val="24"/>
          <w:szCs w:val="24"/>
        </w:rPr>
        <w:t xml:space="preserve">Review and Launch. Review your instance details before proceeding to launch. You can edit any sections. After reviewing Click launch. </w:t>
      </w: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numPr>
          <w:ilvl w:val="0"/>
          <w:numId w:val="14"/>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Select an existing key pair or create a new key pair. A key Pair is a combination of public and private key which is used to connect to the instance. The private key is stored at the end user side whereas the public key is stored at AWS end. </w:t>
      </w: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6B1832" w:rsidRDefault="00FE7565"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3786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numPr>
          <w:ilvl w:val="0"/>
          <w:numId w:val="15"/>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You can view the instance details after the launch by clicking on running instances </w:t>
      </w: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color w:val="000000"/>
          <w:sz w:val="24"/>
          <w:szCs w:val="24"/>
        </w:rPr>
        <w:drawing>
          <wp:inline distT="0" distB="0" distL="0" distR="0">
            <wp:extent cx="5943600" cy="2146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b/>
          <w:bCs/>
          <w:color w:val="000000"/>
          <w:sz w:val="24"/>
          <w:szCs w:val="24"/>
        </w:rPr>
        <w:t xml:space="preserve">3. Connecting to your EC2 Instance using PUTTY. </w:t>
      </w: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pStyle w:val="ListParagraph"/>
        <w:numPr>
          <w:ilvl w:val="0"/>
          <w:numId w:val="18"/>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Since I am using Windows machine, we need PUTTY to connect with the EC2 instance. Linux users can directly connect to EC2 instance using </w:t>
      </w:r>
      <w:proofErr w:type="spellStart"/>
      <w:r w:rsidRPr="00FE7565">
        <w:rPr>
          <w:rFonts w:ascii="Times New Roman" w:hAnsi="Times New Roman" w:cs="Times New Roman"/>
          <w:color w:val="000000"/>
          <w:sz w:val="24"/>
          <w:szCs w:val="24"/>
        </w:rPr>
        <w:t>ssh</w:t>
      </w:r>
      <w:proofErr w:type="spellEnd"/>
      <w:r w:rsidRPr="00FE7565">
        <w:rPr>
          <w:rFonts w:ascii="Times New Roman" w:hAnsi="Times New Roman" w:cs="Times New Roman"/>
          <w:color w:val="000000"/>
          <w:sz w:val="24"/>
          <w:szCs w:val="24"/>
        </w:rPr>
        <w:t xml:space="preserve"> command in terminal. You can download PUTTY from http://www.putty.org/ </w:t>
      </w: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pStyle w:val="ListParagraph"/>
        <w:numPr>
          <w:ilvl w:val="0"/>
          <w:numId w:val="18"/>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Open </w:t>
      </w:r>
      <w:proofErr w:type="spellStart"/>
      <w:r w:rsidRPr="00FE7565">
        <w:rPr>
          <w:rFonts w:ascii="Times New Roman" w:hAnsi="Times New Roman" w:cs="Times New Roman"/>
          <w:color w:val="000000"/>
          <w:sz w:val="24"/>
          <w:szCs w:val="24"/>
        </w:rPr>
        <w:t>puttygen</w:t>
      </w:r>
      <w:proofErr w:type="spellEnd"/>
      <w:r w:rsidRPr="00FE7565">
        <w:rPr>
          <w:rFonts w:ascii="Times New Roman" w:hAnsi="Times New Roman" w:cs="Times New Roman"/>
          <w:color w:val="000000"/>
          <w:sz w:val="24"/>
          <w:szCs w:val="24"/>
        </w:rPr>
        <w:t xml:space="preserve"> and convert the key pair for your instance </w:t>
      </w:r>
      <w:proofErr w:type="gramStart"/>
      <w:r w:rsidRPr="00FE7565">
        <w:rPr>
          <w:rFonts w:ascii="Times New Roman" w:hAnsi="Times New Roman" w:cs="Times New Roman"/>
          <w:color w:val="000000"/>
          <w:sz w:val="24"/>
          <w:szCs w:val="24"/>
        </w:rPr>
        <w:t>from .</w:t>
      </w:r>
      <w:proofErr w:type="spellStart"/>
      <w:r w:rsidRPr="00FE7565">
        <w:rPr>
          <w:rFonts w:ascii="Times New Roman" w:hAnsi="Times New Roman" w:cs="Times New Roman"/>
          <w:color w:val="000000"/>
          <w:sz w:val="24"/>
          <w:szCs w:val="24"/>
        </w:rPr>
        <w:t>pem</w:t>
      </w:r>
      <w:proofErr w:type="spellEnd"/>
      <w:proofErr w:type="gramEnd"/>
      <w:r w:rsidRPr="00FE7565">
        <w:rPr>
          <w:rFonts w:ascii="Times New Roman" w:hAnsi="Times New Roman" w:cs="Times New Roman"/>
          <w:color w:val="000000"/>
          <w:sz w:val="24"/>
          <w:szCs w:val="24"/>
        </w:rPr>
        <w:t xml:space="preserve"> to .</w:t>
      </w:r>
      <w:proofErr w:type="spellStart"/>
      <w:r w:rsidRPr="00FE7565">
        <w:rPr>
          <w:rFonts w:ascii="Times New Roman" w:hAnsi="Times New Roman" w:cs="Times New Roman"/>
          <w:color w:val="000000"/>
          <w:sz w:val="24"/>
          <w:szCs w:val="24"/>
        </w:rPr>
        <w:t>ppk</w:t>
      </w:r>
      <w:proofErr w:type="spellEnd"/>
      <w:r w:rsidRPr="00FE7565">
        <w:rPr>
          <w:rFonts w:ascii="Times New Roman" w:hAnsi="Times New Roman" w:cs="Times New Roman"/>
          <w:color w:val="000000"/>
          <w:sz w:val="24"/>
          <w:szCs w:val="24"/>
        </w:rPr>
        <w:t>. Click on “Load” and browse the .</w:t>
      </w:r>
      <w:proofErr w:type="spellStart"/>
      <w:r w:rsidRPr="00FE7565">
        <w:rPr>
          <w:rFonts w:ascii="Times New Roman" w:hAnsi="Times New Roman" w:cs="Times New Roman"/>
          <w:color w:val="000000"/>
          <w:sz w:val="24"/>
          <w:szCs w:val="24"/>
        </w:rPr>
        <w:t>pem</w:t>
      </w:r>
      <w:proofErr w:type="spellEnd"/>
      <w:r w:rsidRPr="00FE7565">
        <w:rPr>
          <w:rFonts w:ascii="Times New Roman" w:hAnsi="Times New Roman" w:cs="Times New Roman"/>
          <w:color w:val="000000"/>
          <w:sz w:val="24"/>
          <w:szCs w:val="24"/>
        </w:rPr>
        <w:t xml:space="preserve"> file which was downloaded while generating the key pair for the instance. </w:t>
      </w:r>
    </w:p>
    <w:p w:rsidR="00FE7565" w:rsidRPr="006B1832"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6B1832" w:rsidRDefault="00FE7565" w:rsidP="006B1832">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sz w:val="24"/>
          <w:szCs w:val="24"/>
        </w:rPr>
        <w:drawing>
          <wp:inline distT="0" distB="0" distL="0" distR="0" wp14:anchorId="536E0CD8" wp14:editId="673E73AB">
            <wp:extent cx="4552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4495800"/>
                    </a:xfrm>
                    <a:prstGeom prst="rect">
                      <a:avLst/>
                    </a:prstGeom>
                  </pic:spPr>
                </pic:pic>
              </a:graphicData>
            </a:graphic>
          </wp:inline>
        </w:drawing>
      </w:r>
    </w:p>
    <w:p w:rsidR="006B1832" w:rsidRPr="00FE7565" w:rsidRDefault="006B1832"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pStyle w:val="ListParagraph"/>
        <w:numPr>
          <w:ilvl w:val="0"/>
          <w:numId w:val="27"/>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Save the private key by clicking on “Save Private Key”. </w:t>
      </w: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numPr>
          <w:ilvl w:val="1"/>
          <w:numId w:val="27"/>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Open Putty and follow below instructions to connect to EC2 instance. o In the Host Name field give ec2-user@Public DNS name of the ec2 instance. The Public DNS name can be obtained in the details pane. </w:t>
      </w:r>
    </w:p>
    <w:p w:rsidR="00FE7565" w:rsidRPr="00FE7565" w:rsidRDefault="00FE7565" w:rsidP="00FE7565">
      <w:pPr>
        <w:numPr>
          <w:ilvl w:val="1"/>
          <w:numId w:val="20"/>
        </w:num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numPr>
          <w:ilvl w:val="1"/>
          <w:numId w:val="20"/>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sz w:val="24"/>
          <w:szCs w:val="24"/>
        </w:rPr>
        <w:lastRenderedPageBreak/>
        <w:drawing>
          <wp:inline distT="0" distB="0" distL="0" distR="0" wp14:anchorId="663E5AF8" wp14:editId="6092E835">
            <wp:extent cx="4343400" cy="421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4210050"/>
                    </a:xfrm>
                    <a:prstGeom prst="rect">
                      <a:avLst/>
                    </a:prstGeom>
                  </pic:spPr>
                </pic:pic>
              </a:graphicData>
            </a:graphic>
          </wp:inline>
        </w:drawing>
      </w:r>
    </w:p>
    <w:p w:rsidR="00FE7565" w:rsidRPr="00FE7565" w:rsidRDefault="00FE7565" w:rsidP="00FE7565">
      <w:pPr>
        <w:pStyle w:val="ListParagraph"/>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numPr>
          <w:ilvl w:val="1"/>
          <w:numId w:val="26"/>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Expand the SSH tab in the navigation pane and go to Authentication. Browse the private key pair file. </w:t>
      </w:r>
    </w:p>
    <w:p w:rsidR="00FE7565" w:rsidRPr="00FE7565" w:rsidRDefault="00FE7565" w:rsidP="00FE7565">
      <w:pPr>
        <w:pStyle w:val="ListParagraph"/>
        <w:numPr>
          <w:ilvl w:val="0"/>
          <w:numId w:val="26"/>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Click open.</w:t>
      </w:r>
    </w:p>
    <w:p w:rsidR="00FE7565" w:rsidRPr="00FE7565" w:rsidRDefault="00FE7565" w:rsidP="00FE7565">
      <w:pPr>
        <w:numPr>
          <w:ilvl w:val="1"/>
          <w:numId w:val="26"/>
        </w:num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color w:val="000000"/>
          <w:sz w:val="24"/>
          <w:szCs w:val="24"/>
        </w:rPr>
        <w:t xml:space="preserve">Now you are connected to your ec2 instance. Below is the PUTTY’s terminal that will appear after the connection. </w:t>
      </w: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p>
    <w:p w:rsidR="00FE7565" w:rsidRPr="00FE7565" w:rsidRDefault="00FE7565" w:rsidP="00FE7565">
      <w:pPr>
        <w:autoSpaceDE w:val="0"/>
        <w:autoSpaceDN w:val="0"/>
        <w:adjustRightInd w:val="0"/>
        <w:spacing w:after="0" w:line="240" w:lineRule="auto"/>
        <w:rPr>
          <w:rFonts w:ascii="Times New Roman" w:hAnsi="Times New Roman" w:cs="Times New Roman"/>
          <w:color w:val="000000"/>
          <w:sz w:val="24"/>
          <w:szCs w:val="24"/>
        </w:rPr>
      </w:pPr>
      <w:r w:rsidRPr="00FE7565">
        <w:rPr>
          <w:rFonts w:ascii="Times New Roman" w:hAnsi="Times New Roman" w:cs="Times New Roman"/>
          <w:noProof/>
          <w:sz w:val="24"/>
          <w:szCs w:val="24"/>
        </w:rPr>
        <w:lastRenderedPageBreak/>
        <w:drawing>
          <wp:inline distT="0" distB="0" distL="0" distR="0" wp14:anchorId="2ACF1688" wp14:editId="0DFFAB2F">
            <wp:extent cx="5943600" cy="3776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6345"/>
                    </a:xfrm>
                    <a:prstGeom prst="rect">
                      <a:avLst/>
                    </a:prstGeom>
                  </pic:spPr>
                </pic:pic>
              </a:graphicData>
            </a:graphic>
          </wp:inline>
        </w:drawing>
      </w:r>
    </w:p>
    <w:p w:rsidR="00FE7565" w:rsidRPr="006B1832" w:rsidRDefault="00FE7565" w:rsidP="006B1832">
      <w:pPr>
        <w:autoSpaceDE w:val="0"/>
        <w:autoSpaceDN w:val="0"/>
        <w:adjustRightInd w:val="0"/>
        <w:spacing w:after="0" w:line="240" w:lineRule="auto"/>
        <w:rPr>
          <w:rFonts w:ascii="Times New Roman" w:hAnsi="Times New Roman" w:cs="Times New Roman"/>
          <w:color w:val="000000"/>
          <w:sz w:val="24"/>
          <w:szCs w:val="24"/>
        </w:rPr>
      </w:pPr>
    </w:p>
    <w:p w:rsidR="006B1832" w:rsidRPr="00FE7565" w:rsidRDefault="006B1832" w:rsidP="0055149C">
      <w:pPr>
        <w:autoSpaceDE w:val="0"/>
        <w:autoSpaceDN w:val="0"/>
        <w:adjustRightInd w:val="0"/>
        <w:spacing w:after="0" w:line="240" w:lineRule="auto"/>
        <w:rPr>
          <w:rFonts w:ascii="Times New Roman" w:hAnsi="Times New Roman" w:cs="Times New Roman"/>
          <w:b/>
          <w:bCs/>
          <w:color w:val="000000"/>
          <w:sz w:val="24"/>
          <w:szCs w:val="24"/>
        </w:rPr>
      </w:pPr>
    </w:p>
    <w:p w:rsidR="00BD7D3F" w:rsidRPr="00BD7D3F" w:rsidRDefault="00BD7D3F" w:rsidP="00BD7D3F">
      <w:pPr>
        <w:autoSpaceDE w:val="0"/>
        <w:autoSpaceDN w:val="0"/>
        <w:adjustRightInd w:val="0"/>
        <w:spacing w:after="0" w:line="240" w:lineRule="auto"/>
        <w:rPr>
          <w:rFonts w:ascii="Arial" w:hAnsi="Arial" w:cs="Arial"/>
          <w:color w:val="000000"/>
          <w:sz w:val="24"/>
          <w:szCs w:val="24"/>
        </w:rPr>
      </w:pPr>
    </w:p>
    <w:p w:rsidR="00BD7D3F" w:rsidRPr="00BD7D3F" w:rsidRDefault="00BD7D3F" w:rsidP="00BD7D3F">
      <w:pPr>
        <w:autoSpaceDE w:val="0"/>
        <w:autoSpaceDN w:val="0"/>
        <w:adjustRightInd w:val="0"/>
        <w:spacing w:after="0" w:line="240" w:lineRule="auto"/>
        <w:rPr>
          <w:rFonts w:ascii="Arial" w:hAnsi="Arial" w:cs="Arial"/>
          <w:color w:val="000000"/>
        </w:rPr>
      </w:pPr>
      <w:r w:rsidRPr="00BD7D3F">
        <w:rPr>
          <w:rFonts w:ascii="Arial" w:hAnsi="Arial" w:cs="Arial"/>
          <w:b/>
          <w:bCs/>
          <w:color w:val="000000"/>
        </w:rPr>
        <w:t>4. Deploying a</w:t>
      </w:r>
      <w:bookmarkStart w:id="0" w:name="_GoBack"/>
      <w:bookmarkEnd w:id="0"/>
      <w:r w:rsidRPr="00BD7D3F">
        <w:rPr>
          <w:rFonts w:ascii="Arial" w:hAnsi="Arial" w:cs="Arial"/>
          <w:b/>
          <w:bCs/>
          <w:color w:val="000000"/>
        </w:rPr>
        <w:t xml:space="preserve"> Web application on EC2 Instance. </w:t>
      </w:r>
    </w:p>
    <w:p w:rsidR="00BD7D3F" w:rsidRPr="00BD7D3F" w:rsidRDefault="00BD7D3F" w:rsidP="00BD7D3F">
      <w:pPr>
        <w:autoSpaceDE w:val="0"/>
        <w:autoSpaceDN w:val="0"/>
        <w:adjustRightInd w:val="0"/>
        <w:spacing w:after="0" w:line="240" w:lineRule="auto"/>
        <w:rPr>
          <w:rFonts w:ascii="Arial" w:hAnsi="Arial" w:cs="Arial"/>
          <w:color w:val="000000"/>
        </w:rPr>
      </w:pPr>
    </w:p>
    <w:p w:rsidR="00BD7D3F" w:rsidRPr="00FB0675" w:rsidRDefault="00BD7D3F" w:rsidP="00FB0675">
      <w:pPr>
        <w:pStyle w:val="ListParagraph"/>
        <w:numPr>
          <w:ilvl w:val="0"/>
          <w:numId w:val="29"/>
        </w:numPr>
        <w:autoSpaceDE w:val="0"/>
        <w:autoSpaceDN w:val="0"/>
        <w:adjustRightInd w:val="0"/>
        <w:spacing w:after="51" w:line="240" w:lineRule="auto"/>
        <w:rPr>
          <w:rFonts w:ascii="Calibri" w:hAnsi="Calibri" w:cs="Calibri"/>
          <w:color w:val="000000"/>
        </w:rPr>
      </w:pPr>
      <w:r w:rsidRPr="00FB0675">
        <w:rPr>
          <w:rFonts w:ascii="Calibri" w:hAnsi="Calibri" w:cs="Calibri"/>
          <w:color w:val="000000"/>
        </w:rPr>
        <w:t xml:space="preserve">We will download a software called WINSCP to transfer the .war file of our application on to the ec2 instance machine. You can download WINSCP from below website https://winscp.net/eng/download.php </w:t>
      </w:r>
    </w:p>
    <w:p w:rsidR="00FB0675" w:rsidRPr="00FB0675" w:rsidRDefault="00BD7D3F" w:rsidP="00FB0675">
      <w:pPr>
        <w:numPr>
          <w:ilvl w:val="1"/>
          <w:numId w:val="29"/>
        </w:numPr>
        <w:autoSpaceDE w:val="0"/>
        <w:autoSpaceDN w:val="0"/>
        <w:adjustRightInd w:val="0"/>
        <w:spacing w:after="39" w:line="240" w:lineRule="auto"/>
        <w:rPr>
          <w:rFonts w:ascii="Calibri" w:hAnsi="Calibri" w:cs="Calibri"/>
          <w:color w:val="000000"/>
        </w:rPr>
      </w:pPr>
      <w:r w:rsidRPr="00BD7D3F">
        <w:rPr>
          <w:rFonts w:ascii="Calibri" w:hAnsi="Calibri" w:cs="Calibri"/>
          <w:color w:val="000000"/>
        </w:rPr>
        <w:t>Open WinSCP and follow below steps to transfer your deployment file.</w:t>
      </w:r>
    </w:p>
    <w:p w:rsidR="00BD7D3F" w:rsidRPr="00BD7D3F" w:rsidRDefault="00BD7D3F" w:rsidP="00FB0675">
      <w:pPr>
        <w:numPr>
          <w:ilvl w:val="1"/>
          <w:numId w:val="29"/>
        </w:numPr>
        <w:autoSpaceDE w:val="0"/>
        <w:autoSpaceDN w:val="0"/>
        <w:adjustRightInd w:val="0"/>
        <w:spacing w:after="39" w:line="240" w:lineRule="auto"/>
        <w:rPr>
          <w:rFonts w:ascii="Calibri" w:hAnsi="Calibri" w:cs="Calibri"/>
          <w:color w:val="000000"/>
        </w:rPr>
      </w:pPr>
      <w:r w:rsidRPr="00BD7D3F">
        <w:rPr>
          <w:rFonts w:ascii="Calibri" w:hAnsi="Calibri" w:cs="Calibri"/>
          <w:color w:val="000000"/>
        </w:rPr>
        <w:t xml:space="preserve">In the Host Name field enter the Public DNS name of the EC2 instance. </w:t>
      </w:r>
    </w:p>
    <w:p w:rsidR="00BD7D3F" w:rsidRDefault="00BD7D3F" w:rsidP="00FB0675">
      <w:pPr>
        <w:numPr>
          <w:ilvl w:val="1"/>
          <w:numId w:val="29"/>
        </w:numPr>
        <w:autoSpaceDE w:val="0"/>
        <w:autoSpaceDN w:val="0"/>
        <w:adjustRightInd w:val="0"/>
        <w:spacing w:after="0" w:line="240" w:lineRule="auto"/>
        <w:rPr>
          <w:rFonts w:ascii="Calibri" w:hAnsi="Calibri" w:cs="Calibri"/>
          <w:color w:val="000000"/>
        </w:rPr>
      </w:pPr>
      <w:r w:rsidRPr="00BD7D3F">
        <w:rPr>
          <w:rFonts w:ascii="Calibri" w:hAnsi="Calibri" w:cs="Calibri"/>
          <w:color w:val="000000"/>
        </w:rPr>
        <w:t xml:space="preserve">In the user Name field enter ec2-user. </w:t>
      </w:r>
    </w:p>
    <w:p w:rsidR="00FB0675" w:rsidRDefault="00FB0675" w:rsidP="00FB0675">
      <w:pPr>
        <w:autoSpaceDE w:val="0"/>
        <w:autoSpaceDN w:val="0"/>
        <w:adjustRightInd w:val="0"/>
        <w:spacing w:after="0" w:line="240" w:lineRule="auto"/>
        <w:rPr>
          <w:rFonts w:ascii="Calibri" w:hAnsi="Calibri" w:cs="Calibri"/>
          <w:color w:val="000000"/>
        </w:rPr>
      </w:pPr>
    </w:p>
    <w:p w:rsidR="00FB0675" w:rsidRPr="00BD7D3F" w:rsidRDefault="00FB0675" w:rsidP="00FB0675">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3C71A97A" wp14:editId="07B960DE">
            <wp:extent cx="36957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000500"/>
                    </a:xfrm>
                    <a:prstGeom prst="rect">
                      <a:avLst/>
                    </a:prstGeom>
                  </pic:spPr>
                </pic:pic>
              </a:graphicData>
            </a:graphic>
          </wp:inline>
        </w:drawing>
      </w:r>
    </w:p>
    <w:p w:rsidR="00BD7D3F" w:rsidRPr="00BD7D3F" w:rsidRDefault="00BD7D3F" w:rsidP="00BD7D3F">
      <w:pPr>
        <w:numPr>
          <w:ilvl w:val="1"/>
          <w:numId w:val="28"/>
        </w:numPr>
        <w:autoSpaceDE w:val="0"/>
        <w:autoSpaceDN w:val="0"/>
        <w:adjustRightInd w:val="0"/>
        <w:spacing w:after="0" w:line="240" w:lineRule="auto"/>
        <w:rPr>
          <w:rFonts w:ascii="Arial" w:hAnsi="Arial" w:cs="Arial"/>
          <w:color w:val="000000"/>
        </w:rPr>
      </w:pPr>
    </w:p>
    <w:p w:rsidR="00FB0675" w:rsidRPr="00FB0675" w:rsidRDefault="00FB0675" w:rsidP="00FB0675">
      <w:pPr>
        <w:autoSpaceDE w:val="0"/>
        <w:autoSpaceDN w:val="0"/>
        <w:adjustRightInd w:val="0"/>
        <w:spacing w:after="0" w:line="240" w:lineRule="auto"/>
        <w:rPr>
          <w:rFonts w:ascii="Calibri" w:hAnsi="Calibri" w:cs="Calibri"/>
          <w:color w:val="000000"/>
          <w:sz w:val="24"/>
          <w:szCs w:val="24"/>
        </w:rPr>
      </w:pPr>
    </w:p>
    <w:p w:rsidR="00FB0675" w:rsidRPr="00FB0675" w:rsidRDefault="00FB0675" w:rsidP="00FB0675">
      <w:pPr>
        <w:numPr>
          <w:ilvl w:val="0"/>
          <w:numId w:val="30"/>
        </w:numPr>
        <w:autoSpaceDE w:val="0"/>
        <w:autoSpaceDN w:val="0"/>
        <w:adjustRightInd w:val="0"/>
        <w:spacing w:after="0" w:line="240" w:lineRule="auto"/>
        <w:rPr>
          <w:rFonts w:ascii="Calibri" w:hAnsi="Calibri" w:cs="Calibri"/>
          <w:color w:val="000000"/>
        </w:rPr>
      </w:pPr>
      <w:r w:rsidRPr="00FB0675">
        <w:rPr>
          <w:rFonts w:ascii="Calibri" w:hAnsi="Calibri" w:cs="Calibri"/>
          <w:color w:val="000000"/>
        </w:rPr>
        <w:t xml:space="preserve">Click on Advanced button and go to Authentication from the left navigation menu. Browse the key pair file from your local machine. </w:t>
      </w:r>
    </w:p>
    <w:p w:rsidR="00FB0675" w:rsidRPr="00FB0675" w:rsidRDefault="00FB0675" w:rsidP="00FB0675">
      <w:pPr>
        <w:autoSpaceDE w:val="0"/>
        <w:autoSpaceDN w:val="0"/>
        <w:adjustRightInd w:val="0"/>
        <w:spacing w:after="0" w:line="240" w:lineRule="auto"/>
        <w:rPr>
          <w:rFonts w:ascii="Calibri" w:hAnsi="Calibri" w:cs="Calibri"/>
          <w:color w:val="000000"/>
          <w:sz w:val="24"/>
          <w:szCs w:val="24"/>
        </w:rPr>
      </w:pPr>
    </w:p>
    <w:p w:rsidR="00FB0675" w:rsidRPr="00FB0675" w:rsidRDefault="00FB0675" w:rsidP="00FB0675">
      <w:pPr>
        <w:numPr>
          <w:ilvl w:val="1"/>
          <w:numId w:val="31"/>
        </w:numPr>
        <w:autoSpaceDE w:val="0"/>
        <w:autoSpaceDN w:val="0"/>
        <w:adjustRightInd w:val="0"/>
        <w:spacing w:after="0" w:line="240" w:lineRule="auto"/>
        <w:rPr>
          <w:rFonts w:ascii="Calibri" w:hAnsi="Calibri" w:cs="Calibri"/>
          <w:color w:val="000000"/>
        </w:rPr>
      </w:pPr>
      <w:r w:rsidRPr="00FB0675">
        <w:rPr>
          <w:rFonts w:ascii="Calibri" w:hAnsi="Calibri" w:cs="Calibri"/>
          <w:color w:val="000000"/>
        </w:rPr>
        <w:t xml:space="preserve">Now click on OK. You will be connected to ec2 instance. Below screen will appear on successful connection </w:t>
      </w:r>
    </w:p>
    <w:p w:rsidR="00FB0675" w:rsidRPr="00FB0675" w:rsidRDefault="00FB0675" w:rsidP="00FB0675">
      <w:pPr>
        <w:numPr>
          <w:ilvl w:val="1"/>
          <w:numId w:val="31"/>
        </w:numPr>
        <w:autoSpaceDE w:val="0"/>
        <w:autoSpaceDN w:val="0"/>
        <w:adjustRightInd w:val="0"/>
        <w:spacing w:after="0" w:line="240" w:lineRule="auto"/>
        <w:rPr>
          <w:rFonts w:ascii="Calibri" w:hAnsi="Calibri" w:cs="Calibri"/>
          <w:color w:val="000000"/>
        </w:rPr>
      </w:pPr>
    </w:p>
    <w:p w:rsidR="006B1832" w:rsidRPr="00FE7565" w:rsidRDefault="00FB0675" w:rsidP="0055149C">
      <w:pPr>
        <w:autoSpaceDE w:val="0"/>
        <w:autoSpaceDN w:val="0"/>
        <w:adjustRightInd w:val="0"/>
        <w:spacing w:after="0" w:line="240" w:lineRule="auto"/>
        <w:rPr>
          <w:rFonts w:ascii="Times New Roman" w:hAnsi="Times New Roman" w:cs="Times New Roman"/>
          <w:b/>
          <w:bCs/>
          <w:color w:val="000000"/>
          <w:sz w:val="24"/>
          <w:szCs w:val="24"/>
        </w:rPr>
      </w:pPr>
      <w:r w:rsidRPr="00FB0675">
        <w:rPr>
          <w:rFonts w:ascii="Times New Roman" w:hAnsi="Times New Roman" w:cs="Times New Roman"/>
          <w:b/>
          <w:bCs/>
          <w:noProof/>
          <w:color w:val="000000"/>
          <w:sz w:val="24"/>
          <w:szCs w:val="24"/>
        </w:rPr>
        <w:lastRenderedPageBreak/>
        <w:drawing>
          <wp:inline distT="0" distB="0" distL="0" distR="0">
            <wp:extent cx="5943600" cy="3338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8899"/>
                    </a:xfrm>
                    <a:prstGeom prst="rect">
                      <a:avLst/>
                    </a:prstGeom>
                    <a:noFill/>
                    <a:ln>
                      <a:noFill/>
                    </a:ln>
                  </pic:spPr>
                </pic:pic>
              </a:graphicData>
            </a:graphic>
          </wp:inline>
        </w:drawing>
      </w:r>
    </w:p>
    <w:p w:rsidR="006B1832" w:rsidRDefault="006B1832" w:rsidP="0055149C">
      <w:pPr>
        <w:autoSpaceDE w:val="0"/>
        <w:autoSpaceDN w:val="0"/>
        <w:adjustRightInd w:val="0"/>
        <w:spacing w:after="0" w:line="240" w:lineRule="auto"/>
        <w:rPr>
          <w:rFonts w:ascii="Times New Roman" w:hAnsi="Times New Roman" w:cs="Times New Roman"/>
          <w:b/>
          <w:bCs/>
          <w:color w:val="000000"/>
          <w:sz w:val="24"/>
          <w:szCs w:val="24"/>
        </w:rPr>
      </w:pPr>
    </w:p>
    <w:p w:rsidR="00FB0675" w:rsidRPr="00FB0675" w:rsidRDefault="00FB0675" w:rsidP="00FB0675">
      <w:pPr>
        <w:autoSpaceDE w:val="0"/>
        <w:autoSpaceDN w:val="0"/>
        <w:adjustRightInd w:val="0"/>
        <w:spacing w:after="0" w:line="240" w:lineRule="auto"/>
        <w:rPr>
          <w:rFonts w:ascii="Calibri" w:hAnsi="Calibri" w:cs="Calibri"/>
          <w:color w:val="000000"/>
          <w:sz w:val="24"/>
          <w:szCs w:val="24"/>
        </w:rPr>
      </w:pPr>
    </w:p>
    <w:p w:rsidR="00FB0675" w:rsidRPr="00FB0675" w:rsidRDefault="00FB0675" w:rsidP="00FB0675">
      <w:pPr>
        <w:numPr>
          <w:ilvl w:val="0"/>
          <w:numId w:val="32"/>
        </w:numPr>
        <w:autoSpaceDE w:val="0"/>
        <w:autoSpaceDN w:val="0"/>
        <w:adjustRightInd w:val="0"/>
        <w:spacing w:after="49" w:line="240" w:lineRule="auto"/>
        <w:rPr>
          <w:rFonts w:ascii="Calibri" w:hAnsi="Calibri" w:cs="Calibri"/>
          <w:color w:val="000000"/>
        </w:rPr>
      </w:pPr>
      <w:r w:rsidRPr="00FB0675">
        <w:rPr>
          <w:rFonts w:ascii="Calibri" w:hAnsi="Calibri" w:cs="Calibri"/>
          <w:color w:val="000000"/>
        </w:rPr>
        <w:t xml:space="preserve">Now you can drag and drop you files from local machine to EC2 instance. Transfer your war file from local machine to EC2 instance. </w:t>
      </w:r>
    </w:p>
    <w:p w:rsidR="00FB0675" w:rsidRPr="00FB0675" w:rsidRDefault="00FB0675" w:rsidP="00FB0675">
      <w:pPr>
        <w:numPr>
          <w:ilvl w:val="0"/>
          <w:numId w:val="32"/>
        </w:numPr>
        <w:autoSpaceDE w:val="0"/>
        <w:autoSpaceDN w:val="0"/>
        <w:adjustRightInd w:val="0"/>
        <w:spacing w:after="0" w:line="240" w:lineRule="auto"/>
        <w:rPr>
          <w:rFonts w:ascii="Calibri" w:hAnsi="Calibri" w:cs="Calibri"/>
          <w:color w:val="000000"/>
        </w:rPr>
      </w:pPr>
      <w:r w:rsidRPr="00FB0675">
        <w:rPr>
          <w:rFonts w:ascii="Calibri" w:hAnsi="Calibri" w:cs="Calibri"/>
          <w:color w:val="000000"/>
        </w:rPr>
        <w:t xml:space="preserve">• Now to run the application just run the Web application on browser using below URL </w:t>
      </w:r>
    </w:p>
    <w:p w:rsidR="00FB0675" w:rsidRDefault="00FB0675" w:rsidP="00FB0675">
      <w:pPr>
        <w:autoSpaceDE w:val="0"/>
        <w:autoSpaceDN w:val="0"/>
        <w:adjustRightInd w:val="0"/>
        <w:spacing w:after="0" w:line="240" w:lineRule="auto"/>
        <w:rPr>
          <w:rFonts w:ascii="Calibri" w:hAnsi="Calibri" w:cs="Calibri"/>
          <w:color w:val="000000"/>
        </w:rPr>
      </w:pPr>
      <w:r w:rsidRPr="00FB0675">
        <w:rPr>
          <w:rFonts w:ascii="Calibri" w:hAnsi="Calibri" w:cs="Calibri"/>
          <w:color w:val="000000"/>
        </w:rPr>
        <w:t>Public DNS of EC Instance:8080/</w:t>
      </w:r>
      <w:proofErr w:type="spellStart"/>
      <w:r w:rsidRPr="00FB0675">
        <w:rPr>
          <w:rFonts w:ascii="Calibri" w:hAnsi="Calibri" w:cs="Calibri"/>
          <w:color w:val="000000"/>
        </w:rPr>
        <w:t>Applic</w:t>
      </w:r>
      <w:r>
        <w:rPr>
          <w:rFonts w:ascii="Calibri" w:hAnsi="Calibri" w:cs="Calibri"/>
          <w:color w:val="000000"/>
        </w:rPr>
        <w:t>a</w:t>
      </w:r>
      <w:r w:rsidRPr="00FB0675">
        <w:rPr>
          <w:rFonts w:ascii="Calibri" w:hAnsi="Calibri" w:cs="Calibri"/>
          <w:color w:val="000000"/>
        </w:rPr>
        <w:t>tionName</w:t>
      </w:r>
      <w:proofErr w:type="spellEnd"/>
    </w:p>
    <w:p w:rsidR="00FB0675" w:rsidRDefault="00FB0675" w:rsidP="00FB0675">
      <w:pPr>
        <w:autoSpaceDE w:val="0"/>
        <w:autoSpaceDN w:val="0"/>
        <w:adjustRightInd w:val="0"/>
        <w:spacing w:after="0" w:line="240" w:lineRule="auto"/>
        <w:rPr>
          <w:rFonts w:ascii="Times New Roman" w:hAnsi="Times New Roman" w:cs="Times New Roman"/>
          <w:b/>
          <w:bCs/>
          <w:color w:val="000000"/>
          <w:sz w:val="24"/>
          <w:szCs w:val="24"/>
        </w:rPr>
      </w:pPr>
    </w:p>
    <w:p w:rsidR="00FB0675" w:rsidRPr="00FE7565" w:rsidRDefault="00FB0675" w:rsidP="00FB0675">
      <w:pPr>
        <w:autoSpaceDE w:val="0"/>
        <w:autoSpaceDN w:val="0"/>
        <w:adjustRightInd w:val="0"/>
        <w:spacing w:after="0" w:line="240" w:lineRule="auto"/>
        <w:rPr>
          <w:rFonts w:ascii="Times New Roman" w:hAnsi="Times New Roman" w:cs="Times New Roman"/>
          <w:b/>
          <w:bCs/>
          <w:color w:val="000000"/>
          <w:sz w:val="24"/>
          <w:szCs w:val="24"/>
        </w:rPr>
      </w:pPr>
      <w:r>
        <w:rPr>
          <w:noProof/>
        </w:rPr>
        <w:drawing>
          <wp:inline distT="0" distB="0" distL="0" distR="0" wp14:anchorId="5C93DA9E" wp14:editId="5114D827">
            <wp:extent cx="5943600" cy="224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9805"/>
                    </a:xfrm>
                    <a:prstGeom prst="rect">
                      <a:avLst/>
                    </a:prstGeom>
                  </pic:spPr>
                </pic:pic>
              </a:graphicData>
            </a:graphic>
          </wp:inline>
        </w:drawing>
      </w:r>
    </w:p>
    <w:p w:rsidR="0055149C" w:rsidRPr="00FE7565" w:rsidRDefault="0055149C" w:rsidP="0055149C">
      <w:pPr>
        <w:autoSpaceDE w:val="0"/>
        <w:autoSpaceDN w:val="0"/>
        <w:adjustRightInd w:val="0"/>
        <w:spacing w:after="0" w:line="240" w:lineRule="auto"/>
        <w:rPr>
          <w:rFonts w:ascii="Times New Roman" w:hAnsi="Times New Roman" w:cs="Times New Roman"/>
          <w:b/>
          <w:bCs/>
          <w:color w:val="000000"/>
          <w:sz w:val="24"/>
          <w:szCs w:val="24"/>
        </w:rPr>
      </w:pPr>
    </w:p>
    <w:p w:rsidR="0055149C" w:rsidRPr="00FE7565"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55149C" w:rsidRDefault="0055149C" w:rsidP="0055149C">
      <w:pPr>
        <w:autoSpaceDE w:val="0"/>
        <w:autoSpaceDN w:val="0"/>
        <w:adjustRightInd w:val="0"/>
        <w:spacing w:after="0" w:line="240" w:lineRule="auto"/>
        <w:rPr>
          <w:rFonts w:ascii="Times New Roman" w:hAnsi="Times New Roman" w:cs="Times New Roman"/>
          <w:color w:val="000000"/>
          <w:sz w:val="24"/>
          <w:szCs w:val="24"/>
        </w:rPr>
      </w:pPr>
    </w:p>
    <w:p w:rsidR="0055149C" w:rsidRPr="00FE7565" w:rsidRDefault="0055149C" w:rsidP="0055149C">
      <w:pPr>
        <w:autoSpaceDE w:val="0"/>
        <w:autoSpaceDN w:val="0"/>
        <w:adjustRightInd w:val="0"/>
        <w:spacing w:after="39" w:line="240" w:lineRule="auto"/>
        <w:rPr>
          <w:rFonts w:ascii="Times New Roman" w:hAnsi="Times New Roman" w:cs="Times New Roman"/>
          <w:color w:val="000000"/>
          <w:sz w:val="24"/>
          <w:szCs w:val="24"/>
        </w:rPr>
      </w:pPr>
    </w:p>
    <w:p w:rsidR="0055149C" w:rsidRPr="00FE7565" w:rsidRDefault="0055149C" w:rsidP="0055149C">
      <w:pPr>
        <w:rPr>
          <w:rFonts w:ascii="Times New Roman" w:hAnsi="Times New Roman" w:cs="Times New Roman"/>
          <w:sz w:val="24"/>
          <w:szCs w:val="24"/>
        </w:rPr>
      </w:pPr>
    </w:p>
    <w:sectPr w:rsidR="0055149C" w:rsidRPr="00FE7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94A05D"/>
    <w:multiLevelType w:val="hybridMultilevel"/>
    <w:tmpl w:val="12092D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B08C57"/>
    <w:multiLevelType w:val="hybridMultilevel"/>
    <w:tmpl w:val="D3EDD3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7F37824"/>
    <w:multiLevelType w:val="hybridMultilevel"/>
    <w:tmpl w:val="2C4A12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C55AC72"/>
    <w:multiLevelType w:val="hybridMultilevel"/>
    <w:tmpl w:val="974DEA7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C429352"/>
    <w:multiLevelType w:val="hybridMultilevel"/>
    <w:tmpl w:val="FB60C6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F2184A0"/>
    <w:multiLevelType w:val="hybridMultilevel"/>
    <w:tmpl w:val="A4AC9D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224481C"/>
    <w:multiLevelType w:val="hybridMultilevel"/>
    <w:tmpl w:val="DA9F5E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3DBF1F9"/>
    <w:multiLevelType w:val="hybridMultilevel"/>
    <w:tmpl w:val="DA0777C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B65A6750"/>
    <w:multiLevelType w:val="hybridMultilevel"/>
    <w:tmpl w:val="50AC6D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BF724508"/>
    <w:multiLevelType w:val="hybridMultilevel"/>
    <w:tmpl w:val="A99D307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C2AFA10C"/>
    <w:multiLevelType w:val="hybridMultilevel"/>
    <w:tmpl w:val="839743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C8BC0907"/>
    <w:multiLevelType w:val="hybridMultilevel"/>
    <w:tmpl w:val="773C263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E77763D3"/>
    <w:multiLevelType w:val="hybridMultilevel"/>
    <w:tmpl w:val="DC1AF1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BABC2F6"/>
    <w:multiLevelType w:val="hybridMultilevel"/>
    <w:tmpl w:val="27214A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F947370A"/>
    <w:multiLevelType w:val="hybridMultilevel"/>
    <w:tmpl w:val="ADE3702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FFD642A2"/>
    <w:multiLevelType w:val="hybridMultilevel"/>
    <w:tmpl w:val="DB1A54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A2152D3"/>
    <w:multiLevelType w:val="hybridMultilevel"/>
    <w:tmpl w:val="D69934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43E7C5"/>
    <w:multiLevelType w:val="hybridMultilevel"/>
    <w:tmpl w:val="C34EC6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53D6EFB"/>
    <w:multiLevelType w:val="hybridMultilevel"/>
    <w:tmpl w:val="0FAA74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17137109"/>
    <w:multiLevelType w:val="hybridMultilevel"/>
    <w:tmpl w:val="7214E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955EE1"/>
    <w:multiLevelType w:val="hybridMultilevel"/>
    <w:tmpl w:val="6A40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54012F"/>
    <w:multiLevelType w:val="hybridMultilevel"/>
    <w:tmpl w:val="D50199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5F9E0F3"/>
    <w:multiLevelType w:val="hybridMultilevel"/>
    <w:tmpl w:val="084416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48415DD"/>
    <w:multiLevelType w:val="hybridMultilevel"/>
    <w:tmpl w:val="472596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4A9B2BE"/>
    <w:multiLevelType w:val="hybridMultilevel"/>
    <w:tmpl w:val="14FFAC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0AF064D"/>
    <w:multiLevelType w:val="hybridMultilevel"/>
    <w:tmpl w:val="41E448D8"/>
    <w:lvl w:ilvl="0" w:tplc="04090001">
      <w:start w:val="1"/>
      <w:numFmt w:val="bullet"/>
      <w:lvlText w:val=""/>
      <w:lvlJc w:val="left"/>
      <w:pPr>
        <w:ind w:left="720" w:hanging="360"/>
      </w:pPr>
      <w:rPr>
        <w:rFonts w:ascii="Symbol" w:hAnsi="Symbol" w:hint="default"/>
      </w:rPr>
    </w:lvl>
    <w:lvl w:ilvl="1" w:tplc="D4CAE8E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F3D8C"/>
    <w:multiLevelType w:val="hybridMultilevel"/>
    <w:tmpl w:val="2C655EA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6F83884"/>
    <w:multiLevelType w:val="hybridMultilevel"/>
    <w:tmpl w:val="D1D22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A3398"/>
    <w:multiLevelType w:val="hybridMultilevel"/>
    <w:tmpl w:val="AB8E46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4F0C013"/>
    <w:multiLevelType w:val="hybridMultilevel"/>
    <w:tmpl w:val="B4454A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7A1E28F4"/>
    <w:multiLevelType w:val="hybridMultilevel"/>
    <w:tmpl w:val="9C54D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81C04F"/>
    <w:multiLevelType w:val="hybridMultilevel"/>
    <w:tmpl w:val="CC23A9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5"/>
  </w:num>
  <w:num w:numId="2">
    <w:abstractNumId w:val="5"/>
  </w:num>
  <w:num w:numId="3">
    <w:abstractNumId w:val="23"/>
  </w:num>
  <w:num w:numId="4">
    <w:abstractNumId w:val="18"/>
  </w:num>
  <w:num w:numId="5">
    <w:abstractNumId w:val="28"/>
  </w:num>
  <w:num w:numId="6">
    <w:abstractNumId w:val="6"/>
  </w:num>
  <w:num w:numId="7">
    <w:abstractNumId w:val="0"/>
  </w:num>
  <w:num w:numId="8">
    <w:abstractNumId w:val="10"/>
  </w:num>
  <w:num w:numId="9">
    <w:abstractNumId w:val="31"/>
  </w:num>
  <w:num w:numId="10">
    <w:abstractNumId w:val="29"/>
  </w:num>
  <w:num w:numId="11">
    <w:abstractNumId w:val="12"/>
  </w:num>
  <w:num w:numId="12">
    <w:abstractNumId w:val="16"/>
  </w:num>
  <w:num w:numId="13">
    <w:abstractNumId w:val="24"/>
  </w:num>
  <w:num w:numId="14">
    <w:abstractNumId w:val="26"/>
  </w:num>
  <w:num w:numId="15">
    <w:abstractNumId w:val="11"/>
  </w:num>
  <w:num w:numId="16">
    <w:abstractNumId w:val="13"/>
  </w:num>
  <w:num w:numId="17">
    <w:abstractNumId w:val="22"/>
  </w:num>
  <w:num w:numId="18">
    <w:abstractNumId w:val="20"/>
  </w:num>
  <w:num w:numId="19">
    <w:abstractNumId w:val="8"/>
  </w:num>
  <w:num w:numId="20">
    <w:abstractNumId w:val="3"/>
  </w:num>
  <w:num w:numId="21">
    <w:abstractNumId w:val="21"/>
  </w:num>
  <w:num w:numId="22">
    <w:abstractNumId w:val="17"/>
  </w:num>
  <w:num w:numId="23">
    <w:abstractNumId w:val="15"/>
  </w:num>
  <w:num w:numId="24">
    <w:abstractNumId w:val="4"/>
  </w:num>
  <w:num w:numId="25">
    <w:abstractNumId w:val="14"/>
  </w:num>
  <w:num w:numId="26">
    <w:abstractNumId w:val="30"/>
  </w:num>
  <w:num w:numId="27">
    <w:abstractNumId w:val="19"/>
  </w:num>
  <w:num w:numId="28">
    <w:abstractNumId w:val="2"/>
  </w:num>
  <w:num w:numId="29">
    <w:abstractNumId w:val="27"/>
  </w:num>
  <w:num w:numId="30">
    <w:abstractNumId w:val="9"/>
  </w:num>
  <w:num w:numId="31">
    <w:abstractNumId w:val="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49C"/>
    <w:rsid w:val="0055149C"/>
    <w:rsid w:val="00676D59"/>
    <w:rsid w:val="006B1832"/>
    <w:rsid w:val="00BD7D3F"/>
    <w:rsid w:val="00FB0675"/>
    <w:rsid w:val="00FE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6A30"/>
  <w15:chartTrackingRefBased/>
  <w15:docId w15:val="{87CA3C3E-3370-4FB4-947B-C7A35B661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149C"/>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5149C"/>
    <w:pPr>
      <w:ind w:left="720"/>
      <w:contextualSpacing/>
    </w:pPr>
  </w:style>
  <w:style w:type="character" w:styleId="Hyperlink">
    <w:name w:val="Hyperlink"/>
    <w:basedOn w:val="DefaultParagraphFont"/>
    <w:uiPriority w:val="99"/>
    <w:unhideWhenUsed/>
    <w:rsid w:val="0055149C"/>
    <w:rPr>
      <w:color w:val="0563C1" w:themeColor="hyperlink"/>
      <w:u w:val="single"/>
    </w:rPr>
  </w:style>
  <w:style w:type="character" w:styleId="UnresolvedMention">
    <w:name w:val="Unresolved Mention"/>
    <w:basedOn w:val="DefaultParagraphFont"/>
    <w:uiPriority w:val="99"/>
    <w:semiHidden/>
    <w:unhideWhenUsed/>
    <w:rsid w:val="0055149C"/>
    <w:rPr>
      <w:color w:val="605E5C"/>
      <w:shd w:val="clear" w:color="auto" w:fill="E1DFDD"/>
    </w:rPr>
  </w:style>
  <w:style w:type="character" w:styleId="FollowedHyperlink">
    <w:name w:val="FollowedHyperlink"/>
    <w:basedOn w:val="DefaultParagraphFont"/>
    <w:uiPriority w:val="99"/>
    <w:semiHidden/>
    <w:unhideWhenUsed/>
    <w:rsid w:val="005514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aws.amazon.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Arivoli A.E.</dc:creator>
  <cp:keywords/>
  <dc:description/>
  <cp:lastModifiedBy>Arivoli A.E.</cp:lastModifiedBy>
  <cp:revision>3</cp:revision>
  <dcterms:created xsi:type="dcterms:W3CDTF">2019-03-12T06:11:00Z</dcterms:created>
  <dcterms:modified xsi:type="dcterms:W3CDTF">2019-03-12T22:06:00Z</dcterms:modified>
</cp:coreProperties>
</file>