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D6650" w:rsidRPr="006D6650" w:rsidRDefault="006D6650" w:rsidP="006D665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D6650">
        <w:rPr>
          <w:rFonts w:ascii="Times New Roman" w:eastAsia="Times New Roman" w:hAnsi="Times New Roman" w:cs="Times New Roman"/>
          <w:b/>
          <w:bCs/>
          <w:kern w:val="36"/>
          <w:sz w:val="48"/>
          <w:szCs w:val="48"/>
          <w:lang w:eastAsia="en-IN"/>
          <w14:ligatures w14:val="none"/>
        </w:rPr>
        <w:t>BMW Sales Analysis and Dashboard</w:t>
      </w:r>
    </w:p>
    <w:p w:rsidR="006D6650" w:rsidRPr="006D6650" w:rsidRDefault="006D6650" w:rsidP="006D665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D6650">
        <w:rPr>
          <w:rFonts w:ascii="Times New Roman" w:eastAsia="Times New Roman" w:hAnsi="Times New Roman" w:cs="Times New Roman"/>
          <w:b/>
          <w:bCs/>
          <w:kern w:val="0"/>
          <w:sz w:val="36"/>
          <w:szCs w:val="36"/>
          <w:lang w:eastAsia="en-IN"/>
          <w14:ligatures w14:val="none"/>
        </w:rPr>
        <w:t>Abstract</w:t>
      </w:r>
    </w:p>
    <w:p w:rsidR="006D6650" w:rsidRPr="006D6650" w:rsidRDefault="006D6650" w:rsidP="006D665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kern w:val="0"/>
          <w:sz w:val="24"/>
          <w:szCs w:val="24"/>
          <w:lang w:eastAsia="en-IN"/>
          <w14:ligatures w14:val="none"/>
        </w:rPr>
        <w:t xml:space="preserve">The automotive industry generates large volumes of sales, pricing, and performance data across multiple regions and product variants. </w:t>
      </w:r>
      <w:proofErr w:type="spellStart"/>
      <w:r w:rsidRPr="006D6650">
        <w:rPr>
          <w:rFonts w:ascii="Times New Roman" w:eastAsia="Times New Roman" w:hAnsi="Times New Roman" w:cs="Times New Roman"/>
          <w:kern w:val="0"/>
          <w:sz w:val="24"/>
          <w:szCs w:val="24"/>
          <w:lang w:eastAsia="en-IN"/>
          <w14:ligatures w14:val="none"/>
        </w:rPr>
        <w:t>Analyzing</w:t>
      </w:r>
      <w:proofErr w:type="spellEnd"/>
      <w:r w:rsidRPr="006D6650">
        <w:rPr>
          <w:rFonts w:ascii="Times New Roman" w:eastAsia="Times New Roman" w:hAnsi="Times New Roman" w:cs="Times New Roman"/>
          <w:kern w:val="0"/>
          <w:sz w:val="24"/>
          <w:szCs w:val="24"/>
          <w:lang w:eastAsia="en-IN"/>
          <w14:ligatures w14:val="none"/>
        </w:rPr>
        <w:t xml:space="preserve"> this data manually is time</w:t>
      </w:r>
      <w:r w:rsidRPr="006D6650">
        <w:rPr>
          <w:rFonts w:ascii="Times New Roman" w:eastAsia="Times New Roman" w:hAnsi="Times New Roman" w:cs="Times New Roman"/>
          <w:kern w:val="0"/>
          <w:sz w:val="24"/>
          <w:szCs w:val="24"/>
          <w:lang w:eastAsia="en-IN"/>
          <w14:ligatures w14:val="none"/>
        </w:rPr>
        <w:noBreakHyphen/>
        <w:t>consuming and error</w:t>
      </w:r>
      <w:r w:rsidRPr="006D6650">
        <w:rPr>
          <w:rFonts w:ascii="Times New Roman" w:eastAsia="Times New Roman" w:hAnsi="Times New Roman" w:cs="Times New Roman"/>
          <w:kern w:val="0"/>
          <w:sz w:val="24"/>
          <w:szCs w:val="24"/>
          <w:lang w:eastAsia="en-IN"/>
          <w14:ligatures w14:val="none"/>
        </w:rPr>
        <w:noBreakHyphen/>
        <w:t>prone. This project focuses on the analysis of BMW car sales data using data visualization and business intelligence techniques. A dynamic BMW Sales Dashboard was developed to provide insights into sales performance, pricing trends, mileage patterns, regional demand, and model</w:t>
      </w:r>
      <w:r w:rsidRPr="006D6650">
        <w:rPr>
          <w:rFonts w:ascii="Times New Roman" w:eastAsia="Times New Roman" w:hAnsi="Times New Roman" w:cs="Times New Roman"/>
          <w:kern w:val="0"/>
          <w:sz w:val="24"/>
          <w:szCs w:val="24"/>
          <w:lang w:eastAsia="en-IN"/>
          <w14:ligatures w14:val="none"/>
        </w:rPr>
        <w:noBreakHyphen/>
        <w:t>wise contribution. The dashboard helps stakeholders quickly understand key performance indicators (KPIs) such as total sales, total price, average mileage, and average sales. The project demonstrates how data analytics tools can support data</w:t>
      </w:r>
      <w:r w:rsidRPr="006D6650">
        <w:rPr>
          <w:rFonts w:ascii="Times New Roman" w:eastAsia="Times New Roman" w:hAnsi="Times New Roman" w:cs="Times New Roman"/>
          <w:kern w:val="0"/>
          <w:sz w:val="24"/>
          <w:szCs w:val="24"/>
          <w:lang w:eastAsia="en-IN"/>
          <w14:ligatures w14:val="none"/>
        </w:rPr>
        <w:noBreakHyphen/>
        <w:t>driven decision</w:t>
      </w:r>
      <w:r w:rsidRPr="006D6650">
        <w:rPr>
          <w:rFonts w:ascii="Times New Roman" w:eastAsia="Times New Roman" w:hAnsi="Times New Roman" w:cs="Times New Roman"/>
          <w:kern w:val="0"/>
          <w:sz w:val="24"/>
          <w:szCs w:val="24"/>
          <w:lang w:eastAsia="en-IN"/>
          <w14:ligatures w14:val="none"/>
        </w:rPr>
        <w:noBreakHyphen/>
        <w:t>making in the automobile sector.</w:t>
      </w:r>
    </w:p>
    <w:p w:rsidR="006D6650" w:rsidRDefault="006D6650" w:rsidP="006D6650">
      <w:pPr>
        <w:spacing w:after="0"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kern w:val="0"/>
          <w:sz w:val="24"/>
          <w:szCs w:val="24"/>
          <w:lang w:eastAsia="en-IN"/>
          <w14:ligatures w14:val="none"/>
        </w:rPr>
        <w:pict>
          <v:rect id="_x0000_i1025" style="width:0;height:1.5pt" o:hralign="center" o:hrstd="t" o:hr="t" fillcolor="#a0a0a0" stroked="f"/>
        </w:pict>
      </w:r>
    </w:p>
    <w:p w:rsidR="006D6650" w:rsidRDefault="006D6650" w:rsidP="006D6650">
      <w:pPr>
        <w:spacing w:after="0" w:line="240" w:lineRule="auto"/>
        <w:rPr>
          <w:rFonts w:ascii="Times New Roman" w:eastAsia="Times New Roman" w:hAnsi="Times New Roman" w:cs="Times New Roman"/>
          <w:kern w:val="0"/>
          <w:sz w:val="24"/>
          <w:szCs w:val="24"/>
          <w:lang w:eastAsia="en-IN"/>
          <w14:ligatures w14:val="none"/>
        </w:rPr>
      </w:pPr>
    </w:p>
    <w:p w:rsidR="006D6650" w:rsidRDefault="006D6650" w:rsidP="006D6650">
      <w:pPr>
        <w:spacing w:after="0" w:line="240" w:lineRule="auto"/>
        <w:rPr>
          <w:rFonts w:ascii="Times New Roman" w:eastAsia="Times New Roman" w:hAnsi="Times New Roman" w:cs="Times New Roman"/>
          <w:kern w:val="0"/>
          <w:sz w:val="24"/>
          <w:szCs w:val="24"/>
          <w:lang w:eastAsia="en-IN"/>
          <w14:ligatures w14:val="none"/>
        </w:rPr>
      </w:pPr>
    </w:p>
    <w:p w:rsidR="006D6650" w:rsidRDefault="006D6650" w:rsidP="006D6650">
      <w:pPr>
        <w:spacing w:after="0" w:line="240" w:lineRule="auto"/>
        <w:rPr>
          <w:rFonts w:ascii="Times New Roman" w:eastAsia="Times New Roman" w:hAnsi="Times New Roman" w:cs="Times New Roman"/>
          <w:kern w:val="0"/>
          <w:sz w:val="24"/>
          <w:szCs w:val="24"/>
          <w:lang w:eastAsia="en-IN"/>
          <w14:ligatures w14:val="none"/>
        </w:rPr>
      </w:pPr>
    </w:p>
    <w:p w:rsidR="006D6650" w:rsidRDefault="006D6650" w:rsidP="006D6650">
      <w:pPr>
        <w:spacing w:after="0" w:line="240" w:lineRule="auto"/>
        <w:rPr>
          <w:rFonts w:ascii="Times New Roman" w:eastAsia="Times New Roman" w:hAnsi="Times New Roman" w:cs="Times New Roman"/>
          <w:kern w:val="0"/>
          <w:sz w:val="24"/>
          <w:szCs w:val="24"/>
          <w:lang w:eastAsia="en-IN"/>
          <w14:ligatures w14:val="none"/>
        </w:rPr>
      </w:pPr>
      <w:r>
        <w:rPr>
          <w:noProof/>
        </w:rPr>
        <w:drawing>
          <wp:inline distT="0" distB="0" distL="0" distR="0">
            <wp:extent cx="6096000" cy="3985260"/>
            <wp:effectExtent l="0" t="0" r="0" b="0"/>
            <wp:docPr id="69888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96000" cy="3985260"/>
                    </a:xfrm>
                    <a:prstGeom prst="rect">
                      <a:avLst/>
                    </a:prstGeom>
                    <a:noFill/>
                    <a:ln>
                      <a:noFill/>
                    </a:ln>
                  </pic:spPr>
                </pic:pic>
              </a:graphicData>
            </a:graphic>
          </wp:inline>
        </w:drawing>
      </w:r>
    </w:p>
    <w:p w:rsidR="006D6650" w:rsidRDefault="006D6650" w:rsidP="006D6650">
      <w:pPr>
        <w:spacing w:after="0" w:line="240" w:lineRule="auto"/>
        <w:rPr>
          <w:rFonts w:ascii="Times New Roman" w:eastAsia="Times New Roman" w:hAnsi="Times New Roman" w:cs="Times New Roman"/>
          <w:kern w:val="0"/>
          <w:sz w:val="24"/>
          <w:szCs w:val="24"/>
          <w:lang w:eastAsia="en-IN"/>
          <w14:ligatures w14:val="none"/>
        </w:rPr>
      </w:pPr>
    </w:p>
    <w:p w:rsidR="006D6650" w:rsidRDefault="006D6650" w:rsidP="006D6650">
      <w:pPr>
        <w:spacing w:after="0" w:line="240" w:lineRule="auto"/>
        <w:rPr>
          <w:rFonts w:ascii="Times New Roman" w:eastAsia="Times New Roman" w:hAnsi="Times New Roman" w:cs="Times New Roman"/>
          <w:kern w:val="0"/>
          <w:sz w:val="24"/>
          <w:szCs w:val="24"/>
          <w:lang w:eastAsia="en-IN"/>
          <w14:ligatures w14:val="none"/>
        </w:rPr>
      </w:pPr>
    </w:p>
    <w:p w:rsidR="006D6650" w:rsidRDefault="006D6650" w:rsidP="006D6650">
      <w:pPr>
        <w:spacing w:after="0" w:line="240" w:lineRule="auto"/>
        <w:rPr>
          <w:rFonts w:ascii="Times New Roman" w:eastAsia="Times New Roman" w:hAnsi="Times New Roman" w:cs="Times New Roman"/>
          <w:kern w:val="0"/>
          <w:sz w:val="24"/>
          <w:szCs w:val="24"/>
          <w:lang w:eastAsia="en-IN"/>
          <w14:ligatures w14:val="none"/>
        </w:rPr>
      </w:pPr>
    </w:p>
    <w:p w:rsidR="006D6650" w:rsidRDefault="006D6650" w:rsidP="006D6650">
      <w:pPr>
        <w:spacing w:after="0" w:line="240" w:lineRule="auto"/>
        <w:rPr>
          <w:rFonts w:ascii="Times New Roman" w:eastAsia="Times New Roman" w:hAnsi="Times New Roman" w:cs="Times New Roman"/>
          <w:kern w:val="0"/>
          <w:sz w:val="24"/>
          <w:szCs w:val="24"/>
          <w:lang w:eastAsia="en-IN"/>
          <w14:ligatures w14:val="none"/>
        </w:rPr>
      </w:pPr>
    </w:p>
    <w:p w:rsidR="006D6650" w:rsidRDefault="006D6650" w:rsidP="006D6650">
      <w:pPr>
        <w:spacing w:after="0" w:line="240" w:lineRule="auto"/>
        <w:rPr>
          <w:rFonts w:ascii="Times New Roman" w:eastAsia="Times New Roman" w:hAnsi="Times New Roman" w:cs="Times New Roman"/>
          <w:kern w:val="0"/>
          <w:sz w:val="24"/>
          <w:szCs w:val="24"/>
          <w:lang w:eastAsia="en-IN"/>
          <w14:ligatures w14:val="none"/>
        </w:rPr>
      </w:pPr>
    </w:p>
    <w:p w:rsidR="006D6650" w:rsidRDefault="006D6650" w:rsidP="006D6650">
      <w:pPr>
        <w:spacing w:after="0" w:line="240" w:lineRule="auto"/>
        <w:rPr>
          <w:rFonts w:ascii="Times New Roman" w:eastAsia="Times New Roman" w:hAnsi="Times New Roman" w:cs="Times New Roman"/>
          <w:kern w:val="0"/>
          <w:sz w:val="24"/>
          <w:szCs w:val="24"/>
          <w:lang w:eastAsia="en-IN"/>
          <w14:ligatures w14:val="none"/>
        </w:rPr>
      </w:pPr>
    </w:p>
    <w:p w:rsidR="006D6650" w:rsidRDefault="006D6650" w:rsidP="006D6650">
      <w:pPr>
        <w:spacing w:after="0" w:line="240" w:lineRule="auto"/>
        <w:rPr>
          <w:rFonts w:ascii="Times New Roman" w:eastAsia="Times New Roman" w:hAnsi="Times New Roman" w:cs="Times New Roman"/>
          <w:kern w:val="0"/>
          <w:sz w:val="24"/>
          <w:szCs w:val="24"/>
          <w:lang w:eastAsia="en-IN"/>
          <w14:ligatures w14:val="none"/>
        </w:rPr>
      </w:pPr>
    </w:p>
    <w:p w:rsidR="006D6650" w:rsidRDefault="006D6650" w:rsidP="006D6650">
      <w:pPr>
        <w:spacing w:after="0" w:line="240" w:lineRule="auto"/>
        <w:rPr>
          <w:rFonts w:ascii="Times New Roman" w:eastAsia="Times New Roman" w:hAnsi="Times New Roman" w:cs="Times New Roman"/>
          <w:kern w:val="0"/>
          <w:sz w:val="24"/>
          <w:szCs w:val="24"/>
          <w:lang w:eastAsia="en-IN"/>
          <w14:ligatures w14:val="none"/>
        </w:rPr>
      </w:pPr>
    </w:p>
    <w:p w:rsidR="006D6650" w:rsidRPr="006D6650" w:rsidRDefault="006D6650" w:rsidP="006D6650">
      <w:pPr>
        <w:spacing w:after="0" w:line="240" w:lineRule="auto"/>
        <w:rPr>
          <w:rFonts w:ascii="Times New Roman" w:eastAsia="Times New Roman" w:hAnsi="Times New Roman" w:cs="Times New Roman"/>
          <w:kern w:val="0"/>
          <w:sz w:val="24"/>
          <w:szCs w:val="24"/>
          <w:lang w:eastAsia="en-IN"/>
          <w14:ligatures w14:val="none"/>
        </w:rPr>
      </w:pPr>
    </w:p>
    <w:p w:rsidR="006D6650" w:rsidRPr="006D6650" w:rsidRDefault="006D6650" w:rsidP="006D665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D6650">
        <w:rPr>
          <w:rFonts w:ascii="Times New Roman" w:eastAsia="Times New Roman" w:hAnsi="Times New Roman" w:cs="Times New Roman"/>
          <w:b/>
          <w:bCs/>
          <w:kern w:val="0"/>
          <w:sz w:val="36"/>
          <w:szCs w:val="36"/>
          <w:lang w:eastAsia="en-IN"/>
          <w14:ligatures w14:val="none"/>
        </w:rPr>
        <w:t>1. Introduction</w:t>
      </w:r>
    </w:p>
    <w:p w:rsidR="006D6650" w:rsidRPr="006D6650" w:rsidRDefault="006D6650" w:rsidP="006D665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kern w:val="0"/>
          <w:sz w:val="24"/>
          <w:szCs w:val="24"/>
          <w:lang w:eastAsia="en-IN"/>
          <w14:ligatures w14:val="none"/>
        </w:rPr>
        <w:t>In today’s competitive automobile market, companies like BMW rely heavily on data to understand customer preferences, market demand, and operational performance. Sales data analysis enables organizations to evaluate which models perform well, identify regional demand variations, and optimize pricing strategies.</w:t>
      </w:r>
    </w:p>
    <w:p w:rsidR="006D6650" w:rsidRPr="006D6650" w:rsidRDefault="006D6650" w:rsidP="006D665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kern w:val="0"/>
          <w:sz w:val="24"/>
          <w:szCs w:val="24"/>
          <w:lang w:eastAsia="en-IN"/>
          <w14:ligatures w14:val="none"/>
        </w:rPr>
        <w:t xml:space="preserve">This final year project aims to </w:t>
      </w:r>
      <w:proofErr w:type="spellStart"/>
      <w:r w:rsidRPr="006D6650">
        <w:rPr>
          <w:rFonts w:ascii="Times New Roman" w:eastAsia="Times New Roman" w:hAnsi="Times New Roman" w:cs="Times New Roman"/>
          <w:kern w:val="0"/>
          <w:sz w:val="24"/>
          <w:szCs w:val="24"/>
          <w:lang w:eastAsia="en-IN"/>
          <w14:ligatures w14:val="none"/>
        </w:rPr>
        <w:t>analyze</w:t>
      </w:r>
      <w:proofErr w:type="spellEnd"/>
      <w:r w:rsidRPr="006D6650">
        <w:rPr>
          <w:rFonts w:ascii="Times New Roman" w:eastAsia="Times New Roman" w:hAnsi="Times New Roman" w:cs="Times New Roman"/>
          <w:kern w:val="0"/>
          <w:sz w:val="24"/>
          <w:szCs w:val="24"/>
          <w:lang w:eastAsia="en-IN"/>
          <w14:ligatures w14:val="none"/>
        </w:rPr>
        <w:t xml:space="preserve"> BMW sales data and present the insights using an interactive dashboard. The dashboard allows users to filter data by model, transmission type, and region, enabling better understanding of sales trends and performance metrics.</w:t>
      </w:r>
    </w:p>
    <w:p w:rsidR="006D6650" w:rsidRPr="006D6650" w:rsidRDefault="006D6650" w:rsidP="006D6650">
      <w:pPr>
        <w:spacing w:after="0"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kern w:val="0"/>
          <w:sz w:val="24"/>
          <w:szCs w:val="24"/>
          <w:lang w:eastAsia="en-IN"/>
          <w14:ligatures w14:val="none"/>
        </w:rPr>
        <w:pict>
          <v:rect id="_x0000_i1026" style="width:0;height:1.5pt" o:hralign="center" o:hrstd="t" o:hr="t" fillcolor="#a0a0a0" stroked="f"/>
        </w:pict>
      </w:r>
    </w:p>
    <w:p w:rsidR="006D6650" w:rsidRPr="006D6650" w:rsidRDefault="006D6650" w:rsidP="006D665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D6650">
        <w:rPr>
          <w:rFonts w:ascii="Times New Roman" w:eastAsia="Times New Roman" w:hAnsi="Times New Roman" w:cs="Times New Roman"/>
          <w:b/>
          <w:bCs/>
          <w:kern w:val="0"/>
          <w:sz w:val="36"/>
          <w:szCs w:val="36"/>
          <w:lang w:eastAsia="en-IN"/>
          <w14:ligatures w14:val="none"/>
        </w:rPr>
        <w:t>2. Objectives of the Project</w:t>
      </w:r>
    </w:p>
    <w:p w:rsidR="006D6650" w:rsidRPr="006D6650" w:rsidRDefault="006D6650" w:rsidP="006D665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kern w:val="0"/>
          <w:sz w:val="24"/>
          <w:szCs w:val="24"/>
          <w:lang w:eastAsia="en-IN"/>
          <w14:ligatures w14:val="none"/>
        </w:rPr>
        <w:t>The main objectives of this project are:</w:t>
      </w:r>
    </w:p>
    <w:p w:rsidR="006D6650" w:rsidRPr="006D6650" w:rsidRDefault="006D6650" w:rsidP="006D665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kern w:val="0"/>
          <w:sz w:val="24"/>
          <w:szCs w:val="24"/>
          <w:lang w:eastAsia="en-IN"/>
          <w14:ligatures w14:val="none"/>
        </w:rPr>
        <w:t xml:space="preserve">To </w:t>
      </w:r>
      <w:proofErr w:type="spellStart"/>
      <w:r w:rsidRPr="006D6650">
        <w:rPr>
          <w:rFonts w:ascii="Times New Roman" w:eastAsia="Times New Roman" w:hAnsi="Times New Roman" w:cs="Times New Roman"/>
          <w:kern w:val="0"/>
          <w:sz w:val="24"/>
          <w:szCs w:val="24"/>
          <w:lang w:eastAsia="en-IN"/>
          <w14:ligatures w14:val="none"/>
        </w:rPr>
        <w:t>analyze</w:t>
      </w:r>
      <w:proofErr w:type="spellEnd"/>
      <w:r w:rsidRPr="006D6650">
        <w:rPr>
          <w:rFonts w:ascii="Times New Roman" w:eastAsia="Times New Roman" w:hAnsi="Times New Roman" w:cs="Times New Roman"/>
          <w:kern w:val="0"/>
          <w:sz w:val="24"/>
          <w:szCs w:val="24"/>
          <w:lang w:eastAsia="en-IN"/>
          <w14:ligatures w14:val="none"/>
        </w:rPr>
        <w:t xml:space="preserve"> BMW sales data across different models and regions</w:t>
      </w:r>
    </w:p>
    <w:p w:rsidR="006D6650" w:rsidRPr="006D6650" w:rsidRDefault="006D6650" w:rsidP="006D665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kern w:val="0"/>
          <w:sz w:val="24"/>
          <w:szCs w:val="24"/>
          <w:lang w:eastAsia="en-IN"/>
          <w14:ligatures w14:val="none"/>
        </w:rPr>
        <w:t>To calculate and visualize key performance indicators (KPIs)</w:t>
      </w:r>
    </w:p>
    <w:p w:rsidR="006D6650" w:rsidRPr="006D6650" w:rsidRDefault="006D6650" w:rsidP="006D665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kern w:val="0"/>
          <w:sz w:val="24"/>
          <w:szCs w:val="24"/>
          <w:lang w:eastAsia="en-IN"/>
          <w14:ligatures w14:val="none"/>
        </w:rPr>
        <w:t>To compare sales based on transmission type (Manual vs Automatic)</w:t>
      </w:r>
    </w:p>
    <w:p w:rsidR="006D6650" w:rsidRPr="006D6650" w:rsidRDefault="006D6650" w:rsidP="006D665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kern w:val="0"/>
          <w:sz w:val="24"/>
          <w:szCs w:val="24"/>
          <w:lang w:eastAsia="en-IN"/>
          <w14:ligatures w14:val="none"/>
        </w:rPr>
        <w:t>To identify high</w:t>
      </w:r>
      <w:r w:rsidRPr="006D6650">
        <w:rPr>
          <w:rFonts w:ascii="Times New Roman" w:eastAsia="Times New Roman" w:hAnsi="Times New Roman" w:cs="Times New Roman"/>
          <w:kern w:val="0"/>
          <w:sz w:val="24"/>
          <w:szCs w:val="24"/>
          <w:lang w:eastAsia="en-IN"/>
          <w14:ligatures w14:val="none"/>
        </w:rPr>
        <w:noBreakHyphen/>
        <w:t>performing and low</w:t>
      </w:r>
      <w:r w:rsidRPr="006D6650">
        <w:rPr>
          <w:rFonts w:ascii="Times New Roman" w:eastAsia="Times New Roman" w:hAnsi="Times New Roman" w:cs="Times New Roman"/>
          <w:kern w:val="0"/>
          <w:sz w:val="24"/>
          <w:szCs w:val="24"/>
          <w:lang w:eastAsia="en-IN"/>
          <w14:ligatures w14:val="none"/>
        </w:rPr>
        <w:noBreakHyphen/>
        <w:t>performing BMW models</w:t>
      </w:r>
    </w:p>
    <w:p w:rsidR="006D6650" w:rsidRPr="006D6650" w:rsidRDefault="006D6650" w:rsidP="006D665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kern w:val="0"/>
          <w:sz w:val="24"/>
          <w:szCs w:val="24"/>
          <w:lang w:eastAsia="en-IN"/>
          <w14:ligatures w14:val="none"/>
        </w:rPr>
        <w:t>To build an interactive dashboard for business insights</w:t>
      </w:r>
    </w:p>
    <w:p w:rsidR="006D6650" w:rsidRPr="006D6650" w:rsidRDefault="006D6650" w:rsidP="006D6650">
      <w:pPr>
        <w:spacing w:after="0"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kern w:val="0"/>
          <w:sz w:val="24"/>
          <w:szCs w:val="24"/>
          <w:lang w:eastAsia="en-IN"/>
          <w14:ligatures w14:val="none"/>
        </w:rPr>
        <w:pict>
          <v:rect id="_x0000_i1027" style="width:0;height:1.5pt" o:hralign="center" o:hrstd="t" o:hr="t" fillcolor="#a0a0a0" stroked="f"/>
        </w:pict>
      </w:r>
    </w:p>
    <w:p w:rsidR="006D6650" w:rsidRPr="006D6650" w:rsidRDefault="006D6650" w:rsidP="006D665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D6650">
        <w:rPr>
          <w:rFonts w:ascii="Times New Roman" w:eastAsia="Times New Roman" w:hAnsi="Times New Roman" w:cs="Times New Roman"/>
          <w:b/>
          <w:bCs/>
          <w:kern w:val="0"/>
          <w:sz w:val="36"/>
          <w:szCs w:val="36"/>
          <w:lang w:eastAsia="en-IN"/>
          <w14:ligatures w14:val="none"/>
        </w:rPr>
        <w:t>3. Dataset Summary</w:t>
      </w:r>
    </w:p>
    <w:p w:rsidR="006D6650" w:rsidRPr="006D6650" w:rsidRDefault="006D6650" w:rsidP="006D665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kern w:val="0"/>
          <w:sz w:val="24"/>
          <w:szCs w:val="24"/>
          <w:lang w:eastAsia="en-IN"/>
          <w14:ligatures w14:val="none"/>
        </w:rPr>
        <w:t>The dataset used in this project contains structured sales information of BMW vehicles. Each record represents sales data for a specific BMW model with associated attributes.</w:t>
      </w:r>
    </w:p>
    <w:p w:rsidR="006D6650" w:rsidRPr="006D6650" w:rsidRDefault="006D6650" w:rsidP="006D665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6650">
        <w:rPr>
          <w:rFonts w:ascii="Times New Roman" w:eastAsia="Times New Roman" w:hAnsi="Times New Roman" w:cs="Times New Roman"/>
          <w:b/>
          <w:bCs/>
          <w:kern w:val="0"/>
          <w:sz w:val="27"/>
          <w:szCs w:val="27"/>
          <w:lang w:eastAsia="en-IN"/>
          <w14:ligatures w14:val="none"/>
        </w:rPr>
        <w:t>3.1 Dataset Attributes</w:t>
      </w:r>
    </w:p>
    <w:p w:rsidR="006D6650" w:rsidRPr="006D6650" w:rsidRDefault="006D6650" w:rsidP="006D665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kern w:val="0"/>
          <w:sz w:val="24"/>
          <w:szCs w:val="24"/>
          <w:lang w:eastAsia="en-IN"/>
          <w14:ligatures w14:val="none"/>
        </w:rPr>
        <w:t>The dataset includes the following key columns:</w:t>
      </w:r>
    </w:p>
    <w:p w:rsidR="006D6650" w:rsidRPr="006D6650" w:rsidRDefault="006D6650" w:rsidP="006D665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b/>
          <w:bCs/>
          <w:kern w:val="0"/>
          <w:sz w:val="24"/>
          <w:szCs w:val="24"/>
          <w:lang w:eastAsia="en-IN"/>
          <w14:ligatures w14:val="none"/>
        </w:rPr>
        <w:t>Model</w:t>
      </w:r>
      <w:r w:rsidRPr="006D6650">
        <w:rPr>
          <w:rFonts w:ascii="Times New Roman" w:eastAsia="Times New Roman" w:hAnsi="Times New Roman" w:cs="Times New Roman"/>
          <w:kern w:val="0"/>
          <w:sz w:val="24"/>
          <w:szCs w:val="24"/>
          <w:lang w:eastAsia="en-IN"/>
          <w14:ligatures w14:val="none"/>
        </w:rPr>
        <w:t>: BMW car models (3 Series, 5 Series, 7 Series, i3, i8, X1, X3, X5, X6, M3, M5)</w:t>
      </w:r>
    </w:p>
    <w:p w:rsidR="006D6650" w:rsidRPr="006D6650" w:rsidRDefault="006D6650" w:rsidP="006D665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b/>
          <w:bCs/>
          <w:kern w:val="0"/>
          <w:sz w:val="24"/>
          <w:szCs w:val="24"/>
          <w:lang w:eastAsia="en-IN"/>
          <w14:ligatures w14:val="none"/>
        </w:rPr>
        <w:t>Year</w:t>
      </w:r>
      <w:r w:rsidRPr="006D6650">
        <w:rPr>
          <w:rFonts w:ascii="Times New Roman" w:eastAsia="Times New Roman" w:hAnsi="Times New Roman" w:cs="Times New Roman"/>
          <w:kern w:val="0"/>
          <w:sz w:val="24"/>
          <w:szCs w:val="24"/>
          <w:lang w:eastAsia="en-IN"/>
          <w14:ligatures w14:val="none"/>
        </w:rPr>
        <w:t>: Manufacturing or sales year of the vehicle</w:t>
      </w:r>
    </w:p>
    <w:p w:rsidR="006D6650" w:rsidRPr="006D6650" w:rsidRDefault="006D6650" w:rsidP="006D665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b/>
          <w:bCs/>
          <w:kern w:val="0"/>
          <w:sz w:val="24"/>
          <w:szCs w:val="24"/>
          <w:lang w:eastAsia="en-IN"/>
          <w14:ligatures w14:val="none"/>
        </w:rPr>
        <w:t>Price</w:t>
      </w:r>
      <w:r w:rsidRPr="006D6650">
        <w:rPr>
          <w:rFonts w:ascii="Times New Roman" w:eastAsia="Times New Roman" w:hAnsi="Times New Roman" w:cs="Times New Roman"/>
          <w:kern w:val="0"/>
          <w:sz w:val="24"/>
          <w:szCs w:val="24"/>
          <w:lang w:eastAsia="en-IN"/>
          <w14:ligatures w14:val="none"/>
        </w:rPr>
        <w:t>: Selling price of the vehicle</w:t>
      </w:r>
    </w:p>
    <w:p w:rsidR="006D6650" w:rsidRPr="006D6650" w:rsidRDefault="006D6650" w:rsidP="006D665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b/>
          <w:bCs/>
          <w:kern w:val="0"/>
          <w:sz w:val="24"/>
          <w:szCs w:val="24"/>
          <w:lang w:eastAsia="en-IN"/>
          <w14:ligatures w14:val="none"/>
        </w:rPr>
        <w:t>Sales</w:t>
      </w:r>
      <w:r w:rsidRPr="006D6650">
        <w:rPr>
          <w:rFonts w:ascii="Times New Roman" w:eastAsia="Times New Roman" w:hAnsi="Times New Roman" w:cs="Times New Roman"/>
          <w:kern w:val="0"/>
          <w:sz w:val="24"/>
          <w:szCs w:val="24"/>
          <w:lang w:eastAsia="en-IN"/>
          <w14:ligatures w14:val="none"/>
        </w:rPr>
        <w:t>: Number of units sold</w:t>
      </w:r>
    </w:p>
    <w:p w:rsidR="006D6650" w:rsidRPr="006D6650" w:rsidRDefault="006D6650" w:rsidP="006D665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b/>
          <w:bCs/>
          <w:kern w:val="0"/>
          <w:sz w:val="24"/>
          <w:szCs w:val="24"/>
          <w:lang w:eastAsia="en-IN"/>
          <w14:ligatures w14:val="none"/>
        </w:rPr>
        <w:t>Mileage</w:t>
      </w:r>
      <w:r w:rsidRPr="006D6650">
        <w:rPr>
          <w:rFonts w:ascii="Times New Roman" w:eastAsia="Times New Roman" w:hAnsi="Times New Roman" w:cs="Times New Roman"/>
          <w:kern w:val="0"/>
          <w:sz w:val="24"/>
          <w:szCs w:val="24"/>
          <w:lang w:eastAsia="en-IN"/>
          <w14:ligatures w14:val="none"/>
        </w:rPr>
        <w:t>: Average mileage of the vehicle</w:t>
      </w:r>
    </w:p>
    <w:p w:rsidR="006D6650" w:rsidRPr="006D6650" w:rsidRDefault="006D6650" w:rsidP="006D665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b/>
          <w:bCs/>
          <w:kern w:val="0"/>
          <w:sz w:val="24"/>
          <w:szCs w:val="24"/>
          <w:lang w:eastAsia="en-IN"/>
          <w14:ligatures w14:val="none"/>
        </w:rPr>
        <w:t>Engine Size (L)</w:t>
      </w:r>
      <w:r w:rsidRPr="006D6650">
        <w:rPr>
          <w:rFonts w:ascii="Times New Roman" w:eastAsia="Times New Roman" w:hAnsi="Times New Roman" w:cs="Times New Roman"/>
          <w:kern w:val="0"/>
          <w:sz w:val="24"/>
          <w:szCs w:val="24"/>
          <w:lang w:eastAsia="en-IN"/>
          <w14:ligatures w14:val="none"/>
        </w:rPr>
        <w:t xml:space="preserve">: Engine capacity in </w:t>
      </w:r>
      <w:proofErr w:type="spellStart"/>
      <w:r w:rsidRPr="006D6650">
        <w:rPr>
          <w:rFonts w:ascii="Times New Roman" w:eastAsia="Times New Roman" w:hAnsi="Times New Roman" w:cs="Times New Roman"/>
          <w:kern w:val="0"/>
          <w:sz w:val="24"/>
          <w:szCs w:val="24"/>
          <w:lang w:eastAsia="en-IN"/>
          <w14:ligatures w14:val="none"/>
        </w:rPr>
        <w:t>liters</w:t>
      </w:r>
      <w:proofErr w:type="spellEnd"/>
    </w:p>
    <w:p w:rsidR="006D6650" w:rsidRPr="006D6650" w:rsidRDefault="006D6650" w:rsidP="006D665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b/>
          <w:bCs/>
          <w:kern w:val="0"/>
          <w:sz w:val="24"/>
          <w:szCs w:val="24"/>
          <w:lang w:eastAsia="en-IN"/>
          <w14:ligatures w14:val="none"/>
        </w:rPr>
        <w:t>Transmission</w:t>
      </w:r>
      <w:r w:rsidRPr="006D6650">
        <w:rPr>
          <w:rFonts w:ascii="Times New Roman" w:eastAsia="Times New Roman" w:hAnsi="Times New Roman" w:cs="Times New Roman"/>
          <w:kern w:val="0"/>
          <w:sz w:val="24"/>
          <w:szCs w:val="24"/>
          <w:lang w:eastAsia="en-IN"/>
          <w14:ligatures w14:val="none"/>
        </w:rPr>
        <w:t>: Manual or Automatic</w:t>
      </w:r>
    </w:p>
    <w:p w:rsidR="006D6650" w:rsidRDefault="006D6650" w:rsidP="006D665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b/>
          <w:bCs/>
          <w:kern w:val="0"/>
          <w:sz w:val="24"/>
          <w:szCs w:val="24"/>
          <w:lang w:eastAsia="en-IN"/>
          <w14:ligatures w14:val="none"/>
        </w:rPr>
        <w:t>Region</w:t>
      </w:r>
      <w:r w:rsidRPr="006D6650">
        <w:rPr>
          <w:rFonts w:ascii="Times New Roman" w:eastAsia="Times New Roman" w:hAnsi="Times New Roman" w:cs="Times New Roman"/>
          <w:kern w:val="0"/>
          <w:sz w:val="24"/>
          <w:szCs w:val="24"/>
          <w:lang w:eastAsia="en-IN"/>
          <w14:ligatures w14:val="none"/>
        </w:rPr>
        <w:t>: Sales region (Africa, Asia, Europe, Middle East, North America, South America)</w:t>
      </w:r>
    </w:p>
    <w:p w:rsidR="00C37225" w:rsidRPr="006D6650" w:rsidRDefault="00C37225" w:rsidP="00C3722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rsidR="006D6650" w:rsidRPr="006D6650" w:rsidRDefault="006D6650" w:rsidP="006D665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6650">
        <w:rPr>
          <w:rFonts w:ascii="Times New Roman" w:eastAsia="Times New Roman" w:hAnsi="Times New Roman" w:cs="Times New Roman"/>
          <w:b/>
          <w:bCs/>
          <w:kern w:val="0"/>
          <w:sz w:val="27"/>
          <w:szCs w:val="27"/>
          <w:lang w:eastAsia="en-IN"/>
          <w14:ligatures w14:val="none"/>
        </w:rPr>
        <w:lastRenderedPageBreak/>
        <w:t>3.2 Data Pre</w:t>
      </w:r>
      <w:r w:rsidRPr="006D6650">
        <w:rPr>
          <w:rFonts w:ascii="Times New Roman" w:eastAsia="Times New Roman" w:hAnsi="Times New Roman" w:cs="Times New Roman"/>
          <w:b/>
          <w:bCs/>
          <w:kern w:val="0"/>
          <w:sz w:val="27"/>
          <w:szCs w:val="27"/>
          <w:lang w:eastAsia="en-IN"/>
          <w14:ligatures w14:val="none"/>
        </w:rPr>
        <w:noBreakHyphen/>
        <w:t>processing</w:t>
      </w:r>
    </w:p>
    <w:p w:rsidR="006D6650" w:rsidRPr="006D6650" w:rsidRDefault="006D6650" w:rsidP="006D665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kern w:val="0"/>
          <w:sz w:val="24"/>
          <w:szCs w:val="24"/>
          <w:lang w:eastAsia="en-IN"/>
          <w14:ligatures w14:val="none"/>
        </w:rPr>
        <w:t>Before creating the dashboard, the following steps were performed:</w:t>
      </w:r>
    </w:p>
    <w:p w:rsidR="006D6650" w:rsidRPr="006D6650" w:rsidRDefault="006D6650" w:rsidP="006D665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kern w:val="0"/>
          <w:sz w:val="24"/>
          <w:szCs w:val="24"/>
          <w:lang w:eastAsia="en-IN"/>
          <w14:ligatures w14:val="none"/>
        </w:rPr>
        <w:t>Removal of missing and duplicate values</w:t>
      </w:r>
    </w:p>
    <w:p w:rsidR="006D6650" w:rsidRPr="006D6650" w:rsidRDefault="006D6650" w:rsidP="006D665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kern w:val="0"/>
          <w:sz w:val="24"/>
          <w:szCs w:val="24"/>
          <w:lang w:eastAsia="en-IN"/>
          <w14:ligatures w14:val="none"/>
        </w:rPr>
        <w:t>Data type validation for numeric and categorical columns</w:t>
      </w:r>
    </w:p>
    <w:p w:rsidR="006D6650" w:rsidRPr="006D6650" w:rsidRDefault="006D6650" w:rsidP="006D665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kern w:val="0"/>
          <w:sz w:val="24"/>
          <w:szCs w:val="24"/>
          <w:lang w:eastAsia="en-IN"/>
          <w14:ligatures w14:val="none"/>
        </w:rPr>
        <w:t>Creation of calculated fields such as total sales and average values</w:t>
      </w:r>
    </w:p>
    <w:p w:rsidR="006D6650" w:rsidRPr="006D6650" w:rsidRDefault="006D6650" w:rsidP="006D665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kern w:val="0"/>
          <w:sz w:val="24"/>
          <w:szCs w:val="24"/>
          <w:lang w:eastAsia="en-IN"/>
          <w14:ligatures w14:val="none"/>
        </w:rPr>
        <w:t>Standardization of region and model names</w:t>
      </w:r>
    </w:p>
    <w:p w:rsidR="006D6650" w:rsidRPr="006D6650" w:rsidRDefault="006D6650" w:rsidP="006D6650">
      <w:pPr>
        <w:spacing w:after="0"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kern w:val="0"/>
          <w:sz w:val="24"/>
          <w:szCs w:val="24"/>
          <w:lang w:eastAsia="en-IN"/>
          <w14:ligatures w14:val="none"/>
        </w:rPr>
        <w:pict>
          <v:rect id="_x0000_i1028" style="width:0;height:1.5pt" o:hralign="center" o:hrstd="t" o:hr="t" fillcolor="#a0a0a0" stroked="f"/>
        </w:pict>
      </w:r>
    </w:p>
    <w:p w:rsidR="006D6650" w:rsidRPr="006D6650" w:rsidRDefault="006D6650" w:rsidP="006D665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D6650">
        <w:rPr>
          <w:rFonts w:ascii="Times New Roman" w:eastAsia="Times New Roman" w:hAnsi="Times New Roman" w:cs="Times New Roman"/>
          <w:b/>
          <w:bCs/>
          <w:kern w:val="0"/>
          <w:sz w:val="36"/>
          <w:szCs w:val="36"/>
          <w:lang w:eastAsia="en-IN"/>
          <w14:ligatures w14:val="none"/>
        </w:rPr>
        <w:t>4. Tools and Technologies Used</w:t>
      </w:r>
    </w:p>
    <w:p w:rsidR="006D6650" w:rsidRPr="006D6650" w:rsidRDefault="006D6650" w:rsidP="006D665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b/>
          <w:bCs/>
          <w:kern w:val="0"/>
          <w:sz w:val="24"/>
          <w:szCs w:val="24"/>
          <w:lang w:eastAsia="en-IN"/>
          <w14:ligatures w14:val="none"/>
        </w:rPr>
        <w:t>Data Visualization Tool</w:t>
      </w:r>
      <w:r w:rsidRPr="006D6650">
        <w:rPr>
          <w:rFonts w:ascii="Times New Roman" w:eastAsia="Times New Roman" w:hAnsi="Times New Roman" w:cs="Times New Roman"/>
          <w:kern w:val="0"/>
          <w:sz w:val="24"/>
          <w:szCs w:val="24"/>
          <w:lang w:eastAsia="en-IN"/>
          <w14:ligatures w14:val="none"/>
        </w:rPr>
        <w:t>: Power BI</w:t>
      </w:r>
    </w:p>
    <w:p w:rsidR="006D6650" w:rsidRPr="006D6650" w:rsidRDefault="006D6650" w:rsidP="006D665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b/>
          <w:bCs/>
          <w:kern w:val="0"/>
          <w:sz w:val="24"/>
          <w:szCs w:val="24"/>
          <w:lang w:eastAsia="en-IN"/>
          <w14:ligatures w14:val="none"/>
        </w:rPr>
        <w:t>Data Source</w:t>
      </w:r>
      <w:r w:rsidRPr="006D6650">
        <w:rPr>
          <w:rFonts w:ascii="Times New Roman" w:eastAsia="Times New Roman" w:hAnsi="Times New Roman" w:cs="Times New Roman"/>
          <w:kern w:val="0"/>
          <w:sz w:val="24"/>
          <w:szCs w:val="24"/>
          <w:lang w:eastAsia="en-IN"/>
          <w14:ligatures w14:val="none"/>
        </w:rPr>
        <w:t>: BMW Sales Dataset (CSV/Excel)</w:t>
      </w:r>
    </w:p>
    <w:p w:rsidR="006D6650" w:rsidRPr="006D6650" w:rsidRDefault="006D6650" w:rsidP="006D665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b/>
          <w:bCs/>
          <w:kern w:val="0"/>
          <w:sz w:val="24"/>
          <w:szCs w:val="24"/>
          <w:lang w:eastAsia="en-IN"/>
          <w14:ligatures w14:val="none"/>
        </w:rPr>
        <w:t>Platform</w:t>
      </w:r>
      <w:r w:rsidRPr="006D6650">
        <w:rPr>
          <w:rFonts w:ascii="Times New Roman" w:eastAsia="Times New Roman" w:hAnsi="Times New Roman" w:cs="Times New Roman"/>
          <w:kern w:val="0"/>
          <w:sz w:val="24"/>
          <w:szCs w:val="24"/>
          <w:lang w:eastAsia="en-IN"/>
          <w14:ligatures w14:val="none"/>
        </w:rPr>
        <w:t>: Windows OS</w:t>
      </w:r>
    </w:p>
    <w:p w:rsidR="006D6650" w:rsidRPr="006D6650" w:rsidRDefault="006D6650" w:rsidP="006D665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b/>
          <w:bCs/>
          <w:kern w:val="0"/>
          <w:sz w:val="24"/>
          <w:szCs w:val="24"/>
          <w:lang w:eastAsia="en-IN"/>
          <w14:ligatures w14:val="none"/>
        </w:rPr>
        <w:t>Techniques Used</w:t>
      </w:r>
      <w:r w:rsidRPr="006D6650">
        <w:rPr>
          <w:rFonts w:ascii="Times New Roman" w:eastAsia="Times New Roman" w:hAnsi="Times New Roman" w:cs="Times New Roman"/>
          <w:kern w:val="0"/>
          <w:sz w:val="24"/>
          <w:szCs w:val="24"/>
          <w:lang w:eastAsia="en-IN"/>
          <w14:ligatures w14:val="none"/>
        </w:rPr>
        <w:t>: Data aggregation, filtering, KPI calculation, visual analytics</w:t>
      </w:r>
    </w:p>
    <w:p w:rsidR="006D6650" w:rsidRPr="006D6650" w:rsidRDefault="006D6650" w:rsidP="006D6650">
      <w:pPr>
        <w:spacing w:after="0"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kern w:val="0"/>
          <w:sz w:val="24"/>
          <w:szCs w:val="24"/>
          <w:lang w:eastAsia="en-IN"/>
          <w14:ligatures w14:val="none"/>
        </w:rPr>
        <w:pict>
          <v:rect id="_x0000_i1029" style="width:0;height:1.5pt" o:hralign="center" o:hrstd="t" o:hr="t" fillcolor="#a0a0a0" stroked="f"/>
        </w:pict>
      </w:r>
    </w:p>
    <w:p w:rsidR="006D6650" w:rsidRPr="006D6650" w:rsidRDefault="006D6650" w:rsidP="006D665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D6650">
        <w:rPr>
          <w:rFonts w:ascii="Times New Roman" w:eastAsia="Times New Roman" w:hAnsi="Times New Roman" w:cs="Times New Roman"/>
          <w:b/>
          <w:bCs/>
          <w:kern w:val="0"/>
          <w:sz w:val="36"/>
          <w:szCs w:val="36"/>
          <w:lang w:eastAsia="en-IN"/>
          <w14:ligatures w14:val="none"/>
        </w:rPr>
        <w:t>5. Key Performance Indicators (KPI) Explanation</w:t>
      </w:r>
    </w:p>
    <w:p w:rsidR="006D6650" w:rsidRPr="006D6650" w:rsidRDefault="006D6650" w:rsidP="006D665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6650">
        <w:rPr>
          <w:rFonts w:ascii="Times New Roman" w:eastAsia="Times New Roman" w:hAnsi="Times New Roman" w:cs="Times New Roman"/>
          <w:b/>
          <w:bCs/>
          <w:kern w:val="0"/>
          <w:sz w:val="27"/>
          <w:szCs w:val="27"/>
          <w:lang w:eastAsia="en-IN"/>
          <w14:ligatures w14:val="none"/>
        </w:rPr>
        <w:t>5.1 Average Sales</w:t>
      </w:r>
    </w:p>
    <w:p w:rsidR="006D6650" w:rsidRPr="006D6650" w:rsidRDefault="006D6650" w:rsidP="006D6650">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b/>
          <w:bCs/>
          <w:kern w:val="0"/>
          <w:sz w:val="24"/>
          <w:szCs w:val="24"/>
          <w:lang w:eastAsia="en-IN"/>
          <w14:ligatures w14:val="none"/>
        </w:rPr>
        <w:t>Value Displayed</w:t>
      </w:r>
      <w:r w:rsidRPr="006D6650">
        <w:rPr>
          <w:rFonts w:ascii="Times New Roman" w:eastAsia="Times New Roman" w:hAnsi="Times New Roman" w:cs="Times New Roman"/>
          <w:kern w:val="0"/>
          <w:sz w:val="24"/>
          <w:szCs w:val="24"/>
          <w:lang w:eastAsia="en-IN"/>
          <w14:ligatures w14:val="none"/>
        </w:rPr>
        <w:t>: 5.07K</w:t>
      </w:r>
    </w:p>
    <w:p w:rsidR="006D6650" w:rsidRPr="006D6650" w:rsidRDefault="006D6650" w:rsidP="006D6650">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b/>
          <w:bCs/>
          <w:kern w:val="0"/>
          <w:sz w:val="24"/>
          <w:szCs w:val="24"/>
          <w:lang w:eastAsia="en-IN"/>
          <w14:ligatures w14:val="none"/>
        </w:rPr>
        <w:t>Description</w:t>
      </w:r>
      <w:r w:rsidRPr="006D6650">
        <w:rPr>
          <w:rFonts w:ascii="Times New Roman" w:eastAsia="Times New Roman" w:hAnsi="Times New Roman" w:cs="Times New Roman"/>
          <w:kern w:val="0"/>
          <w:sz w:val="24"/>
          <w:szCs w:val="24"/>
          <w:lang w:eastAsia="en-IN"/>
          <w14:ligatures w14:val="none"/>
        </w:rPr>
        <w:t>: Represents the average number of units sold across all BMW models.</w:t>
      </w:r>
    </w:p>
    <w:p w:rsidR="006D6650" w:rsidRPr="006D6650" w:rsidRDefault="006D6650" w:rsidP="006D6650">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b/>
          <w:bCs/>
          <w:kern w:val="0"/>
          <w:sz w:val="24"/>
          <w:szCs w:val="24"/>
          <w:lang w:eastAsia="en-IN"/>
          <w14:ligatures w14:val="none"/>
        </w:rPr>
        <w:t>Business Insight</w:t>
      </w:r>
      <w:r w:rsidRPr="006D6650">
        <w:rPr>
          <w:rFonts w:ascii="Times New Roman" w:eastAsia="Times New Roman" w:hAnsi="Times New Roman" w:cs="Times New Roman"/>
          <w:kern w:val="0"/>
          <w:sz w:val="24"/>
          <w:szCs w:val="24"/>
          <w:lang w:eastAsia="en-IN"/>
          <w14:ligatures w14:val="none"/>
        </w:rPr>
        <w:t>: Helps evaluate overall market demand consistency.</w:t>
      </w:r>
    </w:p>
    <w:p w:rsidR="006D6650" w:rsidRPr="006D6650" w:rsidRDefault="006D6650" w:rsidP="006D665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6650">
        <w:rPr>
          <w:rFonts w:ascii="Times New Roman" w:eastAsia="Times New Roman" w:hAnsi="Times New Roman" w:cs="Times New Roman"/>
          <w:b/>
          <w:bCs/>
          <w:kern w:val="0"/>
          <w:sz w:val="27"/>
          <w:szCs w:val="27"/>
          <w:lang w:eastAsia="en-IN"/>
          <w14:ligatures w14:val="none"/>
        </w:rPr>
        <w:t>5.2 Average Mileage</w:t>
      </w:r>
    </w:p>
    <w:p w:rsidR="006D6650" w:rsidRPr="006D6650" w:rsidRDefault="006D6650" w:rsidP="006D665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b/>
          <w:bCs/>
          <w:kern w:val="0"/>
          <w:sz w:val="24"/>
          <w:szCs w:val="24"/>
          <w:lang w:eastAsia="en-IN"/>
          <w14:ligatures w14:val="none"/>
        </w:rPr>
        <w:t>Value Displayed</w:t>
      </w:r>
      <w:r w:rsidRPr="006D6650">
        <w:rPr>
          <w:rFonts w:ascii="Times New Roman" w:eastAsia="Times New Roman" w:hAnsi="Times New Roman" w:cs="Times New Roman"/>
          <w:kern w:val="0"/>
          <w:sz w:val="24"/>
          <w:szCs w:val="24"/>
          <w:lang w:eastAsia="en-IN"/>
          <w14:ligatures w14:val="none"/>
        </w:rPr>
        <w:t>: 100.31K</w:t>
      </w:r>
    </w:p>
    <w:p w:rsidR="006D6650" w:rsidRPr="006D6650" w:rsidRDefault="006D6650" w:rsidP="006D665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b/>
          <w:bCs/>
          <w:kern w:val="0"/>
          <w:sz w:val="24"/>
          <w:szCs w:val="24"/>
          <w:lang w:eastAsia="en-IN"/>
          <w14:ligatures w14:val="none"/>
        </w:rPr>
        <w:t>Description</w:t>
      </w:r>
      <w:r w:rsidRPr="006D6650">
        <w:rPr>
          <w:rFonts w:ascii="Times New Roman" w:eastAsia="Times New Roman" w:hAnsi="Times New Roman" w:cs="Times New Roman"/>
          <w:kern w:val="0"/>
          <w:sz w:val="24"/>
          <w:szCs w:val="24"/>
          <w:lang w:eastAsia="en-IN"/>
          <w14:ligatures w14:val="none"/>
        </w:rPr>
        <w:t>: Shows the average mileage of BMW vehicles.</w:t>
      </w:r>
    </w:p>
    <w:p w:rsidR="006D6650" w:rsidRPr="006D6650" w:rsidRDefault="006D6650" w:rsidP="006D665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b/>
          <w:bCs/>
          <w:kern w:val="0"/>
          <w:sz w:val="24"/>
          <w:szCs w:val="24"/>
          <w:lang w:eastAsia="en-IN"/>
          <w14:ligatures w14:val="none"/>
        </w:rPr>
        <w:t>Business Insight</w:t>
      </w:r>
      <w:r w:rsidRPr="006D6650">
        <w:rPr>
          <w:rFonts w:ascii="Times New Roman" w:eastAsia="Times New Roman" w:hAnsi="Times New Roman" w:cs="Times New Roman"/>
          <w:kern w:val="0"/>
          <w:sz w:val="24"/>
          <w:szCs w:val="24"/>
          <w:lang w:eastAsia="en-IN"/>
          <w14:ligatures w14:val="none"/>
        </w:rPr>
        <w:t>: Indicates fuel efficiency trends and customer preference for mileage.</w:t>
      </w:r>
    </w:p>
    <w:p w:rsidR="006D6650" w:rsidRPr="006D6650" w:rsidRDefault="006D6650" w:rsidP="006D665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6650">
        <w:rPr>
          <w:rFonts w:ascii="Times New Roman" w:eastAsia="Times New Roman" w:hAnsi="Times New Roman" w:cs="Times New Roman"/>
          <w:b/>
          <w:bCs/>
          <w:kern w:val="0"/>
          <w:sz w:val="27"/>
          <w:szCs w:val="27"/>
          <w:lang w:eastAsia="en-IN"/>
          <w14:ligatures w14:val="none"/>
        </w:rPr>
        <w:t>5.3 Total Price</w:t>
      </w:r>
    </w:p>
    <w:p w:rsidR="006D6650" w:rsidRPr="006D6650" w:rsidRDefault="006D6650" w:rsidP="006D665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b/>
          <w:bCs/>
          <w:kern w:val="0"/>
          <w:sz w:val="24"/>
          <w:szCs w:val="24"/>
          <w:lang w:eastAsia="en-IN"/>
          <w14:ligatures w14:val="none"/>
        </w:rPr>
        <w:t>Value Displayed</w:t>
      </w:r>
      <w:r w:rsidRPr="006D6650">
        <w:rPr>
          <w:rFonts w:ascii="Times New Roman" w:eastAsia="Times New Roman" w:hAnsi="Times New Roman" w:cs="Times New Roman"/>
          <w:kern w:val="0"/>
          <w:sz w:val="24"/>
          <w:szCs w:val="24"/>
          <w:lang w:eastAsia="en-IN"/>
          <w14:ligatures w14:val="none"/>
        </w:rPr>
        <w:t xml:space="preserve">: 4 </w:t>
      </w:r>
      <w:proofErr w:type="gramStart"/>
      <w:r w:rsidRPr="006D6650">
        <w:rPr>
          <w:rFonts w:ascii="Times New Roman" w:eastAsia="Times New Roman" w:hAnsi="Times New Roman" w:cs="Times New Roman"/>
          <w:kern w:val="0"/>
          <w:sz w:val="24"/>
          <w:szCs w:val="24"/>
          <w:lang w:eastAsia="en-IN"/>
          <w14:ligatures w14:val="none"/>
        </w:rPr>
        <w:t>Billion</w:t>
      </w:r>
      <w:proofErr w:type="gramEnd"/>
    </w:p>
    <w:p w:rsidR="006D6650" w:rsidRPr="006D6650" w:rsidRDefault="006D6650" w:rsidP="006D665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b/>
          <w:bCs/>
          <w:kern w:val="0"/>
          <w:sz w:val="24"/>
          <w:szCs w:val="24"/>
          <w:lang w:eastAsia="en-IN"/>
          <w14:ligatures w14:val="none"/>
        </w:rPr>
        <w:t>Description</w:t>
      </w:r>
      <w:r w:rsidRPr="006D6650">
        <w:rPr>
          <w:rFonts w:ascii="Times New Roman" w:eastAsia="Times New Roman" w:hAnsi="Times New Roman" w:cs="Times New Roman"/>
          <w:kern w:val="0"/>
          <w:sz w:val="24"/>
          <w:szCs w:val="24"/>
          <w:lang w:eastAsia="en-IN"/>
          <w14:ligatures w14:val="none"/>
        </w:rPr>
        <w:t>: Sum of prices of all vehicles sold.</w:t>
      </w:r>
    </w:p>
    <w:p w:rsidR="006D6650" w:rsidRPr="006D6650" w:rsidRDefault="006D6650" w:rsidP="006D665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b/>
          <w:bCs/>
          <w:kern w:val="0"/>
          <w:sz w:val="24"/>
          <w:szCs w:val="24"/>
          <w:lang w:eastAsia="en-IN"/>
          <w14:ligatures w14:val="none"/>
        </w:rPr>
        <w:t>Business Insight</w:t>
      </w:r>
      <w:r w:rsidRPr="006D6650">
        <w:rPr>
          <w:rFonts w:ascii="Times New Roman" w:eastAsia="Times New Roman" w:hAnsi="Times New Roman" w:cs="Times New Roman"/>
          <w:kern w:val="0"/>
          <w:sz w:val="24"/>
          <w:szCs w:val="24"/>
          <w:lang w:eastAsia="en-IN"/>
          <w14:ligatures w14:val="none"/>
        </w:rPr>
        <w:t>: Represents total revenue generated from sales.</w:t>
      </w:r>
    </w:p>
    <w:p w:rsidR="006D6650" w:rsidRPr="006D6650" w:rsidRDefault="006D6650" w:rsidP="006D665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6650">
        <w:rPr>
          <w:rFonts w:ascii="Times New Roman" w:eastAsia="Times New Roman" w:hAnsi="Times New Roman" w:cs="Times New Roman"/>
          <w:b/>
          <w:bCs/>
          <w:kern w:val="0"/>
          <w:sz w:val="27"/>
          <w:szCs w:val="27"/>
          <w:lang w:eastAsia="en-IN"/>
          <w14:ligatures w14:val="none"/>
        </w:rPr>
        <w:t>5.4 Total Sales</w:t>
      </w:r>
    </w:p>
    <w:p w:rsidR="006D6650" w:rsidRPr="006D6650" w:rsidRDefault="006D6650" w:rsidP="006D6650">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b/>
          <w:bCs/>
          <w:kern w:val="0"/>
          <w:sz w:val="24"/>
          <w:szCs w:val="24"/>
          <w:lang w:eastAsia="en-IN"/>
          <w14:ligatures w14:val="none"/>
        </w:rPr>
        <w:t>Value Displayed</w:t>
      </w:r>
      <w:r w:rsidRPr="006D6650">
        <w:rPr>
          <w:rFonts w:ascii="Times New Roman" w:eastAsia="Times New Roman" w:hAnsi="Times New Roman" w:cs="Times New Roman"/>
          <w:kern w:val="0"/>
          <w:sz w:val="24"/>
          <w:szCs w:val="24"/>
          <w:lang w:eastAsia="en-IN"/>
          <w14:ligatures w14:val="none"/>
        </w:rPr>
        <w:t xml:space="preserve">: 253 </w:t>
      </w:r>
      <w:proofErr w:type="gramStart"/>
      <w:r w:rsidRPr="006D6650">
        <w:rPr>
          <w:rFonts w:ascii="Times New Roman" w:eastAsia="Times New Roman" w:hAnsi="Times New Roman" w:cs="Times New Roman"/>
          <w:kern w:val="0"/>
          <w:sz w:val="24"/>
          <w:szCs w:val="24"/>
          <w:lang w:eastAsia="en-IN"/>
          <w14:ligatures w14:val="none"/>
        </w:rPr>
        <w:t>Million</w:t>
      </w:r>
      <w:proofErr w:type="gramEnd"/>
    </w:p>
    <w:p w:rsidR="006D6650" w:rsidRPr="006D6650" w:rsidRDefault="006D6650" w:rsidP="006D6650">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b/>
          <w:bCs/>
          <w:kern w:val="0"/>
          <w:sz w:val="24"/>
          <w:szCs w:val="24"/>
          <w:lang w:eastAsia="en-IN"/>
          <w14:ligatures w14:val="none"/>
        </w:rPr>
        <w:t>Description</w:t>
      </w:r>
      <w:r w:rsidRPr="006D6650">
        <w:rPr>
          <w:rFonts w:ascii="Times New Roman" w:eastAsia="Times New Roman" w:hAnsi="Times New Roman" w:cs="Times New Roman"/>
          <w:kern w:val="0"/>
          <w:sz w:val="24"/>
          <w:szCs w:val="24"/>
          <w:lang w:eastAsia="en-IN"/>
          <w14:ligatures w14:val="none"/>
        </w:rPr>
        <w:t>: Total number of vehicles sold across all models and regions.</w:t>
      </w:r>
    </w:p>
    <w:p w:rsidR="006D6650" w:rsidRPr="006D6650" w:rsidRDefault="006D6650" w:rsidP="006D6650">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b/>
          <w:bCs/>
          <w:kern w:val="0"/>
          <w:sz w:val="24"/>
          <w:szCs w:val="24"/>
          <w:lang w:eastAsia="en-IN"/>
          <w14:ligatures w14:val="none"/>
        </w:rPr>
        <w:t>Business Insight</w:t>
      </w:r>
      <w:r w:rsidRPr="006D6650">
        <w:rPr>
          <w:rFonts w:ascii="Times New Roman" w:eastAsia="Times New Roman" w:hAnsi="Times New Roman" w:cs="Times New Roman"/>
          <w:kern w:val="0"/>
          <w:sz w:val="24"/>
          <w:szCs w:val="24"/>
          <w:lang w:eastAsia="en-IN"/>
          <w14:ligatures w14:val="none"/>
        </w:rPr>
        <w:t>: Measures overall business volume and market reach.</w:t>
      </w:r>
    </w:p>
    <w:p w:rsidR="006D6650" w:rsidRDefault="006D6650" w:rsidP="006D6650">
      <w:pPr>
        <w:spacing w:after="0"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kern w:val="0"/>
          <w:sz w:val="24"/>
          <w:szCs w:val="24"/>
          <w:lang w:eastAsia="en-IN"/>
          <w14:ligatures w14:val="none"/>
        </w:rPr>
        <w:pict>
          <v:rect id="_x0000_i1030" style="width:0;height:1.5pt" o:hralign="center" o:hrstd="t" o:hr="t" fillcolor="#a0a0a0" stroked="f"/>
        </w:pict>
      </w:r>
    </w:p>
    <w:p w:rsidR="00C37225" w:rsidRPr="006D6650" w:rsidRDefault="00C37225" w:rsidP="006D6650">
      <w:pPr>
        <w:spacing w:after="0" w:line="240" w:lineRule="auto"/>
        <w:rPr>
          <w:rFonts w:ascii="Times New Roman" w:eastAsia="Times New Roman" w:hAnsi="Times New Roman" w:cs="Times New Roman"/>
          <w:kern w:val="0"/>
          <w:sz w:val="24"/>
          <w:szCs w:val="24"/>
          <w:lang w:eastAsia="en-IN"/>
          <w14:ligatures w14:val="none"/>
        </w:rPr>
      </w:pPr>
    </w:p>
    <w:p w:rsidR="006D6650" w:rsidRDefault="006D6650" w:rsidP="006D665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D6650">
        <w:rPr>
          <w:rFonts w:ascii="Times New Roman" w:eastAsia="Times New Roman" w:hAnsi="Times New Roman" w:cs="Times New Roman"/>
          <w:b/>
          <w:bCs/>
          <w:kern w:val="0"/>
          <w:sz w:val="36"/>
          <w:szCs w:val="36"/>
          <w:lang w:eastAsia="en-IN"/>
          <w14:ligatures w14:val="none"/>
        </w:rPr>
        <w:t>6. Dashboard Analysis</w:t>
      </w:r>
    </w:p>
    <w:p w:rsidR="00C37225" w:rsidRPr="006D6650" w:rsidRDefault="00C37225" w:rsidP="006D665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rsidR="006D6650" w:rsidRPr="006D6650" w:rsidRDefault="006D6650" w:rsidP="006D665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6650">
        <w:rPr>
          <w:rFonts w:ascii="Times New Roman" w:eastAsia="Times New Roman" w:hAnsi="Times New Roman" w:cs="Times New Roman"/>
          <w:b/>
          <w:bCs/>
          <w:kern w:val="0"/>
          <w:sz w:val="27"/>
          <w:szCs w:val="27"/>
          <w:lang w:eastAsia="en-IN"/>
          <w14:ligatures w14:val="none"/>
        </w:rPr>
        <w:t>6.1 Total Sales by Transmission and Region</w:t>
      </w:r>
    </w:p>
    <w:p w:rsidR="006D6650" w:rsidRPr="006D6650" w:rsidRDefault="006D6650" w:rsidP="006D665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kern w:val="0"/>
          <w:sz w:val="24"/>
          <w:szCs w:val="24"/>
          <w:lang w:eastAsia="en-IN"/>
          <w14:ligatures w14:val="none"/>
        </w:rPr>
        <w:t>This visualization compares manual and automatic transmission sales across different regions.</w:t>
      </w:r>
    </w:p>
    <w:p w:rsidR="006D6650" w:rsidRPr="006D6650" w:rsidRDefault="006D6650" w:rsidP="006D6650">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kern w:val="0"/>
          <w:sz w:val="24"/>
          <w:szCs w:val="24"/>
          <w:lang w:eastAsia="en-IN"/>
          <w14:ligatures w14:val="none"/>
        </w:rPr>
        <w:t>Automatic transmission vehicles show slightly higher sales in most regions.</w:t>
      </w:r>
    </w:p>
    <w:p w:rsidR="006D6650" w:rsidRPr="006D6650" w:rsidRDefault="006D6650" w:rsidP="006D6650">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kern w:val="0"/>
          <w:sz w:val="24"/>
          <w:szCs w:val="24"/>
          <w:lang w:eastAsia="en-IN"/>
          <w14:ligatures w14:val="none"/>
        </w:rPr>
        <w:t>Asia and Europe contribute significantly to total sales.</w:t>
      </w:r>
    </w:p>
    <w:p w:rsidR="006D6650" w:rsidRPr="006D6650" w:rsidRDefault="006D6650" w:rsidP="006D665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6650">
        <w:rPr>
          <w:rFonts w:ascii="Times New Roman" w:eastAsia="Times New Roman" w:hAnsi="Times New Roman" w:cs="Times New Roman"/>
          <w:b/>
          <w:bCs/>
          <w:kern w:val="0"/>
          <w:sz w:val="27"/>
          <w:szCs w:val="27"/>
          <w:lang w:eastAsia="en-IN"/>
          <w14:ligatures w14:val="none"/>
        </w:rPr>
        <w:t>6.2 Total Price by Model</w:t>
      </w:r>
    </w:p>
    <w:p w:rsidR="006D6650" w:rsidRPr="006D6650" w:rsidRDefault="006D6650" w:rsidP="006D665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kern w:val="0"/>
          <w:sz w:val="24"/>
          <w:szCs w:val="24"/>
          <w:lang w:eastAsia="en-IN"/>
          <w14:ligatures w14:val="none"/>
        </w:rPr>
        <w:t>The pie chart represents the contribution of each BMW model to the total price.</w:t>
      </w:r>
    </w:p>
    <w:p w:rsidR="006D6650" w:rsidRPr="006D6650" w:rsidRDefault="006D6650" w:rsidP="006D6650">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kern w:val="0"/>
          <w:sz w:val="24"/>
          <w:szCs w:val="24"/>
          <w:lang w:eastAsia="en-IN"/>
          <w14:ligatures w14:val="none"/>
        </w:rPr>
        <w:t>Models like 7 Series, 5 Series, and X Series contribute a major share of revenue.</w:t>
      </w:r>
    </w:p>
    <w:p w:rsidR="006D6650" w:rsidRPr="006D6650" w:rsidRDefault="006D6650" w:rsidP="006D6650">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kern w:val="0"/>
          <w:sz w:val="24"/>
          <w:szCs w:val="24"/>
          <w:lang w:eastAsia="en-IN"/>
          <w14:ligatures w14:val="none"/>
        </w:rPr>
        <w:t>Premium models generate higher revenue despite lower sales volume.</w:t>
      </w:r>
    </w:p>
    <w:p w:rsidR="006D6650" w:rsidRPr="006D6650" w:rsidRDefault="006D6650" w:rsidP="006D665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6650">
        <w:rPr>
          <w:rFonts w:ascii="Times New Roman" w:eastAsia="Times New Roman" w:hAnsi="Times New Roman" w:cs="Times New Roman"/>
          <w:b/>
          <w:bCs/>
          <w:kern w:val="0"/>
          <w:sz w:val="27"/>
          <w:szCs w:val="27"/>
          <w:lang w:eastAsia="en-IN"/>
          <w14:ligatures w14:val="none"/>
        </w:rPr>
        <w:t>6.3 Sum of Engine Size by Model</w:t>
      </w:r>
    </w:p>
    <w:p w:rsidR="006D6650" w:rsidRPr="006D6650" w:rsidRDefault="006D6650" w:rsidP="006D665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kern w:val="0"/>
          <w:sz w:val="24"/>
          <w:szCs w:val="24"/>
          <w:lang w:eastAsia="en-IN"/>
          <w14:ligatures w14:val="none"/>
        </w:rPr>
        <w:t xml:space="preserve">This </w:t>
      </w:r>
      <w:proofErr w:type="spellStart"/>
      <w:r w:rsidRPr="006D6650">
        <w:rPr>
          <w:rFonts w:ascii="Times New Roman" w:eastAsia="Times New Roman" w:hAnsi="Times New Roman" w:cs="Times New Roman"/>
          <w:kern w:val="0"/>
          <w:sz w:val="24"/>
          <w:szCs w:val="24"/>
          <w:lang w:eastAsia="en-IN"/>
          <w14:ligatures w14:val="none"/>
        </w:rPr>
        <w:t>treemap</w:t>
      </w:r>
      <w:proofErr w:type="spellEnd"/>
      <w:r w:rsidRPr="006D6650">
        <w:rPr>
          <w:rFonts w:ascii="Times New Roman" w:eastAsia="Times New Roman" w:hAnsi="Times New Roman" w:cs="Times New Roman"/>
          <w:kern w:val="0"/>
          <w:sz w:val="24"/>
          <w:szCs w:val="24"/>
          <w:lang w:eastAsia="en-IN"/>
          <w14:ligatures w14:val="none"/>
        </w:rPr>
        <w:t xml:space="preserve"> shows engine size distribution across BMW models.</w:t>
      </w:r>
    </w:p>
    <w:p w:rsidR="006D6650" w:rsidRPr="006D6650" w:rsidRDefault="006D6650" w:rsidP="006D6650">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kern w:val="0"/>
          <w:sz w:val="24"/>
          <w:szCs w:val="24"/>
          <w:lang w:eastAsia="en-IN"/>
          <w14:ligatures w14:val="none"/>
        </w:rPr>
        <w:t>Larger engine sizes are associated with X and M series.</w:t>
      </w:r>
    </w:p>
    <w:p w:rsidR="006D6650" w:rsidRPr="006D6650" w:rsidRDefault="006D6650" w:rsidP="006D6650">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kern w:val="0"/>
          <w:sz w:val="24"/>
          <w:szCs w:val="24"/>
          <w:lang w:eastAsia="en-IN"/>
          <w14:ligatures w14:val="none"/>
        </w:rPr>
        <w:t xml:space="preserve">Smaller engine sizes are seen in </w:t>
      </w:r>
      <w:proofErr w:type="spellStart"/>
      <w:r w:rsidRPr="006D6650">
        <w:rPr>
          <w:rFonts w:ascii="Times New Roman" w:eastAsia="Times New Roman" w:hAnsi="Times New Roman" w:cs="Times New Roman"/>
          <w:kern w:val="0"/>
          <w:sz w:val="24"/>
          <w:szCs w:val="24"/>
          <w:lang w:eastAsia="en-IN"/>
          <w14:ligatures w14:val="none"/>
        </w:rPr>
        <w:t>i</w:t>
      </w:r>
      <w:proofErr w:type="spellEnd"/>
      <w:r w:rsidRPr="006D6650">
        <w:rPr>
          <w:rFonts w:ascii="Times New Roman" w:eastAsia="Times New Roman" w:hAnsi="Times New Roman" w:cs="Times New Roman"/>
          <w:kern w:val="0"/>
          <w:sz w:val="24"/>
          <w:szCs w:val="24"/>
          <w:lang w:eastAsia="en-IN"/>
          <w14:ligatures w14:val="none"/>
        </w:rPr>
        <w:noBreakHyphen/>
        <w:t>series models.</w:t>
      </w:r>
    </w:p>
    <w:p w:rsidR="006D6650" w:rsidRPr="006D6650" w:rsidRDefault="006D6650" w:rsidP="006D665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6650">
        <w:rPr>
          <w:rFonts w:ascii="Times New Roman" w:eastAsia="Times New Roman" w:hAnsi="Times New Roman" w:cs="Times New Roman"/>
          <w:b/>
          <w:bCs/>
          <w:kern w:val="0"/>
          <w:sz w:val="27"/>
          <w:szCs w:val="27"/>
          <w:lang w:eastAsia="en-IN"/>
          <w14:ligatures w14:val="none"/>
        </w:rPr>
        <w:t>6.4 Average Sales and Total Price by Model</w:t>
      </w:r>
    </w:p>
    <w:p w:rsidR="006D6650" w:rsidRPr="006D6650" w:rsidRDefault="006D6650" w:rsidP="006D665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kern w:val="0"/>
          <w:sz w:val="24"/>
          <w:szCs w:val="24"/>
          <w:lang w:eastAsia="en-IN"/>
          <w14:ligatures w14:val="none"/>
        </w:rPr>
        <w:t>This bar chart compares average sales and total price for each model.</w:t>
      </w:r>
    </w:p>
    <w:p w:rsidR="006D6650" w:rsidRPr="006D6650" w:rsidRDefault="006D6650" w:rsidP="006D6650">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kern w:val="0"/>
          <w:sz w:val="24"/>
          <w:szCs w:val="24"/>
          <w:lang w:eastAsia="en-IN"/>
          <w14:ligatures w14:val="none"/>
        </w:rPr>
        <w:t>Entry</w:t>
      </w:r>
      <w:r w:rsidRPr="006D6650">
        <w:rPr>
          <w:rFonts w:ascii="Times New Roman" w:eastAsia="Times New Roman" w:hAnsi="Times New Roman" w:cs="Times New Roman"/>
          <w:kern w:val="0"/>
          <w:sz w:val="24"/>
          <w:szCs w:val="24"/>
          <w:lang w:eastAsia="en-IN"/>
          <w14:ligatures w14:val="none"/>
        </w:rPr>
        <w:noBreakHyphen/>
        <w:t>level models show higher sales volume.</w:t>
      </w:r>
    </w:p>
    <w:p w:rsidR="006D6650" w:rsidRPr="006D6650" w:rsidRDefault="006D6650" w:rsidP="006D6650">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kern w:val="0"/>
          <w:sz w:val="24"/>
          <w:szCs w:val="24"/>
          <w:lang w:eastAsia="en-IN"/>
          <w14:ligatures w14:val="none"/>
        </w:rPr>
        <w:t>Luxury models show higher pricing impact.</w:t>
      </w:r>
    </w:p>
    <w:p w:rsidR="006D6650" w:rsidRPr="006D6650" w:rsidRDefault="006D6650" w:rsidP="006D665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6650">
        <w:rPr>
          <w:rFonts w:ascii="Times New Roman" w:eastAsia="Times New Roman" w:hAnsi="Times New Roman" w:cs="Times New Roman"/>
          <w:b/>
          <w:bCs/>
          <w:kern w:val="0"/>
          <w:sz w:val="27"/>
          <w:szCs w:val="27"/>
          <w:lang w:eastAsia="en-IN"/>
          <w14:ligatures w14:val="none"/>
        </w:rPr>
        <w:t>6.5 Sum of Year by Model</w:t>
      </w:r>
    </w:p>
    <w:p w:rsidR="006D6650" w:rsidRPr="006D6650" w:rsidRDefault="006D6650" w:rsidP="006D665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kern w:val="0"/>
          <w:sz w:val="24"/>
          <w:szCs w:val="24"/>
          <w:lang w:eastAsia="en-IN"/>
          <w14:ligatures w14:val="none"/>
        </w:rPr>
        <w:t>This line chart displays sales trend by year and model.</w:t>
      </w:r>
    </w:p>
    <w:p w:rsidR="006D6650" w:rsidRPr="006D6650" w:rsidRDefault="006D6650" w:rsidP="006D6650">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kern w:val="0"/>
          <w:sz w:val="24"/>
          <w:szCs w:val="24"/>
          <w:lang w:eastAsia="en-IN"/>
          <w14:ligatures w14:val="none"/>
        </w:rPr>
        <w:t>7 Series and i3 show consistent performance over time.</w:t>
      </w:r>
    </w:p>
    <w:p w:rsidR="006D6650" w:rsidRPr="006D6650" w:rsidRDefault="006D6650" w:rsidP="006D6650">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kern w:val="0"/>
          <w:sz w:val="24"/>
          <w:szCs w:val="24"/>
          <w:lang w:eastAsia="en-IN"/>
          <w14:ligatures w14:val="none"/>
        </w:rPr>
        <w:t>Some models show a gradual decline, indicating changing market trends.</w:t>
      </w:r>
    </w:p>
    <w:p w:rsidR="006D6650" w:rsidRDefault="006D6650" w:rsidP="006D6650">
      <w:pPr>
        <w:spacing w:after="0"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kern w:val="0"/>
          <w:sz w:val="24"/>
          <w:szCs w:val="24"/>
          <w:lang w:eastAsia="en-IN"/>
          <w14:ligatures w14:val="none"/>
        </w:rPr>
        <w:pict>
          <v:rect id="_x0000_i1031" style="width:0;height:1.5pt" o:hralign="center" o:hrstd="t" o:hr="t" fillcolor="#a0a0a0" stroked="f"/>
        </w:pict>
      </w:r>
    </w:p>
    <w:p w:rsidR="00C37225" w:rsidRDefault="00C37225" w:rsidP="006D6650">
      <w:pPr>
        <w:spacing w:after="0" w:line="240" w:lineRule="auto"/>
        <w:rPr>
          <w:rFonts w:ascii="Times New Roman" w:eastAsia="Times New Roman" w:hAnsi="Times New Roman" w:cs="Times New Roman"/>
          <w:kern w:val="0"/>
          <w:sz w:val="24"/>
          <w:szCs w:val="24"/>
          <w:lang w:eastAsia="en-IN"/>
          <w14:ligatures w14:val="none"/>
        </w:rPr>
      </w:pPr>
    </w:p>
    <w:p w:rsidR="00C37225" w:rsidRDefault="00C37225" w:rsidP="006D6650">
      <w:pPr>
        <w:spacing w:after="0" w:line="240" w:lineRule="auto"/>
        <w:rPr>
          <w:rFonts w:ascii="Times New Roman" w:eastAsia="Times New Roman" w:hAnsi="Times New Roman" w:cs="Times New Roman"/>
          <w:kern w:val="0"/>
          <w:sz w:val="24"/>
          <w:szCs w:val="24"/>
          <w:lang w:eastAsia="en-IN"/>
          <w14:ligatures w14:val="none"/>
        </w:rPr>
      </w:pPr>
    </w:p>
    <w:p w:rsidR="00C37225" w:rsidRDefault="00C37225" w:rsidP="006D6650">
      <w:pPr>
        <w:spacing w:after="0" w:line="240" w:lineRule="auto"/>
        <w:rPr>
          <w:rFonts w:ascii="Times New Roman" w:eastAsia="Times New Roman" w:hAnsi="Times New Roman" w:cs="Times New Roman"/>
          <w:kern w:val="0"/>
          <w:sz w:val="24"/>
          <w:szCs w:val="24"/>
          <w:lang w:eastAsia="en-IN"/>
          <w14:ligatures w14:val="none"/>
        </w:rPr>
      </w:pPr>
    </w:p>
    <w:p w:rsidR="00C37225" w:rsidRPr="006D6650" w:rsidRDefault="00C37225" w:rsidP="006D6650">
      <w:pPr>
        <w:spacing w:after="0" w:line="240" w:lineRule="auto"/>
        <w:rPr>
          <w:rFonts w:ascii="Times New Roman" w:eastAsia="Times New Roman" w:hAnsi="Times New Roman" w:cs="Times New Roman"/>
          <w:kern w:val="0"/>
          <w:sz w:val="24"/>
          <w:szCs w:val="24"/>
          <w:lang w:eastAsia="en-IN"/>
          <w14:ligatures w14:val="none"/>
        </w:rPr>
      </w:pPr>
    </w:p>
    <w:p w:rsidR="006D6650" w:rsidRPr="006D6650" w:rsidRDefault="006D6650" w:rsidP="006D665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D6650">
        <w:rPr>
          <w:rFonts w:ascii="Times New Roman" w:eastAsia="Times New Roman" w:hAnsi="Times New Roman" w:cs="Times New Roman"/>
          <w:b/>
          <w:bCs/>
          <w:kern w:val="0"/>
          <w:sz w:val="36"/>
          <w:szCs w:val="36"/>
          <w:lang w:eastAsia="en-IN"/>
          <w14:ligatures w14:val="none"/>
        </w:rPr>
        <w:lastRenderedPageBreak/>
        <w:t>7. System Architecture</w:t>
      </w:r>
    </w:p>
    <w:p w:rsidR="006D6650" w:rsidRPr="006D6650" w:rsidRDefault="006D6650" w:rsidP="006D665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kern w:val="0"/>
          <w:sz w:val="24"/>
          <w:szCs w:val="24"/>
          <w:lang w:eastAsia="en-IN"/>
          <w14:ligatures w14:val="none"/>
        </w:rPr>
        <w:t>The system architecture consists of the following components:</w:t>
      </w:r>
    </w:p>
    <w:p w:rsidR="006D6650" w:rsidRPr="006D6650" w:rsidRDefault="006D6650" w:rsidP="006D6650">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kern w:val="0"/>
          <w:sz w:val="24"/>
          <w:szCs w:val="24"/>
          <w:lang w:eastAsia="en-IN"/>
          <w14:ligatures w14:val="none"/>
        </w:rPr>
        <w:t>Data Source (BMW Sales Dataset)</w:t>
      </w:r>
    </w:p>
    <w:p w:rsidR="006D6650" w:rsidRPr="006D6650" w:rsidRDefault="006D6650" w:rsidP="006D6650">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kern w:val="0"/>
          <w:sz w:val="24"/>
          <w:szCs w:val="24"/>
          <w:lang w:eastAsia="en-IN"/>
          <w14:ligatures w14:val="none"/>
        </w:rPr>
        <w:t>Data Cleaning and Processing</w:t>
      </w:r>
    </w:p>
    <w:p w:rsidR="006D6650" w:rsidRPr="006D6650" w:rsidRDefault="006D6650" w:rsidP="006D6650">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kern w:val="0"/>
          <w:sz w:val="24"/>
          <w:szCs w:val="24"/>
          <w:lang w:eastAsia="en-IN"/>
          <w14:ligatures w14:val="none"/>
        </w:rPr>
        <w:t xml:space="preserve">Data </w:t>
      </w:r>
      <w:proofErr w:type="spellStart"/>
      <w:r w:rsidRPr="006D6650">
        <w:rPr>
          <w:rFonts w:ascii="Times New Roman" w:eastAsia="Times New Roman" w:hAnsi="Times New Roman" w:cs="Times New Roman"/>
          <w:kern w:val="0"/>
          <w:sz w:val="24"/>
          <w:szCs w:val="24"/>
          <w:lang w:eastAsia="en-IN"/>
          <w14:ligatures w14:val="none"/>
        </w:rPr>
        <w:t>Modeling</w:t>
      </w:r>
      <w:proofErr w:type="spellEnd"/>
      <w:r w:rsidRPr="006D6650">
        <w:rPr>
          <w:rFonts w:ascii="Times New Roman" w:eastAsia="Times New Roman" w:hAnsi="Times New Roman" w:cs="Times New Roman"/>
          <w:kern w:val="0"/>
          <w:sz w:val="24"/>
          <w:szCs w:val="24"/>
          <w:lang w:eastAsia="en-IN"/>
          <w14:ligatures w14:val="none"/>
        </w:rPr>
        <w:t xml:space="preserve"> and KPI Calculation</w:t>
      </w:r>
    </w:p>
    <w:p w:rsidR="006D6650" w:rsidRPr="006D6650" w:rsidRDefault="006D6650" w:rsidP="006D6650">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kern w:val="0"/>
          <w:sz w:val="24"/>
          <w:szCs w:val="24"/>
          <w:lang w:eastAsia="en-IN"/>
          <w14:ligatures w14:val="none"/>
        </w:rPr>
        <w:t>Dashboard Visualization Layer</w:t>
      </w:r>
    </w:p>
    <w:p w:rsidR="006D6650" w:rsidRPr="006D6650" w:rsidRDefault="006D6650" w:rsidP="006D6650">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kern w:val="0"/>
          <w:sz w:val="24"/>
          <w:szCs w:val="24"/>
          <w:lang w:eastAsia="en-IN"/>
          <w14:ligatures w14:val="none"/>
        </w:rPr>
        <w:t>User Interaction and Filters</w:t>
      </w:r>
    </w:p>
    <w:p w:rsidR="006D6650" w:rsidRPr="006D6650" w:rsidRDefault="006D6650" w:rsidP="006D6650">
      <w:pPr>
        <w:spacing w:after="0"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kern w:val="0"/>
          <w:sz w:val="24"/>
          <w:szCs w:val="24"/>
          <w:lang w:eastAsia="en-IN"/>
          <w14:ligatures w14:val="none"/>
        </w:rPr>
        <w:pict>
          <v:rect id="_x0000_i1032" style="width:0;height:1.5pt" o:hralign="center" o:hrstd="t" o:hr="t" fillcolor="#a0a0a0" stroked="f"/>
        </w:pict>
      </w:r>
    </w:p>
    <w:p w:rsidR="006D6650" w:rsidRPr="006D6650" w:rsidRDefault="006D6650" w:rsidP="006D665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D6650">
        <w:rPr>
          <w:rFonts w:ascii="Times New Roman" w:eastAsia="Times New Roman" w:hAnsi="Times New Roman" w:cs="Times New Roman"/>
          <w:b/>
          <w:bCs/>
          <w:kern w:val="0"/>
          <w:sz w:val="36"/>
          <w:szCs w:val="36"/>
          <w:lang w:eastAsia="en-IN"/>
          <w14:ligatures w14:val="none"/>
        </w:rPr>
        <w:t>8. Advantages of the System</w:t>
      </w:r>
    </w:p>
    <w:p w:rsidR="006D6650" w:rsidRPr="006D6650" w:rsidRDefault="006D6650" w:rsidP="006D6650">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kern w:val="0"/>
          <w:sz w:val="24"/>
          <w:szCs w:val="24"/>
          <w:lang w:eastAsia="en-IN"/>
          <w14:ligatures w14:val="none"/>
        </w:rPr>
        <w:t>Interactive and user</w:t>
      </w:r>
      <w:r w:rsidRPr="006D6650">
        <w:rPr>
          <w:rFonts w:ascii="Times New Roman" w:eastAsia="Times New Roman" w:hAnsi="Times New Roman" w:cs="Times New Roman"/>
          <w:kern w:val="0"/>
          <w:sz w:val="24"/>
          <w:szCs w:val="24"/>
          <w:lang w:eastAsia="en-IN"/>
          <w14:ligatures w14:val="none"/>
        </w:rPr>
        <w:noBreakHyphen/>
        <w:t>friendly dashboard</w:t>
      </w:r>
    </w:p>
    <w:p w:rsidR="006D6650" w:rsidRPr="006D6650" w:rsidRDefault="006D6650" w:rsidP="006D6650">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kern w:val="0"/>
          <w:sz w:val="24"/>
          <w:szCs w:val="24"/>
          <w:lang w:eastAsia="en-IN"/>
          <w14:ligatures w14:val="none"/>
        </w:rPr>
        <w:t>Quick decision</w:t>
      </w:r>
      <w:r w:rsidRPr="006D6650">
        <w:rPr>
          <w:rFonts w:ascii="Times New Roman" w:eastAsia="Times New Roman" w:hAnsi="Times New Roman" w:cs="Times New Roman"/>
          <w:kern w:val="0"/>
          <w:sz w:val="24"/>
          <w:szCs w:val="24"/>
          <w:lang w:eastAsia="en-IN"/>
          <w14:ligatures w14:val="none"/>
        </w:rPr>
        <w:noBreakHyphen/>
        <w:t>making using visual insights</w:t>
      </w:r>
    </w:p>
    <w:p w:rsidR="006D6650" w:rsidRPr="006D6650" w:rsidRDefault="006D6650" w:rsidP="006D6650">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kern w:val="0"/>
          <w:sz w:val="24"/>
          <w:szCs w:val="24"/>
          <w:lang w:eastAsia="en-IN"/>
          <w14:ligatures w14:val="none"/>
        </w:rPr>
        <w:t>Easy comparison of models and regions</w:t>
      </w:r>
    </w:p>
    <w:p w:rsidR="006D6650" w:rsidRPr="006D6650" w:rsidRDefault="006D6650" w:rsidP="006D6650">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kern w:val="0"/>
          <w:sz w:val="24"/>
          <w:szCs w:val="24"/>
          <w:lang w:eastAsia="en-IN"/>
          <w14:ligatures w14:val="none"/>
        </w:rPr>
        <w:t>Reduces manual analysis effort</w:t>
      </w:r>
    </w:p>
    <w:p w:rsidR="006D6650" w:rsidRPr="006D6650" w:rsidRDefault="006D6650" w:rsidP="006D6650">
      <w:pPr>
        <w:spacing w:after="0"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kern w:val="0"/>
          <w:sz w:val="24"/>
          <w:szCs w:val="24"/>
          <w:lang w:eastAsia="en-IN"/>
          <w14:ligatures w14:val="none"/>
        </w:rPr>
        <w:pict>
          <v:rect id="_x0000_i1033" style="width:0;height:1.5pt" o:hralign="center" o:hrstd="t" o:hr="t" fillcolor="#a0a0a0" stroked="f"/>
        </w:pict>
      </w:r>
    </w:p>
    <w:p w:rsidR="006D6650" w:rsidRPr="006D6650" w:rsidRDefault="006D6650" w:rsidP="006D665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D6650">
        <w:rPr>
          <w:rFonts w:ascii="Times New Roman" w:eastAsia="Times New Roman" w:hAnsi="Times New Roman" w:cs="Times New Roman"/>
          <w:b/>
          <w:bCs/>
          <w:kern w:val="0"/>
          <w:sz w:val="36"/>
          <w:szCs w:val="36"/>
          <w:lang w:eastAsia="en-IN"/>
          <w14:ligatures w14:val="none"/>
        </w:rPr>
        <w:t>9. Limitations</w:t>
      </w:r>
    </w:p>
    <w:p w:rsidR="006D6650" w:rsidRPr="006D6650" w:rsidRDefault="006D6650" w:rsidP="006D6650">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kern w:val="0"/>
          <w:sz w:val="24"/>
          <w:szCs w:val="24"/>
          <w:lang w:eastAsia="en-IN"/>
          <w14:ligatures w14:val="none"/>
        </w:rPr>
        <w:t>Dataset is limited to available historical data</w:t>
      </w:r>
    </w:p>
    <w:p w:rsidR="006D6650" w:rsidRPr="006D6650" w:rsidRDefault="006D6650" w:rsidP="006D6650">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kern w:val="0"/>
          <w:sz w:val="24"/>
          <w:szCs w:val="24"/>
          <w:lang w:eastAsia="en-IN"/>
          <w14:ligatures w14:val="none"/>
        </w:rPr>
        <w:t>Real</w:t>
      </w:r>
      <w:r w:rsidRPr="006D6650">
        <w:rPr>
          <w:rFonts w:ascii="Times New Roman" w:eastAsia="Times New Roman" w:hAnsi="Times New Roman" w:cs="Times New Roman"/>
          <w:kern w:val="0"/>
          <w:sz w:val="24"/>
          <w:szCs w:val="24"/>
          <w:lang w:eastAsia="en-IN"/>
          <w14:ligatures w14:val="none"/>
        </w:rPr>
        <w:noBreakHyphen/>
        <w:t>time data integration is not implemented</w:t>
      </w:r>
    </w:p>
    <w:p w:rsidR="006D6650" w:rsidRPr="006D6650" w:rsidRDefault="006D6650" w:rsidP="006D6650">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kern w:val="0"/>
          <w:sz w:val="24"/>
          <w:szCs w:val="24"/>
          <w:lang w:eastAsia="en-IN"/>
          <w14:ligatures w14:val="none"/>
        </w:rPr>
        <w:t>External market factors are not considered</w:t>
      </w:r>
    </w:p>
    <w:p w:rsidR="006D6650" w:rsidRPr="006D6650" w:rsidRDefault="006D6650" w:rsidP="006D6650">
      <w:pPr>
        <w:spacing w:after="0"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kern w:val="0"/>
          <w:sz w:val="24"/>
          <w:szCs w:val="24"/>
          <w:lang w:eastAsia="en-IN"/>
          <w14:ligatures w14:val="none"/>
        </w:rPr>
        <w:pict>
          <v:rect id="_x0000_i1034" style="width:0;height:1.5pt" o:hralign="center" o:hrstd="t" o:hr="t" fillcolor="#a0a0a0" stroked="f"/>
        </w:pict>
      </w:r>
    </w:p>
    <w:p w:rsidR="006D6650" w:rsidRPr="006D6650" w:rsidRDefault="006D6650" w:rsidP="006D665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D6650">
        <w:rPr>
          <w:rFonts w:ascii="Times New Roman" w:eastAsia="Times New Roman" w:hAnsi="Times New Roman" w:cs="Times New Roman"/>
          <w:b/>
          <w:bCs/>
          <w:kern w:val="0"/>
          <w:sz w:val="36"/>
          <w:szCs w:val="36"/>
          <w:lang w:eastAsia="en-IN"/>
          <w14:ligatures w14:val="none"/>
        </w:rPr>
        <w:t>10. Future Scope</w:t>
      </w:r>
    </w:p>
    <w:p w:rsidR="006D6650" w:rsidRPr="006D6650" w:rsidRDefault="006D6650" w:rsidP="006D6650">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kern w:val="0"/>
          <w:sz w:val="24"/>
          <w:szCs w:val="24"/>
          <w:lang w:eastAsia="en-IN"/>
          <w14:ligatures w14:val="none"/>
        </w:rPr>
        <w:t>Integration of real</w:t>
      </w:r>
      <w:r w:rsidRPr="006D6650">
        <w:rPr>
          <w:rFonts w:ascii="Times New Roman" w:eastAsia="Times New Roman" w:hAnsi="Times New Roman" w:cs="Times New Roman"/>
          <w:kern w:val="0"/>
          <w:sz w:val="24"/>
          <w:szCs w:val="24"/>
          <w:lang w:eastAsia="en-IN"/>
          <w14:ligatures w14:val="none"/>
        </w:rPr>
        <w:noBreakHyphen/>
        <w:t>time sales data</w:t>
      </w:r>
    </w:p>
    <w:p w:rsidR="006D6650" w:rsidRPr="006D6650" w:rsidRDefault="006D6650" w:rsidP="006D6650">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kern w:val="0"/>
          <w:sz w:val="24"/>
          <w:szCs w:val="24"/>
          <w:lang w:eastAsia="en-IN"/>
          <w14:ligatures w14:val="none"/>
        </w:rPr>
        <w:t>Predictive analytics for future sales forecasting</w:t>
      </w:r>
    </w:p>
    <w:p w:rsidR="006D6650" w:rsidRPr="006D6650" w:rsidRDefault="006D6650" w:rsidP="006D6650">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kern w:val="0"/>
          <w:sz w:val="24"/>
          <w:szCs w:val="24"/>
          <w:lang w:eastAsia="en-IN"/>
          <w14:ligatures w14:val="none"/>
        </w:rPr>
        <w:t>Customer segmentation analysis</w:t>
      </w:r>
    </w:p>
    <w:p w:rsidR="006D6650" w:rsidRPr="006D6650" w:rsidRDefault="006D6650" w:rsidP="006D6650">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kern w:val="0"/>
          <w:sz w:val="24"/>
          <w:szCs w:val="24"/>
          <w:lang w:eastAsia="en-IN"/>
          <w14:ligatures w14:val="none"/>
        </w:rPr>
        <w:t>Comparison with competitor brands</w:t>
      </w:r>
    </w:p>
    <w:p w:rsidR="006D6650" w:rsidRPr="006D6650" w:rsidRDefault="006D6650" w:rsidP="006D6650">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kern w:val="0"/>
          <w:sz w:val="24"/>
          <w:szCs w:val="24"/>
          <w:lang w:eastAsia="en-IN"/>
          <w14:ligatures w14:val="none"/>
        </w:rPr>
        <w:t>Deployment of dashboard on cloud platform</w:t>
      </w:r>
    </w:p>
    <w:p w:rsidR="006D6650" w:rsidRPr="006D6650" w:rsidRDefault="006D6650" w:rsidP="006D6650">
      <w:pPr>
        <w:spacing w:after="0"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kern w:val="0"/>
          <w:sz w:val="24"/>
          <w:szCs w:val="24"/>
          <w:lang w:eastAsia="en-IN"/>
          <w14:ligatures w14:val="none"/>
        </w:rPr>
        <w:pict>
          <v:rect id="_x0000_i1035" style="width:0;height:1.5pt" o:hralign="center" o:hrstd="t" o:hr="t" fillcolor="#a0a0a0" stroked="f"/>
        </w:pict>
      </w:r>
    </w:p>
    <w:p w:rsidR="006D6650" w:rsidRPr="006D6650" w:rsidRDefault="006D6650" w:rsidP="006D665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D6650">
        <w:rPr>
          <w:rFonts w:ascii="Times New Roman" w:eastAsia="Times New Roman" w:hAnsi="Times New Roman" w:cs="Times New Roman"/>
          <w:b/>
          <w:bCs/>
          <w:kern w:val="0"/>
          <w:sz w:val="36"/>
          <w:szCs w:val="36"/>
          <w:lang w:eastAsia="en-IN"/>
          <w14:ligatures w14:val="none"/>
        </w:rPr>
        <w:t>11. Results and Findings</w:t>
      </w:r>
    </w:p>
    <w:p w:rsidR="006D6650" w:rsidRPr="006D6650" w:rsidRDefault="006D6650" w:rsidP="006D665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kern w:val="0"/>
          <w:sz w:val="24"/>
          <w:szCs w:val="24"/>
          <w:lang w:eastAsia="en-IN"/>
          <w14:ligatures w14:val="none"/>
        </w:rPr>
        <w:t>From the analysis of the BMW Sales Dashboard, several important results and findings were observed:</w:t>
      </w:r>
    </w:p>
    <w:p w:rsidR="006D6650" w:rsidRPr="006D6650" w:rsidRDefault="006D6650" w:rsidP="006D6650">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kern w:val="0"/>
          <w:sz w:val="24"/>
          <w:szCs w:val="24"/>
          <w:lang w:eastAsia="en-IN"/>
          <w14:ligatures w14:val="none"/>
        </w:rPr>
        <w:t>Automatic transmission vehicles contribute higher sales compared to manual transmission in most regions.</w:t>
      </w:r>
    </w:p>
    <w:p w:rsidR="006D6650" w:rsidRPr="006D6650" w:rsidRDefault="006D6650" w:rsidP="006D6650">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kern w:val="0"/>
          <w:sz w:val="24"/>
          <w:szCs w:val="24"/>
          <w:lang w:eastAsia="en-IN"/>
          <w14:ligatures w14:val="none"/>
        </w:rPr>
        <w:lastRenderedPageBreak/>
        <w:t>Europe and Asia are the strongest markets for BMW sales, indicating higher demand and brand presence.</w:t>
      </w:r>
    </w:p>
    <w:p w:rsidR="006D6650" w:rsidRPr="006D6650" w:rsidRDefault="006D6650" w:rsidP="006D6650">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kern w:val="0"/>
          <w:sz w:val="24"/>
          <w:szCs w:val="24"/>
          <w:lang w:eastAsia="en-IN"/>
          <w14:ligatures w14:val="none"/>
        </w:rPr>
        <w:t>Premium models such as the 7 Series, X Series, and M Series generate higher revenue despite comparatively lower sales volume.</w:t>
      </w:r>
    </w:p>
    <w:p w:rsidR="006D6650" w:rsidRPr="006D6650" w:rsidRDefault="006D6650" w:rsidP="006D6650">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kern w:val="0"/>
          <w:sz w:val="24"/>
          <w:szCs w:val="24"/>
          <w:lang w:eastAsia="en-IN"/>
          <w14:ligatures w14:val="none"/>
        </w:rPr>
        <w:t>Electric and hybrid models like i3 and i8 show consistent but moderate sales, highlighting gradual adoption of eco-friendly vehicles.</w:t>
      </w:r>
    </w:p>
    <w:p w:rsidR="006D6650" w:rsidRPr="006D6650" w:rsidRDefault="006D6650" w:rsidP="006D6650">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kern w:val="0"/>
          <w:sz w:val="24"/>
          <w:szCs w:val="24"/>
          <w:lang w:eastAsia="en-IN"/>
          <w14:ligatures w14:val="none"/>
        </w:rPr>
        <w:t>Engine size has a direct relationship with pricing, where higher engine capacity models contribute more to total price.</w:t>
      </w:r>
    </w:p>
    <w:p w:rsidR="006D6650" w:rsidRPr="006D6650" w:rsidRDefault="006D6650" w:rsidP="006D665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kern w:val="0"/>
          <w:sz w:val="24"/>
          <w:szCs w:val="24"/>
          <w:lang w:eastAsia="en-IN"/>
          <w14:ligatures w14:val="none"/>
        </w:rPr>
        <w:t>These findings can help management optimize pricing, production planning, and regional marketing strategies.</w:t>
      </w:r>
    </w:p>
    <w:p w:rsidR="006D6650" w:rsidRPr="006D6650" w:rsidRDefault="006D6650" w:rsidP="006D6650">
      <w:pPr>
        <w:spacing w:after="0"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kern w:val="0"/>
          <w:sz w:val="24"/>
          <w:szCs w:val="24"/>
          <w:lang w:eastAsia="en-IN"/>
          <w14:ligatures w14:val="none"/>
        </w:rPr>
        <w:pict>
          <v:rect id="_x0000_i1036" style="width:0;height:1.5pt" o:hralign="center" o:hrstd="t" o:hr="t" fillcolor="#a0a0a0" stroked="f"/>
        </w:pict>
      </w:r>
    </w:p>
    <w:p w:rsidR="006D6650" w:rsidRPr="006D6650" w:rsidRDefault="006D6650" w:rsidP="006D665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D6650">
        <w:rPr>
          <w:rFonts w:ascii="Times New Roman" w:eastAsia="Times New Roman" w:hAnsi="Times New Roman" w:cs="Times New Roman"/>
          <w:b/>
          <w:bCs/>
          <w:kern w:val="0"/>
          <w:sz w:val="36"/>
          <w:szCs w:val="36"/>
          <w:lang w:eastAsia="en-IN"/>
          <w14:ligatures w14:val="none"/>
        </w:rPr>
        <w:t>12. Business Use Cases</w:t>
      </w:r>
    </w:p>
    <w:p w:rsidR="006D6650" w:rsidRPr="006D6650" w:rsidRDefault="006D6650" w:rsidP="006D665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kern w:val="0"/>
          <w:sz w:val="24"/>
          <w:szCs w:val="24"/>
          <w:lang w:eastAsia="en-IN"/>
          <w14:ligatures w14:val="none"/>
        </w:rPr>
        <w:t>The BMW Sales Dashboard can be used in multiple real-world business scenarios:</w:t>
      </w:r>
    </w:p>
    <w:p w:rsidR="006D6650" w:rsidRPr="006D6650" w:rsidRDefault="006D6650" w:rsidP="006D6650">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b/>
          <w:bCs/>
          <w:kern w:val="0"/>
          <w:sz w:val="24"/>
          <w:szCs w:val="24"/>
          <w:lang w:eastAsia="en-IN"/>
          <w14:ligatures w14:val="none"/>
        </w:rPr>
        <w:t>Sales Strategy Planning</w:t>
      </w:r>
      <w:r w:rsidRPr="006D6650">
        <w:rPr>
          <w:rFonts w:ascii="Times New Roman" w:eastAsia="Times New Roman" w:hAnsi="Times New Roman" w:cs="Times New Roman"/>
          <w:kern w:val="0"/>
          <w:sz w:val="24"/>
          <w:szCs w:val="24"/>
          <w:lang w:eastAsia="en-IN"/>
          <w14:ligatures w14:val="none"/>
        </w:rPr>
        <w:t>: Identify high-performing models and focus marketing efforts accordingly.</w:t>
      </w:r>
    </w:p>
    <w:p w:rsidR="006D6650" w:rsidRPr="006D6650" w:rsidRDefault="006D6650" w:rsidP="006D6650">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b/>
          <w:bCs/>
          <w:kern w:val="0"/>
          <w:sz w:val="24"/>
          <w:szCs w:val="24"/>
          <w:lang w:eastAsia="en-IN"/>
          <w14:ligatures w14:val="none"/>
        </w:rPr>
        <w:t>Regional Performance Analysis</w:t>
      </w:r>
      <w:r w:rsidRPr="006D6650">
        <w:rPr>
          <w:rFonts w:ascii="Times New Roman" w:eastAsia="Times New Roman" w:hAnsi="Times New Roman" w:cs="Times New Roman"/>
          <w:kern w:val="0"/>
          <w:sz w:val="24"/>
          <w:szCs w:val="24"/>
          <w:lang w:eastAsia="en-IN"/>
          <w14:ligatures w14:val="none"/>
        </w:rPr>
        <w:t>: Allocate resources to regions with higher growth potential.</w:t>
      </w:r>
    </w:p>
    <w:p w:rsidR="006D6650" w:rsidRPr="006D6650" w:rsidRDefault="006D6650" w:rsidP="006D6650">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b/>
          <w:bCs/>
          <w:kern w:val="0"/>
          <w:sz w:val="24"/>
          <w:szCs w:val="24"/>
          <w:lang w:eastAsia="en-IN"/>
          <w14:ligatures w14:val="none"/>
        </w:rPr>
        <w:t>Product Portfolio Optimization</w:t>
      </w:r>
      <w:r w:rsidRPr="006D6650">
        <w:rPr>
          <w:rFonts w:ascii="Times New Roman" w:eastAsia="Times New Roman" w:hAnsi="Times New Roman" w:cs="Times New Roman"/>
          <w:kern w:val="0"/>
          <w:sz w:val="24"/>
          <w:szCs w:val="24"/>
          <w:lang w:eastAsia="en-IN"/>
          <w14:ligatures w14:val="none"/>
        </w:rPr>
        <w:t>: Decide which models to promote, upgrade, or discontinue.</w:t>
      </w:r>
    </w:p>
    <w:p w:rsidR="006D6650" w:rsidRPr="006D6650" w:rsidRDefault="006D6650" w:rsidP="006D6650">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b/>
          <w:bCs/>
          <w:kern w:val="0"/>
          <w:sz w:val="24"/>
          <w:szCs w:val="24"/>
          <w:lang w:eastAsia="en-IN"/>
          <w14:ligatures w14:val="none"/>
        </w:rPr>
        <w:t>Revenue Forecasting</w:t>
      </w:r>
      <w:r w:rsidRPr="006D6650">
        <w:rPr>
          <w:rFonts w:ascii="Times New Roman" w:eastAsia="Times New Roman" w:hAnsi="Times New Roman" w:cs="Times New Roman"/>
          <w:kern w:val="0"/>
          <w:sz w:val="24"/>
          <w:szCs w:val="24"/>
          <w:lang w:eastAsia="en-IN"/>
          <w14:ligatures w14:val="none"/>
        </w:rPr>
        <w:t>: Use historical trends to estimate future revenue.</w:t>
      </w:r>
    </w:p>
    <w:p w:rsidR="006D6650" w:rsidRPr="006D6650" w:rsidRDefault="006D6650" w:rsidP="006D6650">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b/>
          <w:bCs/>
          <w:kern w:val="0"/>
          <w:sz w:val="24"/>
          <w:szCs w:val="24"/>
          <w:lang w:eastAsia="en-IN"/>
          <w14:ligatures w14:val="none"/>
        </w:rPr>
        <w:t>Management Reporting</w:t>
      </w:r>
      <w:r w:rsidRPr="006D6650">
        <w:rPr>
          <w:rFonts w:ascii="Times New Roman" w:eastAsia="Times New Roman" w:hAnsi="Times New Roman" w:cs="Times New Roman"/>
          <w:kern w:val="0"/>
          <w:sz w:val="24"/>
          <w:szCs w:val="24"/>
          <w:lang w:eastAsia="en-IN"/>
          <w14:ligatures w14:val="none"/>
        </w:rPr>
        <w:t>: Provide quick insights to executives using visual dashboards.</w:t>
      </w:r>
    </w:p>
    <w:p w:rsidR="006D6650" w:rsidRPr="006D6650" w:rsidRDefault="006D6650" w:rsidP="006D6650">
      <w:pPr>
        <w:spacing w:after="0"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kern w:val="0"/>
          <w:sz w:val="24"/>
          <w:szCs w:val="24"/>
          <w:lang w:eastAsia="en-IN"/>
          <w14:ligatures w14:val="none"/>
        </w:rPr>
        <w:pict>
          <v:rect id="_x0000_i1037" style="width:0;height:1.5pt" o:hralign="center" o:hrstd="t" o:hr="t" fillcolor="#a0a0a0" stroked="f"/>
        </w:pict>
      </w:r>
    </w:p>
    <w:p w:rsidR="006D6650" w:rsidRPr="006D6650" w:rsidRDefault="006D6650" w:rsidP="006D665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D6650">
        <w:rPr>
          <w:rFonts w:ascii="Times New Roman" w:eastAsia="Times New Roman" w:hAnsi="Times New Roman" w:cs="Times New Roman"/>
          <w:b/>
          <w:bCs/>
          <w:kern w:val="0"/>
          <w:sz w:val="36"/>
          <w:szCs w:val="36"/>
          <w:lang w:eastAsia="en-IN"/>
          <w14:ligatures w14:val="none"/>
        </w:rPr>
        <w:t>13. Data Flow Diagram (DFD) Description</w:t>
      </w:r>
    </w:p>
    <w:p w:rsidR="006D6650" w:rsidRPr="006D6650" w:rsidRDefault="006D6650" w:rsidP="006D665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6650">
        <w:rPr>
          <w:rFonts w:ascii="Times New Roman" w:eastAsia="Times New Roman" w:hAnsi="Times New Roman" w:cs="Times New Roman"/>
          <w:b/>
          <w:bCs/>
          <w:kern w:val="0"/>
          <w:sz w:val="27"/>
          <w:szCs w:val="27"/>
          <w:lang w:eastAsia="en-IN"/>
          <w14:ligatures w14:val="none"/>
        </w:rPr>
        <w:t>Level 0 DFD (Context Diagram)</w:t>
      </w:r>
    </w:p>
    <w:p w:rsidR="006D6650" w:rsidRPr="006D6650" w:rsidRDefault="006D6650" w:rsidP="006D6650">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kern w:val="0"/>
          <w:sz w:val="24"/>
          <w:szCs w:val="24"/>
          <w:lang w:eastAsia="en-IN"/>
          <w14:ligatures w14:val="none"/>
        </w:rPr>
        <w:t>The system takes BMW sales data as input.</w:t>
      </w:r>
    </w:p>
    <w:p w:rsidR="006D6650" w:rsidRPr="006D6650" w:rsidRDefault="006D6650" w:rsidP="006D6650">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kern w:val="0"/>
          <w:sz w:val="24"/>
          <w:szCs w:val="24"/>
          <w:lang w:eastAsia="en-IN"/>
          <w14:ligatures w14:val="none"/>
        </w:rPr>
        <w:t>Data is processed using BI tools.</w:t>
      </w:r>
    </w:p>
    <w:p w:rsidR="006D6650" w:rsidRPr="006D6650" w:rsidRDefault="006D6650" w:rsidP="006D6650">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kern w:val="0"/>
          <w:sz w:val="24"/>
          <w:szCs w:val="24"/>
          <w:lang w:eastAsia="en-IN"/>
          <w14:ligatures w14:val="none"/>
        </w:rPr>
        <w:t>Output is an interactive sales dashboard for users.</w:t>
      </w:r>
    </w:p>
    <w:p w:rsidR="006D6650" w:rsidRPr="006D6650" w:rsidRDefault="006D6650" w:rsidP="006D665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6650">
        <w:rPr>
          <w:rFonts w:ascii="Times New Roman" w:eastAsia="Times New Roman" w:hAnsi="Times New Roman" w:cs="Times New Roman"/>
          <w:b/>
          <w:bCs/>
          <w:kern w:val="0"/>
          <w:sz w:val="27"/>
          <w:szCs w:val="27"/>
          <w:lang w:eastAsia="en-IN"/>
          <w14:ligatures w14:val="none"/>
        </w:rPr>
        <w:t>Level 1 DFD</w:t>
      </w:r>
    </w:p>
    <w:p w:rsidR="006D6650" w:rsidRPr="006D6650" w:rsidRDefault="006D6650" w:rsidP="006D6650">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kern w:val="0"/>
          <w:sz w:val="24"/>
          <w:szCs w:val="24"/>
          <w:lang w:eastAsia="en-IN"/>
          <w14:ligatures w14:val="none"/>
        </w:rPr>
        <w:t>Data Collection from Excel/CSV files</w:t>
      </w:r>
    </w:p>
    <w:p w:rsidR="006D6650" w:rsidRPr="006D6650" w:rsidRDefault="006D6650" w:rsidP="006D6650">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kern w:val="0"/>
          <w:sz w:val="24"/>
          <w:szCs w:val="24"/>
          <w:lang w:eastAsia="en-IN"/>
          <w14:ligatures w14:val="none"/>
        </w:rPr>
        <w:t>Data Cleaning and Transformation</w:t>
      </w:r>
    </w:p>
    <w:p w:rsidR="006D6650" w:rsidRPr="006D6650" w:rsidRDefault="006D6650" w:rsidP="006D6650">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kern w:val="0"/>
          <w:sz w:val="24"/>
          <w:szCs w:val="24"/>
          <w:lang w:eastAsia="en-IN"/>
          <w14:ligatures w14:val="none"/>
        </w:rPr>
        <w:t>KPI Calculation</w:t>
      </w:r>
    </w:p>
    <w:p w:rsidR="006D6650" w:rsidRPr="006D6650" w:rsidRDefault="006D6650" w:rsidP="006D6650">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kern w:val="0"/>
          <w:sz w:val="24"/>
          <w:szCs w:val="24"/>
          <w:lang w:eastAsia="en-IN"/>
          <w14:ligatures w14:val="none"/>
        </w:rPr>
        <w:t>Visualization and Dashboard Generation</w:t>
      </w:r>
    </w:p>
    <w:p w:rsidR="006D6650" w:rsidRDefault="006D6650" w:rsidP="006D6650">
      <w:pPr>
        <w:spacing w:after="0"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kern w:val="0"/>
          <w:sz w:val="24"/>
          <w:szCs w:val="24"/>
          <w:lang w:eastAsia="en-IN"/>
          <w14:ligatures w14:val="none"/>
        </w:rPr>
        <w:pict>
          <v:rect id="_x0000_i1038" style="width:0;height:1.5pt" o:hralign="center" o:hrstd="t" o:hr="t" fillcolor="#a0a0a0" stroked="f"/>
        </w:pict>
      </w:r>
    </w:p>
    <w:p w:rsidR="00C37225" w:rsidRPr="006D6650" w:rsidRDefault="00C37225" w:rsidP="006D6650">
      <w:pPr>
        <w:spacing w:after="0" w:line="240" w:lineRule="auto"/>
        <w:rPr>
          <w:rFonts w:ascii="Times New Roman" w:eastAsia="Times New Roman" w:hAnsi="Times New Roman" w:cs="Times New Roman"/>
          <w:kern w:val="0"/>
          <w:sz w:val="24"/>
          <w:szCs w:val="24"/>
          <w:lang w:eastAsia="en-IN"/>
          <w14:ligatures w14:val="none"/>
        </w:rPr>
      </w:pPr>
    </w:p>
    <w:p w:rsidR="006D6650" w:rsidRPr="006D6650" w:rsidRDefault="006D6650" w:rsidP="006D665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D6650">
        <w:rPr>
          <w:rFonts w:ascii="Times New Roman" w:eastAsia="Times New Roman" w:hAnsi="Times New Roman" w:cs="Times New Roman"/>
          <w:b/>
          <w:bCs/>
          <w:kern w:val="0"/>
          <w:sz w:val="36"/>
          <w:szCs w:val="36"/>
          <w:lang w:eastAsia="en-IN"/>
          <w14:ligatures w14:val="none"/>
        </w:rPr>
        <w:lastRenderedPageBreak/>
        <w:t>14. Methodology</w:t>
      </w:r>
    </w:p>
    <w:p w:rsidR="006D6650" w:rsidRPr="006D6650" w:rsidRDefault="006D6650" w:rsidP="006D665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kern w:val="0"/>
          <w:sz w:val="24"/>
          <w:szCs w:val="24"/>
          <w:lang w:eastAsia="en-IN"/>
          <w14:ligatures w14:val="none"/>
        </w:rPr>
        <w:t>The project follows a structured data analytics methodology:</w:t>
      </w:r>
    </w:p>
    <w:p w:rsidR="006D6650" w:rsidRPr="006D6650" w:rsidRDefault="006D6650" w:rsidP="006D6650">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kern w:val="0"/>
          <w:sz w:val="24"/>
          <w:szCs w:val="24"/>
          <w:lang w:eastAsia="en-IN"/>
          <w14:ligatures w14:val="none"/>
        </w:rPr>
        <w:t>Requirement Analysis</w:t>
      </w:r>
    </w:p>
    <w:p w:rsidR="006D6650" w:rsidRPr="006D6650" w:rsidRDefault="006D6650" w:rsidP="006D6650">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kern w:val="0"/>
          <w:sz w:val="24"/>
          <w:szCs w:val="24"/>
          <w:lang w:eastAsia="en-IN"/>
          <w14:ligatures w14:val="none"/>
        </w:rPr>
        <w:t>Data Collection</w:t>
      </w:r>
    </w:p>
    <w:p w:rsidR="006D6650" w:rsidRPr="006D6650" w:rsidRDefault="006D6650" w:rsidP="006D6650">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kern w:val="0"/>
          <w:sz w:val="24"/>
          <w:szCs w:val="24"/>
          <w:lang w:eastAsia="en-IN"/>
          <w14:ligatures w14:val="none"/>
        </w:rPr>
        <w:t>Data Cleaning and Preprocessing</w:t>
      </w:r>
    </w:p>
    <w:p w:rsidR="006D6650" w:rsidRPr="006D6650" w:rsidRDefault="006D6650" w:rsidP="006D6650">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kern w:val="0"/>
          <w:sz w:val="24"/>
          <w:szCs w:val="24"/>
          <w:lang w:eastAsia="en-IN"/>
          <w14:ligatures w14:val="none"/>
        </w:rPr>
        <w:t xml:space="preserve">Data </w:t>
      </w:r>
      <w:proofErr w:type="spellStart"/>
      <w:r w:rsidRPr="006D6650">
        <w:rPr>
          <w:rFonts w:ascii="Times New Roman" w:eastAsia="Times New Roman" w:hAnsi="Times New Roman" w:cs="Times New Roman"/>
          <w:kern w:val="0"/>
          <w:sz w:val="24"/>
          <w:szCs w:val="24"/>
          <w:lang w:eastAsia="en-IN"/>
          <w14:ligatures w14:val="none"/>
        </w:rPr>
        <w:t>Modeling</w:t>
      </w:r>
      <w:proofErr w:type="spellEnd"/>
    </w:p>
    <w:p w:rsidR="006D6650" w:rsidRPr="006D6650" w:rsidRDefault="006D6650" w:rsidP="006D6650">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kern w:val="0"/>
          <w:sz w:val="24"/>
          <w:szCs w:val="24"/>
          <w:lang w:eastAsia="en-IN"/>
          <w14:ligatures w14:val="none"/>
        </w:rPr>
        <w:t>KPI Definition</w:t>
      </w:r>
    </w:p>
    <w:p w:rsidR="006D6650" w:rsidRPr="006D6650" w:rsidRDefault="006D6650" w:rsidP="006D6650">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kern w:val="0"/>
          <w:sz w:val="24"/>
          <w:szCs w:val="24"/>
          <w:lang w:eastAsia="en-IN"/>
          <w14:ligatures w14:val="none"/>
        </w:rPr>
        <w:t>Dashboard Design</w:t>
      </w:r>
    </w:p>
    <w:p w:rsidR="006D6650" w:rsidRPr="006D6650" w:rsidRDefault="006D6650" w:rsidP="006D6650">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kern w:val="0"/>
          <w:sz w:val="24"/>
          <w:szCs w:val="24"/>
          <w:lang w:eastAsia="en-IN"/>
          <w14:ligatures w14:val="none"/>
        </w:rPr>
        <w:t>Testing and Validation</w:t>
      </w:r>
    </w:p>
    <w:p w:rsidR="006D6650" w:rsidRPr="006D6650" w:rsidRDefault="006D6650" w:rsidP="006D6650">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kern w:val="0"/>
          <w:sz w:val="24"/>
          <w:szCs w:val="24"/>
          <w:lang w:eastAsia="en-IN"/>
          <w14:ligatures w14:val="none"/>
        </w:rPr>
        <w:t>Result Interpretation</w:t>
      </w:r>
    </w:p>
    <w:p w:rsidR="006D6650" w:rsidRPr="006D6650" w:rsidRDefault="006D6650" w:rsidP="006D6650">
      <w:pPr>
        <w:spacing w:after="0"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kern w:val="0"/>
          <w:sz w:val="24"/>
          <w:szCs w:val="24"/>
          <w:lang w:eastAsia="en-IN"/>
          <w14:ligatures w14:val="none"/>
        </w:rPr>
        <w:pict>
          <v:rect id="_x0000_i1039" style="width:0;height:1.5pt" o:hralign="center" o:hrstd="t" o:hr="t" fillcolor="#a0a0a0" stroked="f"/>
        </w:pict>
      </w:r>
    </w:p>
    <w:p w:rsidR="006D6650" w:rsidRPr="006D6650" w:rsidRDefault="006D6650" w:rsidP="006D665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D6650">
        <w:rPr>
          <w:rFonts w:ascii="Times New Roman" w:eastAsia="Times New Roman" w:hAnsi="Times New Roman" w:cs="Times New Roman"/>
          <w:b/>
          <w:bCs/>
          <w:kern w:val="0"/>
          <w:sz w:val="36"/>
          <w:szCs w:val="36"/>
          <w:lang w:eastAsia="en-IN"/>
          <w14:ligatures w14:val="none"/>
        </w:rPr>
        <w:t>15. Testing and Validation</w:t>
      </w:r>
    </w:p>
    <w:p w:rsidR="006D6650" w:rsidRPr="006D6650" w:rsidRDefault="006D6650" w:rsidP="006D665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kern w:val="0"/>
          <w:sz w:val="24"/>
          <w:szCs w:val="24"/>
          <w:lang w:eastAsia="en-IN"/>
          <w14:ligatures w14:val="none"/>
        </w:rPr>
        <w:t>To ensure accuracy and reliability, the following testing methods were used:</w:t>
      </w:r>
    </w:p>
    <w:p w:rsidR="006D6650" w:rsidRPr="006D6650" w:rsidRDefault="006D6650" w:rsidP="006D6650">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kern w:val="0"/>
          <w:sz w:val="24"/>
          <w:szCs w:val="24"/>
          <w:lang w:eastAsia="en-IN"/>
          <w14:ligatures w14:val="none"/>
        </w:rPr>
        <w:t>Validation of KPI calculations using sample data</w:t>
      </w:r>
    </w:p>
    <w:p w:rsidR="006D6650" w:rsidRPr="006D6650" w:rsidRDefault="006D6650" w:rsidP="006D6650">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kern w:val="0"/>
          <w:sz w:val="24"/>
          <w:szCs w:val="24"/>
          <w:lang w:eastAsia="en-IN"/>
          <w14:ligatures w14:val="none"/>
        </w:rPr>
        <w:t>Cross-checking totals and averages</w:t>
      </w:r>
    </w:p>
    <w:p w:rsidR="006D6650" w:rsidRPr="006D6650" w:rsidRDefault="006D6650" w:rsidP="006D6650">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kern w:val="0"/>
          <w:sz w:val="24"/>
          <w:szCs w:val="24"/>
          <w:lang w:eastAsia="en-IN"/>
          <w14:ligatures w14:val="none"/>
        </w:rPr>
        <w:t>Filter testing for models, regions, and transmission types</w:t>
      </w:r>
    </w:p>
    <w:p w:rsidR="006D6650" w:rsidRPr="006D6650" w:rsidRDefault="006D6650" w:rsidP="006D6650">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kern w:val="0"/>
          <w:sz w:val="24"/>
          <w:szCs w:val="24"/>
          <w:lang w:eastAsia="en-IN"/>
          <w14:ligatures w14:val="none"/>
        </w:rPr>
        <w:t>User acceptance testing to ensure dashboard usability</w:t>
      </w:r>
    </w:p>
    <w:p w:rsidR="006D6650" w:rsidRPr="006D6650" w:rsidRDefault="006D6650" w:rsidP="006D6650">
      <w:pPr>
        <w:spacing w:after="0"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kern w:val="0"/>
          <w:sz w:val="24"/>
          <w:szCs w:val="24"/>
          <w:lang w:eastAsia="en-IN"/>
          <w14:ligatures w14:val="none"/>
        </w:rPr>
        <w:pict>
          <v:rect id="_x0000_i1040" style="width:0;height:1.5pt" o:hralign="center" o:hrstd="t" o:hr="t" fillcolor="#a0a0a0" stroked="f"/>
        </w:pict>
      </w:r>
    </w:p>
    <w:p w:rsidR="006D6650" w:rsidRPr="006D6650" w:rsidRDefault="006D6650" w:rsidP="006D665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D6650">
        <w:rPr>
          <w:rFonts w:ascii="Times New Roman" w:eastAsia="Times New Roman" w:hAnsi="Times New Roman" w:cs="Times New Roman"/>
          <w:b/>
          <w:bCs/>
          <w:kern w:val="0"/>
          <w:sz w:val="36"/>
          <w:szCs w:val="36"/>
          <w:lang w:eastAsia="en-IN"/>
          <w14:ligatures w14:val="none"/>
        </w:rPr>
        <w:t>16. Conclusion</w:t>
      </w:r>
    </w:p>
    <w:p w:rsidR="006D6650" w:rsidRPr="006D6650" w:rsidRDefault="006D6650" w:rsidP="006D665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kern w:val="0"/>
          <w:sz w:val="24"/>
          <w:szCs w:val="24"/>
          <w:lang w:eastAsia="en-IN"/>
          <w14:ligatures w14:val="none"/>
        </w:rPr>
        <w:t>This project successfully demonstrates the use of data analytics and visualization in understanding BMW sales performance. The BMW Sales Dashboard provides meaningful insights into sales trends, revenue contribution, and customer preferences. Such dashboards can significantly help management in strategic planning and decision</w:t>
      </w:r>
      <w:r w:rsidRPr="006D6650">
        <w:rPr>
          <w:rFonts w:ascii="Times New Roman" w:eastAsia="Times New Roman" w:hAnsi="Times New Roman" w:cs="Times New Roman"/>
          <w:kern w:val="0"/>
          <w:sz w:val="24"/>
          <w:szCs w:val="24"/>
          <w:lang w:eastAsia="en-IN"/>
          <w14:ligatures w14:val="none"/>
        </w:rPr>
        <w:noBreakHyphen/>
        <w:t>making. The project highlights the importance of business intelligence tools in the modern automobile industry.</w:t>
      </w:r>
    </w:p>
    <w:p w:rsidR="006D6650" w:rsidRPr="006D6650" w:rsidRDefault="006D6650" w:rsidP="006D6650">
      <w:pPr>
        <w:spacing w:after="0"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kern w:val="0"/>
          <w:sz w:val="24"/>
          <w:szCs w:val="24"/>
          <w:lang w:eastAsia="en-IN"/>
          <w14:ligatures w14:val="none"/>
        </w:rPr>
        <w:pict>
          <v:rect id="_x0000_i1041" style="width:0;height:1.5pt" o:hralign="center" o:hrstd="t" o:hr="t" fillcolor="#a0a0a0" stroked="f"/>
        </w:pict>
      </w:r>
    </w:p>
    <w:p w:rsidR="006D6650" w:rsidRPr="006D6650" w:rsidRDefault="006D6650" w:rsidP="006D665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D6650">
        <w:rPr>
          <w:rFonts w:ascii="Times New Roman" w:eastAsia="Times New Roman" w:hAnsi="Times New Roman" w:cs="Times New Roman"/>
          <w:b/>
          <w:bCs/>
          <w:kern w:val="0"/>
          <w:sz w:val="36"/>
          <w:szCs w:val="36"/>
          <w:lang w:eastAsia="en-IN"/>
          <w14:ligatures w14:val="none"/>
        </w:rPr>
        <w:t>12. References</w:t>
      </w:r>
    </w:p>
    <w:p w:rsidR="006D6650" w:rsidRPr="006D6650" w:rsidRDefault="006D6650" w:rsidP="006D6650">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kern w:val="0"/>
          <w:sz w:val="24"/>
          <w:szCs w:val="24"/>
          <w:lang w:eastAsia="en-IN"/>
          <w14:ligatures w14:val="none"/>
        </w:rPr>
        <w:t>BMW Official Website</w:t>
      </w:r>
    </w:p>
    <w:p w:rsidR="006D6650" w:rsidRPr="006D6650" w:rsidRDefault="006D6650" w:rsidP="006D6650">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kern w:val="0"/>
          <w:sz w:val="24"/>
          <w:szCs w:val="24"/>
          <w:lang w:eastAsia="en-IN"/>
          <w14:ligatures w14:val="none"/>
        </w:rPr>
        <w:t>Power BI Documentation</w:t>
      </w:r>
    </w:p>
    <w:p w:rsidR="006D6650" w:rsidRPr="006D6650" w:rsidRDefault="006D6650" w:rsidP="006D6650">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6650">
        <w:rPr>
          <w:rFonts w:ascii="Times New Roman" w:eastAsia="Times New Roman" w:hAnsi="Times New Roman" w:cs="Times New Roman"/>
          <w:kern w:val="0"/>
          <w:sz w:val="24"/>
          <w:szCs w:val="24"/>
          <w:lang w:eastAsia="en-IN"/>
          <w14:ligatures w14:val="none"/>
        </w:rPr>
        <w:t>Data Visualization and Business Intelligence Resources</w:t>
      </w:r>
    </w:p>
    <w:p w:rsidR="00770BD9" w:rsidRDefault="00770BD9"/>
    <w:sectPr w:rsidR="00770BD9" w:rsidSect="00770B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D7F66"/>
    <w:multiLevelType w:val="multilevel"/>
    <w:tmpl w:val="86641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A3895"/>
    <w:multiLevelType w:val="multilevel"/>
    <w:tmpl w:val="DEB8D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122910"/>
    <w:multiLevelType w:val="multilevel"/>
    <w:tmpl w:val="EF8C7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355F60"/>
    <w:multiLevelType w:val="multilevel"/>
    <w:tmpl w:val="406E4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263E11"/>
    <w:multiLevelType w:val="multilevel"/>
    <w:tmpl w:val="9732C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F021FE"/>
    <w:multiLevelType w:val="multilevel"/>
    <w:tmpl w:val="65749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5531D7"/>
    <w:multiLevelType w:val="multilevel"/>
    <w:tmpl w:val="8C6ED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BF7C7D"/>
    <w:multiLevelType w:val="multilevel"/>
    <w:tmpl w:val="51F80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C05053"/>
    <w:multiLevelType w:val="multilevel"/>
    <w:tmpl w:val="A7D8A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D30DA3"/>
    <w:multiLevelType w:val="multilevel"/>
    <w:tmpl w:val="B6B25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91000A"/>
    <w:multiLevelType w:val="multilevel"/>
    <w:tmpl w:val="53101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EF5C34"/>
    <w:multiLevelType w:val="multilevel"/>
    <w:tmpl w:val="E78A1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F94EA6"/>
    <w:multiLevelType w:val="multilevel"/>
    <w:tmpl w:val="EA985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4B4E1D"/>
    <w:multiLevelType w:val="multilevel"/>
    <w:tmpl w:val="DB76F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AF7605"/>
    <w:multiLevelType w:val="multilevel"/>
    <w:tmpl w:val="FD72B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7F4950"/>
    <w:multiLevelType w:val="multilevel"/>
    <w:tmpl w:val="A59A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11178F"/>
    <w:multiLevelType w:val="multilevel"/>
    <w:tmpl w:val="E9CCC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77552E"/>
    <w:multiLevelType w:val="multilevel"/>
    <w:tmpl w:val="29D89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0810B3"/>
    <w:multiLevelType w:val="multilevel"/>
    <w:tmpl w:val="C992A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DE05CC"/>
    <w:multiLevelType w:val="multilevel"/>
    <w:tmpl w:val="0FCA0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17730A"/>
    <w:multiLevelType w:val="multilevel"/>
    <w:tmpl w:val="20DC1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AC2174"/>
    <w:multiLevelType w:val="multilevel"/>
    <w:tmpl w:val="476A3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CB2A09"/>
    <w:multiLevelType w:val="multilevel"/>
    <w:tmpl w:val="93FC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FB6F3C"/>
    <w:multiLevelType w:val="multilevel"/>
    <w:tmpl w:val="3A5EB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0289647">
    <w:abstractNumId w:val="9"/>
  </w:num>
  <w:num w:numId="2" w16cid:durableId="1782914622">
    <w:abstractNumId w:val="14"/>
  </w:num>
  <w:num w:numId="3" w16cid:durableId="1104612429">
    <w:abstractNumId w:val="16"/>
  </w:num>
  <w:num w:numId="4" w16cid:durableId="418717714">
    <w:abstractNumId w:val="5"/>
  </w:num>
  <w:num w:numId="5" w16cid:durableId="2069718703">
    <w:abstractNumId w:val="23"/>
  </w:num>
  <w:num w:numId="6" w16cid:durableId="398014220">
    <w:abstractNumId w:val="7"/>
  </w:num>
  <w:num w:numId="7" w16cid:durableId="1263295043">
    <w:abstractNumId w:val="2"/>
  </w:num>
  <w:num w:numId="8" w16cid:durableId="106312302">
    <w:abstractNumId w:val="17"/>
  </w:num>
  <w:num w:numId="9" w16cid:durableId="1638532237">
    <w:abstractNumId w:val="12"/>
  </w:num>
  <w:num w:numId="10" w16cid:durableId="141312947">
    <w:abstractNumId w:val="11"/>
  </w:num>
  <w:num w:numId="11" w16cid:durableId="705061136">
    <w:abstractNumId w:val="13"/>
  </w:num>
  <w:num w:numId="12" w16cid:durableId="1933781649">
    <w:abstractNumId w:val="21"/>
  </w:num>
  <w:num w:numId="13" w16cid:durableId="2112820395">
    <w:abstractNumId w:val="8"/>
  </w:num>
  <w:num w:numId="14" w16cid:durableId="1464999013">
    <w:abstractNumId w:val="6"/>
  </w:num>
  <w:num w:numId="15" w16cid:durableId="1776560737">
    <w:abstractNumId w:val="20"/>
  </w:num>
  <w:num w:numId="16" w16cid:durableId="1552036305">
    <w:abstractNumId w:val="22"/>
  </w:num>
  <w:num w:numId="17" w16cid:durableId="217592584">
    <w:abstractNumId w:val="15"/>
  </w:num>
  <w:num w:numId="18" w16cid:durableId="434911062">
    <w:abstractNumId w:val="19"/>
  </w:num>
  <w:num w:numId="19" w16cid:durableId="1408455661">
    <w:abstractNumId w:val="3"/>
  </w:num>
  <w:num w:numId="20" w16cid:durableId="55864947">
    <w:abstractNumId w:val="18"/>
  </w:num>
  <w:num w:numId="21" w16cid:durableId="110367239">
    <w:abstractNumId w:val="0"/>
  </w:num>
  <w:num w:numId="22" w16cid:durableId="43874709">
    <w:abstractNumId w:val="10"/>
  </w:num>
  <w:num w:numId="23" w16cid:durableId="1353265858">
    <w:abstractNumId w:val="4"/>
  </w:num>
  <w:num w:numId="24" w16cid:durableId="4961158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6D6650"/>
    <w:rsid w:val="0035329D"/>
    <w:rsid w:val="003A2D80"/>
    <w:rsid w:val="006D6650"/>
    <w:rsid w:val="00770BD9"/>
    <w:rsid w:val="0089262B"/>
    <w:rsid w:val="00C372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2326B"/>
  <w15:chartTrackingRefBased/>
  <w15:docId w15:val="{93F24D52-AFF0-4095-9FD5-8EC2E6FEB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0BD9"/>
  </w:style>
  <w:style w:type="paragraph" w:styleId="Heading1">
    <w:name w:val="heading 1"/>
    <w:basedOn w:val="Normal"/>
    <w:next w:val="Normal"/>
    <w:link w:val="Heading1Char"/>
    <w:uiPriority w:val="9"/>
    <w:qFormat/>
    <w:rsid w:val="006D66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66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66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66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66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66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66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66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66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66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66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66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66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66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66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66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66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6650"/>
    <w:rPr>
      <w:rFonts w:eastAsiaTheme="majorEastAsia" w:cstheme="majorBidi"/>
      <w:color w:val="272727" w:themeColor="text1" w:themeTint="D8"/>
    </w:rPr>
  </w:style>
  <w:style w:type="paragraph" w:styleId="Title">
    <w:name w:val="Title"/>
    <w:basedOn w:val="Normal"/>
    <w:next w:val="Normal"/>
    <w:link w:val="TitleChar"/>
    <w:uiPriority w:val="10"/>
    <w:qFormat/>
    <w:rsid w:val="006D66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66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66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66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6650"/>
    <w:pPr>
      <w:spacing w:before="160"/>
      <w:jc w:val="center"/>
    </w:pPr>
    <w:rPr>
      <w:i/>
      <w:iCs/>
      <w:color w:val="404040" w:themeColor="text1" w:themeTint="BF"/>
    </w:rPr>
  </w:style>
  <w:style w:type="character" w:customStyle="1" w:styleId="QuoteChar">
    <w:name w:val="Quote Char"/>
    <w:basedOn w:val="DefaultParagraphFont"/>
    <w:link w:val="Quote"/>
    <w:uiPriority w:val="29"/>
    <w:rsid w:val="006D6650"/>
    <w:rPr>
      <w:i/>
      <w:iCs/>
      <w:color w:val="404040" w:themeColor="text1" w:themeTint="BF"/>
    </w:rPr>
  </w:style>
  <w:style w:type="paragraph" w:styleId="ListParagraph">
    <w:name w:val="List Paragraph"/>
    <w:basedOn w:val="Normal"/>
    <w:uiPriority w:val="34"/>
    <w:qFormat/>
    <w:rsid w:val="006D6650"/>
    <w:pPr>
      <w:ind w:left="720"/>
      <w:contextualSpacing/>
    </w:pPr>
  </w:style>
  <w:style w:type="character" w:styleId="IntenseEmphasis">
    <w:name w:val="Intense Emphasis"/>
    <w:basedOn w:val="DefaultParagraphFont"/>
    <w:uiPriority w:val="21"/>
    <w:qFormat/>
    <w:rsid w:val="006D6650"/>
    <w:rPr>
      <w:i/>
      <w:iCs/>
      <w:color w:val="2F5496" w:themeColor="accent1" w:themeShade="BF"/>
    </w:rPr>
  </w:style>
  <w:style w:type="paragraph" w:styleId="IntenseQuote">
    <w:name w:val="Intense Quote"/>
    <w:basedOn w:val="Normal"/>
    <w:next w:val="Normal"/>
    <w:link w:val="IntenseQuoteChar"/>
    <w:uiPriority w:val="30"/>
    <w:qFormat/>
    <w:rsid w:val="006D66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6650"/>
    <w:rPr>
      <w:i/>
      <w:iCs/>
      <w:color w:val="2F5496" w:themeColor="accent1" w:themeShade="BF"/>
    </w:rPr>
  </w:style>
  <w:style w:type="character" w:styleId="IntenseReference">
    <w:name w:val="Intense Reference"/>
    <w:basedOn w:val="DefaultParagraphFont"/>
    <w:uiPriority w:val="32"/>
    <w:qFormat/>
    <w:rsid w:val="006D665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1269</Words>
  <Characters>7238</Characters>
  <Application>Microsoft Office Word</Application>
  <DocSecurity>0</DocSecurity>
  <Lines>60</Lines>
  <Paragraphs>16</Paragraphs>
  <ScaleCrop>false</ScaleCrop>
  <Company>HP</Company>
  <LinksUpToDate>false</LinksUpToDate>
  <CharactersWithSpaces>8491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 yalagan</dc:creator>
  <cp:keywords/>
  <dc:description/>
  <cp:lastModifiedBy>mathi yalagan</cp:lastModifiedBy>
  <cp:revision>2</cp:revision>
  <dcterms:created xsi:type="dcterms:W3CDTF">2026-02-17T09:35:00Z</dcterms:created>
  <dcterms:modified xsi:type="dcterms:W3CDTF">2026-02-17T09:38:00Z</dcterms:modified>
</cp:coreProperties>
</file>