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A43C" w14:textId="77777777" w:rsidR="00F85CAC" w:rsidRDefault="006C2299">
      <w:pPr>
        <w:pStyle w:val="Heading1"/>
      </w:pPr>
      <w:r>
        <w:t xml:space="preserve">Secure Campus Network Using Cisco Packet </w:t>
      </w:r>
      <w:r>
        <w:rPr>
          <w:spacing w:val="-2"/>
        </w:rPr>
        <w:t>Tracer</w:t>
      </w:r>
    </w:p>
    <w:p w14:paraId="576D8629" w14:textId="77777777" w:rsidR="00F85CAC" w:rsidRDefault="006C2299">
      <w:pPr>
        <w:pStyle w:val="Heading2"/>
        <w:spacing w:before="257"/>
        <w:ind w:left="120" w:firstLine="0"/>
      </w:pPr>
      <w:r>
        <w:t xml:space="preserve">Mini Project Report and Implementation </w:t>
      </w:r>
      <w:r>
        <w:rPr>
          <w:spacing w:val="-2"/>
        </w:rPr>
        <w:t>Evidence</w:t>
      </w:r>
    </w:p>
    <w:p w14:paraId="1FC0B02F" w14:textId="77777777" w:rsidR="00F85CAC" w:rsidRDefault="00F85CAC">
      <w:pPr>
        <w:pStyle w:val="BodyText"/>
        <w:spacing w:before="110"/>
        <w:ind w:left="0"/>
        <w:rPr>
          <w:b/>
          <w:sz w:val="28"/>
        </w:rPr>
      </w:pPr>
    </w:p>
    <w:p w14:paraId="3E33B405" w14:textId="77777777" w:rsidR="00F85CAC" w:rsidRDefault="006C2299">
      <w:pPr>
        <w:pStyle w:val="BodyText"/>
      </w:pPr>
      <w:r>
        <w:t xml:space="preserve">Prepared from the supplied project brief and six implementation </w:t>
      </w:r>
      <w:r>
        <w:rPr>
          <w:spacing w:val="-2"/>
        </w:rPr>
        <w:t>screenshots.</w:t>
      </w:r>
    </w:p>
    <w:p w14:paraId="608DFF74" w14:textId="77777777" w:rsidR="00F85CAC" w:rsidRDefault="00F85CAC">
      <w:pPr>
        <w:pStyle w:val="BodyText"/>
        <w:spacing w:before="32"/>
        <w:ind w:left="0"/>
      </w:pPr>
    </w:p>
    <w:p w14:paraId="428DE499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ind w:hanging="311"/>
      </w:pPr>
      <w:r>
        <w:t xml:space="preserve">Project </w:t>
      </w:r>
      <w:r>
        <w:rPr>
          <w:spacing w:val="-2"/>
        </w:rPr>
        <w:t>Objective</w:t>
      </w:r>
    </w:p>
    <w:p w14:paraId="5887AB28" w14:textId="77777777" w:rsidR="00F85CAC" w:rsidRDefault="006C2299">
      <w:pPr>
        <w:pStyle w:val="BodyText"/>
        <w:spacing w:before="132" w:line="278" w:lineRule="auto"/>
        <w:ind w:right="118"/>
      </w:pP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campus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network-device</w:t>
      </w:r>
      <w:r>
        <w:rPr>
          <w:spacing w:val="-2"/>
        </w:rPr>
        <w:t xml:space="preserve"> </w:t>
      </w:r>
      <w:r>
        <w:t>security.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covers</w:t>
      </w:r>
      <w:r>
        <w:rPr>
          <w:spacing w:val="-2"/>
        </w:rPr>
        <w:t xml:space="preserve"> </w:t>
      </w:r>
      <w:r>
        <w:t>router and switch configuration, IP addressing, console and privileged-mode passwords, SSH remote access, password obfuscation, switch port security, and verification commands.</w:t>
      </w:r>
    </w:p>
    <w:p w14:paraId="67BDF4BF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206"/>
        <w:ind w:hanging="311"/>
      </w:pPr>
      <w:r>
        <w:t xml:space="preserve">Network Design and </w:t>
      </w:r>
      <w:r>
        <w:rPr>
          <w:spacing w:val="-2"/>
        </w:rPr>
        <w:t>Devices</w:t>
      </w:r>
    </w:p>
    <w:p w14:paraId="7D632DB5" w14:textId="77777777" w:rsidR="00F85CAC" w:rsidRDefault="006C2299">
      <w:pPr>
        <w:pStyle w:val="BodyText"/>
        <w:spacing w:before="132" w:line="278" w:lineRule="auto"/>
      </w:pPr>
      <w:r>
        <w:t>The topology uses one Cisco 2911 router (R1), two Cisco 2960 switches (S1 and S2), and six PCs. R1 connects two IPv4 networks:</w:t>
      </w:r>
      <w:r>
        <w:rPr>
          <w:spacing w:val="-3"/>
        </w:rPr>
        <w:t xml:space="preserve"> </w:t>
      </w:r>
      <w:r>
        <w:t>192.168.10.0/24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192.168.20.0/24.</w:t>
      </w:r>
      <w:r>
        <w:rPr>
          <w:spacing w:val="-3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PC1–PC3,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S2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PC4–PC6.</w:t>
      </w:r>
      <w:r>
        <w:rPr>
          <w:spacing w:val="-3"/>
        </w:rPr>
        <w:t xml:space="preserve"> </w:t>
      </w:r>
      <w:r>
        <w:t>Copper</w:t>
      </w:r>
      <w:r>
        <w:rPr>
          <w:spacing w:val="-3"/>
        </w:rPr>
        <w:t xml:space="preserve"> </w:t>
      </w:r>
      <w:r>
        <w:t>straight-through cables are used for the links.</w:t>
      </w:r>
    </w:p>
    <w:p w14:paraId="60DD6F4A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206"/>
        <w:ind w:hanging="311"/>
      </w:pPr>
      <w:r>
        <w:t xml:space="preserve">Implementation </w:t>
      </w:r>
      <w:r>
        <w:rPr>
          <w:spacing w:val="-2"/>
        </w:rPr>
        <w:t>Steps</w:t>
      </w:r>
    </w:p>
    <w:p w14:paraId="2A035183" w14:textId="77777777" w:rsidR="00F85CAC" w:rsidRDefault="006C2299">
      <w:pPr>
        <w:pStyle w:val="BodyText"/>
        <w:spacing w:before="131" w:line="278" w:lineRule="auto"/>
        <w:ind w:right="170"/>
      </w:pP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topology: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R1,</w:t>
      </w:r>
      <w:r>
        <w:rPr>
          <w:spacing w:val="-2"/>
        </w:rPr>
        <w:t xml:space="preserve"> </w:t>
      </w:r>
      <w:r>
        <w:t>S1,</w:t>
      </w:r>
      <w:r>
        <w:rPr>
          <w:spacing w:val="-2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workspace.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G0/0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G0/1 and R1 G0/1 to S2 G0/1. Connect each switch’s Fa0/1–Fa0/3 ports to its three PCs.</w:t>
      </w:r>
    </w:p>
    <w:p w14:paraId="5C5ACA15" w14:textId="77777777" w:rsidR="00F85CAC" w:rsidRDefault="00F85CAC">
      <w:pPr>
        <w:pStyle w:val="BodyText"/>
        <w:spacing w:before="33"/>
        <w:ind w:left="0"/>
      </w:pPr>
    </w:p>
    <w:p w14:paraId="22076A03" w14:textId="77777777" w:rsidR="00F85CAC" w:rsidRDefault="006C2299">
      <w:pPr>
        <w:pStyle w:val="BodyText"/>
        <w:spacing w:line="278" w:lineRule="auto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router: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hostname</w:t>
      </w:r>
      <w:r>
        <w:rPr>
          <w:spacing w:val="-2"/>
        </w:rPr>
        <w:t xml:space="preserve"> </w:t>
      </w:r>
      <w:r>
        <w:t>R1,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192.168.10.1/24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G0/0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192.168.20.1/24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G0/1,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enable both interfaces with no shutdown. Use show </w:t>
      </w:r>
      <w:proofErr w:type="spellStart"/>
      <w:r>
        <w:t>ip</w:t>
      </w:r>
      <w:proofErr w:type="spellEnd"/>
      <w:r>
        <w:t xml:space="preserve"> interface brief to inspect interface status.</w:t>
      </w:r>
    </w:p>
    <w:p w14:paraId="117ABB87" w14:textId="77777777" w:rsidR="00F85CAC" w:rsidRDefault="00F85CAC">
      <w:pPr>
        <w:pStyle w:val="BodyText"/>
        <w:spacing w:before="33"/>
        <w:ind w:left="0"/>
      </w:pPr>
    </w:p>
    <w:p w14:paraId="2C78D3A1" w14:textId="77777777" w:rsidR="00F85CAC" w:rsidRDefault="006C2299">
      <w:pPr>
        <w:pStyle w:val="BodyText"/>
        <w:spacing w:line="278" w:lineRule="auto"/>
        <w:ind w:right="118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access:</w:t>
      </w:r>
      <w:r>
        <w:rPr>
          <w:spacing w:val="-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privileged EXEC access. Enable service password-encryption to obfuscate applicable line passwords in the configuration.</w:t>
      </w:r>
    </w:p>
    <w:p w14:paraId="325B9A0F" w14:textId="77777777" w:rsidR="00F85CAC" w:rsidRDefault="00F85CAC">
      <w:pPr>
        <w:pStyle w:val="BodyText"/>
        <w:spacing w:before="33"/>
        <w:ind w:left="0"/>
      </w:pPr>
    </w:p>
    <w:p w14:paraId="7F3211BB" w14:textId="77777777" w:rsidR="00F85CAC" w:rsidRDefault="006C2299">
      <w:pPr>
        <w:pStyle w:val="BodyText"/>
        <w:spacing w:line="278" w:lineRule="auto"/>
      </w:pPr>
      <w:r>
        <w:t>Step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R1: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proofErr w:type="spellStart"/>
      <w:proofErr w:type="gramStart"/>
      <w:r>
        <w:t>campus.local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secret,</w:t>
      </w:r>
      <w:r>
        <w:rPr>
          <w:spacing w:val="-4"/>
        </w:rPr>
        <w:t xml:space="preserve"> </w:t>
      </w:r>
      <w:r>
        <w:t>generate RSA keys, select SSH version 2, and set the VTY lines to login local and transport input ssh.</w:t>
      </w:r>
    </w:p>
    <w:p w14:paraId="3EDF1C6F" w14:textId="77777777" w:rsidR="00F85CAC" w:rsidRDefault="00F85CAC">
      <w:pPr>
        <w:pStyle w:val="BodyText"/>
        <w:spacing w:before="32"/>
        <w:ind w:left="0"/>
      </w:pPr>
    </w:p>
    <w:p w14:paraId="10529E93" w14:textId="77777777" w:rsidR="00F85CAC" w:rsidRDefault="006C2299">
      <w:pPr>
        <w:pStyle w:val="BodyText"/>
        <w:spacing w:before="1" w:line="278" w:lineRule="auto"/>
        <w:ind w:right="170"/>
      </w:pPr>
      <w:r>
        <w:t>Step 5 — Configure S1 and S2: Set hostnames, enable secrets, password encryption, management IP addresses on VLAN 1,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gateways.</w:t>
      </w:r>
      <w:r>
        <w:rPr>
          <w:spacing w:val="-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and RSA keys.</w:t>
      </w:r>
    </w:p>
    <w:p w14:paraId="4C9A357C" w14:textId="77777777" w:rsidR="00F85CAC" w:rsidRDefault="00F85CAC">
      <w:pPr>
        <w:pStyle w:val="BodyText"/>
        <w:spacing w:before="32"/>
        <w:ind w:left="0"/>
      </w:pPr>
    </w:p>
    <w:p w14:paraId="5302A5D8" w14:textId="77777777" w:rsidR="00F85CAC" w:rsidRDefault="006C2299">
      <w:pPr>
        <w:pStyle w:val="BodyText"/>
        <w:spacing w:line="278" w:lineRule="auto"/>
      </w:pPr>
      <w:r>
        <w:t xml:space="preserve">Step 6 — Enable port security: On PC-facing switch ports Fa0/1–Fa0/3, set access mode, enable port security, allow one secure MAC address, enable sticky MAC learning, and set violation mode to </w:t>
      </w:r>
      <w:proofErr w:type="spellStart"/>
      <w:r>
        <w:t>shutdown</w:t>
      </w:r>
      <w:proofErr w:type="spellEnd"/>
      <w:r>
        <w:t xml:space="preserve">. Apply the equivalent settings on </w:t>
      </w:r>
      <w:r>
        <w:rPr>
          <w:spacing w:val="-5"/>
        </w:rPr>
        <w:t>S2.</w:t>
      </w:r>
    </w:p>
    <w:p w14:paraId="27A13A78" w14:textId="77777777" w:rsidR="00F85CAC" w:rsidRDefault="00F85CAC">
      <w:pPr>
        <w:pStyle w:val="BodyText"/>
        <w:spacing w:before="33"/>
        <w:ind w:left="0"/>
      </w:pPr>
    </w:p>
    <w:p w14:paraId="6F4CCFC1" w14:textId="77777777" w:rsidR="00F85CAC" w:rsidRDefault="006C2299">
      <w:pPr>
        <w:pStyle w:val="BodyText"/>
        <w:spacing w:line="278" w:lineRule="auto"/>
        <w:ind w:right="118"/>
      </w:pPr>
      <w:r>
        <w:t>Step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addresses:</w:t>
      </w:r>
      <w:r>
        <w:rPr>
          <w:spacing w:val="-3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192.168.10.10,</w:t>
      </w:r>
      <w:r>
        <w:rPr>
          <w:spacing w:val="-3"/>
        </w:rPr>
        <w:t xml:space="preserve"> </w:t>
      </w:r>
      <w:r>
        <w:t>PC2</w:t>
      </w:r>
      <w:r>
        <w:rPr>
          <w:spacing w:val="-3"/>
        </w:rPr>
        <w:t xml:space="preserve"> </w:t>
      </w:r>
      <w:r>
        <w:t>.11,</w:t>
      </w:r>
      <w:r>
        <w:rPr>
          <w:spacing w:val="-3"/>
        </w:rPr>
        <w:t xml:space="preserve"> </w:t>
      </w:r>
      <w:r>
        <w:t>PC3</w:t>
      </w:r>
      <w:r>
        <w:rPr>
          <w:spacing w:val="-3"/>
        </w:rPr>
        <w:t xml:space="preserve"> </w:t>
      </w:r>
      <w:r>
        <w:t>.12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192.168.10.1;</w:t>
      </w:r>
      <w:r>
        <w:rPr>
          <w:spacing w:val="-3"/>
        </w:rPr>
        <w:t xml:space="preserve"> </w:t>
      </w:r>
      <w:r>
        <w:t>PC4</w:t>
      </w:r>
      <w:r>
        <w:rPr>
          <w:spacing w:val="-3"/>
        </w:rPr>
        <w:t xml:space="preserve"> </w:t>
      </w:r>
      <w:r>
        <w:t>192.168.20.10, PC5 .11, PC6 .12 with gateway 192.168.20.1. Use subnet mask 255.255.255.0 for all PCs.</w:t>
      </w:r>
    </w:p>
    <w:p w14:paraId="70CB07DC" w14:textId="77777777" w:rsidR="00F85CAC" w:rsidRDefault="00F85CAC">
      <w:pPr>
        <w:pStyle w:val="BodyText"/>
        <w:spacing w:before="33"/>
        <w:ind w:left="0"/>
      </w:pPr>
    </w:p>
    <w:p w14:paraId="37F980BA" w14:textId="77777777" w:rsidR="00F85CAC" w:rsidRDefault="006C2299">
      <w:pPr>
        <w:pStyle w:val="BodyText"/>
        <w:spacing w:line="278" w:lineRule="auto"/>
      </w:pPr>
      <w:r>
        <w:t>Step</w:t>
      </w:r>
      <w:r>
        <w:rPr>
          <w:spacing w:val="-3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save: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pings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interfaces;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switches;</w:t>
      </w:r>
      <w:r>
        <w:rPr>
          <w:spacing w:val="-3"/>
        </w:rPr>
        <w:t xml:space="preserve"> </w:t>
      </w:r>
      <w:r>
        <w:t>inspect port security with show port-security and show port-security address; shut down unused ports Fa0/4–Fa0/24; save configurations using copy running-config startup-config.</w:t>
      </w:r>
    </w:p>
    <w:p w14:paraId="79CC3882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206"/>
        <w:ind w:hanging="311"/>
      </w:pPr>
      <w:r>
        <w:t xml:space="preserve">IP Addressing </w:t>
      </w:r>
      <w:r>
        <w:rPr>
          <w:spacing w:val="-4"/>
        </w:rPr>
        <w:t>Plan</w:t>
      </w:r>
    </w:p>
    <w:p w14:paraId="2AA0C45F" w14:textId="77777777" w:rsidR="00F85CAC" w:rsidRDefault="006C2299">
      <w:pPr>
        <w:pStyle w:val="BodyText"/>
        <w:spacing w:before="132" w:line="278" w:lineRule="auto"/>
        <w:ind w:right="123"/>
      </w:pPr>
      <w:r>
        <w:t xml:space="preserve">R1 G0/0 — 192.168.10.1/24; R1 G0/1 — 192.168.20.1/24. S1 VLAN 1 — 192.168.10.2/24, gateway 192.168.10.1. S2 VLAN 1 — 192.168.20.2/24, gateway 192.168.20.1. PC1–PC3 use 192.168.10.10–12/24 and gateway 192.168.10.1. PC4–PC6 </w:t>
      </w:r>
      <w:r>
        <w:rPr>
          <w:spacing w:val="-5"/>
        </w:rPr>
        <w:t>use</w:t>
      </w:r>
    </w:p>
    <w:p w14:paraId="749A2EC6" w14:textId="77777777" w:rsidR="00F85CAC" w:rsidRDefault="006C2299">
      <w:pPr>
        <w:pStyle w:val="BodyText"/>
      </w:pPr>
      <w:r>
        <w:t xml:space="preserve">192.168.20.10–12/24 and gateway </w:t>
      </w:r>
      <w:r>
        <w:rPr>
          <w:spacing w:val="-2"/>
        </w:rPr>
        <w:t>192.168.20.1.</w:t>
      </w:r>
    </w:p>
    <w:p w14:paraId="5A015FF5" w14:textId="77777777" w:rsidR="00F85CAC" w:rsidRDefault="00F85CAC">
      <w:pPr>
        <w:pStyle w:val="BodyText"/>
        <w:spacing w:before="32"/>
        <w:ind w:left="0"/>
      </w:pPr>
    </w:p>
    <w:p w14:paraId="01CB27EE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ind w:hanging="311"/>
      </w:pPr>
      <w:r>
        <w:t xml:space="preserve">Evidence and </w:t>
      </w:r>
      <w:r>
        <w:rPr>
          <w:spacing w:val="-2"/>
        </w:rPr>
        <w:t>Observations</w:t>
      </w:r>
    </w:p>
    <w:p w14:paraId="69C7747B" w14:textId="77777777" w:rsidR="00F85CAC" w:rsidRDefault="006C2299">
      <w:pPr>
        <w:pStyle w:val="BodyText"/>
        <w:spacing w:before="132" w:line="278" w:lineRule="auto"/>
        <w:ind w:right="170"/>
      </w:pPr>
      <w:r>
        <w:t>The supplied screenshots show the Packet Tracer topology, router interface configuration/status output, and switch CLI output associated with port-security configuration and a port-security violation/recovery sequence. The topology screenshot shows the router connected to two switches and six PCs. The router CLI screenshots show interface status/configuration output.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CLI</w:t>
      </w:r>
      <w:r>
        <w:rPr>
          <w:spacing w:val="-3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port-security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message.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implementation activity; they do not by themselves prove every listed ping and SSH test succeeded.</w:t>
      </w:r>
    </w:p>
    <w:p w14:paraId="23CC742B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205"/>
        <w:ind w:hanging="311"/>
      </w:pPr>
      <w:r>
        <w:t xml:space="preserve">Security Features </w:t>
      </w:r>
      <w:r>
        <w:rPr>
          <w:spacing w:val="-4"/>
        </w:rPr>
        <w:t>Used</w:t>
      </w:r>
    </w:p>
    <w:p w14:paraId="75916C29" w14:textId="77777777" w:rsidR="00F85CAC" w:rsidRDefault="00F85CAC">
      <w:pPr>
        <w:pStyle w:val="Heading2"/>
        <w:sectPr w:rsidR="00F85CAC">
          <w:type w:val="continuous"/>
          <w:pgSz w:w="11910" w:h="16840"/>
          <w:pgMar w:top="860" w:right="850" w:bottom="280" w:left="850" w:header="720" w:footer="720" w:gutter="0"/>
          <w:cols w:space="720"/>
        </w:sectPr>
      </w:pPr>
    </w:p>
    <w:p w14:paraId="66EF593A" w14:textId="77777777" w:rsidR="00F85CAC" w:rsidRDefault="006C2299">
      <w:pPr>
        <w:pStyle w:val="BodyText"/>
        <w:spacing w:before="67" w:line="278" w:lineRule="auto"/>
      </w:pPr>
      <w:r>
        <w:lastRenderedPageBreak/>
        <w:t>Console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protects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login.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secret:</w:t>
      </w:r>
      <w:r>
        <w:rPr>
          <w:spacing w:val="-4"/>
        </w:rPr>
        <w:t xml:space="preserve"> </w:t>
      </w:r>
      <w:r>
        <w:t>protects</w:t>
      </w:r>
      <w:r>
        <w:rPr>
          <w:spacing w:val="-4"/>
        </w:rPr>
        <w:t xml:space="preserve"> </w:t>
      </w:r>
      <w:r>
        <w:t>privileged</w:t>
      </w:r>
      <w:r>
        <w:rPr>
          <w:spacing w:val="-4"/>
        </w:rPr>
        <w:t xml:space="preserve"> </w:t>
      </w:r>
      <w:r>
        <w:t>EXEC</w:t>
      </w:r>
      <w:r>
        <w:rPr>
          <w:spacing w:val="-4"/>
        </w:rPr>
        <w:t xml:space="preserve"> </w:t>
      </w:r>
      <w:r>
        <w:t>mode.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password-encryption: obfuscates applicable plaintext line passwords in the configuration, but is not strong cryptographic protection. SSH version 2: provides encrypted remote administration. Port security with sticky MAC learning: restricts each PC-facing port to one learned/allowed MAC address. Violation mode shutdown: places the port into an error-disabled/shutdown state when the security violation occurs. Shutting unused ports reduces opportunities for unauthorized connections.</w:t>
      </w:r>
    </w:p>
    <w:p w14:paraId="073EFB7D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205"/>
        <w:ind w:hanging="311"/>
      </w:pPr>
      <w:r>
        <w:t xml:space="preserve">Testing </w:t>
      </w:r>
      <w:r>
        <w:rPr>
          <w:spacing w:val="-2"/>
        </w:rPr>
        <w:t>Checklist</w:t>
      </w:r>
    </w:p>
    <w:p w14:paraId="16428FBA" w14:textId="77777777" w:rsidR="00F85CAC" w:rsidRDefault="006C2299">
      <w:pPr>
        <w:pStyle w:val="BodyText"/>
        <w:spacing w:before="132"/>
      </w:pPr>
      <w:r>
        <w:t xml:space="preserve">Record the actual result after running each test in Packet </w:t>
      </w:r>
      <w:r>
        <w:rPr>
          <w:spacing w:val="-2"/>
        </w:rPr>
        <w:t>Tracer:</w:t>
      </w:r>
    </w:p>
    <w:p w14:paraId="12909795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21"/>
        <w:ind w:hanging="113"/>
        <w:rPr>
          <w:sz w:val="18"/>
        </w:rPr>
      </w:pPr>
      <w:r>
        <w:rPr>
          <w:sz w:val="18"/>
        </w:rPr>
        <w:t xml:space="preserve">PC1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 xml:space="preserve">192.168.10.1 </w:t>
      </w:r>
      <w:r>
        <w:rPr>
          <w:spacing w:val="-4"/>
          <w:sz w:val="18"/>
        </w:rPr>
        <w:t>ping</w:t>
      </w:r>
    </w:p>
    <w:p w14:paraId="5013EDC5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20"/>
        <w:ind w:hanging="113"/>
        <w:rPr>
          <w:sz w:val="18"/>
        </w:rPr>
      </w:pPr>
      <w:r>
        <w:rPr>
          <w:sz w:val="18"/>
        </w:rPr>
        <w:t xml:space="preserve">PC1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 xml:space="preserve">PC4 (192.168.20.10) </w:t>
      </w:r>
      <w:r>
        <w:rPr>
          <w:spacing w:val="-4"/>
          <w:sz w:val="18"/>
        </w:rPr>
        <w:t>ping</w:t>
      </w:r>
    </w:p>
    <w:p w14:paraId="279572B6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1"/>
        <w:ind w:hanging="113"/>
        <w:rPr>
          <w:sz w:val="18"/>
        </w:rPr>
      </w:pPr>
      <w:r>
        <w:rPr>
          <w:sz w:val="18"/>
        </w:rPr>
        <w:t xml:space="preserve">SSH from PC1 to S1 </w:t>
      </w:r>
      <w:r>
        <w:rPr>
          <w:spacing w:val="-2"/>
          <w:sz w:val="18"/>
        </w:rPr>
        <w:t>(192.168.10.2)</w:t>
      </w:r>
    </w:p>
    <w:p w14:paraId="2B5E8949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3"/>
        <w:ind w:hanging="113"/>
        <w:rPr>
          <w:sz w:val="18"/>
        </w:rPr>
      </w:pPr>
      <w:r>
        <w:rPr>
          <w:sz w:val="18"/>
        </w:rPr>
        <w:t xml:space="preserve">SSH from PC1 to R1 </w:t>
      </w:r>
      <w:r>
        <w:rPr>
          <w:spacing w:val="-2"/>
          <w:sz w:val="18"/>
        </w:rPr>
        <w:t>(192.168.10.1)</w:t>
      </w:r>
    </w:p>
    <w:p w14:paraId="64C56ED6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3"/>
        <w:ind w:hanging="113"/>
        <w:rPr>
          <w:sz w:val="18"/>
        </w:rPr>
      </w:pPr>
      <w:r>
        <w:rPr>
          <w:sz w:val="18"/>
        </w:rPr>
        <w:t xml:space="preserve">SSH from PC4 to S2 </w:t>
      </w:r>
      <w:r>
        <w:rPr>
          <w:spacing w:val="-2"/>
          <w:sz w:val="18"/>
        </w:rPr>
        <w:t>(192.168.20.2)</w:t>
      </w:r>
    </w:p>
    <w:p w14:paraId="053A063A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3"/>
        <w:ind w:hanging="113"/>
        <w:rPr>
          <w:sz w:val="18"/>
        </w:rPr>
      </w:pPr>
      <w:r>
        <w:rPr>
          <w:sz w:val="18"/>
        </w:rPr>
        <w:t xml:space="preserve">show port-security / show port-security </w:t>
      </w:r>
      <w:r>
        <w:rPr>
          <w:spacing w:val="-2"/>
          <w:sz w:val="18"/>
        </w:rPr>
        <w:t>address</w:t>
      </w:r>
    </w:p>
    <w:p w14:paraId="1E0D8390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3"/>
        <w:ind w:hanging="113"/>
        <w:rPr>
          <w:sz w:val="18"/>
        </w:rPr>
      </w:pPr>
      <w:r>
        <w:rPr>
          <w:sz w:val="18"/>
        </w:rPr>
        <w:t xml:space="preserve">Demonstrate an unauthorized MAC-address </w:t>
      </w:r>
      <w:r>
        <w:rPr>
          <w:spacing w:val="-2"/>
          <w:sz w:val="18"/>
        </w:rPr>
        <w:t>violation</w:t>
      </w:r>
    </w:p>
    <w:p w14:paraId="077CF066" w14:textId="77777777" w:rsidR="00F85CAC" w:rsidRDefault="006C2299">
      <w:pPr>
        <w:pStyle w:val="ListParagraph"/>
        <w:numPr>
          <w:ilvl w:val="1"/>
          <w:numId w:val="2"/>
        </w:numPr>
        <w:tabs>
          <w:tab w:val="left" w:pos="233"/>
        </w:tabs>
        <w:spacing w:before="33"/>
        <w:ind w:hanging="113"/>
        <w:rPr>
          <w:sz w:val="18"/>
        </w:rPr>
      </w:pPr>
      <w:r>
        <w:rPr>
          <w:sz w:val="18"/>
        </w:rPr>
        <w:t xml:space="preserve">Confirm unused switch ports are </w:t>
      </w:r>
      <w:r>
        <w:rPr>
          <w:spacing w:val="-2"/>
          <w:sz w:val="18"/>
        </w:rPr>
        <w:t>shutdown</w:t>
      </w:r>
    </w:p>
    <w:p w14:paraId="5F1F3EA9" w14:textId="77777777" w:rsidR="00F85CAC" w:rsidRDefault="00F85CAC">
      <w:pPr>
        <w:pStyle w:val="BodyText"/>
        <w:spacing w:before="66"/>
        <w:ind w:left="0"/>
      </w:pPr>
    </w:p>
    <w:p w14:paraId="4CB3CFC8" w14:textId="77777777" w:rsidR="00F85CAC" w:rsidRDefault="006C2299">
      <w:pPr>
        <w:pStyle w:val="BodyText"/>
      </w:pPr>
      <w:r>
        <w:t xml:space="preserve">Only mark a test as successful after observing the corresponding </w:t>
      </w:r>
      <w:r>
        <w:rPr>
          <w:spacing w:val="-2"/>
        </w:rPr>
        <w:t>output.</w:t>
      </w:r>
    </w:p>
    <w:p w14:paraId="29370533" w14:textId="77777777" w:rsidR="00F85CAC" w:rsidRDefault="00F85CAC">
      <w:pPr>
        <w:pStyle w:val="BodyText"/>
        <w:spacing w:before="32"/>
        <w:ind w:left="0"/>
      </w:pPr>
    </w:p>
    <w:p w14:paraId="3ECF2B54" w14:textId="77777777" w:rsidR="00F85CAC" w:rsidRDefault="006C2299">
      <w:pPr>
        <w:pStyle w:val="Heading2"/>
        <w:numPr>
          <w:ilvl w:val="0"/>
          <w:numId w:val="2"/>
        </w:numPr>
        <w:tabs>
          <w:tab w:val="left" w:pos="431"/>
        </w:tabs>
        <w:spacing w:before="1"/>
        <w:ind w:hanging="311"/>
      </w:pPr>
      <w:r>
        <w:rPr>
          <w:spacing w:val="-2"/>
        </w:rPr>
        <w:t>Conclusion</w:t>
      </w:r>
    </w:p>
    <w:p w14:paraId="2CBDF907" w14:textId="77777777" w:rsidR="00F85CAC" w:rsidRDefault="006C2299">
      <w:pPr>
        <w:pStyle w:val="BodyText"/>
        <w:spacing w:before="131" w:line="278" w:lineRule="auto"/>
        <w:ind w:right="318"/>
      </w:pPr>
      <w:r>
        <w:t>This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two-subnet</w:t>
      </w:r>
      <w:r>
        <w:rPr>
          <w:spacing w:val="-3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Cisco device security. It combines IP connectivity, device access protection, SSH-based administration, password obfuscation, port-security controls, and verification commands. The screenshots provide evidence of the topology and selected configuration/testing steps.</w:t>
      </w:r>
    </w:p>
    <w:p w14:paraId="0F074E46" w14:textId="77777777" w:rsidR="00F85CAC" w:rsidRDefault="00F85CAC">
      <w:pPr>
        <w:pStyle w:val="BodyText"/>
        <w:spacing w:line="278" w:lineRule="auto"/>
        <w:sectPr w:rsidR="00F85CAC">
          <w:pgSz w:w="11910" w:h="16840"/>
          <w:pgMar w:top="840" w:right="850" w:bottom="280" w:left="850" w:header="720" w:footer="720" w:gutter="0"/>
          <w:cols w:space="720"/>
        </w:sectPr>
      </w:pPr>
    </w:p>
    <w:p w14:paraId="265286E8" w14:textId="77777777" w:rsidR="00F85CAC" w:rsidRDefault="006C2299">
      <w:pPr>
        <w:pStyle w:val="Heading2"/>
        <w:spacing w:before="73"/>
        <w:ind w:left="120" w:firstLine="0"/>
      </w:pPr>
      <w:r>
        <w:lastRenderedPageBreak/>
        <w:t xml:space="preserve">10. Screenshots and Steps </w:t>
      </w:r>
      <w:r>
        <w:rPr>
          <w:spacing w:val="-2"/>
        </w:rPr>
        <w:t>Evidenced</w:t>
      </w:r>
    </w:p>
    <w:p w14:paraId="470E43F4" w14:textId="77777777" w:rsidR="00F85CAC" w:rsidRDefault="006C2299">
      <w:pPr>
        <w:pStyle w:val="Heading3"/>
        <w:spacing w:before="174"/>
      </w:pPr>
      <w:r>
        <w:t xml:space="preserve">Screenshot 1 — Switch port </w:t>
      </w:r>
      <w:r>
        <w:rPr>
          <w:spacing w:val="-2"/>
        </w:rPr>
        <w:t>status</w:t>
      </w:r>
    </w:p>
    <w:p w14:paraId="0951C109" w14:textId="77777777" w:rsidR="00F85CAC" w:rsidRDefault="006C2299">
      <w:pPr>
        <w:pStyle w:val="BodyText"/>
        <w:spacing w:before="145"/>
      </w:pPr>
      <w:r>
        <w:t xml:space="preserve">The switch CLI displays interface status and port information. Use this image as evidence of inspecting switch </w:t>
      </w:r>
      <w:r>
        <w:rPr>
          <w:spacing w:val="-2"/>
        </w:rPr>
        <w:t>interfaces.</w:t>
      </w:r>
    </w:p>
    <w:p w14:paraId="20671E22" w14:textId="77777777" w:rsidR="00F85CAC" w:rsidRDefault="006C2299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09C7CAE0" wp14:editId="50BE9D09">
            <wp:simplePos x="0" y="0"/>
            <wp:positionH relativeFrom="page">
              <wp:posOffset>719999</wp:posOffset>
            </wp:positionH>
            <wp:positionV relativeFrom="paragraph">
              <wp:posOffset>90152</wp:posOffset>
            </wp:positionV>
            <wp:extent cx="6096000" cy="3429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BCA1B" w14:textId="77777777" w:rsidR="00F85CAC" w:rsidRDefault="00F85CAC">
      <w:pPr>
        <w:pStyle w:val="BodyText"/>
        <w:spacing w:before="147"/>
        <w:ind w:left="0"/>
      </w:pPr>
    </w:p>
    <w:p w14:paraId="0C8539CA" w14:textId="77777777" w:rsidR="00F85CAC" w:rsidRDefault="006C2299">
      <w:pPr>
        <w:pStyle w:val="Heading3"/>
      </w:pPr>
      <w:r>
        <w:t xml:space="preserve">Screenshot 2 — Port-security </w:t>
      </w:r>
      <w:r>
        <w:rPr>
          <w:spacing w:val="-2"/>
        </w:rPr>
        <w:t>violation</w:t>
      </w:r>
    </w:p>
    <w:p w14:paraId="6E06B4E6" w14:textId="77777777" w:rsidR="00F85CAC" w:rsidRDefault="006C2299">
      <w:pPr>
        <w:pStyle w:val="BodyText"/>
        <w:spacing w:before="144" w:line="278" w:lineRule="auto"/>
      </w:pPr>
      <w:r>
        <w:t>The</w:t>
      </w:r>
      <w:r>
        <w:rPr>
          <w:spacing w:val="-3"/>
        </w:rPr>
        <w:t xml:space="preserve"> </w:t>
      </w:r>
      <w:r>
        <w:t>CLI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port-security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follow-up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commands.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port-security </w:t>
      </w:r>
      <w:r>
        <w:rPr>
          <w:spacing w:val="-2"/>
        </w:rPr>
        <w:t>demonstration.</w:t>
      </w:r>
    </w:p>
    <w:p w14:paraId="1256D671" w14:textId="77777777" w:rsidR="00F85CAC" w:rsidRDefault="006C2299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3B9B3BCF" wp14:editId="4D52505C">
            <wp:simplePos x="0" y="0"/>
            <wp:positionH relativeFrom="page">
              <wp:posOffset>719999</wp:posOffset>
            </wp:positionH>
            <wp:positionV relativeFrom="paragraph">
              <wp:posOffset>69278</wp:posOffset>
            </wp:positionV>
            <wp:extent cx="6096000" cy="3429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D5C55" w14:textId="77777777" w:rsidR="00F85CAC" w:rsidRDefault="00F85CAC">
      <w:pPr>
        <w:pStyle w:val="BodyText"/>
        <w:spacing w:before="147"/>
        <w:ind w:left="0"/>
      </w:pPr>
    </w:p>
    <w:p w14:paraId="067BF3F6" w14:textId="77777777" w:rsidR="00F85CAC" w:rsidRDefault="006C2299">
      <w:pPr>
        <w:pStyle w:val="Heading3"/>
      </w:pPr>
      <w:r>
        <w:t xml:space="preserve">Screenshot 3 — Network </w:t>
      </w:r>
      <w:r>
        <w:rPr>
          <w:spacing w:val="-2"/>
        </w:rPr>
        <w:t>topology</w:t>
      </w:r>
    </w:p>
    <w:p w14:paraId="5C4AD7FE" w14:textId="77777777" w:rsidR="00F85CAC" w:rsidRDefault="006C2299">
      <w:pPr>
        <w:pStyle w:val="BodyText"/>
        <w:spacing w:before="144"/>
      </w:pPr>
      <w:r>
        <w:t xml:space="preserve">The Packet Tracer workspace shows one </w:t>
      </w:r>
      <w:proofErr w:type="gramStart"/>
      <w:r>
        <w:t>router,</w:t>
      </w:r>
      <w:proofErr w:type="gramEnd"/>
      <w:r>
        <w:t xml:space="preserve"> two switches and six PCs connected in the intended two-LAN </w:t>
      </w:r>
      <w:r>
        <w:rPr>
          <w:spacing w:val="-2"/>
        </w:rPr>
        <w:t>layout.</w:t>
      </w:r>
    </w:p>
    <w:p w14:paraId="3E4D0AE2" w14:textId="77777777" w:rsidR="00F85CAC" w:rsidRDefault="00F85CAC">
      <w:pPr>
        <w:pStyle w:val="BodyText"/>
        <w:sectPr w:rsidR="00F85CAC">
          <w:pgSz w:w="11910" w:h="16840"/>
          <w:pgMar w:top="840" w:right="850" w:bottom="280" w:left="850" w:header="720" w:footer="720" w:gutter="0"/>
          <w:cols w:space="720"/>
        </w:sectPr>
      </w:pPr>
    </w:p>
    <w:p w14:paraId="2CA75140" w14:textId="77777777" w:rsidR="00F85CAC" w:rsidRDefault="006C2299">
      <w:pPr>
        <w:ind w:left="2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E1C34B" wp14:editId="150E0757">
            <wp:extent cx="6100607" cy="3429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60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D33A" w14:textId="77777777" w:rsidR="00F85CAC" w:rsidRDefault="00F85CAC">
      <w:pPr>
        <w:pStyle w:val="BodyText"/>
        <w:spacing w:before="97"/>
        <w:ind w:left="0"/>
        <w:rPr>
          <w:sz w:val="22"/>
        </w:rPr>
      </w:pPr>
    </w:p>
    <w:p w14:paraId="4A881CC7" w14:textId="77777777" w:rsidR="00F85CAC" w:rsidRDefault="006C2299">
      <w:pPr>
        <w:pStyle w:val="Heading3"/>
      </w:pPr>
      <w:r>
        <w:t xml:space="preserve">Screenshot 4 — Router </w:t>
      </w:r>
      <w:r>
        <w:rPr>
          <w:spacing w:val="-2"/>
        </w:rPr>
        <w:t>interfaces</w:t>
      </w:r>
    </w:p>
    <w:p w14:paraId="62C4EDC9" w14:textId="77777777" w:rsidR="00F85CAC" w:rsidRDefault="006C2299">
      <w:pPr>
        <w:pStyle w:val="BodyText"/>
        <w:spacing w:before="144"/>
      </w:pPr>
      <w:r>
        <w:t xml:space="preserve">The router CLI shows interface configuration and the show </w:t>
      </w:r>
      <w:proofErr w:type="spellStart"/>
      <w:r>
        <w:t>ip</w:t>
      </w:r>
      <w:proofErr w:type="spellEnd"/>
      <w:r>
        <w:t xml:space="preserve"> interface brief </w:t>
      </w:r>
      <w:r>
        <w:rPr>
          <w:spacing w:val="-2"/>
        </w:rPr>
        <w:t>command/output.</w:t>
      </w:r>
    </w:p>
    <w:p w14:paraId="37E31CA6" w14:textId="77777777" w:rsidR="00F85CAC" w:rsidRDefault="006C2299">
      <w:pPr>
        <w:pStyle w:val="BodyText"/>
        <w:spacing w:before="3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563C4815" wp14:editId="61A61F4D">
            <wp:simplePos x="0" y="0"/>
            <wp:positionH relativeFrom="page">
              <wp:posOffset>719999</wp:posOffset>
            </wp:positionH>
            <wp:positionV relativeFrom="paragraph">
              <wp:posOffset>90313</wp:posOffset>
            </wp:positionV>
            <wp:extent cx="6096000" cy="34290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EE3F9" w14:textId="77777777" w:rsidR="00F85CAC" w:rsidRDefault="00F85CAC">
      <w:pPr>
        <w:pStyle w:val="BodyText"/>
        <w:spacing w:before="147"/>
        <w:ind w:left="0"/>
      </w:pPr>
    </w:p>
    <w:p w14:paraId="020C8EDE" w14:textId="77777777" w:rsidR="00F85CAC" w:rsidRDefault="006C2299">
      <w:pPr>
        <w:pStyle w:val="Heading3"/>
      </w:pPr>
      <w:r>
        <w:t xml:space="preserve">Screenshot 5 — Router </w:t>
      </w:r>
      <w:r>
        <w:rPr>
          <w:spacing w:val="-2"/>
        </w:rPr>
        <w:t>status</w:t>
      </w:r>
    </w:p>
    <w:p w14:paraId="36D19219" w14:textId="77777777" w:rsidR="00F85CAC" w:rsidRDefault="006C2299">
      <w:pPr>
        <w:pStyle w:val="BodyText"/>
        <w:spacing w:before="144"/>
      </w:pPr>
      <w:r>
        <w:t xml:space="preserve">The router CLI displays interface/status information used during configuration </w:t>
      </w:r>
      <w:r>
        <w:rPr>
          <w:spacing w:val="-2"/>
        </w:rPr>
        <w:t>verification.</w:t>
      </w:r>
    </w:p>
    <w:p w14:paraId="20DE8C72" w14:textId="77777777" w:rsidR="00F85CAC" w:rsidRDefault="00F85CAC">
      <w:pPr>
        <w:pStyle w:val="BodyText"/>
        <w:sectPr w:rsidR="00F85CAC">
          <w:pgSz w:w="11910" w:h="16840"/>
          <w:pgMar w:top="900" w:right="850" w:bottom="280" w:left="850" w:header="720" w:footer="720" w:gutter="0"/>
          <w:cols w:space="720"/>
        </w:sectPr>
      </w:pPr>
    </w:p>
    <w:p w14:paraId="14BEC736" w14:textId="77777777" w:rsidR="00F85CAC" w:rsidRDefault="006C2299">
      <w:pPr>
        <w:ind w:left="2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0BA65D" wp14:editId="02FA0C04">
            <wp:extent cx="6100607" cy="3429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60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1544" w14:textId="77777777" w:rsidR="00F85CAC" w:rsidRDefault="00F85CAC">
      <w:pPr>
        <w:pStyle w:val="BodyText"/>
        <w:spacing w:before="97"/>
        <w:ind w:left="0"/>
        <w:rPr>
          <w:sz w:val="22"/>
        </w:rPr>
      </w:pPr>
    </w:p>
    <w:p w14:paraId="2355C9D1" w14:textId="77777777" w:rsidR="00F85CAC" w:rsidRDefault="006C2299">
      <w:pPr>
        <w:pStyle w:val="Heading3"/>
      </w:pPr>
      <w:r>
        <w:t xml:space="preserve">Screenshot 6 — Switch </w:t>
      </w:r>
      <w:r>
        <w:rPr>
          <w:spacing w:val="-2"/>
        </w:rPr>
        <w:t>status</w:t>
      </w:r>
    </w:p>
    <w:p w14:paraId="2D2C10FF" w14:textId="77777777" w:rsidR="00F85CAC" w:rsidRDefault="006C2299">
      <w:pPr>
        <w:pStyle w:val="BodyText"/>
        <w:spacing w:before="144"/>
      </w:pPr>
      <w:r>
        <w:t xml:space="preserve">The switch CLI displays interface/status output for </w:t>
      </w:r>
      <w:r>
        <w:rPr>
          <w:spacing w:val="-2"/>
        </w:rPr>
        <w:t>inspection.</w:t>
      </w:r>
    </w:p>
    <w:p w14:paraId="0E94D7B6" w14:textId="77777777" w:rsidR="00F85CAC" w:rsidRDefault="006C2299">
      <w:pPr>
        <w:pStyle w:val="BodyText"/>
        <w:spacing w:before="3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4DAB9AD8" wp14:editId="4B601C73">
            <wp:simplePos x="0" y="0"/>
            <wp:positionH relativeFrom="page">
              <wp:posOffset>719999</wp:posOffset>
            </wp:positionH>
            <wp:positionV relativeFrom="paragraph">
              <wp:posOffset>90313</wp:posOffset>
            </wp:positionV>
            <wp:extent cx="6096000" cy="3429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4291F" w14:textId="77777777" w:rsidR="00F85CAC" w:rsidRDefault="00F85CAC">
      <w:pPr>
        <w:pStyle w:val="BodyText"/>
        <w:spacing w:before="191"/>
        <w:ind w:left="0"/>
      </w:pPr>
    </w:p>
    <w:p w14:paraId="4569E01E" w14:textId="14CC0190" w:rsidR="00F85CAC" w:rsidRDefault="00F85CAC">
      <w:pPr>
        <w:pStyle w:val="BodyText"/>
        <w:spacing w:before="1" w:line="278" w:lineRule="auto"/>
      </w:pPr>
    </w:p>
    <w:sectPr w:rsidR="00F85CAC">
      <w:pgSz w:w="11910" w:h="16840"/>
      <w:pgMar w:top="10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3CDA"/>
    <w:multiLevelType w:val="hybridMultilevel"/>
    <w:tmpl w:val="57469A48"/>
    <w:lvl w:ilvl="0" w:tplc="30B8825E">
      <w:start w:val="1"/>
      <w:numFmt w:val="decimal"/>
      <w:lvlText w:val="%1."/>
      <w:lvlJc w:val="left"/>
      <w:pPr>
        <w:ind w:left="43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66A0A00">
      <w:numFmt w:val="bullet"/>
      <w:lvlText w:val="•"/>
      <w:lvlJc w:val="left"/>
      <w:pPr>
        <w:ind w:left="233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FC96971C">
      <w:numFmt w:val="bullet"/>
      <w:lvlText w:val="•"/>
      <w:lvlJc w:val="left"/>
      <w:pPr>
        <w:ind w:left="1525" w:hanging="114"/>
      </w:pPr>
      <w:rPr>
        <w:rFonts w:hint="default"/>
        <w:lang w:val="en-US" w:eastAsia="en-US" w:bidi="ar-SA"/>
      </w:rPr>
    </w:lvl>
    <w:lvl w:ilvl="3" w:tplc="9DAE9170">
      <w:numFmt w:val="bullet"/>
      <w:lvlText w:val="•"/>
      <w:lvlJc w:val="left"/>
      <w:pPr>
        <w:ind w:left="2610" w:hanging="114"/>
      </w:pPr>
      <w:rPr>
        <w:rFonts w:hint="default"/>
        <w:lang w:val="en-US" w:eastAsia="en-US" w:bidi="ar-SA"/>
      </w:rPr>
    </w:lvl>
    <w:lvl w:ilvl="4" w:tplc="1CF2B188">
      <w:numFmt w:val="bullet"/>
      <w:lvlText w:val="•"/>
      <w:lvlJc w:val="left"/>
      <w:pPr>
        <w:ind w:left="3695" w:hanging="114"/>
      </w:pPr>
      <w:rPr>
        <w:rFonts w:hint="default"/>
        <w:lang w:val="en-US" w:eastAsia="en-US" w:bidi="ar-SA"/>
      </w:rPr>
    </w:lvl>
    <w:lvl w:ilvl="5" w:tplc="47482362">
      <w:numFmt w:val="bullet"/>
      <w:lvlText w:val="•"/>
      <w:lvlJc w:val="left"/>
      <w:pPr>
        <w:ind w:left="4780" w:hanging="114"/>
      </w:pPr>
      <w:rPr>
        <w:rFonts w:hint="default"/>
        <w:lang w:val="en-US" w:eastAsia="en-US" w:bidi="ar-SA"/>
      </w:rPr>
    </w:lvl>
    <w:lvl w:ilvl="6" w:tplc="DF9040FE">
      <w:numFmt w:val="bullet"/>
      <w:lvlText w:val="•"/>
      <w:lvlJc w:val="left"/>
      <w:pPr>
        <w:ind w:left="5865" w:hanging="114"/>
      </w:pPr>
      <w:rPr>
        <w:rFonts w:hint="default"/>
        <w:lang w:val="en-US" w:eastAsia="en-US" w:bidi="ar-SA"/>
      </w:rPr>
    </w:lvl>
    <w:lvl w:ilvl="7" w:tplc="BBAEA4C8">
      <w:numFmt w:val="bullet"/>
      <w:lvlText w:val="•"/>
      <w:lvlJc w:val="left"/>
      <w:pPr>
        <w:ind w:left="6950" w:hanging="114"/>
      </w:pPr>
      <w:rPr>
        <w:rFonts w:hint="default"/>
        <w:lang w:val="en-US" w:eastAsia="en-US" w:bidi="ar-SA"/>
      </w:rPr>
    </w:lvl>
    <w:lvl w:ilvl="8" w:tplc="1F545774">
      <w:numFmt w:val="bullet"/>
      <w:lvlText w:val="•"/>
      <w:lvlJc w:val="left"/>
      <w:pPr>
        <w:ind w:left="8035" w:hanging="114"/>
      </w:pPr>
      <w:rPr>
        <w:rFonts w:hint="default"/>
        <w:lang w:val="en-US" w:eastAsia="en-US" w:bidi="ar-SA"/>
      </w:rPr>
    </w:lvl>
  </w:abstractNum>
  <w:abstractNum w:abstractNumId="1" w15:restartNumberingAfterBreak="0">
    <w:nsid w:val="69536207"/>
    <w:multiLevelType w:val="hybridMultilevel"/>
    <w:tmpl w:val="E99A53E2"/>
    <w:lvl w:ilvl="0" w:tplc="88627A40">
      <w:numFmt w:val="bullet"/>
      <w:lvlText w:val="■"/>
      <w:lvlJc w:val="left"/>
      <w:pPr>
        <w:ind w:left="35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F07766">
      <w:numFmt w:val="bullet"/>
      <w:lvlText w:val="•"/>
      <w:lvlJc w:val="left"/>
      <w:pPr>
        <w:ind w:left="1344" w:hanging="230"/>
      </w:pPr>
      <w:rPr>
        <w:rFonts w:hint="default"/>
        <w:lang w:val="en-US" w:eastAsia="en-US" w:bidi="ar-SA"/>
      </w:rPr>
    </w:lvl>
    <w:lvl w:ilvl="2" w:tplc="2494A370">
      <w:numFmt w:val="bullet"/>
      <w:lvlText w:val="•"/>
      <w:lvlJc w:val="left"/>
      <w:pPr>
        <w:ind w:left="2329" w:hanging="230"/>
      </w:pPr>
      <w:rPr>
        <w:rFonts w:hint="default"/>
        <w:lang w:val="en-US" w:eastAsia="en-US" w:bidi="ar-SA"/>
      </w:rPr>
    </w:lvl>
    <w:lvl w:ilvl="3" w:tplc="B268C716">
      <w:numFmt w:val="bullet"/>
      <w:lvlText w:val="•"/>
      <w:lvlJc w:val="left"/>
      <w:pPr>
        <w:ind w:left="3313" w:hanging="230"/>
      </w:pPr>
      <w:rPr>
        <w:rFonts w:hint="default"/>
        <w:lang w:val="en-US" w:eastAsia="en-US" w:bidi="ar-SA"/>
      </w:rPr>
    </w:lvl>
    <w:lvl w:ilvl="4" w:tplc="4E58E8F0">
      <w:numFmt w:val="bullet"/>
      <w:lvlText w:val="•"/>
      <w:lvlJc w:val="left"/>
      <w:pPr>
        <w:ind w:left="4298" w:hanging="230"/>
      </w:pPr>
      <w:rPr>
        <w:rFonts w:hint="default"/>
        <w:lang w:val="en-US" w:eastAsia="en-US" w:bidi="ar-SA"/>
      </w:rPr>
    </w:lvl>
    <w:lvl w:ilvl="5" w:tplc="FA88F760">
      <w:numFmt w:val="bullet"/>
      <w:lvlText w:val="•"/>
      <w:lvlJc w:val="left"/>
      <w:pPr>
        <w:ind w:left="5282" w:hanging="230"/>
      </w:pPr>
      <w:rPr>
        <w:rFonts w:hint="default"/>
        <w:lang w:val="en-US" w:eastAsia="en-US" w:bidi="ar-SA"/>
      </w:rPr>
    </w:lvl>
    <w:lvl w:ilvl="6" w:tplc="B95C9326">
      <w:numFmt w:val="bullet"/>
      <w:lvlText w:val="•"/>
      <w:lvlJc w:val="left"/>
      <w:pPr>
        <w:ind w:left="6267" w:hanging="230"/>
      </w:pPr>
      <w:rPr>
        <w:rFonts w:hint="default"/>
        <w:lang w:val="en-US" w:eastAsia="en-US" w:bidi="ar-SA"/>
      </w:rPr>
    </w:lvl>
    <w:lvl w:ilvl="7" w:tplc="9B1AAF16">
      <w:numFmt w:val="bullet"/>
      <w:lvlText w:val="•"/>
      <w:lvlJc w:val="left"/>
      <w:pPr>
        <w:ind w:left="7251" w:hanging="230"/>
      </w:pPr>
      <w:rPr>
        <w:rFonts w:hint="default"/>
        <w:lang w:val="en-US" w:eastAsia="en-US" w:bidi="ar-SA"/>
      </w:rPr>
    </w:lvl>
    <w:lvl w:ilvl="8" w:tplc="79DECAF4">
      <w:numFmt w:val="bullet"/>
      <w:lvlText w:val="•"/>
      <w:lvlJc w:val="left"/>
      <w:pPr>
        <w:ind w:left="8236" w:hanging="230"/>
      </w:pPr>
      <w:rPr>
        <w:rFonts w:hint="default"/>
        <w:lang w:val="en-US" w:eastAsia="en-US" w:bidi="ar-SA"/>
      </w:rPr>
    </w:lvl>
  </w:abstractNum>
  <w:num w:numId="1" w16cid:durableId="275252793">
    <w:abstractNumId w:val="1"/>
  </w:num>
  <w:num w:numId="2" w16cid:durableId="12412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AC"/>
    <w:rsid w:val="00417657"/>
    <w:rsid w:val="006C2299"/>
    <w:rsid w:val="008B506B"/>
    <w:rsid w:val="00F8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2D54"/>
  <w15:docId w15:val="{8BB364CC-1846-4406-960F-5A1B26D9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9"/>
      <w:ind w:left="414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431" w:hanging="31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"/>
      <w:ind w:left="431" w:hanging="3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24P31A4206</cp:lastModifiedBy>
  <cp:revision>2</cp:revision>
  <dcterms:created xsi:type="dcterms:W3CDTF">2026-10-09T09:43:00Z</dcterms:created>
  <dcterms:modified xsi:type="dcterms:W3CDTF">2026-10-09T09:43:00Z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