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D6065" w14:textId="123B7D75" w:rsidR="00280581" w:rsidRDefault="00000000" w:rsidP="00D91464">
      <w:pPr>
        <w:jc w:val="center"/>
      </w:pPr>
      <w:r>
        <w:rPr>
          <w:b/>
          <w:sz w:val="32"/>
        </w:rPr>
        <w:t>MULTI-LINGUAL SIGN LANGUAGE TO SPEECH</w:t>
      </w:r>
      <w:r>
        <w:rPr>
          <w:b/>
          <w:sz w:val="32"/>
        </w:rPr>
        <w:br/>
        <w:t>AND SPEECH TO SIGN TRANSLATOR</w:t>
      </w:r>
    </w:p>
    <w:p w14:paraId="4E67EA2B" w14:textId="77777777" w:rsidR="00280581" w:rsidRDefault="00280581"/>
    <w:p w14:paraId="038F479F" w14:textId="77777777" w:rsidR="00280581" w:rsidRDefault="00000000">
      <w:pPr>
        <w:jc w:val="center"/>
      </w:pPr>
      <w:r>
        <w:t>A Project Report</w:t>
      </w:r>
    </w:p>
    <w:p w14:paraId="2ABB43A1" w14:textId="77777777" w:rsidR="00280581" w:rsidRDefault="00000000">
      <w:pPr>
        <w:jc w:val="center"/>
      </w:pPr>
      <w:r>
        <w:t>Submitted in partial fulfillment of the requirements for the award of the degree of</w:t>
      </w:r>
    </w:p>
    <w:p w14:paraId="6D1E390C" w14:textId="77777777" w:rsidR="00280581" w:rsidRDefault="00280581"/>
    <w:p w14:paraId="3B7F7F17" w14:textId="77777777" w:rsidR="00280581" w:rsidRDefault="00000000">
      <w:pPr>
        <w:jc w:val="center"/>
      </w:pPr>
      <w:r>
        <w:rPr>
          <w:b/>
          <w:sz w:val="28"/>
        </w:rPr>
        <w:t>Master of Computer Applications</w:t>
      </w:r>
    </w:p>
    <w:p w14:paraId="253B6767" w14:textId="77777777" w:rsidR="00280581" w:rsidRDefault="00000000">
      <w:pPr>
        <w:jc w:val="center"/>
      </w:pPr>
      <w:r>
        <w:t>In</w:t>
      </w:r>
    </w:p>
    <w:p w14:paraId="72FAB048" w14:textId="77777777" w:rsidR="00280581" w:rsidRDefault="00000000">
      <w:pPr>
        <w:jc w:val="center"/>
      </w:pPr>
      <w:r>
        <w:rPr>
          <w:b/>
          <w:sz w:val="26"/>
        </w:rPr>
        <w:t>Department of Computer Science and Engineering</w:t>
      </w:r>
    </w:p>
    <w:p w14:paraId="1649C081" w14:textId="77777777" w:rsidR="00280581" w:rsidRDefault="00280581"/>
    <w:p w14:paraId="266AE291" w14:textId="77777777" w:rsidR="00280581" w:rsidRDefault="00000000">
      <w:pPr>
        <w:jc w:val="center"/>
      </w:pPr>
      <w:r>
        <w:t>By</w:t>
      </w:r>
    </w:p>
    <w:p w14:paraId="6D829603" w14:textId="77777777" w:rsidR="00280581" w:rsidRDefault="00280581"/>
    <w:p w14:paraId="45C1D9EA" w14:textId="77777777" w:rsidR="00280581" w:rsidRDefault="00000000">
      <w:pPr>
        <w:jc w:val="center"/>
      </w:pPr>
      <w:r>
        <w:rPr>
          <w:b/>
          <w:sz w:val="28"/>
        </w:rPr>
        <w:t>Uppalapati Naveen Varma</w:t>
      </w:r>
    </w:p>
    <w:p w14:paraId="38D1C458" w14:textId="77777777" w:rsidR="00280581" w:rsidRDefault="00000000">
      <w:pPr>
        <w:jc w:val="center"/>
      </w:pPr>
      <w:r>
        <w:rPr>
          <w:sz w:val="26"/>
        </w:rPr>
        <w:t>(2401600155)</w:t>
      </w:r>
    </w:p>
    <w:p w14:paraId="626631BE" w14:textId="77777777" w:rsidR="00280581" w:rsidRDefault="00280581"/>
    <w:p w14:paraId="058F34B2" w14:textId="77777777" w:rsidR="00280581" w:rsidRDefault="00000000">
      <w:pPr>
        <w:jc w:val="center"/>
      </w:pPr>
      <w:r>
        <w:t>Under the supervision of</w:t>
      </w:r>
    </w:p>
    <w:p w14:paraId="61E54F01" w14:textId="77777777" w:rsidR="00280581" w:rsidRDefault="00000000">
      <w:pPr>
        <w:jc w:val="center"/>
      </w:pPr>
      <w:r>
        <w:rPr>
          <w:b/>
          <w:sz w:val="26"/>
        </w:rPr>
        <w:t>Mrs. Swathi Voddi</w:t>
      </w:r>
    </w:p>
    <w:p w14:paraId="3514B800" w14:textId="77777777" w:rsidR="00280581" w:rsidRDefault="00000000">
      <w:pPr>
        <w:jc w:val="center"/>
      </w:pPr>
      <w:r>
        <w:t>Assistant Professor</w:t>
      </w:r>
    </w:p>
    <w:p w14:paraId="6CB7D65C" w14:textId="77777777" w:rsidR="00D91464" w:rsidRDefault="00D91464">
      <w:pPr>
        <w:jc w:val="center"/>
      </w:pPr>
    </w:p>
    <w:p w14:paraId="76E39B48" w14:textId="5DD714CB" w:rsidR="00280581" w:rsidRDefault="00D91464" w:rsidP="00D91464">
      <w:pPr>
        <w:jc w:val="center"/>
      </w:pPr>
      <w:r>
        <w:rPr>
          <w:noProof/>
        </w:rPr>
        <w:drawing>
          <wp:inline distT="0" distB="0" distL="0" distR="0" wp14:anchorId="1F45980C" wp14:editId="4BE6D834">
            <wp:extent cx="1463040" cy="13469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png"/>
                    <pic:cNvPicPr/>
                  </pic:nvPicPr>
                  <pic:blipFill>
                    <a:blip r:embed="rId6"/>
                    <a:stretch>
                      <a:fillRect/>
                    </a:stretch>
                  </pic:blipFill>
                  <pic:spPr>
                    <a:xfrm>
                      <a:off x="0" y="0"/>
                      <a:ext cx="1463040" cy="1346926"/>
                    </a:xfrm>
                    <a:prstGeom prst="rect">
                      <a:avLst/>
                    </a:prstGeom>
                  </pic:spPr>
                </pic:pic>
              </a:graphicData>
            </a:graphic>
          </wp:inline>
        </w:drawing>
      </w:r>
    </w:p>
    <w:p w14:paraId="4FF97CA0" w14:textId="77777777" w:rsidR="00D91464" w:rsidRDefault="00D91464" w:rsidP="00D91464">
      <w:pPr>
        <w:jc w:val="center"/>
      </w:pPr>
    </w:p>
    <w:p w14:paraId="533607B6" w14:textId="372B9A84" w:rsidR="00D91464" w:rsidRPr="00D91464" w:rsidRDefault="00D91464" w:rsidP="00D91464">
      <w:pPr>
        <w:jc w:val="center"/>
        <w:rPr>
          <w:b/>
          <w:bCs/>
          <w:sz w:val="32"/>
          <w:szCs w:val="32"/>
        </w:rPr>
      </w:pPr>
      <w:r w:rsidRPr="00D91464">
        <w:rPr>
          <w:b/>
          <w:bCs/>
          <w:sz w:val="32"/>
          <w:szCs w:val="32"/>
        </w:rPr>
        <w:t>Department of Computer Science and Applications</w:t>
      </w:r>
    </w:p>
    <w:p w14:paraId="14C91DB5" w14:textId="77777777" w:rsidR="00280581" w:rsidRDefault="00280581"/>
    <w:p w14:paraId="028568AC" w14:textId="77777777" w:rsidR="00280581" w:rsidRDefault="00000000">
      <w:pPr>
        <w:jc w:val="center"/>
      </w:pPr>
      <w:r>
        <w:rPr>
          <w:sz w:val="22"/>
        </w:rPr>
        <w:t>K L University, Vaddeswaram, Guntur, Andhra Pradesh — 522502</w:t>
      </w:r>
    </w:p>
    <w:p w14:paraId="530D3FA3" w14:textId="06A4F34C" w:rsidR="00280581" w:rsidRDefault="00000000">
      <w:pPr>
        <w:jc w:val="center"/>
      </w:pPr>
      <w:r>
        <w:rPr>
          <w:b/>
          <w:sz w:val="26"/>
        </w:rPr>
        <w:t>Academic Year 202</w:t>
      </w:r>
      <w:r w:rsidR="00D91464">
        <w:rPr>
          <w:b/>
          <w:sz w:val="26"/>
        </w:rPr>
        <w:t>5</w:t>
      </w:r>
      <w:r>
        <w:rPr>
          <w:b/>
          <w:sz w:val="26"/>
        </w:rPr>
        <w:t>–2</w:t>
      </w:r>
      <w:r w:rsidR="00D91464">
        <w:rPr>
          <w:b/>
          <w:sz w:val="26"/>
        </w:rPr>
        <w:t>6</w:t>
      </w:r>
    </w:p>
    <w:p w14:paraId="7868C1E5" w14:textId="77777777" w:rsidR="00280581" w:rsidRDefault="00000000" w:rsidP="00D91464">
      <w:pPr>
        <w:ind w:left="720" w:firstLine="720"/>
      </w:pPr>
      <w:r>
        <w:rPr>
          <w:b/>
          <w:sz w:val="26"/>
        </w:rPr>
        <w:lastRenderedPageBreak/>
        <w:t>KONERU LAKSHMAIAH EDUCATION FOUNDATION</w:t>
      </w:r>
    </w:p>
    <w:p w14:paraId="65E35AE9" w14:textId="1688B2EC" w:rsidR="00280581" w:rsidRDefault="00000000">
      <w:pPr>
        <w:jc w:val="center"/>
      </w:pPr>
      <w:r>
        <w:rPr>
          <w:b/>
        </w:rPr>
        <w:t xml:space="preserve">DEPARTMENT OF COMPUTER SCIENCE AND </w:t>
      </w:r>
      <w:r w:rsidR="00002321">
        <w:rPr>
          <w:b/>
        </w:rPr>
        <w:t>APPLICATIONS</w:t>
      </w:r>
    </w:p>
    <w:p w14:paraId="5E238C10" w14:textId="77777777" w:rsidR="00280581" w:rsidRDefault="00280581"/>
    <w:p w14:paraId="14C11F7A" w14:textId="1107498E" w:rsidR="00280581" w:rsidRDefault="00D91464" w:rsidP="00D91464">
      <w:pPr>
        <w:jc w:val="center"/>
      </w:pPr>
      <w:r>
        <w:rPr>
          <w:noProof/>
        </w:rPr>
        <w:drawing>
          <wp:inline distT="0" distB="0" distL="0" distR="0" wp14:anchorId="5F9D7BDD" wp14:editId="23C3BA31">
            <wp:extent cx="1998133" cy="1839552"/>
            <wp:effectExtent l="0" t="0" r="2540" b="8890"/>
            <wp:docPr id="1322928044" name="Picture 1322928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png"/>
                    <pic:cNvPicPr/>
                  </pic:nvPicPr>
                  <pic:blipFill>
                    <a:blip r:embed="rId6"/>
                    <a:stretch>
                      <a:fillRect/>
                    </a:stretch>
                  </pic:blipFill>
                  <pic:spPr>
                    <a:xfrm>
                      <a:off x="0" y="0"/>
                      <a:ext cx="2003477" cy="1844472"/>
                    </a:xfrm>
                    <a:prstGeom prst="rect">
                      <a:avLst/>
                    </a:prstGeom>
                  </pic:spPr>
                </pic:pic>
              </a:graphicData>
            </a:graphic>
          </wp:inline>
        </w:drawing>
      </w:r>
    </w:p>
    <w:p w14:paraId="47876CE0" w14:textId="77777777" w:rsidR="00D91464" w:rsidRDefault="00D91464" w:rsidP="00D91464">
      <w:pPr>
        <w:jc w:val="center"/>
      </w:pPr>
    </w:p>
    <w:p w14:paraId="4FE140BE" w14:textId="77777777" w:rsidR="00280581" w:rsidRDefault="00000000">
      <w:pPr>
        <w:jc w:val="center"/>
      </w:pPr>
      <w:r>
        <w:rPr>
          <w:b/>
          <w:sz w:val="32"/>
        </w:rPr>
        <w:t>DECLARATION</w:t>
      </w:r>
    </w:p>
    <w:p w14:paraId="0F7DA66C" w14:textId="77777777" w:rsidR="00280581" w:rsidRDefault="00280581"/>
    <w:p w14:paraId="62663833" w14:textId="77777777" w:rsidR="00280581" w:rsidRDefault="00280581"/>
    <w:p w14:paraId="15BEE47D" w14:textId="77777777" w:rsidR="00D91464" w:rsidRPr="00D91464" w:rsidRDefault="00D91464" w:rsidP="00D91464">
      <w:pPr>
        <w:pStyle w:val="NormalWeb"/>
        <w:rPr>
          <w:b/>
          <w:color w:val="000000"/>
          <w:sz w:val="20"/>
          <w:szCs w:val="20"/>
        </w:rPr>
      </w:pPr>
      <w:r>
        <w:rPr>
          <w:sz w:val="26"/>
        </w:rPr>
        <w:t>The</w:t>
      </w:r>
      <w:r>
        <w:rPr>
          <w:spacing w:val="3"/>
          <w:sz w:val="26"/>
        </w:rPr>
        <w:t xml:space="preserve"> </w:t>
      </w:r>
      <w:r>
        <w:rPr>
          <w:sz w:val="26"/>
        </w:rPr>
        <w:t>Project</w:t>
      </w:r>
      <w:r>
        <w:rPr>
          <w:spacing w:val="4"/>
          <w:sz w:val="26"/>
        </w:rPr>
        <w:t xml:space="preserve"> </w:t>
      </w:r>
      <w:r>
        <w:rPr>
          <w:sz w:val="26"/>
        </w:rPr>
        <w:t>Report</w:t>
      </w:r>
      <w:r>
        <w:rPr>
          <w:spacing w:val="4"/>
          <w:sz w:val="26"/>
        </w:rPr>
        <w:t xml:space="preserve"> </w:t>
      </w:r>
      <w:r>
        <w:rPr>
          <w:sz w:val="26"/>
        </w:rPr>
        <w:t>entitled</w:t>
      </w:r>
      <w:r>
        <w:rPr>
          <w:spacing w:val="5"/>
          <w:sz w:val="26"/>
        </w:rPr>
        <w:t xml:space="preserve"> </w:t>
      </w:r>
      <w:r>
        <w:rPr>
          <w:sz w:val="26"/>
        </w:rPr>
        <w:t>“</w:t>
      </w:r>
      <w:r w:rsidRPr="00D91464">
        <w:rPr>
          <w:b/>
          <w:color w:val="000000"/>
          <w:sz w:val="20"/>
          <w:szCs w:val="20"/>
        </w:rPr>
        <w:t>MULTI-LINGUAL SIGN LANGUAGE TO SPEECH</w:t>
      </w:r>
    </w:p>
    <w:p w14:paraId="59366AF1" w14:textId="791B0C3D" w:rsidR="00D91464" w:rsidRPr="00D91464" w:rsidRDefault="00D91464" w:rsidP="00D91464">
      <w:pPr>
        <w:pStyle w:val="NormalWeb"/>
        <w:spacing w:line="360" w:lineRule="auto"/>
        <w:rPr>
          <w:b/>
          <w:color w:val="000000"/>
          <w:sz w:val="32"/>
          <w:szCs w:val="32"/>
        </w:rPr>
      </w:pPr>
      <w:r w:rsidRPr="00D91464">
        <w:rPr>
          <w:b/>
          <w:color w:val="000000"/>
          <w:sz w:val="20"/>
          <w:szCs w:val="20"/>
        </w:rPr>
        <w:t>AND SPEECH TO SIGN TRANSLATOR</w:t>
      </w:r>
      <w:r>
        <w:rPr>
          <w:b/>
          <w:sz w:val="26"/>
        </w:rPr>
        <w:t>”</w:t>
      </w:r>
      <w:r>
        <w:rPr>
          <w:b/>
          <w:spacing w:val="-3"/>
          <w:sz w:val="26"/>
        </w:rPr>
        <w:t xml:space="preserve"> </w:t>
      </w:r>
      <w:r>
        <w:rPr>
          <w:sz w:val="26"/>
        </w:rPr>
        <w:t>is</w:t>
      </w:r>
      <w:r>
        <w:rPr>
          <w:spacing w:val="-7"/>
          <w:sz w:val="26"/>
        </w:rPr>
        <w:t xml:space="preserve"> </w:t>
      </w:r>
      <w:r>
        <w:rPr>
          <w:sz w:val="26"/>
        </w:rPr>
        <w:t>a</w:t>
      </w:r>
      <w:r>
        <w:rPr>
          <w:spacing w:val="-9"/>
          <w:sz w:val="26"/>
        </w:rPr>
        <w:t xml:space="preserve"> </w:t>
      </w:r>
      <w:r>
        <w:rPr>
          <w:sz w:val="26"/>
        </w:rPr>
        <w:t>record</w:t>
      </w:r>
      <w:r>
        <w:rPr>
          <w:spacing w:val="3"/>
          <w:sz w:val="26"/>
        </w:rPr>
        <w:t xml:space="preserve"> </w:t>
      </w:r>
      <w:r>
        <w:rPr>
          <w:sz w:val="26"/>
        </w:rPr>
        <w:t>of</w:t>
      </w:r>
      <w:r>
        <w:rPr>
          <w:spacing w:val="1"/>
          <w:sz w:val="26"/>
        </w:rPr>
        <w:t xml:space="preserve"> </w:t>
      </w:r>
      <w:proofErr w:type="spellStart"/>
      <w:r>
        <w:rPr>
          <w:sz w:val="26"/>
        </w:rPr>
        <w:t>bonafide</w:t>
      </w:r>
      <w:proofErr w:type="spellEnd"/>
      <w:r>
        <w:rPr>
          <w:spacing w:val="4"/>
          <w:sz w:val="26"/>
        </w:rPr>
        <w:t xml:space="preserve"> </w:t>
      </w:r>
      <w:r>
        <w:rPr>
          <w:sz w:val="26"/>
        </w:rPr>
        <w:t>work</w:t>
      </w:r>
      <w:r>
        <w:rPr>
          <w:spacing w:val="3"/>
          <w:sz w:val="26"/>
        </w:rPr>
        <w:t xml:space="preserve"> </w:t>
      </w:r>
      <w:r>
        <w:rPr>
          <w:sz w:val="26"/>
        </w:rPr>
        <w:t xml:space="preserve">of </w:t>
      </w:r>
      <w:r>
        <w:rPr>
          <w:b/>
          <w:sz w:val="26"/>
        </w:rPr>
        <w:t>Uppalapati Naveen Varma</w:t>
      </w:r>
      <w:r>
        <w:rPr>
          <w:b/>
          <w:sz w:val="26"/>
        </w:rPr>
        <w:t>,</w:t>
      </w:r>
      <w:r>
        <w:rPr>
          <w:b/>
          <w:spacing w:val="1"/>
          <w:sz w:val="26"/>
        </w:rPr>
        <w:t xml:space="preserve"> </w:t>
      </w:r>
      <w:r>
        <w:rPr>
          <w:sz w:val="26"/>
        </w:rPr>
        <w:t>submitted</w:t>
      </w:r>
      <w:r>
        <w:rPr>
          <w:spacing w:val="10"/>
          <w:sz w:val="26"/>
        </w:rPr>
        <w:t xml:space="preserve"> </w:t>
      </w:r>
      <w:r>
        <w:rPr>
          <w:sz w:val="26"/>
        </w:rPr>
        <w:t>in</w:t>
      </w:r>
      <w:r>
        <w:rPr>
          <w:spacing w:val="8"/>
          <w:sz w:val="26"/>
        </w:rPr>
        <w:t xml:space="preserve"> </w:t>
      </w:r>
      <w:r>
        <w:rPr>
          <w:sz w:val="26"/>
        </w:rPr>
        <w:t>partial</w:t>
      </w:r>
      <w:r>
        <w:rPr>
          <w:spacing w:val="8"/>
          <w:sz w:val="26"/>
        </w:rPr>
        <w:t xml:space="preserve"> </w:t>
      </w:r>
      <w:r>
        <w:rPr>
          <w:sz w:val="26"/>
        </w:rPr>
        <w:t>fulfillment</w:t>
      </w:r>
      <w:r>
        <w:rPr>
          <w:spacing w:val="7"/>
          <w:sz w:val="26"/>
        </w:rPr>
        <w:t xml:space="preserve"> </w:t>
      </w:r>
      <w:r>
        <w:rPr>
          <w:sz w:val="26"/>
        </w:rPr>
        <w:t>for</w:t>
      </w:r>
      <w:r>
        <w:rPr>
          <w:spacing w:val="8"/>
          <w:sz w:val="26"/>
        </w:rPr>
        <w:t xml:space="preserve"> </w:t>
      </w:r>
      <w:r>
        <w:rPr>
          <w:sz w:val="26"/>
        </w:rPr>
        <w:t>the</w:t>
      </w:r>
      <w:r>
        <w:rPr>
          <w:spacing w:val="7"/>
          <w:sz w:val="26"/>
        </w:rPr>
        <w:t xml:space="preserve"> </w:t>
      </w:r>
      <w:r>
        <w:rPr>
          <w:sz w:val="26"/>
        </w:rPr>
        <w:t>award</w:t>
      </w:r>
      <w:r>
        <w:rPr>
          <w:spacing w:val="3"/>
          <w:sz w:val="26"/>
        </w:rPr>
        <w:t xml:space="preserve"> </w:t>
      </w:r>
      <w:r>
        <w:rPr>
          <w:sz w:val="26"/>
        </w:rPr>
        <w:t>of</w:t>
      </w:r>
      <w:r>
        <w:rPr>
          <w:spacing w:val="11"/>
          <w:sz w:val="26"/>
        </w:rPr>
        <w:t xml:space="preserve"> </w:t>
      </w:r>
      <w:r>
        <w:rPr>
          <w:b/>
          <w:sz w:val="26"/>
        </w:rPr>
        <w:t>Master</w:t>
      </w:r>
      <w:r>
        <w:rPr>
          <w:b/>
          <w:spacing w:val="-2"/>
          <w:sz w:val="26"/>
        </w:rPr>
        <w:t xml:space="preserve"> </w:t>
      </w:r>
      <w:r>
        <w:rPr>
          <w:b/>
          <w:sz w:val="26"/>
        </w:rPr>
        <w:t>of</w:t>
      </w:r>
      <w:r>
        <w:rPr>
          <w:b/>
          <w:spacing w:val="3"/>
          <w:sz w:val="26"/>
        </w:rPr>
        <w:t xml:space="preserve"> </w:t>
      </w:r>
      <w:r>
        <w:rPr>
          <w:b/>
          <w:sz w:val="26"/>
        </w:rPr>
        <w:t>Computer</w:t>
      </w:r>
      <w:r>
        <w:rPr>
          <w:b/>
          <w:spacing w:val="-10"/>
          <w:sz w:val="26"/>
        </w:rPr>
        <w:t xml:space="preserve"> </w:t>
      </w:r>
      <w:r>
        <w:rPr>
          <w:b/>
          <w:sz w:val="26"/>
        </w:rPr>
        <w:t>Applications</w:t>
      </w:r>
      <w:r>
        <w:rPr>
          <w:b/>
          <w:spacing w:val="1"/>
          <w:sz w:val="26"/>
        </w:rPr>
        <w:t xml:space="preserve"> </w:t>
      </w:r>
      <w:r>
        <w:rPr>
          <w:sz w:val="26"/>
        </w:rPr>
        <w:t>in</w:t>
      </w:r>
      <w:r>
        <w:rPr>
          <w:spacing w:val="5"/>
          <w:sz w:val="26"/>
        </w:rPr>
        <w:t xml:space="preserve"> </w:t>
      </w:r>
      <w:r>
        <w:rPr>
          <w:b/>
          <w:sz w:val="26"/>
        </w:rPr>
        <w:t>Computer</w:t>
      </w:r>
      <w:r>
        <w:rPr>
          <w:b/>
          <w:spacing w:val="-3"/>
          <w:sz w:val="26"/>
        </w:rPr>
        <w:t xml:space="preserve"> </w:t>
      </w:r>
      <w:r>
        <w:rPr>
          <w:b/>
          <w:sz w:val="26"/>
        </w:rPr>
        <w:t>Science</w:t>
      </w:r>
      <w:r>
        <w:rPr>
          <w:b/>
          <w:spacing w:val="6"/>
          <w:sz w:val="26"/>
        </w:rPr>
        <w:t xml:space="preserve"> </w:t>
      </w:r>
      <w:r>
        <w:rPr>
          <w:b/>
          <w:sz w:val="26"/>
        </w:rPr>
        <w:t>and</w:t>
      </w:r>
      <w:r>
        <w:rPr>
          <w:b/>
          <w:spacing w:val="-13"/>
          <w:sz w:val="26"/>
        </w:rPr>
        <w:t xml:space="preserve"> </w:t>
      </w:r>
      <w:r>
        <w:rPr>
          <w:b/>
          <w:sz w:val="26"/>
        </w:rPr>
        <w:t>Applications</w:t>
      </w:r>
      <w:r>
        <w:rPr>
          <w:b/>
          <w:spacing w:val="12"/>
          <w:sz w:val="26"/>
        </w:rPr>
        <w:t xml:space="preserve"> </w:t>
      </w:r>
      <w:r>
        <w:rPr>
          <w:sz w:val="26"/>
        </w:rPr>
        <w:t>of</w:t>
      </w:r>
      <w:r>
        <w:rPr>
          <w:spacing w:val="8"/>
          <w:sz w:val="26"/>
        </w:rPr>
        <w:t xml:space="preserve"> </w:t>
      </w:r>
      <w:r>
        <w:rPr>
          <w:sz w:val="26"/>
        </w:rPr>
        <w:t>the</w:t>
      </w:r>
      <w:r>
        <w:rPr>
          <w:spacing w:val="8"/>
          <w:sz w:val="26"/>
        </w:rPr>
        <w:t xml:space="preserve"> </w:t>
      </w:r>
      <w:r>
        <w:rPr>
          <w:sz w:val="26"/>
        </w:rPr>
        <w:t>K</w:t>
      </w:r>
      <w:r>
        <w:rPr>
          <w:spacing w:val="5"/>
          <w:sz w:val="26"/>
        </w:rPr>
        <w:t xml:space="preserve"> </w:t>
      </w:r>
      <w:r>
        <w:rPr>
          <w:sz w:val="26"/>
        </w:rPr>
        <w:t>L</w:t>
      </w:r>
      <w:r>
        <w:rPr>
          <w:spacing w:val="8"/>
          <w:sz w:val="26"/>
        </w:rPr>
        <w:t xml:space="preserve"> </w:t>
      </w:r>
      <w:r>
        <w:rPr>
          <w:sz w:val="26"/>
        </w:rPr>
        <w:t>University.</w:t>
      </w:r>
      <w:r>
        <w:rPr>
          <w:spacing w:val="7"/>
          <w:sz w:val="26"/>
        </w:rPr>
        <w:t xml:space="preserve"> </w:t>
      </w:r>
      <w:r>
        <w:rPr>
          <w:sz w:val="26"/>
        </w:rPr>
        <w:t>The</w:t>
      </w:r>
      <w:r>
        <w:rPr>
          <w:spacing w:val="6"/>
          <w:sz w:val="26"/>
        </w:rPr>
        <w:t xml:space="preserve"> </w:t>
      </w:r>
      <w:r>
        <w:rPr>
          <w:sz w:val="26"/>
        </w:rPr>
        <w:t>results</w:t>
      </w:r>
      <w:r>
        <w:rPr>
          <w:spacing w:val="7"/>
          <w:sz w:val="26"/>
        </w:rPr>
        <w:t xml:space="preserve"> </w:t>
      </w:r>
      <w:r>
        <w:rPr>
          <w:sz w:val="26"/>
        </w:rPr>
        <w:t>embodied</w:t>
      </w:r>
      <w:r>
        <w:rPr>
          <w:spacing w:val="-62"/>
          <w:sz w:val="26"/>
        </w:rPr>
        <w:t xml:space="preserve"> </w:t>
      </w:r>
      <w:r>
        <w:rPr>
          <w:sz w:val="26"/>
        </w:rPr>
        <w:t>in</w:t>
      </w:r>
      <w:r>
        <w:rPr>
          <w:spacing w:val="5"/>
          <w:sz w:val="26"/>
        </w:rPr>
        <w:t xml:space="preserve"> </w:t>
      </w:r>
      <w:r>
        <w:rPr>
          <w:sz w:val="26"/>
        </w:rPr>
        <w:t>this</w:t>
      </w:r>
      <w:r>
        <w:rPr>
          <w:spacing w:val="8"/>
          <w:sz w:val="26"/>
        </w:rPr>
        <w:t xml:space="preserve"> </w:t>
      </w:r>
      <w:r>
        <w:rPr>
          <w:sz w:val="26"/>
        </w:rPr>
        <w:t>report</w:t>
      </w:r>
      <w:r>
        <w:rPr>
          <w:spacing w:val="3"/>
          <w:sz w:val="26"/>
        </w:rPr>
        <w:t xml:space="preserve"> </w:t>
      </w:r>
      <w:r>
        <w:rPr>
          <w:sz w:val="26"/>
        </w:rPr>
        <w:t>have</w:t>
      </w:r>
      <w:r>
        <w:rPr>
          <w:spacing w:val="3"/>
          <w:sz w:val="26"/>
        </w:rPr>
        <w:t xml:space="preserve"> </w:t>
      </w:r>
      <w:r>
        <w:rPr>
          <w:sz w:val="26"/>
        </w:rPr>
        <w:t>not</w:t>
      </w:r>
      <w:r>
        <w:rPr>
          <w:spacing w:val="9"/>
          <w:sz w:val="26"/>
        </w:rPr>
        <w:t xml:space="preserve"> </w:t>
      </w:r>
      <w:r>
        <w:rPr>
          <w:sz w:val="26"/>
        </w:rPr>
        <w:t>been</w:t>
      </w:r>
      <w:r>
        <w:rPr>
          <w:spacing w:val="9"/>
          <w:sz w:val="26"/>
        </w:rPr>
        <w:t xml:space="preserve"> </w:t>
      </w:r>
      <w:r>
        <w:rPr>
          <w:sz w:val="26"/>
        </w:rPr>
        <w:t>copied</w:t>
      </w:r>
      <w:r>
        <w:rPr>
          <w:spacing w:val="5"/>
          <w:sz w:val="26"/>
        </w:rPr>
        <w:t xml:space="preserve"> </w:t>
      </w:r>
      <w:r>
        <w:rPr>
          <w:sz w:val="26"/>
        </w:rPr>
        <w:t>from</w:t>
      </w:r>
      <w:r>
        <w:rPr>
          <w:spacing w:val="6"/>
          <w:sz w:val="26"/>
        </w:rPr>
        <w:t xml:space="preserve"> </w:t>
      </w:r>
      <w:r>
        <w:rPr>
          <w:sz w:val="26"/>
        </w:rPr>
        <w:t>any</w:t>
      </w:r>
      <w:r>
        <w:rPr>
          <w:spacing w:val="5"/>
          <w:sz w:val="26"/>
        </w:rPr>
        <w:t xml:space="preserve"> </w:t>
      </w:r>
      <w:r>
        <w:rPr>
          <w:sz w:val="26"/>
        </w:rPr>
        <w:t>other</w:t>
      </w:r>
      <w:r>
        <w:rPr>
          <w:spacing w:val="6"/>
          <w:sz w:val="26"/>
        </w:rPr>
        <w:t xml:space="preserve"> </w:t>
      </w:r>
      <w:r>
        <w:rPr>
          <w:sz w:val="26"/>
        </w:rPr>
        <w:t>departments/University/Institute.</w:t>
      </w:r>
    </w:p>
    <w:p w14:paraId="17B18F59" w14:textId="77777777" w:rsidR="00D91464" w:rsidRDefault="00D91464" w:rsidP="00D91464">
      <w:pPr>
        <w:pStyle w:val="BodyText"/>
        <w:rPr>
          <w:sz w:val="28"/>
        </w:rPr>
      </w:pPr>
    </w:p>
    <w:p w14:paraId="1CC46B52" w14:textId="77777777" w:rsidR="00D91464" w:rsidRDefault="00D91464" w:rsidP="00D91464">
      <w:pPr>
        <w:pStyle w:val="BodyText"/>
        <w:rPr>
          <w:sz w:val="28"/>
        </w:rPr>
      </w:pPr>
    </w:p>
    <w:p w14:paraId="618B0873" w14:textId="4CB940BB" w:rsidR="00280581" w:rsidRDefault="00D91464" w:rsidP="00D91464">
      <w:pPr>
        <w:ind w:left="5040" w:firstLine="720"/>
        <w:rPr>
          <w:b/>
          <w:bCs/>
          <w:sz w:val="26"/>
          <w:szCs w:val="26"/>
        </w:rPr>
      </w:pPr>
      <w:r w:rsidRPr="00D91464">
        <w:rPr>
          <w:b/>
          <w:bCs/>
          <w:sz w:val="26"/>
          <w:szCs w:val="26"/>
        </w:rPr>
        <w:t>Signature of the Student</w:t>
      </w:r>
    </w:p>
    <w:p w14:paraId="4C77791A" w14:textId="1A88BDF7" w:rsidR="00D91464" w:rsidRPr="00D91464" w:rsidRDefault="00D91464" w:rsidP="00D91464">
      <w:pPr>
        <w:ind w:left="5760"/>
        <w:rPr>
          <w:sz w:val="26"/>
          <w:szCs w:val="26"/>
        </w:rPr>
      </w:pPr>
      <w:r w:rsidRPr="00D91464">
        <w:rPr>
          <w:sz w:val="26"/>
          <w:szCs w:val="26"/>
        </w:rPr>
        <w:t>Uppalapati Naveen Varma</w:t>
      </w:r>
    </w:p>
    <w:p w14:paraId="28D1E753" w14:textId="243103B0" w:rsidR="00D91464" w:rsidRPr="00D91464" w:rsidRDefault="00D91464" w:rsidP="00D91464">
      <w:pPr>
        <w:ind w:left="5760"/>
        <w:rPr>
          <w:sz w:val="26"/>
          <w:szCs w:val="26"/>
        </w:rPr>
      </w:pPr>
      <w:r w:rsidRPr="00D91464">
        <w:rPr>
          <w:sz w:val="26"/>
          <w:szCs w:val="26"/>
        </w:rPr>
        <w:t>(2401600155)</w:t>
      </w:r>
    </w:p>
    <w:p w14:paraId="2DD012AD" w14:textId="77777777" w:rsidR="00280581" w:rsidRDefault="00280581"/>
    <w:p w14:paraId="22693ABC" w14:textId="77777777" w:rsidR="00280581" w:rsidRDefault="00280581"/>
    <w:p w14:paraId="39FF0781" w14:textId="77777777" w:rsidR="00280581" w:rsidRDefault="00280581"/>
    <w:p w14:paraId="07CFA51A" w14:textId="77777777" w:rsidR="00280581" w:rsidRDefault="00000000">
      <w:pPr>
        <w:jc w:val="center"/>
      </w:pPr>
      <w:r>
        <w:rPr>
          <w:b/>
          <w:sz w:val="26"/>
        </w:rPr>
        <w:t>KONERU LAKSHMAIAH EDUCATION FOUNDATION</w:t>
      </w:r>
    </w:p>
    <w:p w14:paraId="43FD83A1" w14:textId="33FA6A8B" w:rsidR="00280581" w:rsidRDefault="00000000">
      <w:pPr>
        <w:jc w:val="center"/>
      </w:pPr>
      <w:r>
        <w:rPr>
          <w:b/>
        </w:rPr>
        <w:t xml:space="preserve">DEPARTMENT OF COMPUTER SCIENCE AND </w:t>
      </w:r>
      <w:r w:rsidR="00002321">
        <w:rPr>
          <w:b/>
        </w:rPr>
        <w:t>APPLICATIONS</w:t>
      </w:r>
    </w:p>
    <w:p w14:paraId="6FAF7F44" w14:textId="28D619DC" w:rsidR="00280581" w:rsidRDefault="00002321">
      <w:r>
        <w:rPr>
          <w:noProof/>
        </w:rPr>
        <w:drawing>
          <wp:anchor distT="0" distB="0" distL="0" distR="0" simplePos="0" relativeHeight="251659264" behindDoc="0" locked="0" layoutInCell="1" allowOverlap="1" wp14:anchorId="07640D26" wp14:editId="15F1D708">
            <wp:simplePos x="0" y="0"/>
            <wp:positionH relativeFrom="page">
              <wp:posOffset>2921000</wp:posOffset>
            </wp:positionH>
            <wp:positionV relativeFrom="paragraph">
              <wp:posOffset>338455</wp:posOffset>
            </wp:positionV>
            <wp:extent cx="1919217" cy="1771650"/>
            <wp:effectExtent l="0" t="0" r="0" b="0"/>
            <wp:wrapTopAndBottom/>
            <wp:docPr id="153454808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jpeg"/>
                    <pic:cNvPicPr/>
                  </pic:nvPicPr>
                  <pic:blipFill>
                    <a:blip r:embed="rId7" cstate="print"/>
                    <a:stretch>
                      <a:fillRect/>
                    </a:stretch>
                  </pic:blipFill>
                  <pic:spPr>
                    <a:xfrm>
                      <a:off x="0" y="0"/>
                      <a:ext cx="1919217" cy="1771650"/>
                    </a:xfrm>
                    <a:prstGeom prst="rect">
                      <a:avLst/>
                    </a:prstGeom>
                  </pic:spPr>
                </pic:pic>
              </a:graphicData>
            </a:graphic>
          </wp:anchor>
        </w:drawing>
      </w:r>
    </w:p>
    <w:p w14:paraId="3AB2545B" w14:textId="77777777" w:rsidR="00280581" w:rsidRDefault="00280581"/>
    <w:p w14:paraId="577E6A3D" w14:textId="65B0FBAA" w:rsidR="00280581" w:rsidRPr="00002321" w:rsidRDefault="00000000" w:rsidP="00002321">
      <w:pPr>
        <w:jc w:val="center"/>
        <w:rPr>
          <w:sz w:val="28"/>
          <w:szCs w:val="28"/>
          <w:u w:val="single"/>
        </w:rPr>
      </w:pPr>
      <w:r w:rsidRPr="00002321">
        <w:rPr>
          <w:b/>
          <w:sz w:val="28"/>
          <w:szCs w:val="28"/>
          <w:u w:val="single"/>
        </w:rPr>
        <w:t>CERTIFICATE</w:t>
      </w:r>
    </w:p>
    <w:p w14:paraId="0BE87522" w14:textId="1946E4B6" w:rsidR="00280581" w:rsidRPr="00002321" w:rsidRDefault="00D91464" w:rsidP="00002321">
      <w:pPr>
        <w:pStyle w:val="NormalWeb"/>
        <w:spacing w:line="360" w:lineRule="auto"/>
        <w:rPr>
          <w:b/>
          <w:color w:val="000000"/>
          <w:sz w:val="32"/>
          <w:szCs w:val="32"/>
        </w:rPr>
      </w:pPr>
      <w:r>
        <w:rPr>
          <w:sz w:val="26"/>
        </w:rPr>
        <w:t>This</w:t>
      </w:r>
      <w:r>
        <w:rPr>
          <w:spacing w:val="7"/>
          <w:sz w:val="26"/>
        </w:rPr>
        <w:t xml:space="preserve"> </w:t>
      </w:r>
      <w:r>
        <w:rPr>
          <w:sz w:val="26"/>
        </w:rPr>
        <w:t>is</w:t>
      </w:r>
      <w:r>
        <w:rPr>
          <w:spacing w:val="6"/>
          <w:sz w:val="26"/>
        </w:rPr>
        <w:t xml:space="preserve"> </w:t>
      </w:r>
      <w:r>
        <w:rPr>
          <w:sz w:val="26"/>
        </w:rPr>
        <w:t>to</w:t>
      </w:r>
      <w:r>
        <w:rPr>
          <w:spacing w:val="4"/>
          <w:sz w:val="26"/>
        </w:rPr>
        <w:t xml:space="preserve"> </w:t>
      </w:r>
      <w:r>
        <w:rPr>
          <w:sz w:val="26"/>
        </w:rPr>
        <w:t>certify</w:t>
      </w:r>
      <w:r>
        <w:rPr>
          <w:spacing w:val="5"/>
          <w:sz w:val="26"/>
        </w:rPr>
        <w:t xml:space="preserve"> </w:t>
      </w:r>
      <w:r>
        <w:rPr>
          <w:sz w:val="26"/>
        </w:rPr>
        <w:t>that the</w:t>
      </w:r>
      <w:r>
        <w:rPr>
          <w:spacing w:val="4"/>
          <w:sz w:val="26"/>
        </w:rPr>
        <w:t xml:space="preserve"> </w:t>
      </w:r>
      <w:r>
        <w:rPr>
          <w:sz w:val="26"/>
        </w:rPr>
        <w:t>Project</w:t>
      </w:r>
      <w:r>
        <w:rPr>
          <w:spacing w:val="3"/>
          <w:sz w:val="26"/>
        </w:rPr>
        <w:t xml:space="preserve"> </w:t>
      </w:r>
      <w:r>
        <w:rPr>
          <w:sz w:val="26"/>
        </w:rPr>
        <w:t>Report</w:t>
      </w:r>
      <w:r>
        <w:rPr>
          <w:spacing w:val="2"/>
          <w:sz w:val="26"/>
        </w:rPr>
        <w:t xml:space="preserve"> </w:t>
      </w:r>
      <w:r>
        <w:rPr>
          <w:sz w:val="26"/>
        </w:rPr>
        <w:t>entitled</w:t>
      </w:r>
      <w:r>
        <w:rPr>
          <w:spacing w:val="2"/>
          <w:sz w:val="26"/>
        </w:rPr>
        <w:t xml:space="preserve"> </w:t>
      </w:r>
      <w:r>
        <w:rPr>
          <w:sz w:val="26"/>
        </w:rPr>
        <w:t>“</w:t>
      </w:r>
      <w:r w:rsidRPr="00D91464">
        <w:rPr>
          <w:b/>
          <w:color w:val="000000"/>
          <w:sz w:val="20"/>
          <w:szCs w:val="20"/>
        </w:rPr>
        <w:t>MULTI-LINGUAL SIGN LANGUAGE TO SPEECH</w:t>
      </w:r>
      <w:r w:rsidR="00002321">
        <w:rPr>
          <w:b/>
          <w:color w:val="000000"/>
          <w:sz w:val="20"/>
          <w:szCs w:val="20"/>
        </w:rPr>
        <w:t xml:space="preserve"> </w:t>
      </w:r>
      <w:r w:rsidRPr="00D91464">
        <w:rPr>
          <w:b/>
          <w:color w:val="000000"/>
          <w:sz w:val="20"/>
          <w:szCs w:val="20"/>
        </w:rPr>
        <w:t>AND SPEECH TO SIGN TRANSLATOR</w:t>
      </w:r>
      <w:r>
        <w:rPr>
          <w:b/>
          <w:sz w:val="26"/>
        </w:rPr>
        <w:t>”</w:t>
      </w:r>
      <w:r>
        <w:rPr>
          <w:b/>
          <w:spacing w:val="64"/>
          <w:sz w:val="26"/>
        </w:rPr>
        <w:t xml:space="preserve"> </w:t>
      </w:r>
      <w:r>
        <w:rPr>
          <w:position w:val="2"/>
          <w:sz w:val="26"/>
        </w:rPr>
        <w:t>is</w:t>
      </w:r>
      <w:r>
        <w:rPr>
          <w:spacing w:val="16"/>
          <w:position w:val="2"/>
          <w:sz w:val="26"/>
        </w:rPr>
        <w:t xml:space="preserve"> </w:t>
      </w:r>
      <w:r>
        <w:rPr>
          <w:position w:val="2"/>
          <w:sz w:val="26"/>
        </w:rPr>
        <w:t>being</w:t>
      </w:r>
      <w:r>
        <w:rPr>
          <w:spacing w:val="15"/>
          <w:position w:val="2"/>
          <w:sz w:val="26"/>
        </w:rPr>
        <w:t xml:space="preserve"> </w:t>
      </w:r>
      <w:r>
        <w:rPr>
          <w:position w:val="2"/>
          <w:sz w:val="26"/>
        </w:rPr>
        <w:t>submitted</w:t>
      </w:r>
      <w:r>
        <w:rPr>
          <w:spacing w:val="13"/>
          <w:position w:val="2"/>
          <w:sz w:val="26"/>
        </w:rPr>
        <w:t xml:space="preserve"> </w:t>
      </w:r>
      <w:r>
        <w:rPr>
          <w:position w:val="2"/>
          <w:sz w:val="26"/>
        </w:rPr>
        <w:t>by</w:t>
      </w:r>
      <w:r>
        <w:rPr>
          <w:spacing w:val="19"/>
          <w:position w:val="2"/>
          <w:sz w:val="26"/>
        </w:rPr>
        <w:t xml:space="preserve"> </w:t>
      </w:r>
      <w:r w:rsidR="00002321">
        <w:rPr>
          <w:b/>
          <w:position w:val="2"/>
          <w:sz w:val="26"/>
        </w:rPr>
        <w:t>Uppalapati Naveen Varma</w:t>
      </w:r>
      <w:r>
        <w:rPr>
          <w:position w:val="2"/>
          <w:sz w:val="26"/>
        </w:rPr>
        <w:t>,</w:t>
      </w:r>
      <w:r>
        <w:rPr>
          <w:spacing w:val="-62"/>
          <w:position w:val="2"/>
          <w:sz w:val="26"/>
        </w:rPr>
        <w:t xml:space="preserve"> </w:t>
      </w:r>
      <w:r>
        <w:rPr>
          <w:position w:val="2"/>
          <w:sz w:val="26"/>
        </w:rPr>
        <w:t>in</w:t>
      </w:r>
      <w:r>
        <w:rPr>
          <w:spacing w:val="64"/>
          <w:position w:val="2"/>
          <w:sz w:val="26"/>
        </w:rPr>
        <w:t xml:space="preserve"> </w:t>
      </w:r>
      <w:r>
        <w:rPr>
          <w:position w:val="2"/>
          <w:sz w:val="26"/>
        </w:rPr>
        <w:t>partial</w:t>
      </w:r>
      <w:r>
        <w:rPr>
          <w:spacing w:val="64"/>
          <w:position w:val="2"/>
          <w:sz w:val="26"/>
        </w:rPr>
        <w:t xml:space="preserve"> </w:t>
      </w:r>
      <w:r>
        <w:rPr>
          <w:sz w:val="26"/>
        </w:rPr>
        <w:t>fulfillment</w:t>
      </w:r>
      <w:r>
        <w:rPr>
          <w:spacing w:val="60"/>
          <w:sz w:val="26"/>
        </w:rPr>
        <w:t xml:space="preserve"> </w:t>
      </w:r>
      <w:r>
        <w:rPr>
          <w:sz w:val="26"/>
        </w:rPr>
        <w:t>of</w:t>
      </w:r>
      <w:r>
        <w:rPr>
          <w:spacing w:val="64"/>
          <w:sz w:val="26"/>
        </w:rPr>
        <w:t xml:space="preserve"> </w:t>
      </w:r>
      <w:r>
        <w:rPr>
          <w:sz w:val="26"/>
        </w:rPr>
        <w:t>the</w:t>
      </w:r>
      <w:r>
        <w:rPr>
          <w:spacing w:val="59"/>
          <w:sz w:val="26"/>
        </w:rPr>
        <w:t xml:space="preserve"> </w:t>
      </w:r>
      <w:r>
        <w:rPr>
          <w:sz w:val="26"/>
        </w:rPr>
        <w:t>requirements</w:t>
      </w:r>
      <w:r>
        <w:rPr>
          <w:spacing w:val="62"/>
          <w:sz w:val="26"/>
        </w:rPr>
        <w:t xml:space="preserve"> </w:t>
      </w:r>
      <w:r>
        <w:rPr>
          <w:sz w:val="26"/>
        </w:rPr>
        <w:t>for</w:t>
      </w:r>
      <w:r>
        <w:rPr>
          <w:spacing w:val="63"/>
          <w:sz w:val="26"/>
        </w:rPr>
        <w:t xml:space="preserve"> </w:t>
      </w:r>
      <w:r>
        <w:rPr>
          <w:sz w:val="26"/>
        </w:rPr>
        <w:t>the</w:t>
      </w:r>
      <w:r>
        <w:rPr>
          <w:spacing w:val="55"/>
          <w:sz w:val="26"/>
        </w:rPr>
        <w:t xml:space="preserve"> </w:t>
      </w:r>
      <w:r>
        <w:rPr>
          <w:sz w:val="26"/>
        </w:rPr>
        <w:t>award</w:t>
      </w:r>
      <w:r>
        <w:rPr>
          <w:spacing w:val="64"/>
          <w:sz w:val="26"/>
        </w:rPr>
        <w:t xml:space="preserve"> </w:t>
      </w:r>
      <w:r>
        <w:rPr>
          <w:sz w:val="26"/>
        </w:rPr>
        <w:t>of</w:t>
      </w:r>
      <w:r>
        <w:rPr>
          <w:spacing w:val="2"/>
          <w:sz w:val="26"/>
        </w:rPr>
        <w:t xml:space="preserve"> </w:t>
      </w:r>
      <w:r>
        <w:rPr>
          <w:b/>
          <w:sz w:val="26"/>
        </w:rPr>
        <w:t>Master</w:t>
      </w:r>
      <w:r>
        <w:rPr>
          <w:b/>
          <w:spacing w:val="58"/>
          <w:sz w:val="26"/>
        </w:rPr>
        <w:t xml:space="preserve"> </w:t>
      </w:r>
      <w:r>
        <w:rPr>
          <w:b/>
          <w:sz w:val="26"/>
        </w:rPr>
        <w:t>of</w:t>
      </w:r>
      <w:r>
        <w:rPr>
          <w:b/>
          <w:spacing w:val="58"/>
          <w:sz w:val="26"/>
        </w:rPr>
        <w:t xml:space="preserve"> </w:t>
      </w:r>
      <w:r>
        <w:rPr>
          <w:b/>
          <w:sz w:val="26"/>
        </w:rPr>
        <w:t>Computer</w:t>
      </w:r>
      <w:r>
        <w:rPr>
          <w:b/>
          <w:spacing w:val="-62"/>
          <w:sz w:val="26"/>
        </w:rPr>
        <w:t xml:space="preserve"> </w:t>
      </w:r>
      <w:r>
        <w:rPr>
          <w:b/>
          <w:sz w:val="26"/>
        </w:rPr>
        <w:t>Applications</w:t>
      </w:r>
      <w:r>
        <w:rPr>
          <w:b/>
          <w:spacing w:val="41"/>
          <w:sz w:val="26"/>
        </w:rPr>
        <w:t xml:space="preserve"> </w:t>
      </w:r>
      <w:r>
        <w:rPr>
          <w:sz w:val="26"/>
        </w:rPr>
        <w:t>in</w:t>
      </w:r>
      <w:r>
        <w:rPr>
          <w:spacing w:val="43"/>
          <w:sz w:val="26"/>
        </w:rPr>
        <w:t xml:space="preserve"> </w:t>
      </w:r>
      <w:r>
        <w:rPr>
          <w:b/>
          <w:sz w:val="26"/>
        </w:rPr>
        <w:t>Computer</w:t>
      </w:r>
      <w:r>
        <w:rPr>
          <w:b/>
          <w:spacing w:val="44"/>
          <w:sz w:val="26"/>
        </w:rPr>
        <w:t xml:space="preserve"> </w:t>
      </w:r>
      <w:r>
        <w:rPr>
          <w:b/>
          <w:sz w:val="26"/>
        </w:rPr>
        <w:t>Science</w:t>
      </w:r>
      <w:r>
        <w:rPr>
          <w:b/>
          <w:spacing w:val="41"/>
          <w:sz w:val="26"/>
        </w:rPr>
        <w:t xml:space="preserve"> </w:t>
      </w:r>
      <w:r>
        <w:rPr>
          <w:b/>
          <w:sz w:val="26"/>
        </w:rPr>
        <w:t>and</w:t>
      </w:r>
      <w:r>
        <w:rPr>
          <w:b/>
          <w:spacing w:val="28"/>
          <w:sz w:val="26"/>
        </w:rPr>
        <w:t xml:space="preserve"> </w:t>
      </w:r>
      <w:r>
        <w:rPr>
          <w:b/>
          <w:sz w:val="26"/>
        </w:rPr>
        <w:t>Applications</w:t>
      </w:r>
      <w:r>
        <w:rPr>
          <w:b/>
          <w:spacing w:val="47"/>
          <w:sz w:val="26"/>
        </w:rPr>
        <w:t xml:space="preserve"> </w:t>
      </w:r>
      <w:r>
        <w:rPr>
          <w:sz w:val="26"/>
        </w:rPr>
        <w:t>to</w:t>
      </w:r>
      <w:r>
        <w:rPr>
          <w:spacing w:val="42"/>
          <w:sz w:val="26"/>
        </w:rPr>
        <w:t xml:space="preserve"> </w:t>
      </w:r>
      <w:r>
        <w:rPr>
          <w:sz w:val="26"/>
        </w:rPr>
        <w:t>the</w:t>
      </w:r>
      <w:r>
        <w:rPr>
          <w:spacing w:val="36"/>
          <w:sz w:val="26"/>
        </w:rPr>
        <w:t xml:space="preserve"> </w:t>
      </w:r>
      <w:r>
        <w:rPr>
          <w:sz w:val="26"/>
        </w:rPr>
        <w:t>K</w:t>
      </w:r>
      <w:r>
        <w:rPr>
          <w:spacing w:val="42"/>
          <w:sz w:val="26"/>
        </w:rPr>
        <w:t xml:space="preserve"> </w:t>
      </w:r>
      <w:r>
        <w:rPr>
          <w:sz w:val="26"/>
        </w:rPr>
        <w:t>L</w:t>
      </w:r>
      <w:r>
        <w:rPr>
          <w:spacing w:val="40"/>
          <w:sz w:val="26"/>
        </w:rPr>
        <w:t xml:space="preserve"> </w:t>
      </w:r>
      <w:r>
        <w:rPr>
          <w:sz w:val="26"/>
        </w:rPr>
        <w:t>Education</w:t>
      </w:r>
      <w:r>
        <w:rPr>
          <w:spacing w:val="-62"/>
          <w:sz w:val="26"/>
        </w:rPr>
        <w:t xml:space="preserve"> </w:t>
      </w:r>
      <w:r w:rsidR="00002321">
        <w:rPr>
          <w:spacing w:val="-62"/>
          <w:sz w:val="26"/>
        </w:rPr>
        <w:t xml:space="preserve">                      </w:t>
      </w:r>
      <w:r>
        <w:rPr>
          <w:sz w:val="26"/>
        </w:rPr>
        <w:t>Foundation</w:t>
      </w:r>
      <w:r>
        <w:rPr>
          <w:spacing w:val="29"/>
          <w:sz w:val="26"/>
        </w:rPr>
        <w:t xml:space="preserve"> </w:t>
      </w:r>
      <w:r>
        <w:rPr>
          <w:sz w:val="26"/>
        </w:rPr>
        <w:t>is</w:t>
      </w:r>
      <w:r>
        <w:rPr>
          <w:spacing w:val="29"/>
          <w:sz w:val="26"/>
        </w:rPr>
        <w:t xml:space="preserve"> </w:t>
      </w:r>
      <w:r>
        <w:rPr>
          <w:sz w:val="26"/>
        </w:rPr>
        <w:t>a</w:t>
      </w:r>
      <w:r>
        <w:rPr>
          <w:spacing w:val="31"/>
          <w:sz w:val="26"/>
        </w:rPr>
        <w:t xml:space="preserve"> </w:t>
      </w:r>
      <w:r>
        <w:rPr>
          <w:sz w:val="26"/>
        </w:rPr>
        <w:t>record</w:t>
      </w:r>
      <w:r>
        <w:rPr>
          <w:spacing w:val="27"/>
          <w:sz w:val="26"/>
        </w:rPr>
        <w:t xml:space="preserve"> </w:t>
      </w:r>
      <w:r>
        <w:rPr>
          <w:sz w:val="26"/>
        </w:rPr>
        <w:t>of</w:t>
      </w:r>
      <w:r>
        <w:rPr>
          <w:spacing w:val="27"/>
          <w:sz w:val="26"/>
        </w:rPr>
        <w:t xml:space="preserve"> </w:t>
      </w:r>
      <w:proofErr w:type="spellStart"/>
      <w:r>
        <w:rPr>
          <w:sz w:val="26"/>
        </w:rPr>
        <w:t>bonafide</w:t>
      </w:r>
      <w:proofErr w:type="spellEnd"/>
      <w:r>
        <w:rPr>
          <w:spacing w:val="28"/>
          <w:sz w:val="26"/>
        </w:rPr>
        <w:t xml:space="preserve"> </w:t>
      </w:r>
      <w:r>
        <w:rPr>
          <w:sz w:val="26"/>
        </w:rPr>
        <w:t>work</w:t>
      </w:r>
      <w:r>
        <w:rPr>
          <w:spacing w:val="29"/>
          <w:sz w:val="26"/>
        </w:rPr>
        <w:t xml:space="preserve"> </w:t>
      </w:r>
      <w:r>
        <w:rPr>
          <w:sz w:val="26"/>
        </w:rPr>
        <w:t>carried</w:t>
      </w:r>
      <w:r>
        <w:rPr>
          <w:spacing w:val="29"/>
          <w:sz w:val="26"/>
        </w:rPr>
        <w:t xml:space="preserve"> </w:t>
      </w:r>
      <w:r>
        <w:rPr>
          <w:sz w:val="26"/>
        </w:rPr>
        <w:t>out</w:t>
      </w:r>
      <w:r>
        <w:rPr>
          <w:spacing w:val="33"/>
          <w:sz w:val="26"/>
        </w:rPr>
        <w:t xml:space="preserve"> </w:t>
      </w:r>
      <w:r>
        <w:rPr>
          <w:sz w:val="26"/>
        </w:rPr>
        <w:t>under</w:t>
      </w:r>
      <w:r>
        <w:rPr>
          <w:spacing w:val="29"/>
          <w:sz w:val="26"/>
        </w:rPr>
        <w:t xml:space="preserve"> </w:t>
      </w:r>
      <w:r>
        <w:rPr>
          <w:sz w:val="26"/>
        </w:rPr>
        <w:t>our</w:t>
      </w:r>
      <w:r>
        <w:rPr>
          <w:spacing w:val="29"/>
          <w:sz w:val="26"/>
        </w:rPr>
        <w:t xml:space="preserve"> </w:t>
      </w:r>
      <w:r>
        <w:rPr>
          <w:sz w:val="26"/>
        </w:rPr>
        <w:t>guidance</w:t>
      </w:r>
      <w:r>
        <w:rPr>
          <w:spacing w:val="28"/>
          <w:sz w:val="26"/>
        </w:rPr>
        <w:t xml:space="preserve"> </w:t>
      </w:r>
      <w:proofErr w:type="gramStart"/>
      <w:r>
        <w:rPr>
          <w:sz w:val="26"/>
        </w:rPr>
        <w:t xml:space="preserve">and </w:t>
      </w:r>
      <w:r>
        <w:rPr>
          <w:spacing w:val="-62"/>
          <w:sz w:val="26"/>
        </w:rPr>
        <w:t xml:space="preserve"> </w:t>
      </w:r>
      <w:r>
        <w:rPr>
          <w:sz w:val="26"/>
        </w:rPr>
        <w:t>supervision</w:t>
      </w:r>
      <w:proofErr w:type="gramEnd"/>
      <w:r>
        <w:rPr>
          <w:sz w:val="26"/>
        </w:rPr>
        <w:t>.</w:t>
      </w:r>
      <w:r>
        <w:rPr>
          <w:spacing w:val="11"/>
          <w:sz w:val="26"/>
        </w:rPr>
        <w:t xml:space="preserve"> </w:t>
      </w:r>
      <w:r>
        <w:rPr>
          <w:sz w:val="26"/>
        </w:rPr>
        <w:t>The</w:t>
      </w:r>
      <w:r>
        <w:rPr>
          <w:spacing w:val="13"/>
          <w:sz w:val="26"/>
        </w:rPr>
        <w:t xml:space="preserve"> </w:t>
      </w:r>
      <w:r>
        <w:rPr>
          <w:sz w:val="26"/>
        </w:rPr>
        <w:t>results</w:t>
      </w:r>
      <w:r>
        <w:rPr>
          <w:spacing w:val="11"/>
          <w:sz w:val="26"/>
        </w:rPr>
        <w:t xml:space="preserve"> </w:t>
      </w:r>
      <w:r>
        <w:rPr>
          <w:sz w:val="26"/>
        </w:rPr>
        <w:t>embodied</w:t>
      </w:r>
      <w:r>
        <w:rPr>
          <w:spacing w:val="12"/>
          <w:sz w:val="26"/>
        </w:rPr>
        <w:t xml:space="preserve"> </w:t>
      </w:r>
      <w:r>
        <w:rPr>
          <w:sz w:val="26"/>
        </w:rPr>
        <w:t>in</w:t>
      </w:r>
      <w:r>
        <w:rPr>
          <w:spacing w:val="14"/>
          <w:sz w:val="26"/>
        </w:rPr>
        <w:t xml:space="preserve"> </w:t>
      </w:r>
      <w:r>
        <w:rPr>
          <w:sz w:val="26"/>
        </w:rPr>
        <w:t>this</w:t>
      </w:r>
      <w:r>
        <w:rPr>
          <w:spacing w:val="13"/>
          <w:sz w:val="26"/>
        </w:rPr>
        <w:t xml:space="preserve"> </w:t>
      </w:r>
      <w:r>
        <w:rPr>
          <w:sz w:val="26"/>
        </w:rPr>
        <w:t>report</w:t>
      </w:r>
      <w:r>
        <w:rPr>
          <w:spacing w:val="12"/>
          <w:sz w:val="26"/>
        </w:rPr>
        <w:t xml:space="preserve"> </w:t>
      </w:r>
      <w:r>
        <w:rPr>
          <w:sz w:val="26"/>
        </w:rPr>
        <w:t>have</w:t>
      </w:r>
      <w:r>
        <w:rPr>
          <w:spacing w:val="13"/>
          <w:sz w:val="26"/>
        </w:rPr>
        <w:t xml:space="preserve"> </w:t>
      </w:r>
      <w:r>
        <w:rPr>
          <w:sz w:val="26"/>
        </w:rPr>
        <w:t>not</w:t>
      </w:r>
      <w:r>
        <w:rPr>
          <w:spacing w:val="11"/>
          <w:sz w:val="26"/>
        </w:rPr>
        <w:t xml:space="preserve"> </w:t>
      </w:r>
      <w:r>
        <w:rPr>
          <w:sz w:val="26"/>
        </w:rPr>
        <w:t>been</w:t>
      </w:r>
      <w:r>
        <w:rPr>
          <w:spacing w:val="12"/>
          <w:sz w:val="26"/>
        </w:rPr>
        <w:t xml:space="preserve"> </w:t>
      </w:r>
      <w:r>
        <w:rPr>
          <w:sz w:val="26"/>
        </w:rPr>
        <w:t>copied</w:t>
      </w:r>
      <w:r>
        <w:rPr>
          <w:spacing w:val="17"/>
          <w:sz w:val="26"/>
        </w:rPr>
        <w:t xml:space="preserve"> </w:t>
      </w:r>
      <w:r>
        <w:rPr>
          <w:sz w:val="26"/>
        </w:rPr>
        <w:t>from</w:t>
      </w:r>
      <w:r>
        <w:rPr>
          <w:spacing w:val="14"/>
          <w:sz w:val="26"/>
        </w:rPr>
        <w:t xml:space="preserve"> </w:t>
      </w:r>
      <w:r>
        <w:rPr>
          <w:sz w:val="26"/>
        </w:rPr>
        <w:t>any</w:t>
      </w:r>
      <w:r>
        <w:rPr>
          <w:spacing w:val="13"/>
          <w:sz w:val="26"/>
        </w:rPr>
        <w:t xml:space="preserve"> </w:t>
      </w:r>
      <w:r>
        <w:rPr>
          <w:sz w:val="26"/>
        </w:rPr>
        <w:t>other</w:t>
      </w:r>
      <w:r>
        <w:rPr>
          <w:spacing w:val="-62"/>
          <w:sz w:val="26"/>
        </w:rPr>
        <w:t xml:space="preserve"> </w:t>
      </w:r>
      <w:r>
        <w:rPr>
          <w:sz w:val="26"/>
        </w:rPr>
        <w:t>departments/</w:t>
      </w:r>
      <w:r>
        <w:rPr>
          <w:spacing w:val="-2"/>
          <w:sz w:val="26"/>
        </w:rPr>
        <w:t xml:space="preserve"> </w:t>
      </w:r>
      <w:r>
        <w:rPr>
          <w:sz w:val="26"/>
        </w:rPr>
        <w:t>University/ Institute.</w:t>
      </w:r>
    </w:p>
    <w:p w14:paraId="6FE2591D" w14:textId="77777777" w:rsidR="00280581" w:rsidRDefault="00280581"/>
    <w:p w14:paraId="59819D7A" w14:textId="77777777" w:rsidR="00280581" w:rsidRDefault="00280581"/>
    <w:p w14:paraId="5C83398B" w14:textId="13B01474" w:rsidR="00280581" w:rsidRDefault="00000000">
      <w:r>
        <w:rPr>
          <w:b/>
        </w:rPr>
        <w:t xml:space="preserve">Signature of the Supervisor                         </w:t>
      </w:r>
      <w:r w:rsidR="00D91464">
        <w:rPr>
          <w:b/>
        </w:rPr>
        <w:t xml:space="preserve"> </w:t>
      </w:r>
      <w:r w:rsidR="00D91464">
        <w:rPr>
          <w:b/>
        </w:rPr>
        <w:tab/>
      </w:r>
      <w:r>
        <w:rPr>
          <w:b/>
        </w:rPr>
        <w:t xml:space="preserve">             </w:t>
      </w:r>
      <w:r w:rsidR="00D91464">
        <w:rPr>
          <w:b/>
        </w:rPr>
        <w:tab/>
        <w:t xml:space="preserve"> Signature</w:t>
      </w:r>
      <w:r>
        <w:rPr>
          <w:b/>
        </w:rPr>
        <w:t xml:space="preserve"> of the HOD</w:t>
      </w:r>
    </w:p>
    <w:p w14:paraId="31437CBD" w14:textId="7D4273FD" w:rsidR="00280581" w:rsidRDefault="00000000">
      <w:r>
        <w:t xml:space="preserve">(Mrs. Swathi </w:t>
      </w:r>
      <w:r w:rsidR="00D91464">
        <w:t xml:space="preserve">Voddi)  </w:t>
      </w:r>
      <w:r>
        <w:t xml:space="preserve">                             </w:t>
      </w:r>
      <w:r w:rsidR="00D91464">
        <w:tab/>
      </w:r>
      <w:r w:rsidR="00D91464">
        <w:tab/>
      </w:r>
      <w:r>
        <w:t xml:space="preserve">     </w:t>
      </w:r>
      <w:r w:rsidR="00D91464">
        <w:tab/>
        <w:t xml:space="preserve">      </w:t>
      </w:r>
      <w:r>
        <w:t xml:space="preserve">         (Dr. Ch. Kiran Kumar)</w:t>
      </w:r>
    </w:p>
    <w:p w14:paraId="2F90ACE8" w14:textId="51B3A045" w:rsidR="00280581" w:rsidRDefault="00000000">
      <w:r>
        <w:t xml:space="preserve">Assistant Professor                                </w:t>
      </w:r>
      <w:r w:rsidR="00D91464">
        <w:tab/>
      </w:r>
      <w:r w:rsidR="00D91464">
        <w:tab/>
      </w:r>
      <w:r>
        <w:t xml:space="preserve">        </w:t>
      </w:r>
      <w:r w:rsidR="00D91464">
        <w:tab/>
      </w:r>
      <w:r w:rsidR="00D91464">
        <w:tab/>
      </w:r>
      <w:r>
        <w:t xml:space="preserve">       Professor &amp; HOD</w:t>
      </w:r>
    </w:p>
    <w:p w14:paraId="63576FDF" w14:textId="77777777" w:rsidR="00002321" w:rsidRDefault="00002321" w:rsidP="00D91464">
      <w:pPr>
        <w:ind w:left="2880" w:firstLine="720"/>
      </w:pPr>
    </w:p>
    <w:p w14:paraId="6C702DE6" w14:textId="77777777" w:rsidR="00002321" w:rsidRDefault="00002321" w:rsidP="00D91464">
      <w:pPr>
        <w:ind w:left="2880" w:firstLine="720"/>
      </w:pPr>
    </w:p>
    <w:p w14:paraId="5C461001" w14:textId="1C9071F3" w:rsidR="00280581" w:rsidRPr="00002321" w:rsidRDefault="00000000" w:rsidP="00002321">
      <w:pPr>
        <w:ind w:left="2880" w:firstLine="720"/>
        <w:rPr>
          <w:b/>
          <w:bCs/>
        </w:rPr>
      </w:pPr>
      <w:r w:rsidRPr="00002321">
        <w:rPr>
          <w:b/>
          <w:bCs/>
        </w:rPr>
        <w:t>Signature of the Examiner</w:t>
      </w:r>
    </w:p>
    <w:p w14:paraId="06E0DA65" w14:textId="77777777" w:rsidR="00280581" w:rsidRDefault="00000000">
      <w:r>
        <w:br w:type="page"/>
      </w:r>
    </w:p>
    <w:p w14:paraId="166D7625" w14:textId="77777777" w:rsidR="00002321" w:rsidRPr="00002321" w:rsidRDefault="00002321" w:rsidP="00002321">
      <w:pPr>
        <w:jc w:val="center"/>
        <w:rPr>
          <w:b/>
          <w:bCs/>
          <w:sz w:val="32"/>
          <w:szCs w:val="32"/>
        </w:rPr>
      </w:pPr>
      <w:r w:rsidRPr="00002321">
        <w:rPr>
          <w:b/>
          <w:bCs/>
          <w:sz w:val="32"/>
          <w:szCs w:val="32"/>
        </w:rPr>
        <w:lastRenderedPageBreak/>
        <w:t>ACKNOWLEDGEMENT</w:t>
      </w:r>
    </w:p>
    <w:p w14:paraId="005A2CBB" w14:textId="77777777" w:rsidR="00002321" w:rsidRDefault="00002321" w:rsidP="00002321">
      <w:pPr>
        <w:jc w:val="center"/>
      </w:pPr>
    </w:p>
    <w:p w14:paraId="1E72B9C2" w14:textId="77777777" w:rsidR="00002321" w:rsidRDefault="00002321" w:rsidP="00002321">
      <w:pPr>
        <w:jc w:val="center"/>
      </w:pPr>
    </w:p>
    <w:p w14:paraId="324D0751" w14:textId="77777777" w:rsidR="00002321" w:rsidRDefault="00002321" w:rsidP="00002321">
      <w:r>
        <w:t>The satisfaction that accompanies the successful completion of any task would be incomplete without the mention of people who made it possible and whose constant guidance and encouragements crown all the efforts with success.</w:t>
      </w:r>
    </w:p>
    <w:p w14:paraId="501E8D5C" w14:textId="77777777" w:rsidR="00002321" w:rsidRDefault="00002321" w:rsidP="00002321"/>
    <w:p w14:paraId="3F21E195" w14:textId="0DAA2CF9" w:rsidR="00002321" w:rsidRDefault="00002321" w:rsidP="00002321">
      <w:r>
        <w:t xml:space="preserve">I am very thankful to our project guide </w:t>
      </w:r>
      <w:r w:rsidRPr="00002321">
        <w:rPr>
          <w:b/>
          <w:bCs/>
        </w:rPr>
        <w:t xml:space="preserve">Mrs. Swathi </w:t>
      </w:r>
      <w:proofErr w:type="gramStart"/>
      <w:r w:rsidRPr="00002321">
        <w:rPr>
          <w:b/>
          <w:bCs/>
        </w:rPr>
        <w:t xml:space="preserve">Voddi </w:t>
      </w:r>
      <w:r>
        <w:t>,</w:t>
      </w:r>
      <w:proofErr w:type="gramEnd"/>
      <w:r>
        <w:t xml:space="preserve">  Professor for her continuous support and encouragement in completing the Project work. </w:t>
      </w:r>
      <w:proofErr w:type="gramStart"/>
      <w:r>
        <w:t>Without  her</w:t>
      </w:r>
      <w:proofErr w:type="gramEnd"/>
      <w:r>
        <w:t xml:space="preserve"> help the project couldn’t have been completed.</w:t>
      </w:r>
    </w:p>
    <w:p w14:paraId="11D7DED5" w14:textId="77777777" w:rsidR="00002321" w:rsidRDefault="00002321" w:rsidP="00002321"/>
    <w:p w14:paraId="218C52B8" w14:textId="40831A18" w:rsidR="00002321" w:rsidRDefault="00002321" w:rsidP="00002321">
      <w:r>
        <w:t xml:space="preserve">I express our heartful gratitude to </w:t>
      </w:r>
      <w:r w:rsidRPr="00002321">
        <w:rPr>
          <w:b/>
          <w:bCs/>
        </w:rPr>
        <w:t xml:space="preserve">Dr. </w:t>
      </w:r>
      <w:r w:rsidRPr="00002321">
        <w:rPr>
          <w:b/>
          <w:bCs/>
        </w:rPr>
        <w:t>CH. Kiran Kumar</w:t>
      </w:r>
      <w:r>
        <w:t>, Head of the Department of Computer Science and Applications for providing us with adequate facilities, ways and means by which we are able to complete this project.</w:t>
      </w:r>
    </w:p>
    <w:p w14:paraId="7A5CA163" w14:textId="77777777" w:rsidR="00002321" w:rsidRDefault="00002321" w:rsidP="00002321"/>
    <w:p w14:paraId="4EA845C1" w14:textId="77777777" w:rsidR="00002321" w:rsidRDefault="00002321" w:rsidP="00002321">
      <w:r>
        <w:t>Last but not the least, we thank all Teaching and Non-Teaching Staff of our department and especially my classmates and my friends for their support in the completion of our project.</w:t>
      </w:r>
    </w:p>
    <w:p w14:paraId="2888E172" w14:textId="77777777" w:rsidR="00002321" w:rsidRDefault="00002321" w:rsidP="00002321">
      <w:pPr>
        <w:jc w:val="center"/>
      </w:pPr>
    </w:p>
    <w:p w14:paraId="263D8E35" w14:textId="77777777" w:rsidR="00002321" w:rsidRDefault="00002321" w:rsidP="00002321">
      <w:pPr>
        <w:jc w:val="center"/>
      </w:pPr>
    </w:p>
    <w:p w14:paraId="22855F26" w14:textId="77777777" w:rsidR="00002321" w:rsidRDefault="00002321" w:rsidP="00002321">
      <w:pPr>
        <w:jc w:val="center"/>
      </w:pPr>
    </w:p>
    <w:p w14:paraId="719FEAC0" w14:textId="77777777" w:rsidR="00002321" w:rsidRDefault="00002321" w:rsidP="00002321">
      <w:pPr>
        <w:jc w:val="center"/>
      </w:pPr>
    </w:p>
    <w:p w14:paraId="1EFDBF90" w14:textId="77777777" w:rsidR="00002321" w:rsidRDefault="00002321" w:rsidP="00002321">
      <w:pPr>
        <w:jc w:val="center"/>
      </w:pPr>
    </w:p>
    <w:p w14:paraId="07AABBE0" w14:textId="77777777" w:rsidR="00002321" w:rsidRDefault="00002321" w:rsidP="00002321">
      <w:pPr>
        <w:jc w:val="center"/>
      </w:pPr>
    </w:p>
    <w:p w14:paraId="3BF63B92" w14:textId="77777777" w:rsidR="00002321" w:rsidRDefault="00002321" w:rsidP="00002321">
      <w:pPr>
        <w:jc w:val="center"/>
      </w:pPr>
    </w:p>
    <w:p w14:paraId="7058168B" w14:textId="77777777" w:rsidR="00002321" w:rsidRPr="00002321" w:rsidRDefault="00002321" w:rsidP="00002321">
      <w:pPr>
        <w:spacing w:line="276" w:lineRule="auto"/>
        <w:ind w:left="5040" w:firstLine="720"/>
        <w:jc w:val="center"/>
        <w:rPr>
          <w:b/>
          <w:bCs/>
        </w:rPr>
      </w:pPr>
      <w:r w:rsidRPr="00002321">
        <w:rPr>
          <w:b/>
          <w:bCs/>
        </w:rPr>
        <w:t>Signature of the Student</w:t>
      </w:r>
    </w:p>
    <w:p w14:paraId="7E65CFC6" w14:textId="77777777" w:rsidR="00002321" w:rsidRPr="00002321" w:rsidRDefault="00002321" w:rsidP="00002321">
      <w:pPr>
        <w:spacing w:line="276" w:lineRule="auto"/>
        <w:jc w:val="center"/>
        <w:rPr>
          <w:b/>
          <w:bCs/>
        </w:rPr>
      </w:pPr>
    </w:p>
    <w:p w14:paraId="22E0D3BF" w14:textId="23E6FC14" w:rsidR="00002321" w:rsidRPr="00002321" w:rsidRDefault="00002321" w:rsidP="00002321">
      <w:pPr>
        <w:spacing w:line="276" w:lineRule="auto"/>
        <w:ind w:left="5040" w:firstLine="720"/>
        <w:jc w:val="center"/>
        <w:rPr>
          <w:b/>
          <w:bCs/>
        </w:rPr>
      </w:pPr>
      <w:r>
        <w:rPr>
          <w:b/>
          <w:bCs/>
        </w:rPr>
        <w:t>Uppalapati Naveen Varma</w:t>
      </w:r>
    </w:p>
    <w:p w14:paraId="262800C2" w14:textId="77777777" w:rsidR="00002321" w:rsidRPr="00002321" w:rsidRDefault="00002321" w:rsidP="00002321">
      <w:pPr>
        <w:spacing w:line="276" w:lineRule="auto"/>
        <w:jc w:val="center"/>
        <w:rPr>
          <w:b/>
          <w:bCs/>
        </w:rPr>
      </w:pPr>
    </w:p>
    <w:p w14:paraId="67B1D90F" w14:textId="16C012B2" w:rsidR="00002321" w:rsidRPr="00002321" w:rsidRDefault="00002321" w:rsidP="00002321">
      <w:pPr>
        <w:spacing w:line="276" w:lineRule="auto"/>
        <w:ind w:left="5040" w:firstLine="720"/>
        <w:jc w:val="center"/>
        <w:rPr>
          <w:b/>
          <w:bCs/>
        </w:rPr>
      </w:pPr>
      <w:r w:rsidRPr="00002321">
        <w:rPr>
          <w:b/>
          <w:bCs/>
        </w:rPr>
        <w:t>(2</w:t>
      </w:r>
      <w:r>
        <w:rPr>
          <w:b/>
          <w:bCs/>
        </w:rPr>
        <w:t>401600155</w:t>
      </w:r>
      <w:r w:rsidRPr="00002321">
        <w:rPr>
          <w:b/>
          <w:bCs/>
        </w:rPr>
        <w:t>)</w:t>
      </w:r>
    </w:p>
    <w:p w14:paraId="2CE0F256" w14:textId="77777777" w:rsidR="00002321" w:rsidRDefault="00002321" w:rsidP="00002321">
      <w:pPr>
        <w:jc w:val="center"/>
      </w:pPr>
    </w:p>
    <w:p w14:paraId="7E695E58" w14:textId="77777777" w:rsidR="00002321" w:rsidRDefault="00002321" w:rsidP="00002321">
      <w:pPr>
        <w:jc w:val="center"/>
      </w:pPr>
    </w:p>
    <w:p w14:paraId="4CBD9792" w14:textId="77777777" w:rsidR="00002321" w:rsidRDefault="00002321" w:rsidP="00002321">
      <w:pPr>
        <w:jc w:val="center"/>
      </w:pPr>
    </w:p>
    <w:p w14:paraId="16D9D7CB" w14:textId="77777777" w:rsidR="00280581" w:rsidRDefault="00000000">
      <w:pPr>
        <w:jc w:val="center"/>
      </w:pPr>
      <w:r>
        <w:rPr>
          <w:b/>
          <w:sz w:val="32"/>
        </w:rPr>
        <w:lastRenderedPageBreak/>
        <w:t>TABLE OF CONTENTS</w:t>
      </w:r>
    </w:p>
    <w:p w14:paraId="3E384563" w14:textId="77777777" w:rsidR="00280581" w:rsidRDefault="00280581" w:rsidP="00002321">
      <w:pPr>
        <w:spacing w:line="480" w:lineRule="auto"/>
      </w:pPr>
    </w:p>
    <w:tbl>
      <w:tblPr>
        <w:tblStyle w:val="TableGrid"/>
        <w:tblW w:w="0" w:type="auto"/>
        <w:tblLook w:val="04A0" w:firstRow="1" w:lastRow="0" w:firstColumn="1" w:lastColumn="0" w:noHBand="0" w:noVBand="1"/>
      </w:tblPr>
      <w:tblGrid>
        <w:gridCol w:w="7920"/>
        <w:gridCol w:w="1440"/>
      </w:tblGrid>
      <w:tr w:rsidR="00280581" w14:paraId="0F2894EE" w14:textId="77777777" w:rsidTr="00002321">
        <w:trPr>
          <w:trHeight w:val="444"/>
        </w:trPr>
        <w:tc>
          <w:tcPr>
            <w:tcW w:w="7920" w:type="dxa"/>
          </w:tcPr>
          <w:p w14:paraId="0FCABB1D" w14:textId="77777777" w:rsidR="00280581" w:rsidRDefault="00000000" w:rsidP="00002321">
            <w:pPr>
              <w:spacing w:line="480" w:lineRule="auto"/>
            </w:pPr>
            <w:r>
              <w:rPr>
                <w:b/>
              </w:rPr>
              <w:t>ABSTRACT</w:t>
            </w:r>
          </w:p>
        </w:tc>
        <w:tc>
          <w:tcPr>
            <w:tcW w:w="1440" w:type="dxa"/>
          </w:tcPr>
          <w:p w14:paraId="6F78FA55" w14:textId="77777777" w:rsidR="00280581" w:rsidRDefault="00000000" w:rsidP="00002321">
            <w:pPr>
              <w:spacing w:line="480" w:lineRule="auto"/>
              <w:jc w:val="center"/>
            </w:pPr>
            <w:r>
              <w:rPr>
                <w:b/>
              </w:rPr>
              <w:t>i</w:t>
            </w:r>
          </w:p>
        </w:tc>
      </w:tr>
      <w:tr w:rsidR="00280581" w14:paraId="2B9648B8" w14:textId="77777777">
        <w:tc>
          <w:tcPr>
            <w:tcW w:w="7920" w:type="dxa"/>
          </w:tcPr>
          <w:p w14:paraId="22E6204A" w14:textId="77777777" w:rsidR="00280581" w:rsidRDefault="00000000" w:rsidP="00002321">
            <w:pPr>
              <w:spacing w:line="480" w:lineRule="auto"/>
            </w:pPr>
            <w:r>
              <w:rPr>
                <w:b/>
              </w:rPr>
              <w:t>1.  INTRODUCTION</w:t>
            </w:r>
          </w:p>
        </w:tc>
        <w:tc>
          <w:tcPr>
            <w:tcW w:w="1440" w:type="dxa"/>
          </w:tcPr>
          <w:p w14:paraId="717188B4" w14:textId="77777777" w:rsidR="00280581" w:rsidRDefault="00000000" w:rsidP="00002321">
            <w:pPr>
              <w:spacing w:line="480" w:lineRule="auto"/>
              <w:jc w:val="center"/>
            </w:pPr>
            <w:r>
              <w:rPr>
                <w:b/>
              </w:rPr>
              <w:t>1</w:t>
            </w:r>
          </w:p>
        </w:tc>
      </w:tr>
      <w:tr w:rsidR="00280581" w14:paraId="63F24A24" w14:textId="77777777">
        <w:tc>
          <w:tcPr>
            <w:tcW w:w="7920" w:type="dxa"/>
          </w:tcPr>
          <w:p w14:paraId="3F7080E7" w14:textId="77777777" w:rsidR="00280581" w:rsidRPr="00002321" w:rsidRDefault="00000000" w:rsidP="00002321">
            <w:pPr>
              <w:spacing w:line="480" w:lineRule="auto"/>
              <w:rPr>
                <w:bCs/>
              </w:rPr>
            </w:pPr>
            <w:r w:rsidRPr="00002321">
              <w:rPr>
                <w:bCs/>
              </w:rPr>
              <w:t>1.1 Motivation:</w:t>
            </w:r>
          </w:p>
        </w:tc>
        <w:tc>
          <w:tcPr>
            <w:tcW w:w="1440" w:type="dxa"/>
          </w:tcPr>
          <w:p w14:paraId="5A0DF163" w14:textId="77777777" w:rsidR="00280581" w:rsidRDefault="00000000" w:rsidP="00002321">
            <w:pPr>
              <w:spacing w:line="480" w:lineRule="auto"/>
              <w:jc w:val="center"/>
            </w:pPr>
            <w:r>
              <w:rPr>
                <w:b/>
              </w:rPr>
              <w:t>1</w:t>
            </w:r>
          </w:p>
        </w:tc>
      </w:tr>
      <w:tr w:rsidR="00280581" w14:paraId="1A431FB8" w14:textId="77777777">
        <w:tc>
          <w:tcPr>
            <w:tcW w:w="7920" w:type="dxa"/>
          </w:tcPr>
          <w:p w14:paraId="6113257C" w14:textId="77777777" w:rsidR="00280581" w:rsidRPr="00002321" w:rsidRDefault="00000000" w:rsidP="00002321">
            <w:pPr>
              <w:spacing w:line="480" w:lineRule="auto"/>
              <w:rPr>
                <w:bCs/>
              </w:rPr>
            </w:pPr>
            <w:r w:rsidRPr="00002321">
              <w:rPr>
                <w:bCs/>
              </w:rPr>
              <w:t>1.2 Problem Statement:</w:t>
            </w:r>
          </w:p>
        </w:tc>
        <w:tc>
          <w:tcPr>
            <w:tcW w:w="1440" w:type="dxa"/>
          </w:tcPr>
          <w:p w14:paraId="36920128" w14:textId="77777777" w:rsidR="00280581" w:rsidRDefault="00000000" w:rsidP="00002321">
            <w:pPr>
              <w:spacing w:line="480" w:lineRule="auto"/>
              <w:jc w:val="center"/>
            </w:pPr>
            <w:r>
              <w:rPr>
                <w:b/>
              </w:rPr>
              <w:t>1</w:t>
            </w:r>
          </w:p>
        </w:tc>
      </w:tr>
      <w:tr w:rsidR="00280581" w14:paraId="1355F3DC" w14:textId="77777777">
        <w:tc>
          <w:tcPr>
            <w:tcW w:w="7920" w:type="dxa"/>
          </w:tcPr>
          <w:p w14:paraId="1C249490" w14:textId="77777777" w:rsidR="00280581" w:rsidRPr="00002321" w:rsidRDefault="00000000" w:rsidP="00002321">
            <w:pPr>
              <w:spacing w:line="480" w:lineRule="auto"/>
              <w:rPr>
                <w:bCs/>
              </w:rPr>
            </w:pPr>
            <w:r w:rsidRPr="00002321">
              <w:rPr>
                <w:bCs/>
              </w:rPr>
              <w:t>1.3 Objective:</w:t>
            </w:r>
          </w:p>
        </w:tc>
        <w:tc>
          <w:tcPr>
            <w:tcW w:w="1440" w:type="dxa"/>
          </w:tcPr>
          <w:p w14:paraId="42640D10" w14:textId="77777777" w:rsidR="00280581" w:rsidRDefault="00000000" w:rsidP="00002321">
            <w:pPr>
              <w:spacing w:line="480" w:lineRule="auto"/>
              <w:jc w:val="center"/>
            </w:pPr>
            <w:r>
              <w:rPr>
                <w:b/>
              </w:rPr>
              <w:t>2</w:t>
            </w:r>
          </w:p>
        </w:tc>
      </w:tr>
      <w:tr w:rsidR="00280581" w14:paraId="53AE81E2" w14:textId="77777777">
        <w:tc>
          <w:tcPr>
            <w:tcW w:w="7920" w:type="dxa"/>
          </w:tcPr>
          <w:p w14:paraId="6378F89D" w14:textId="77777777" w:rsidR="00280581" w:rsidRPr="00002321" w:rsidRDefault="00000000" w:rsidP="00002321">
            <w:pPr>
              <w:spacing w:line="480" w:lineRule="auto"/>
              <w:rPr>
                <w:bCs/>
              </w:rPr>
            </w:pPr>
            <w:r w:rsidRPr="00002321">
              <w:rPr>
                <w:bCs/>
              </w:rPr>
              <w:t>1.4 Scope:</w:t>
            </w:r>
          </w:p>
        </w:tc>
        <w:tc>
          <w:tcPr>
            <w:tcW w:w="1440" w:type="dxa"/>
          </w:tcPr>
          <w:p w14:paraId="32E699FE" w14:textId="77777777" w:rsidR="00280581" w:rsidRDefault="00000000" w:rsidP="00002321">
            <w:pPr>
              <w:spacing w:line="480" w:lineRule="auto"/>
              <w:jc w:val="center"/>
            </w:pPr>
            <w:r>
              <w:rPr>
                <w:b/>
              </w:rPr>
              <w:t>2</w:t>
            </w:r>
          </w:p>
        </w:tc>
      </w:tr>
      <w:tr w:rsidR="00280581" w14:paraId="66D2F6AB" w14:textId="77777777">
        <w:tc>
          <w:tcPr>
            <w:tcW w:w="7920" w:type="dxa"/>
          </w:tcPr>
          <w:p w14:paraId="68B9A86B" w14:textId="77777777" w:rsidR="00280581" w:rsidRPr="00002321" w:rsidRDefault="00000000" w:rsidP="00002321">
            <w:pPr>
              <w:spacing w:line="480" w:lineRule="auto"/>
              <w:rPr>
                <w:bCs/>
              </w:rPr>
            </w:pPr>
            <w:r w:rsidRPr="00002321">
              <w:rPr>
                <w:bCs/>
              </w:rPr>
              <w:t>1.5 Project Introduction:</w:t>
            </w:r>
          </w:p>
        </w:tc>
        <w:tc>
          <w:tcPr>
            <w:tcW w:w="1440" w:type="dxa"/>
          </w:tcPr>
          <w:p w14:paraId="357F1199" w14:textId="77777777" w:rsidR="00280581" w:rsidRDefault="00000000" w:rsidP="00002321">
            <w:pPr>
              <w:spacing w:line="480" w:lineRule="auto"/>
              <w:jc w:val="center"/>
            </w:pPr>
            <w:r>
              <w:rPr>
                <w:b/>
              </w:rPr>
              <w:t>2</w:t>
            </w:r>
          </w:p>
        </w:tc>
      </w:tr>
      <w:tr w:rsidR="00280581" w14:paraId="0F35C7CC" w14:textId="77777777">
        <w:tc>
          <w:tcPr>
            <w:tcW w:w="7920" w:type="dxa"/>
          </w:tcPr>
          <w:p w14:paraId="464DE107" w14:textId="77777777" w:rsidR="00280581" w:rsidRDefault="00000000" w:rsidP="00002321">
            <w:pPr>
              <w:spacing w:line="480" w:lineRule="auto"/>
            </w:pPr>
            <w:r>
              <w:rPr>
                <w:b/>
              </w:rPr>
              <w:t>2.  LITERATURE SURVEY</w:t>
            </w:r>
          </w:p>
        </w:tc>
        <w:tc>
          <w:tcPr>
            <w:tcW w:w="1440" w:type="dxa"/>
          </w:tcPr>
          <w:p w14:paraId="34BE9A64" w14:textId="77777777" w:rsidR="00280581" w:rsidRDefault="00000000" w:rsidP="00002321">
            <w:pPr>
              <w:spacing w:line="480" w:lineRule="auto"/>
              <w:jc w:val="center"/>
            </w:pPr>
            <w:r>
              <w:rPr>
                <w:b/>
              </w:rPr>
              <w:t>4</w:t>
            </w:r>
          </w:p>
        </w:tc>
      </w:tr>
      <w:tr w:rsidR="00280581" w14:paraId="158F2B6E" w14:textId="77777777">
        <w:tc>
          <w:tcPr>
            <w:tcW w:w="7920" w:type="dxa"/>
          </w:tcPr>
          <w:p w14:paraId="1D3E8BF1" w14:textId="77777777" w:rsidR="00280581" w:rsidRDefault="00000000" w:rsidP="00002321">
            <w:pPr>
              <w:spacing w:line="480" w:lineRule="auto"/>
            </w:pPr>
            <w:r>
              <w:rPr>
                <w:b/>
              </w:rPr>
              <w:t>3.  SYSTEM ANALYSIS</w:t>
            </w:r>
          </w:p>
        </w:tc>
        <w:tc>
          <w:tcPr>
            <w:tcW w:w="1440" w:type="dxa"/>
          </w:tcPr>
          <w:p w14:paraId="038B6430" w14:textId="77777777" w:rsidR="00280581" w:rsidRDefault="00000000" w:rsidP="00002321">
            <w:pPr>
              <w:spacing w:line="480" w:lineRule="auto"/>
              <w:jc w:val="center"/>
            </w:pPr>
            <w:r>
              <w:rPr>
                <w:b/>
              </w:rPr>
              <w:t>8</w:t>
            </w:r>
          </w:p>
        </w:tc>
      </w:tr>
      <w:tr w:rsidR="00280581" w14:paraId="35A5C3AC" w14:textId="77777777">
        <w:tc>
          <w:tcPr>
            <w:tcW w:w="7920" w:type="dxa"/>
          </w:tcPr>
          <w:p w14:paraId="3081D1F6" w14:textId="77777777" w:rsidR="00280581" w:rsidRPr="00002321" w:rsidRDefault="00000000" w:rsidP="00002321">
            <w:pPr>
              <w:spacing w:line="480" w:lineRule="auto"/>
              <w:rPr>
                <w:bCs/>
              </w:rPr>
            </w:pPr>
            <w:r w:rsidRPr="00002321">
              <w:rPr>
                <w:bCs/>
              </w:rPr>
              <w:t>3.1 Existing System:</w:t>
            </w:r>
          </w:p>
        </w:tc>
        <w:tc>
          <w:tcPr>
            <w:tcW w:w="1440" w:type="dxa"/>
          </w:tcPr>
          <w:p w14:paraId="7F608A47" w14:textId="77777777" w:rsidR="00280581" w:rsidRDefault="00000000" w:rsidP="00002321">
            <w:pPr>
              <w:spacing w:line="480" w:lineRule="auto"/>
              <w:jc w:val="center"/>
            </w:pPr>
            <w:r>
              <w:rPr>
                <w:b/>
              </w:rPr>
              <w:t>8</w:t>
            </w:r>
          </w:p>
        </w:tc>
      </w:tr>
      <w:tr w:rsidR="00280581" w14:paraId="24089B4C" w14:textId="77777777">
        <w:tc>
          <w:tcPr>
            <w:tcW w:w="7920" w:type="dxa"/>
          </w:tcPr>
          <w:p w14:paraId="33507D52" w14:textId="77777777" w:rsidR="00280581" w:rsidRPr="00002321" w:rsidRDefault="00000000" w:rsidP="00002321">
            <w:pPr>
              <w:spacing w:line="480" w:lineRule="auto"/>
              <w:rPr>
                <w:bCs/>
              </w:rPr>
            </w:pPr>
            <w:r w:rsidRPr="00002321">
              <w:rPr>
                <w:bCs/>
              </w:rPr>
              <w:t>3.2 Disadvantages:</w:t>
            </w:r>
          </w:p>
        </w:tc>
        <w:tc>
          <w:tcPr>
            <w:tcW w:w="1440" w:type="dxa"/>
          </w:tcPr>
          <w:p w14:paraId="31E4727B" w14:textId="77777777" w:rsidR="00280581" w:rsidRDefault="00000000" w:rsidP="00002321">
            <w:pPr>
              <w:spacing w:line="480" w:lineRule="auto"/>
              <w:jc w:val="center"/>
            </w:pPr>
            <w:r>
              <w:rPr>
                <w:b/>
              </w:rPr>
              <w:t>8</w:t>
            </w:r>
          </w:p>
        </w:tc>
      </w:tr>
      <w:tr w:rsidR="00280581" w14:paraId="43DA496F" w14:textId="77777777">
        <w:tc>
          <w:tcPr>
            <w:tcW w:w="7920" w:type="dxa"/>
          </w:tcPr>
          <w:p w14:paraId="793A7870" w14:textId="77777777" w:rsidR="00280581" w:rsidRPr="00002321" w:rsidRDefault="00000000" w:rsidP="00002321">
            <w:pPr>
              <w:spacing w:line="480" w:lineRule="auto"/>
              <w:rPr>
                <w:bCs/>
              </w:rPr>
            </w:pPr>
            <w:r w:rsidRPr="00002321">
              <w:rPr>
                <w:bCs/>
              </w:rPr>
              <w:t>3.3 Proposed System:</w:t>
            </w:r>
          </w:p>
        </w:tc>
        <w:tc>
          <w:tcPr>
            <w:tcW w:w="1440" w:type="dxa"/>
          </w:tcPr>
          <w:p w14:paraId="532B6BFA" w14:textId="77777777" w:rsidR="00280581" w:rsidRDefault="00000000" w:rsidP="00002321">
            <w:pPr>
              <w:spacing w:line="480" w:lineRule="auto"/>
              <w:jc w:val="center"/>
            </w:pPr>
            <w:r>
              <w:rPr>
                <w:b/>
              </w:rPr>
              <w:t>9</w:t>
            </w:r>
          </w:p>
        </w:tc>
      </w:tr>
      <w:tr w:rsidR="00280581" w14:paraId="4182F7A7" w14:textId="77777777">
        <w:tc>
          <w:tcPr>
            <w:tcW w:w="7920" w:type="dxa"/>
          </w:tcPr>
          <w:p w14:paraId="28400B94" w14:textId="77777777" w:rsidR="00280581" w:rsidRPr="00002321" w:rsidRDefault="00000000" w:rsidP="00002321">
            <w:pPr>
              <w:spacing w:line="480" w:lineRule="auto"/>
              <w:rPr>
                <w:bCs/>
              </w:rPr>
            </w:pPr>
            <w:r w:rsidRPr="00002321">
              <w:rPr>
                <w:bCs/>
              </w:rPr>
              <w:t>3.4 Advantages:</w:t>
            </w:r>
          </w:p>
        </w:tc>
        <w:tc>
          <w:tcPr>
            <w:tcW w:w="1440" w:type="dxa"/>
          </w:tcPr>
          <w:p w14:paraId="3C0907F4" w14:textId="77777777" w:rsidR="00280581" w:rsidRDefault="00000000" w:rsidP="00002321">
            <w:pPr>
              <w:spacing w:line="480" w:lineRule="auto"/>
              <w:jc w:val="center"/>
            </w:pPr>
            <w:r>
              <w:rPr>
                <w:b/>
              </w:rPr>
              <w:t>9</w:t>
            </w:r>
          </w:p>
        </w:tc>
      </w:tr>
      <w:tr w:rsidR="00280581" w14:paraId="658A34E1" w14:textId="77777777">
        <w:tc>
          <w:tcPr>
            <w:tcW w:w="7920" w:type="dxa"/>
          </w:tcPr>
          <w:p w14:paraId="58639D9B" w14:textId="77777777" w:rsidR="00280581" w:rsidRPr="00002321" w:rsidRDefault="00000000" w:rsidP="00002321">
            <w:pPr>
              <w:spacing w:line="480" w:lineRule="auto"/>
              <w:rPr>
                <w:bCs/>
              </w:rPr>
            </w:pPr>
            <w:r w:rsidRPr="00002321">
              <w:rPr>
                <w:bCs/>
              </w:rPr>
              <w:t>3.5 Work Flow:</w:t>
            </w:r>
          </w:p>
        </w:tc>
        <w:tc>
          <w:tcPr>
            <w:tcW w:w="1440" w:type="dxa"/>
          </w:tcPr>
          <w:p w14:paraId="00A21848" w14:textId="77777777" w:rsidR="00280581" w:rsidRDefault="00000000" w:rsidP="00002321">
            <w:pPr>
              <w:spacing w:line="480" w:lineRule="auto"/>
              <w:jc w:val="center"/>
            </w:pPr>
            <w:r>
              <w:rPr>
                <w:b/>
              </w:rPr>
              <w:t>9</w:t>
            </w:r>
          </w:p>
        </w:tc>
      </w:tr>
      <w:tr w:rsidR="00280581" w14:paraId="790981F3" w14:textId="77777777">
        <w:tc>
          <w:tcPr>
            <w:tcW w:w="7920" w:type="dxa"/>
          </w:tcPr>
          <w:p w14:paraId="021B9AD2" w14:textId="77777777" w:rsidR="00280581" w:rsidRDefault="00000000" w:rsidP="00002321">
            <w:pPr>
              <w:spacing w:line="480" w:lineRule="auto"/>
            </w:pPr>
            <w:r>
              <w:rPr>
                <w:b/>
              </w:rPr>
              <w:t>4.  REQUIREMENT ANALYSIS</w:t>
            </w:r>
          </w:p>
        </w:tc>
        <w:tc>
          <w:tcPr>
            <w:tcW w:w="1440" w:type="dxa"/>
          </w:tcPr>
          <w:p w14:paraId="780F2BA0" w14:textId="77777777" w:rsidR="00280581" w:rsidRDefault="00000000" w:rsidP="00002321">
            <w:pPr>
              <w:spacing w:line="480" w:lineRule="auto"/>
              <w:jc w:val="center"/>
            </w:pPr>
            <w:r>
              <w:rPr>
                <w:b/>
              </w:rPr>
              <w:t>10</w:t>
            </w:r>
          </w:p>
        </w:tc>
      </w:tr>
      <w:tr w:rsidR="00280581" w14:paraId="3CD4F75B" w14:textId="77777777">
        <w:tc>
          <w:tcPr>
            <w:tcW w:w="7920" w:type="dxa"/>
          </w:tcPr>
          <w:p w14:paraId="7CCB3C89" w14:textId="77777777" w:rsidR="00280581" w:rsidRPr="00002321" w:rsidRDefault="00000000" w:rsidP="00002321">
            <w:pPr>
              <w:spacing w:line="480" w:lineRule="auto"/>
              <w:rPr>
                <w:bCs/>
              </w:rPr>
            </w:pPr>
            <w:r w:rsidRPr="00002321">
              <w:rPr>
                <w:bCs/>
              </w:rPr>
              <w:t>4.1 Functional &amp; Non-Functional Requirements:</w:t>
            </w:r>
          </w:p>
        </w:tc>
        <w:tc>
          <w:tcPr>
            <w:tcW w:w="1440" w:type="dxa"/>
          </w:tcPr>
          <w:p w14:paraId="1BDE5E51" w14:textId="77777777" w:rsidR="00280581" w:rsidRDefault="00000000" w:rsidP="00002321">
            <w:pPr>
              <w:spacing w:line="480" w:lineRule="auto"/>
              <w:jc w:val="center"/>
            </w:pPr>
            <w:r>
              <w:rPr>
                <w:b/>
              </w:rPr>
              <w:t>10</w:t>
            </w:r>
          </w:p>
        </w:tc>
      </w:tr>
      <w:tr w:rsidR="00280581" w14:paraId="3E40751C" w14:textId="77777777">
        <w:tc>
          <w:tcPr>
            <w:tcW w:w="7920" w:type="dxa"/>
          </w:tcPr>
          <w:p w14:paraId="51224529" w14:textId="77777777" w:rsidR="00280581" w:rsidRPr="00002321" w:rsidRDefault="00000000" w:rsidP="00002321">
            <w:pPr>
              <w:spacing w:line="480" w:lineRule="auto"/>
              <w:rPr>
                <w:bCs/>
              </w:rPr>
            </w:pPr>
            <w:r w:rsidRPr="00002321">
              <w:rPr>
                <w:bCs/>
              </w:rPr>
              <w:t>4.2 Hardware Requirements:</w:t>
            </w:r>
          </w:p>
        </w:tc>
        <w:tc>
          <w:tcPr>
            <w:tcW w:w="1440" w:type="dxa"/>
          </w:tcPr>
          <w:p w14:paraId="2AC40D56" w14:textId="77777777" w:rsidR="00280581" w:rsidRDefault="00000000" w:rsidP="00002321">
            <w:pPr>
              <w:spacing w:line="480" w:lineRule="auto"/>
              <w:jc w:val="center"/>
            </w:pPr>
            <w:r>
              <w:rPr>
                <w:b/>
              </w:rPr>
              <w:t>11</w:t>
            </w:r>
          </w:p>
        </w:tc>
      </w:tr>
      <w:tr w:rsidR="00280581" w14:paraId="0E1EDF61" w14:textId="77777777">
        <w:tc>
          <w:tcPr>
            <w:tcW w:w="7920" w:type="dxa"/>
          </w:tcPr>
          <w:p w14:paraId="49D976FB" w14:textId="77777777" w:rsidR="00280581" w:rsidRPr="00002321" w:rsidRDefault="00000000" w:rsidP="00002321">
            <w:pPr>
              <w:spacing w:line="480" w:lineRule="auto"/>
              <w:rPr>
                <w:bCs/>
              </w:rPr>
            </w:pPr>
            <w:r w:rsidRPr="00002321">
              <w:rPr>
                <w:bCs/>
              </w:rPr>
              <w:t>4.3 Software Requirements:</w:t>
            </w:r>
          </w:p>
        </w:tc>
        <w:tc>
          <w:tcPr>
            <w:tcW w:w="1440" w:type="dxa"/>
          </w:tcPr>
          <w:p w14:paraId="36B663C9" w14:textId="77777777" w:rsidR="00280581" w:rsidRDefault="00000000" w:rsidP="00002321">
            <w:pPr>
              <w:spacing w:line="480" w:lineRule="auto"/>
              <w:jc w:val="center"/>
            </w:pPr>
            <w:r>
              <w:rPr>
                <w:b/>
              </w:rPr>
              <w:t>11</w:t>
            </w:r>
          </w:p>
        </w:tc>
      </w:tr>
      <w:tr w:rsidR="00280581" w14:paraId="74EADE49" w14:textId="77777777">
        <w:tc>
          <w:tcPr>
            <w:tcW w:w="7920" w:type="dxa"/>
          </w:tcPr>
          <w:p w14:paraId="516C390B" w14:textId="77777777" w:rsidR="00280581" w:rsidRPr="00002321" w:rsidRDefault="00000000" w:rsidP="00002321">
            <w:pPr>
              <w:spacing w:line="480" w:lineRule="auto"/>
              <w:rPr>
                <w:bCs/>
              </w:rPr>
            </w:pPr>
            <w:r w:rsidRPr="00002321">
              <w:rPr>
                <w:bCs/>
              </w:rPr>
              <w:t>4.4 Architecture:</w:t>
            </w:r>
          </w:p>
        </w:tc>
        <w:tc>
          <w:tcPr>
            <w:tcW w:w="1440" w:type="dxa"/>
          </w:tcPr>
          <w:p w14:paraId="3FD54CAA" w14:textId="77777777" w:rsidR="00280581" w:rsidRDefault="00000000" w:rsidP="00002321">
            <w:pPr>
              <w:spacing w:line="480" w:lineRule="auto"/>
              <w:jc w:val="center"/>
            </w:pPr>
            <w:r>
              <w:rPr>
                <w:b/>
              </w:rPr>
              <w:t>12</w:t>
            </w:r>
          </w:p>
        </w:tc>
      </w:tr>
      <w:tr w:rsidR="00280581" w14:paraId="5734F2B2" w14:textId="77777777">
        <w:tc>
          <w:tcPr>
            <w:tcW w:w="7920" w:type="dxa"/>
          </w:tcPr>
          <w:p w14:paraId="715E9020" w14:textId="77777777" w:rsidR="00280581" w:rsidRDefault="00000000" w:rsidP="00002321">
            <w:pPr>
              <w:spacing w:line="480" w:lineRule="auto"/>
            </w:pPr>
            <w:r>
              <w:rPr>
                <w:b/>
              </w:rPr>
              <w:t>5.  SYSTEM DESIGN</w:t>
            </w:r>
          </w:p>
        </w:tc>
        <w:tc>
          <w:tcPr>
            <w:tcW w:w="1440" w:type="dxa"/>
          </w:tcPr>
          <w:p w14:paraId="53CC1455" w14:textId="77777777" w:rsidR="00280581" w:rsidRDefault="00000000" w:rsidP="00002321">
            <w:pPr>
              <w:spacing w:line="480" w:lineRule="auto"/>
              <w:jc w:val="center"/>
            </w:pPr>
            <w:r>
              <w:rPr>
                <w:b/>
              </w:rPr>
              <w:t>13</w:t>
            </w:r>
          </w:p>
        </w:tc>
      </w:tr>
      <w:tr w:rsidR="00280581" w14:paraId="5A218214" w14:textId="77777777">
        <w:tc>
          <w:tcPr>
            <w:tcW w:w="7920" w:type="dxa"/>
          </w:tcPr>
          <w:p w14:paraId="254F6D22" w14:textId="77777777" w:rsidR="00280581" w:rsidRPr="00002321" w:rsidRDefault="00000000" w:rsidP="00002321">
            <w:pPr>
              <w:spacing w:line="480" w:lineRule="auto"/>
              <w:rPr>
                <w:bCs/>
              </w:rPr>
            </w:pPr>
            <w:r w:rsidRPr="00002321">
              <w:rPr>
                <w:bCs/>
              </w:rPr>
              <w:t>5.1 Input Design:</w:t>
            </w:r>
          </w:p>
        </w:tc>
        <w:tc>
          <w:tcPr>
            <w:tcW w:w="1440" w:type="dxa"/>
          </w:tcPr>
          <w:p w14:paraId="731A7C5A" w14:textId="77777777" w:rsidR="00280581" w:rsidRDefault="00000000" w:rsidP="00002321">
            <w:pPr>
              <w:spacing w:line="480" w:lineRule="auto"/>
              <w:jc w:val="center"/>
            </w:pPr>
            <w:r>
              <w:rPr>
                <w:b/>
              </w:rPr>
              <w:t>13</w:t>
            </w:r>
          </w:p>
        </w:tc>
      </w:tr>
      <w:tr w:rsidR="00280581" w14:paraId="3D3A15A4" w14:textId="77777777">
        <w:tc>
          <w:tcPr>
            <w:tcW w:w="7920" w:type="dxa"/>
          </w:tcPr>
          <w:p w14:paraId="52881CFF" w14:textId="77777777" w:rsidR="00280581" w:rsidRPr="00002321" w:rsidRDefault="00000000" w:rsidP="00002321">
            <w:pPr>
              <w:spacing w:line="480" w:lineRule="auto"/>
              <w:rPr>
                <w:bCs/>
              </w:rPr>
            </w:pPr>
            <w:r w:rsidRPr="00002321">
              <w:rPr>
                <w:bCs/>
              </w:rPr>
              <w:lastRenderedPageBreak/>
              <w:t>5.2 UML Diagrams:</w:t>
            </w:r>
          </w:p>
        </w:tc>
        <w:tc>
          <w:tcPr>
            <w:tcW w:w="1440" w:type="dxa"/>
          </w:tcPr>
          <w:p w14:paraId="4ACD3369" w14:textId="77777777" w:rsidR="00280581" w:rsidRDefault="00000000" w:rsidP="00002321">
            <w:pPr>
              <w:spacing w:line="480" w:lineRule="auto"/>
              <w:jc w:val="center"/>
            </w:pPr>
            <w:r>
              <w:rPr>
                <w:b/>
              </w:rPr>
              <w:t>14</w:t>
            </w:r>
          </w:p>
        </w:tc>
      </w:tr>
      <w:tr w:rsidR="00280581" w14:paraId="5F71F8B9" w14:textId="77777777">
        <w:tc>
          <w:tcPr>
            <w:tcW w:w="7920" w:type="dxa"/>
          </w:tcPr>
          <w:p w14:paraId="785D0DE4" w14:textId="77777777" w:rsidR="00280581" w:rsidRPr="00002321" w:rsidRDefault="00000000" w:rsidP="00002321">
            <w:pPr>
              <w:spacing w:line="480" w:lineRule="auto"/>
              <w:rPr>
                <w:bCs/>
              </w:rPr>
            </w:pPr>
            <w:r w:rsidRPr="00002321">
              <w:rPr>
                <w:bCs/>
              </w:rPr>
              <w:t>5.3 DFD Diagrams:</w:t>
            </w:r>
          </w:p>
        </w:tc>
        <w:tc>
          <w:tcPr>
            <w:tcW w:w="1440" w:type="dxa"/>
          </w:tcPr>
          <w:p w14:paraId="24EAD173" w14:textId="77777777" w:rsidR="00280581" w:rsidRDefault="00000000" w:rsidP="00002321">
            <w:pPr>
              <w:spacing w:line="480" w:lineRule="auto"/>
              <w:jc w:val="center"/>
            </w:pPr>
            <w:r>
              <w:rPr>
                <w:b/>
              </w:rPr>
              <w:t>22</w:t>
            </w:r>
          </w:p>
        </w:tc>
      </w:tr>
      <w:tr w:rsidR="00280581" w14:paraId="22535DEC" w14:textId="77777777">
        <w:tc>
          <w:tcPr>
            <w:tcW w:w="7920" w:type="dxa"/>
          </w:tcPr>
          <w:p w14:paraId="325FCA24" w14:textId="77777777" w:rsidR="00280581" w:rsidRDefault="00000000" w:rsidP="00002321">
            <w:pPr>
              <w:spacing w:line="480" w:lineRule="auto"/>
            </w:pPr>
            <w:r>
              <w:rPr>
                <w:b/>
              </w:rPr>
              <w:t>6.  CODE, IMPLEMENTATION AND RESULTS</w:t>
            </w:r>
          </w:p>
        </w:tc>
        <w:tc>
          <w:tcPr>
            <w:tcW w:w="1440" w:type="dxa"/>
          </w:tcPr>
          <w:p w14:paraId="1FDAA75D" w14:textId="77777777" w:rsidR="00280581" w:rsidRDefault="00000000" w:rsidP="00002321">
            <w:pPr>
              <w:spacing w:line="480" w:lineRule="auto"/>
              <w:jc w:val="center"/>
            </w:pPr>
            <w:r>
              <w:rPr>
                <w:b/>
              </w:rPr>
              <w:t>24</w:t>
            </w:r>
          </w:p>
        </w:tc>
      </w:tr>
      <w:tr w:rsidR="00280581" w14:paraId="6D78956F" w14:textId="77777777">
        <w:tc>
          <w:tcPr>
            <w:tcW w:w="7920" w:type="dxa"/>
          </w:tcPr>
          <w:p w14:paraId="7346F6FB" w14:textId="77777777" w:rsidR="00280581" w:rsidRPr="00002321" w:rsidRDefault="00000000" w:rsidP="00002321">
            <w:pPr>
              <w:spacing w:line="480" w:lineRule="auto"/>
              <w:rPr>
                <w:bCs/>
              </w:rPr>
            </w:pPr>
            <w:r w:rsidRPr="00002321">
              <w:rPr>
                <w:bCs/>
              </w:rPr>
              <w:t>6.1 app.py — Application Factory</w:t>
            </w:r>
          </w:p>
        </w:tc>
        <w:tc>
          <w:tcPr>
            <w:tcW w:w="1440" w:type="dxa"/>
          </w:tcPr>
          <w:p w14:paraId="047DE9A2" w14:textId="77777777" w:rsidR="00280581" w:rsidRDefault="00000000" w:rsidP="00002321">
            <w:pPr>
              <w:spacing w:line="480" w:lineRule="auto"/>
              <w:jc w:val="center"/>
            </w:pPr>
            <w:r>
              <w:rPr>
                <w:b/>
              </w:rPr>
              <w:t>24</w:t>
            </w:r>
          </w:p>
        </w:tc>
      </w:tr>
      <w:tr w:rsidR="00280581" w14:paraId="44EA5D38" w14:textId="77777777">
        <w:tc>
          <w:tcPr>
            <w:tcW w:w="7920" w:type="dxa"/>
          </w:tcPr>
          <w:p w14:paraId="4609BC42" w14:textId="77777777" w:rsidR="00280581" w:rsidRPr="00002321" w:rsidRDefault="00000000" w:rsidP="00002321">
            <w:pPr>
              <w:spacing w:line="480" w:lineRule="auto"/>
              <w:rPr>
                <w:bCs/>
              </w:rPr>
            </w:pPr>
            <w:r w:rsidRPr="00002321">
              <w:rPr>
                <w:bCs/>
              </w:rPr>
              <w:t>6.2 sign.py — LSTM Loader &amp; Prediction</w:t>
            </w:r>
          </w:p>
        </w:tc>
        <w:tc>
          <w:tcPr>
            <w:tcW w:w="1440" w:type="dxa"/>
          </w:tcPr>
          <w:p w14:paraId="7E881068" w14:textId="77777777" w:rsidR="00280581" w:rsidRDefault="00000000" w:rsidP="00002321">
            <w:pPr>
              <w:spacing w:line="480" w:lineRule="auto"/>
              <w:jc w:val="center"/>
            </w:pPr>
            <w:r>
              <w:rPr>
                <w:b/>
              </w:rPr>
              <w:t>26</w:t>
            </w:r>
          </w:p>
        </w:tc>
      </w:tr>
      <w:tr w:rsidR="00280581" w14:paraId="07CE45BC" w14:textId="77777777">
        <w:tc>
          <w:tcPr>
            <w:tcW w:w="7920" w:type="dxa"/>
          </w:tcPr>
          <w:p w14:paraId="6E06F57F" w14:textId="77777777" w:rsidR="00280581" w:rsidRPr="00002321" w:rsidRDefault="00000000" w:rsidP="00002321">
            <w:pPr>
              <w:spacing w:line="480" w:lineRule="auto"/>
              <w:rPr>
                <w:bCs/>
              </w:rPr>
            </w:pPr>
            <w:r w:rsidRPr="00002321">
              <w:rPr>
                <w:bCs/>
              </w:rPr>
              <w:t>6.3 speech.py — Speech-to-Sign Pipeline</w:t>
            </w:r>
          </w:p>
        </w:tc>
        <w:tc>
          <w:tcPr>
            <w:tcW w:w="1440" w:type="dxa"/>
          </w:tcPr>
          <w:p w14:paraId="1C050645" w14:textId="77777777" w:rsidR="00280581" w:rsidRDefault="00000000" w:rsidP="00002321">
            <w:pPr>
              <w:spacing w:line="480" w:lineRule="auto"/>
              <w:jc w:val="center"/>
            </w:pPr>
            <w:r>
              <w:rPr>
                <w:b/>
              </w:rPr>
              <w:t>28</w:t>
            </w:r>
          </w:p>
        </w:tc>
      </w:tr>
      <w:tr w:rsidR="00280581" w14:paraId="7C691200" w14:textId="77777777">
        <w:tc>
          <w:tcPr>
            <w:tcW w:w="7920" w:type="dxa"/>
          </w:tcPr>
          <w:p w14:paraId="0F55E769" w14:textId="77777777" w:rsidR="00280581" w:rsidRPr="00002321" w:rsidRDefault="00000000" w:rsidP="00002321">
            <w:pPr>
              <w:spacing w:line="480" w:lineRule="auto"/>
              <w:rPr>
                <w:bCs/>
              </w:rPr>
            </w:pPr>
            <w:r w:rsidRPr="00002321">
              <w:rPr>
                <w:bCs/>
              </w:rPr>
              <w:t>6.4 grammar_helper.py — ISL Grammar</w:t>
            </w:r>
          </w:p>
        </w:tc>
        <w:tc>
          <w:tcPr>
            <w:tcW w:w="1440" w:type="dxa"/>
          </w:tcPr>
          <w:p w14:paraId="6D9B5DC4" w14:textId="77777777" w:rsidR="00280581" w:rsidRDefault="00000000" w:rsidP="00002321">
            <w:pPr>
              <w:spacing w:line="480" w:lineRule="auto"/>
              <w:jc w:val="center"/>
            </w:pPr>
            <w:r>
              <w:rPr>
                <w:b/>
              </w:rPr>
              <w:t>30</w:t>
            </w:r>
          </w:p>
        </w:tc>
      </w:tr>
      <w:tr w:rsidR="00280581" w14:paraId="3F6578E0" w14:textId="77777777">
        <w:tc>
          <w:tcPr>
            <w:tcW w:w="7920" w:type="dxa"/>
          </w:tcPr>
          <w:p w14:paraId="65E4761F" w14:textId="77777777" w:rsidR="00280581" w:rsidRPr="00002321" w:rsidRDefault="00000000" w:rsidP="00002321">
            <w:pPr>
              <w:spacing w:line="480" w:lineRule="auto"/>
              <w:rPr>
                <w:bCs/>
              </w:rPr>
            </w:pPr>
            <w:r w:rsidRPr="00002321">
              <w:rPr>
                <w:bCs/>
              </w:rPr>
              <w:t>6.5 models.py — Database Models</w:t>
            </w:r>
          </w:p>
        </w:tc>
        <w:tc>
          <w:tcPr>
            <w:tcW w:w="1440" w:type="dxa"/>
          </w:tcPr>
          <w:p w14:paraId="0894614D" w14:textId="77777777" w:rsidR="00280581" w:rsidRDefault="00000000" w:rsidP="00002321">
            <w:pPr>
              <w:spacing w:line="480" w:lineRule="auto"/>
              <w:jc w:val="center"/>
            </w:pPr>
            <w:r>
              <w:rPr>
                <w:b/>
              </w:rPr>
              <w:t>32</w:t>
            </w:r>
          </w:p>
        </w:tc>
      </w:tr>
      <w:tr w:rsidR="00280581" w14:paraId="6658E396" w14:textId="77777777">
        <w:tc>
          <w:tcPr>
            <w:tcW w:w="7920" w:type="dxa"/>
          </w:tcPr>
          <w:p w14:paraId="32DB022B" w14:textId="77777777" w:rsidR="00280581" w:rsidRPr="00002321" w:rsidRDefault="00000000" w:rsidP="00002321">
            <w:pPr>
              <w:spacing w:line="480" w:lineRule="auto"/>
              <w:rPr>
                <w:bCs/>
              </w:rPr>
            </w:pPr>
            <w:r w:rsidRPr="00002321">
              <w:rPr>
                <w:bCs/>
              </w:rPr>
              <w:t>6.6 train_classifier.py — LSTM Training</w:t>
            </w:r>
          </w:p>
        </w:tc>
        <w:tc>
          <w:tcPr>
            <w:tcW w:w="1440" w:type="dxa"/>
          </w:tcPr>
          <w:p w14:paraId="16EEE877" w14:textId="77777777" w:rsidR="00280581" w:rsidRDefault="00000000" w:rsidP="00002321">
            <w:pPr>
              <w:spacing w:line="480" w:lineRule="auto"/>
              <w:jc w:val="center"/>
            </w:pPr>
            <w:r>
              <w:rPr>
                <w:b/>
              </w:rPr>
              <w:t>34</w:t>
            </w:r>
          </w:p>
        </w:tc>
      </w:tr>
      <w:tr w:rsidR="00280581" w14:paraId="7944AA4E" w14:textId="77777777">
        <w:tc>
          <w:tcPr>
            <w:tcW w:w="7920" w:type="dxa"/>
          </w:tcPr>
          <w:p w14:paraId="7B1FE0D5" w14:textId="77777777" w:rsidR="00280581" w:rsidRPr="00002321" w:rsidRDefault="00000000" w:rsidP="00002321">
            <w:pPr>
              <w:spacing w:line="480" w:lineRule="auto"/>
              <w:rPr>
                <w:bCs/>
              </w:rPr>
            </w:pPr>
            <w:r w:rsidRPr="00002321">
              <w:rPr>
                <w:bCs/>
              </w:rPr>
              <w:t>6.7 isign_retrieval.py — Cosine Retrieval</w:t>
            </w:r>
          </w:p>
        </w:tc>
        <w:tc>
          <w:tcPr>
            <w:tcW w:w="1440" w:type="dxa"/>
          </w:tcPr>
          <w:p w14:paraId="11014870" w14:textId="77777777" w:rsidR="00280581" w:rsidRDefault="00000000" w:rsidP="00002321">
            <w:pPr>
              <w:spacing w:line="480" w:lineRule="auto"/>
              <w:jc w:val="center"/>
            </w:pPr>
            <w:r>
              <w:rPr>
                <w:b/>
              </w:rPr>
              <w:t>36</w:t>
            </w:r>
          </w:p>
        </w:tc>
      </w:tr>
      <w:tr w:rsidR="00280581" w14:paraId="29D4F10D" w14:textId="77777777">
        <w:tc>
          <w:tcPr>
            <w:tcW w:w="7920" w:type="dxa"/>
          </w:tcPr>
          <w:p w14:paraId="5A466653" w14:textId="77777777" w:rsidR="00280581" w:rsidRPr="00002321" w:rsidRDefault="00000000" w:rsidP="00002321">
            <w:pPr>
              <w:spacing w:line="480" w:lineRule="auto"/>
              <w:rPr>
                <w:bCs/>
              </w:rPr>
            </w:pPr>
            <w:r w:rsidRPr="00002321">
              <w:rPr>
                <w:bCs/>
              </w:rPr>
              <w:t>6.8 sign.js — Browser ML Pipeline</w:t>
            </w:r>
          </w:p>
        </w:tc>
        <w:tc>
          <w:tcPr>
            <w:tcW w:w="1440" w:type="dxa"/>
          </w:tcPr>
          <w:p w14:paraId="59D05EE2" w14:textId="77777777" w:rsidR="00280581" w:rsidRDefault="00000000" w:rsidP="00002321">
            <w:pPr>
              <w:spacing w:line="480" w:lineRule="auto"/>
              <w:jc w:val="center"/>
            </w:pPr>
            <w:r>
              <w:rPr>
                <w:b/>
              </w:rPr>
              <w:t>38</w:t>
            </w:r>
          </w:p>
        </w:tc>
      </w:tr>
      <w:tr w:rsidR="00280581" w14:paraId="7760BD02" w14:textId="77777777">
        <w:tc>
          <w:tcPr>
            <w:tcW w:w="7920" w:type="dxa"/>
          </w:tcPr>
          <w:p w14:paraId="6930373E" w14:textId="77777777" w:rsidR="00280581" w:rsidRDefault="00000000" w:rsidP="00002321">
            <w:pPr>
              <w:spacing w:line="480" w:lineRule="auto"/>
            </w:pPr>
            <w:r>
              <w:rPr>
                <w:b/>
              </w:rPr>
              <w:t>6 .1 Module Descriptions</w:t>
            </w:r>
          </w:p>
        </w:tc>
        <w:tc>
          <w:tcPr>
            <w:tcW w:w="1440" w:type="dxa"/>
          </w:tcPr>
          <w:p w14:paraId="79C43636" w14:textId="77777777" w:rsidR="00280581" w:rsidRDefault="00000000" w:rsidP="00002321">
            <w:pPr>
              <w:spacing w:line="480" w:lineRule="auto"/>
              <w:jc w:val="center"/>
            </w:pPr>
            <w:r>
              <w:rPr>
                <w:b/>
              </w:rPr>
              <w:t>58</w:t>
            </w:r>
          </w:p>
        </w:tc>
      </w:tr>
      <w:tr w:rsidR="00280581" w14:paraId="181A35EE" w14:textId="77777777">
        <w:tc>
          <w:tcPr>
            <w:tcW w:w="7920" w:type="dxa"/>
          </w:tcPr>
          <w:p w14:paraId="553FFE9F" w14:textId="77777777" w:rsidR="00280581" w:rsidRDefault="00000000" w:rsidP="00002321">
            <w:pPr>
              <w:spacing w:line="480" w:lineRule="auto"/>
            </w:pPr>
            <w:r>
              <w:rPr>
                <w:b/>
              </w:rPr>
              <w:t>7.  SYSTEM STUDY AND TESTING</w:t>
            </w:r>
          </w:p>
        </w:tc>
        <w:tc>
          <w:tcPr>
            <w:tcW w:w="1440" w:type="dxa"/>
          </w:tcPr>
          <w:p w14:paraId="1317EE35" w14:textId="77777777" w:rsidR="00280581" w:rsidRDefault="00000000" w:rsidP="00002321">
            <w:pPr>
              <w:spacing w:line="480" w:lineRule="auto"/>
              <w:jc w:val="center"/>
            </w:pPr>
            <w:r>
              <w:rPr>
                <w:b/>
              </w:rPr>
              <w:t>64</w:t>
            </w:r>
          </w:p>
        </w:tc>
      </w:tr>
      <w:tr w:rsidR="00280581" w14:paraId="2CE892DC" w14:textId="77777777">
        <w:tc>
          <w:tcPr>
            <w:tcW w:w="7920" w:type="dxa"/>
          </w:tcPr>
          <w:p w14:paraId="4093BAA9" w14:textId="77777777" w:rsidR="00280581" w:rsidRPr="00002321" w:rsidRDefault="00000000" w:rsidP="00002321">
            <w:pPr>
              <w:spacing w:line="480" w:lineRule="auto"/>
              <w:rPr>
                <w:bCs/>
              </w:rPr>
            </w:pPr>
            <w:r w:rsidRPr="00002321">
              <w:rPr>
                <w:bCs/>
              </w:rPr>
              <w:t>7.1 Feasibility Study:</w:t>
            </w:r>
          </w:p>
        </w:tc>
        <w:tc>
          <w:tcPr>
            <w:tcW w:w="1440" w:type="dxa"/>
          </w:tcPr>
          <w:p w14:paraId="7E6CBF01" w14:textId="77777777" w:rsidR="00280581" w:rsidRDefault="00000000" w:rsidP="00002321">
            <w:pPr>
              <w:spacing w:line="480" w:lineRule="auto"/>
              <w:jc w:val="center"/>
            </w:pPr>
            <w:r>
              <w:rPr>
                <w:b/>
              </w:rPr>
              <w:t>64</w:t>
            </w:r>
          </w:p>
        </w:tc>
      </w:tr>
      <w:tr w:rsidR="00280581" w14:paraId="17F1769E" w14:textId="77777777">
        <w:tc>
          <w:tcPr>
            <w:tcW w:w="7920" w:type="dxa"/>
          </w:tcPr>
          <w:p w14:paraId="7156C162" w14:textId="77777777" w:rsidR="00280581" w:rsidRPr="00002321" w:rsidRDefault="00000000" w:rsidP="00002321">
            <w:pPr>
              <w:spacing w:line="480" w:lineRule="auto"/>
              <w:rPr>
                <w:bCs/>
              </w:rPr>
            </w:pPr>
            <w:r w:rsidRPr="00002321">
              <w:rPr>
                <w:bCs/>
              </w:rPr>
              <w:t>7.2 Test Cases:</w:t>
            </w:r>
          </w:p>
        </w:tc>
        <w:tc>
          <w:tcPr>
            <w:tcW w:w="1440" w:type="dxa"/>
          </w:tcPr>
          <w:p w14:paraId="2845C709" w14:textId="77777777" w:rsidR="00280581" w:rsidRDefault="00000000" w:rsidP="00002321">
            <w:pPr>
              <w:spacing w:line="480" w:lineRule="auto"/>
              <w:jc w:val="center"/>
            </w:pPr>
            <w:r>
              <w:rPr>
                <w:b/>
              </w:rPr>
              <w:t>65</w:t>
            </w:r>
          </w:p>
        </w:tc>
      </w:tr>
      <w:tr w:rsidR="00280581" w14:paraId="6FAF3DDE" w14:textId="77777777">
        <w:tc>
          <w:tcPr>
            <w:tcW w:w="7920" w:type="dxa"/>
          </w:tcPr>
          <w:p w14:paraId="256056C7" w14:textId="77777777" w:rsidR="00280581" w:rsidRDefault="00000000" w:rsidP="00002321">
            <w:pPr>
              <w:spacing w:line="480" w:lineRule="auto"/>
            </w:pPr>
            <w:r>
              <w:rPr>
                <w:b/>
              </w:rPr>
              <w:t>8.  CONCLUSION</w:t>
            </w:r>
          </w:p>
        </w:tc>
        <w:tc>
          <w:tcPr>
            <w:tcW w:w="1440" w:type="dxa"/>
          </w:tcPr>
          <w:p w14:paraId="7BEDDFCA" w14:textId="77777777" w:rsidR="00280581" w:rsidRDefault="00000000" w:rsidP="00002321">
            <w:pPr>
              <w:spacing w:line="480" w:lineRule="auto"/>
              <w:jc w:val="center"/>
            </w:pPr>
            <w:r>
              <w:rPr>
                <w:b/>
              </w:rPr>
              <w:t>69</w:t>
            </w:r>
          </w:p>
        </w:tc>
      </w:tr>
      <w:tr w:rsidR="00280581" w14:paraId="7952E967" w14:textId="77777777">
        <w:tc>
          <w:tcPr>
            <w:tcW w:w="7920" w:type="dxa"/>
          </w:tcPr>
          <w:p w14:paraId="30E566A9" w14:textId="77777777" w:rsidR="00280581" w:rsidRDefault="00000000" w:rsidP="00002321">
            <w:pPr>
              <w:spacing w:line="480" w:lineRule="auto"/>
            </w:pPr>
            <w:r>
              <w:rPr>
                <w:b/>
              </w:rPr>
              <w:t>9.  FUTURE ENHANCEMENT</w:t>
            </w:r>
          </w:p>
        </w:tc>
        <w:tc>
          <w:tcPr>
            <w:tcW w:w="1440" w:type="dxa"/>
          </w:tcPr>
          <w:p w14:paraId="6BA0225B" w14:textId="77777777" w:rsidR="00280581" w:rsidRDefault="00000000" w:rsidP="00002321">
            <w:pPr>
              <w:spacing w:line="480" w:lineRule="auto"/>
              <w:jc w:val="center"/>
            </w:pPr>
            <w:r>
              <w:rPr>
                <w:b/>
              </w:rPr>
              <w:t>70</w:t>
            </w:r>
          </w:p>
        </w:tc>
      </w:tr>
      <w:tr w:rsidR="00280581" w14:paraId="5F7233E7" w14:textId="77777777">
        <w:tc>
          <w:tcPr>
            <w:tcW w:w="7920" w:type="dxa"/>
          </w:tcPr>
          <w:p w14:paraId="7CD1076E" w14:textId="77777777" w:rsidR="00280581" w:rsidRDefault="00000000" w:rsidP="00002321">
            <w:pPr>
              <w:spacing w:line="480" w:lineRule="auto"/>
            </w:pPr>
            <w:r>
              <w:rPr>
                <w:b/>
              </w:rPr>
              <w:t>10. REFERENCES</w:t>
            </w:r>
          </w:p>
        </w:tc>
        <w:tc>
          <w:tcPr>
            <w:tcW w:w="1440" w:type="dxa"/>
          </w:tcPr>
          <w:p w14:paraId="7A170044" w14:textId="77777777" w:rsidR="00280581" w:rsidRDefault="00000000" w:rsidP="00002321">
            <w:pPr>
              <w:spacing w:line="480" w:lineRule="auto"/>
              <w:jc w:val="center"/>
            </w:pPr>
            <w:r>
              <w:rPr>
                <w:b/>
              </w:rPr>
              <w:t>71</w:t>
            </w:r>
          </w:p>
        </w:tc>
      </w:tr>
    </w:tbl>
    <w:p w14:paraId="3B3E00DB" w14:textId="77777777" w:rsidR="00280581" w:rsidRDefault="00280581" w:rsidP="00002321">
      <w:pPr>
        <w:spacing w:line="480" w:lineRule="auto"/>
      </w:pPr>
    </w:p>
    <w:p w14:paraId="54B3A687" w14:textId="77777777" w:rsidR="00280581" w:rsidRDefault="00000000">
      <w:r>
        <w:br w:type="page"/>
      </w:r>
    </w:p>
    <w:p w14:paraId="5BA98B11" w14:textId="4DDAF71B" w:rsidR="00280581" w:rsidRDefault="00000000" w:rsidP="002C182B">
      <w:pPr>
        <w:jc w:val="center"/>
      </w:pPr>
      <w:r>
        <w:rPr>
          <w:b/>
          <w:sz w:val="32"/>
        </w:rPr>
        <w:lastRenderedPageBreak/>
        <w:t>ABSTRACT</w:t>
      </w:r>
    </w:p>
    <w:p w14:paraId="1248E76A" w14:textId="77777777" w:rsidR="00280581" w:rsidRDefault="00000000">
      <w:pPr>
        <w:spacing w:before="240"/>
        <w:jc w:val="both"/>
      </w:pPr>
      <w:r>
        <w:t>This project presents the design and implementation of Saṁvāk — a Multi-Lingual Sign Language to Speech and Speech to Sign Translator — a real-time, web-based application that bridges the communication gap between the hearing-impaired community and the general population. India alone has approximately 63 million hearing-impaired individuals, yet no affordable, bidirectional, hardware-free ISL translation system exists. Saṁvāk operates in two primary modes: (1) Sign-to-Speech, where a webcam captures hand gestures performed in Indian Sign Language (ISL), processes them through a pipeline using Google MediaPipe Holistic for 258-dimensional landmark extraction and a TensorFlow/Keras LSTM model trained on the iSign dataset (14,674 clips, 40 classes) achieving 94.6% top-1 accuracy on 30-frame sequences; and (2) Speech-to-Sign, where spoken or typed input is transcribed, converted to ISL gloss via the Gemini API (OSV grammar), and rendered as real-time sign animations through a Three.js 3D avatar in the browser.</w:t>
      </w:r>
    </w:p>
    <w:p w14:paraId="11E297FD" w14:textId="77777777" w:rsidR="00280581" w:rsidRDefault="00000000">
      <w:pPr>
        <w:spacing w:before="240"/>
        <w:jc w:val="both"/>
      </w:pPr>
      <w:r>
        <w:t>The application backend is built with Python 3.10+, Flask 3.x, Flask-SocketIO, SQLAlchemy, and SQLite. The browser-side ML pipeline uses TensorFlow.js with the tfjs_lstm/ model bundle and the MediaPipe Holistic JavaScript API, extracting 258 features per frame and buffering 30 frames for in-browser classification — eliminating the need for server-side GPU inference. For speech-to-sign translation, speech.py leverages spaCy (en_core_web_sm) for tokenization and the Google Gemini API for grammatically correct ISL Object-Subject-Verb (OSV) gloss generation, with a local rule-based fallback in grammar_helper.py. The 132 MB cosine similarity retrieval index (isign_retrieval_index.npz) provides nearest-neighbor phrase matching for unknown inputs. Text-to-speech uses gTTS with a Web Speech API fallback. Authentication is handled by Flask-Login with bcrypt password hashing, and the system is deployed on Render.com using Gunicorn and Eventlet workers.</w:t>
      </w:r>
    </w:p>
    <w:p w14:paraId="3CED8D84" w14:textId="77777777" w:rsidR="00280581" w:rsidRDefault="00000000">
      <w:pPr>
        <w:spacing w:before="240"/>
        <w:jc w:val="both"/>
      </w:pPr>
      <w:r>
        <w:t xml:space="preserve">Saṁvāk supports output in eight languages (English, Hindi, Telugu, Tamil, Kannada, Malayalam, Spanish, French) and provides an interactive ISL dictionary powered by the iSign clip retrieval index, a gamified learning module with XP-based progress tracking, user authentication, personalized preference management, and full translation history logging. The core system comprises key files including app.py (factory and blueprints), sign.py (4,146 lines </w:t>
      </w:r>
      <w:r>
        <w:lastRenderedPageBreak/>
        <w:t>— LSTM inference and 258-feature extraction), sign.js (1,600+ lines — browser ML pipeline with TF.js and MediaPipe), speech.py, grammar_helper.py, models.py, dictionary.py, isign_retrieval.py, geometry_brain.py, and fingerspell_recognizer.py. Saṁvāk demonstrates that accessible, real-time, bidirectional sign language translation is achievable using only a webcam, microphone, and a web browser.</w:t>
      </w:r>
    </w:p>
    <w:p w14:paraId="005ADB2C" w14:textId="77777777" w:rsidR="00280581" w:rsidRDefault="00000000">
      <w:r>
        <w:br w:type="page"/>
      </w:r>
    </w:p>
    <w:p w14:paraId="3896CEC6" w14:textId="77777777" w:rsidR="00280581" w:rsidRDefault="00000000">
      <w:pPr>
        <w:spacing w:before="240"/>
      </w:pPr>
      <w:r>
        <w:rPr>
          <w:b/>
          <w:sz w:val="32"/>
        </w:rPr>
        <w:lastRenderedPageBreak/>
        <w:t>1.  INTRODUCTION</w:t>
      </w:r>
    </w:p>
    <w:p w14:paraId="0C8746B8" w14:textId="77777777" w:rsidR="00280581" w:rsidRDefault="00000000">
      <w:pPr>
        <w:spacing w:before="240"/>
      </w:pPr>
      <w:r>
        <w:rPr>
          <w:b/>
          <w:sz w:val="28"/>
        </w:rPr>
        <w:t>1.1 Motivation:</w:t>
      </w:r>
    </w:p>
    <w:p w14:paraId="3CB0B8F7" w14:textId="77777777" w:rsidR="00280581" w:rsidRDefault="00000000">
      <w:pPr>
        <w:spacing w:before="240"/>
        <w:jc w:val="both"/>
      </w:pPr>
      <w:r>
        <w:t>According to the World Health Organization, over 430 million people worldwide suffer from disabling hearing loss, with approximately 63 million individuals in India alone classified as hearing-impaired. The primary mode of communication for the Deaf and hard-of-hearing community is Indian Sign Language (ISL), yet the vast majority of the hearing population does not understand sign language. This communication barrier leads to profound social isolation, limited access to education, restricted healthcare interactions, and reduced employment opportunities for the hearing-impaired population.</w:t>
      </w:r>
    </w:p>
    <w:p w14:paraId="62B4B771" w14:textId="77777777" w:rsidR="00280581" w:rsidRDefault="00000000">
      <w:pPr>
        <w:spacing w:before="240"/>
        <w:jc w:val="both"/>
      </w:pPr>
      <w:r>
        <w:t>While human sign language interpreters serve as intermediaries, their availability is severely limited, particularly in rural India and during medical emergencies. Indian Sign Language has its own grammar, syntax, and vocabulary that differ significantly from spoken languages — ISL follows Object-Subject-Verb (OSV) ordering rather than the English Subject-Verb-Object (SVO) order — making direct, word-for-word translation linguistically incorrect and socially harmful. Existing assistive technologies are either prohibitively expensive (hardware gloves costing $500–$5,000), require specialized depth-sensing cameras (Microsoft Kinect), operate only in American Sign Language (ASL), or are restricted to a single output language. These challenges motivated the development of Saṁvāk — a software-based, hardware-minimal, multilingual, bidirectional solution that runs on any device equipped with a standard webcam and microphone.</w:t>
      </w:r>
    </w:p>
    <w:p w14:paraId="49EE507A" w14:textId="77777777" w:rsidR="00280581" w:rsidRDefault="00000000">
      <w:pPr>
        <w:spacing w:before="240"/>
      </w:pPr>
      <w:r>
        <w:rPr>
          <w:b/>
          <w:sz w:val="28"/>
        </w:rPr>
        <w:t>1.2 Problem Statement:</w:t>
      </w:r>
    </w:p>
    <w:p w14:paraId="56923DC6" w14:textId="77777777" w:rsidR="00280581" w:rsidRDefault="00000000">
      <w:pPr>
        <w:spacing w:before="240"/>
        <w:jc w:val="both"/>
      </w:pPr>
      <w:r>
        <w:t xml:space="preserve">The core problem addressed by Saṁvāk is the absence of an affordable, real-time, bidirectional translation system between Indian Sign Language and multiple spoken or written human languages. Five specific limitations define this problem: (1) Existing sign language recognition systems are predominantly designed for American Sign Language (ASL), with no commercially available ISL-specific system for Indian users; (2) Current tools provide only one-way translation (sign to text), with no mechanism for hearing users to respond in sign language; (3) All known real-time sign recognition systems require specialized hardware such as depth cameras, sensor-embedded gloves, or GPU-accelerated local workstations; (4) No existing tool </w:t>
      </w:r>
      <w:r>
        <w:lastRenderedPageBreak/>
        <w:t>supports multilingual output allowing Deaf users to communicate with speakers of regional Indian languages such as Telugu, Tamil, Kannada, or Malayalam; (5) Available speech-to-sign systems perform naive English word-to-sign mapping without applying ISL grammar rules, producing sign sequences that are grammatically incorrect and incomprehensible to fluent ISL users.</w:t>
      </w:r>
    </w:p>
    <w:p w14:paraId="4358AC85" w14:textId="77777777" w:rsidR="00280581" w:rsidRDefault="00000000">
      <w:pPr>
        <w:spacing w:before="240"/>
      </w:pPr>
      <w:r>
        <w:rPr>
          <w:b/>
          <w:sz w:val="28"/>
        </w:rPr>
        <w:t>1.3 Objective:</w:t>
      </w:r>
    </w:p>
    <w:p w14:paraId="3BDF511E" w14:textId="77777777" w:rsidR="00280581" w:rsidRDefault="00000000">
      <w:pPr>
        <w:spacing w:before="240"/>
        <w:jc w:val="both"/>
      </w:pPr>
      <w:r>
        <w:t>1. Develop a real-time sign language recognition system using only webcam input, Google MediaPipe Holistic for 258-dimensional landmark extraction, and a TensorFlow/Keras LSTM model trained on the iSign dataset to recognize 40 ISL classes with 94.6% top-1 accuracy on 30-frame sequences.</w:t>
      </w:r>
      <w:r>
        <w:br/>
        <w:t>2. Implement a complete speech-to-sign translation pipeline that accepts voice or text input, converts it to grammatically correct ISL gloss sequences using the Google Gemini API with OSV reordering, and animates a Three.js 3D browser avatar to perform the corresponding ISL signs in real time.</w:t>
      </w:r>
      <w:r>
        <w:br/>
        <w:t>3. Support multilingual input and output across eight languages: English, Hindi, Telugu, Tamil, Kannada, Malayalam, Spanish, and French.</w:t>
      </w:r>
      <w:r>
        <w:br/>
        <w:t>4. Build a web-based, mobile-responsive application requiring no specialized hardware, with in-browser TF.js inference and MediaPipe JavaScript to eliminate server-round-trip latency.</w:t>
      </w:r>
      <w:r>
        <w:br/>
        <w:t>5. Incorporate an ISL retrieval dictionary using cosine similarity over the 132 MB isign_retrieval_index.npz embedding of 14,674 iSign video clips across 101 phrase folders.</w:t>
      </w:r>
      <w:r>
        <w:br/>
        <w:t>6. Provide a gamified interactive learning module with XP-based progress tracking, user authentication (Flask-Login + bcrypt), personalized preferences, and full translation history logging via SQLAlchemy/SQLite.</w:t>
      </w:r>
    </w:p>
    <w:p w14:paraId="0137CDD5" w14:textId="77777777" w:rsidR="00280581" w:rsidRDefault="00000000">
      <w:pPr>
        <w:spacing w:before="240"/>
      </w:pPr>
      <w:r>
        <w:rPr>
          <w:b/>
          <w:sz w:val="28"/>
        </w:rPr>
        <w:t>1.4 Scope:</w:t>
      </w:r>
    </w:p>
    <w:p w14:paraId="54E0275D" w14:textId="77777777" w:rsidR="00280581" w:rsidRDefault="00000000">
      <w:pPr>
        <w:spacing w:before="240"/>
        <w:jc w:val="both"/>
      </w:pPr>
      <w:r>
        <w:t xml:space="preserve">The scope of Saṁvāk encompasses the following included capabilities: real-time recognition of 40 ISL phrases via webcam using a browser-side TF.js LSTM pipeline; speech-to-sign conversion with ISL OSV grammar transformation via Gemini API and 3D avatar animation; a fingerspelling recognizer (fingerspell_recognizer.py) for spelling out unrecognized words; an </w:t>
      </w:r>
      <w:r>
        <w:lastRenderedPageBreak/>
        <w:t>ISL dictionary backed by the iSign dataset retrieval index; a gamified learning module; user account management with authentication, preference storage, and history; and cloud deployment on Render.com using Gunicorn and Eventlet. The system does not currently cover continuous sign language recognition for freely signed sentences beyond the 40-class vocabulary, ISL regional dialects, or offline use without an internet connection for Gemini API calls.</w:t>
      </w:r>
    </w:p>
    <w:p w14:paraId="36530376" w14:textId="77777777" w:rsidR="00280581" w:rsidRDefault="00000000">
      <w:pPr>
        <w:spacing w:before="240"/>
      </w:pPr>
      <w:r>
        <w:rPr>
          <w:b/>
          <w:sz w:val="28"/>
        </w:rPr>
        <w:t>1.5 Project Introduction:</w:t>
      </w:r>
    </w:p>
    <w:p w14:paraId="29B8A1A8" w14:textId="77777777" w:rsidR="00280581" w:rsidRDefault="00000000">
      <w:pPr>
        <w:spacing w:before="240"/>
        <w:jc w:val="both"/>
      </w:pPr>
      <w:r>
        <w:t>Saṁvāk (Sanskrit: सँवाक, meaning "dialogue") is a web-based, real-time, bidirectional translation application hosted at https://github.com/Naveen8803/Samvak and deployed on Render.com. The system integrates five major technology domains into a cohesive web application. In the Sign-to-Speech pipeline: the browser captures webcam frames at up to 30 FPS; MediaPipe Holistic JavaScript extracts 258-dimensional pose and hand landmark features (33 pose landmarks × 4 coordinates + 21 left-hand × 3 + 21 right-hand × 3); 30 consecutive frames are buffered into a (1, 30, 258) tensor; TF.js loads the tfjs_lstm/ model bundle and performs in-browser classification with sub-200ms latency against 40 ISL classes; and a confidence threshold filters false positives. The recognized phrase is then translated to the selected target language using deep-translator and converted to speech via gTTS. A geometry-based static classifier in geometry_brain.py provides fallback recognition for basic hand configurations (thumbs up, V sign, etc.). In the Speech-to-Sign pipeline: voice input is captured via the Web Speech API or uploaded audio file; speech.py uses the SpeechRecognition library with Google STT for transcription; spaCy (en_core_web_sm) tokenizes the English text; grammar_helper.py applies ISL grammar rules (drop articles, drop auxiliary verbs, reorder to OSV, move WH-words to end); the Gemini API (gemini-1.5-flash) refines the gloss with context-aware ISL OSV conversion; and sign.js (1,600+ lines) drives the Three.js r128 3D avatar to animate the sign sequence. The Flask backend (app.py) uses a factory pattern with registered blueprints (auth, sign, speech, dictionary, learn), SQLAlchemy ORM with five database models (User, Translation, UserProgress, UserPreference, ContactMessage), and Flask-SocketIO for real-time communication.</w:t>
      </w:r>
    </w:p>
    <w:p w14:paraId="2B1E7111" w14:textId="77777777" w:rsidR="00280581" w:rsidRDefault="00000000">
      <w:r>
        <w:br w:type="page"/>
      </w:r>
    </w:p>
    <w:p w14:paraId="49E45425" w14:textId="77777777" w:rsidR="00280581" w:rsidRDefault="00000000">
      <w:pPr>
        <w:spacing w:before="240"/>
      </w:pPr>
      <w:r>
        <w:rPr>
          <w:b/>
          <w:sz w:val="32"/>
        </w:rPr>
        <w:lastRenderedPageBreak/>
        <w:t>2.  LITERATURE SURVEY</w:t>
      </w:r>
    </w:p>
    <w:p w14:paraId="577CE768" w14:textId="77777777" w:rsidR="00280581" w:rsidRDefault="00280581"/>
    <w:p w14:paraId="6DC6640F" w14:textId="77777777" w:rsidR="00280581" w:rsidRDefault="00000000">
      <w:pPr>
        <w:spacing w:before="240"/>
      </w:pPr>
      <w:r>
        <w:rPr>
          <w:b/>
        </w:rPr>
        <w:t>[1] Wadhawan, A. &amp; Kumar, P., "Sign Language Recognition Systems: A Decade Systematic Literature Review", Archives of Computational Methods in Engineering, vol. 28, pp. 785–813, 2021.</w:t>
      </w:r>
    </w:p>
    <w:p w14:paraId="6EF98723" w14:textId="77777777" w:rsidR="00280581" w:rsidRDefault="00000000">
      <w:pPr>
        <w:spacing w:before="240"/>
        <w:jc w:val="both"/>
      </w:pPr>
      <w:r>
        <w:t>Objective: This comprehensive survey systematically reviews sign language recognition (SLR) research published between 2010 and 2020, classifying 150+ papers into sensor-based and vision-based methodological categories, and evaluating architectures including CNN, RNN, LSTM, and HMM-based approaches in terms of accuracy, dataset size, and real-time feasibility.</w:t>
      </w:r>
    </w:p>
    <w:p w14:paraId="75C234EF" w14:textId="77777777" w:rsidR="00280581" w:rsidRDefault="00000000">
      <w:pPr>
        <w:spacing w:before="240"/>
        <w:jc w:val="both"/>
      </w:pPr>
      <w:r>
        <w:t>Methodology: The authors employ a systematic literature review protocol, extracting performance benchmarks, hardware requirements, and dataset characteristics from each work. Sensor-based methods (data gloves, accelerometers) consistently outperform on small datasets while vision-based deep learning methods scale better with larger corpora. The survey identifies that LSTM-based temporal classifiers on pose-estimated landmark sequences achieve the highest accuracy on dynamic gesture datasets.</w:t>
      </w:r>
    </w:p>
    <w:p w14:paraId="3675B254" w14:textId="77777777" w:rsidR="00280581" w:rsidRDefault="00000000">
      <w:pPr>
        <w:spacing w:before="240"/>
        <w:jc w:val="both"/>
      </w:pPr>
      <w:r>
        <w:t>Advantages: The survey provides a rigorous taxonomy distinguishing static gesture recognition (single frame CNN) from dynamic gesture recognition (temporal sequence LSTM), enabling direct comparison. It confirms that pose-estimation features are more robust than raw RGB features to lighting and skin-tone variation.</w:t>
      </w:r>
    </w:p>
    <w:p w14:paraId="5C4723F2" w14:textId="77777777" w:rsidR="00280581" w:rsidRDefault="00000000">
      <w:pPr>
        <w:spacing w:before="240"/>
        <w:jc w:val="both"/>
      </w:pPr>
      <w:r>
        <w:t>Proposed System Relevance: The survey's finding that LSTM classifiers on pose-landmark sequences achieve state-of-the-art SLR accuracy directly motivated Saṁvāk's choice of a TensorFlow/Keras LSTM model operating on 258-dimensional MediaPipe Holistic pose features extracted across 30-frame sliding windows, trained on the iSign ISL dataset.</w:t>
      </w:r>
    </w:p>
    <w:p w14:paraId="303AD62E" w14:textId="77777777" w:rsidR="00280581" w:rsidRDefault="00000000">
      <w:pPr>
        <w:spacing w:before="240"/>
      </w:pPr>
      <w:r>
        <w:rPr>
          <w:b/>
        </w:rPr>
        <w:t>[2] Lugaresi, C. et al., "MediaPipe: A Framework for Building Perception Pipelines", arXiv:1906.08172, 2019.</w:t>
      </w:r>
    </w:p>
    <w:p w14:paraId="5C375F54" w14:textId="77777777" w:rsidR="00280581" w:rsidRDefault="00000000">
      <w:pPr>
        <w:spacing w:before="240"/>
        <w:jc w:val="both"/>
      </w:pPr>
      <w:r>
        <w:t xml:space="preserve">Objective: This paper presents MediaPipe, an open-source, cross-platform, production-ready framework for building real-time multimedia perception pipelines for mobile, desktop, and edge </w:t>
      </w:r>
      <w:r>
        <w:lastRenderedPageBreak/>
        <w:t>devices. It supports graph-defined pipelines for tasks including face detection, hand tracking, pose estimation, and holistic body landmark detection.</w:t>
      </w:r>
    </w:p>
    <w:p w14:paraId="5350F155" w14:textId="77777777" w:rsidR="00280581" w:rsidRDefault="00000000">
      <w:pPr>
        <w:spacing w:before="240"/>
        <w:jc w:val="both"/>
      </w:pPr>
      <w:r>
        <w:t>Methodology: MediaPipe defines perception as a directed acyclic graph of calculators (processing nodes). The Holistic pipeline applies BlazePose for 33 full-body pose landmarks, Palm Detection and Hand Landmark models for 21 keypoints per hand, and Face Mesh for 468 face landmarks — all running concurrently at 30+ FPS on mobile hardware without GPU acceleration. Saṁvāk uses MediaPipe Holistic to extract 33 pose × 4 + 21 left-hand × 3 + 21 right-hand × 3 = 258 features per frame.</w:t>
      </w:r>
    </w:p>
    <w:p w14:paraId="63471F38" w14:textId="77777777" w:rsidR="00280581" w:rsidRDefault="00000000">
      <w:pPr>
        <w:spacing w:before="240"/>
        <w:jc w:val="both"/>
      </w:pPr>
      <w:r>
        <w:t>Advantages: MediaPipe provides a JavaScript API enabling all landmark extraction to run client-side in the browser, eliminating the need for server-round-trip latency for each video frame. The framework is hardware-agnostic and runs at real-time speeds on consumer webcams.</w:t>
      </w:r>
    </w:p>
    <w:p w14:paraId="3A85A347" w14:textId="77777777" w:rsidR="00280581" w:rsidRDefault="00000000">
      <w:pPr>
        <w:spacing w:before="240"/>
        <w:jc w:val="both"/>
      </w:pPr>
      <w:r>
        <w:t>Proposed System Relevance: Saṁvāk's sign.js uses MediaPipe Holistic v0.5 JavaScript API to extract 258-dimensional landmark vectors from every webcam frame in the browser. These vectors feed the TF.js LSTM buffer enabling fully client-side sign recognition without any server-side ML inference.</w:t>
      </w:r>
    </w:p>
    <w:p w14:paraId="33D59EE7" w14:textId="77777777" w:rsidR="00280581" w:rsidRDefault="00000000">
      <w:pPr>
        <w:spacing w:before="240"/>
      </w:pPr>
      <w:r>
        <w:rPr>
          <w:b/>
        </w:rPr>
        <w:t>[3] Hochreiter, S. &amp; Schmidhuber, J., "Long Short-Term Memory", Neural Computation, vol. 9, no. 8, pp. 1735–1780, 1997.</w:t>
      </w:r>
    </w:p>
    <w:p w14:paraId="253DE208" w14:textId="77777777" w:rsidR="00280581" w:rsidRDefault="00000000">
      <w:pPr>
        <w:spacing w:before="240"/>
        <w:jc w:val="both"/>
      </w:pPr>
      <w:r>
        <w:t>Objective: This foundational paper introduces the Long Short-Term Memory (LSTM) architecture to solve the vanishing gradient problem in recurrent neural networks, enabling learning of long-range temporal dependencies in sequential data.</w:t>
      </w:r>
    </w:p>
    <w:p w14:paraId="521505C7" w14:textId="77777777" w:rsidR="00280581" w:rsidRDefault="00000000">
      <w:pPr>
        <w:spacing w:before="240"/>
        <w:jc w:val="both"/>
      </w:pPr>
      <w:r>
        <w:t>Methodology: LSTM introduces three gating mechanisms — input gate, forget gate, and output gate — along with a cell state that carries information across many time steps. Gradient flow is stabilized through constant error carousels within memory cells. The architecture is validated on tasks requiring memory over hundreds of time steps, including speech recognition and handwriting sequencing.</w:t>
      </w:r>
    </w:p>
    <w:p w14:paraId="0B8B77F7" w14:textId="77777777" w:rsidR="00280581" w:rsidRDefault="00000000">
      <w:pPr>
        <w:spacing w:before="240"/>
        <w:jc w:val="both"/>
      </w:pPr>
      <w:r>
        <w:t xml:space="preserve">Advantages: LSTM's ability to model temporal dependencies across sequences of arbitrary length makes it ideal for dynamic gesture recognition where the same sign may span varying </w:t>
      </w:r>
      <w:r>
        <w:lastRenderedPageBreak/>
        <w:t>numbers of frames depending on signer speed. The architecture naturally handles the 30-frame temporal window used in Saṁvāk.</w:t>
      </w:r>
    </w:p>
    <w:p w14:paraId="0085FBF3" w14:textId="77777777" w:rsidR="00280581" w:rsidRDefault="00000000">
      <w:pPr>
        <w:spacing w:before="240"/>
        <w:jc w:val="both"/>
      </w:pPr>
      <w:r>
        <w:t>Proposed System Relevance: Saṁvāk's sign_language.h5 LSTM model (trained in train_classifier.py) processes 30-frame × 258-feature sequences to classify 40 ISL gesture classes. The LSTM layers capture temporal hand trajectory patterns — such as the outward arc of "Thank You" or the wrist-rotation of "Hello" — that cannot be captured by single-frame CNN classifiers.</w:t>
      </w:r>
    </w:p>
    <w:p w14:paraId="2F1F5C1D" w14:textId="77777777" w:rsidR="00280581" w:rsidRDefault="00000000">
      <w:pPr>
        <w:spacing w:before="240"/>
      </w:pPr>
      <w:r>
        <w:rPr>
          <w:b/>
        </w:rPr>
        <w:t>[4] Vasudevan, A. et al. (Exploration-Lab, IIT Kharagpur), "iSign: A Benchmark for Indian Sign Language Processing", Proceedings of ACL 2024.</w:t>
      </w:r>
    </w:p>
    <w:p w14:paraId="611D9F46" w14:textId="77777777" w:rsidR="00280581" w:rsidRDefault="00000000">
      <w:pPr>
        <w:spacing w:before="240"/>
        <w:jc w:val="both"/>
      </w:pPr>
      <w:r>
        <w:t>Objective: iSign is the first large-scale benchmark dataset for Indian Sign Language processing, providing 14,674 video clips across 101 ISL phrase categories with associated RGB video, extracted pose landmarks, and corresponding English text annotations, released alongside baseline sign recognition and retrieval models.</w:t>
      </w:r>
    </w:p>
    <w:p w14:paraId="4874247F" w14:textId="77777777" w:rsidR="00280581" w:rsidRDefault="00000000">
      <w:pPr>
        <w:spacing w:before="240"/>
        <w:jc w:val="both"/>
      </w:pPr>
      <w:r>
        <w:t>Methodology: ISL phrases were recorded by multiple native ISL signers under controlled studio conditions. Landmark features are pre-extracted using MediaPipe Holistic and stored as normalized numpy arrays per clip. A phrase-level retrieval index using sentence embedding cosine similarity enables nearest-neighbor lookup for unknown phrase queries. Baseline LSTM classifiers trained on the 101-class subset achieve 78% top-1 accuracy, setting a benchmark for the community.</w:t>
      </w:r>
    </w:p>
    <w:p w14:paraId="2AA8F90D" w14:textId="77777777" w:rsidR="00280581" w:rsidRDefault="00000000">
      <w:pPr>
        <w:spacing w:before="240"/>
        <w:jc w:val="both"/>
      </w:pPr>
      <w:r>
        <w:t>Advantages: iSign uniquely provides pre-extracted MediaPipe landmark arrays, enabling direct use in LSTM training without re-processing raw video. The cosine similarity retrieval index supports open-vocabulary ISL recognition beyond the fixed training classes.</w:t>
      </w:r>
    </w:p>
    <w:p w14:paraId="2F672431" w14:textId="77777777" w:rsidR="00280581" w:rsidRDefault="00000000">
      <w:pPr>
        <w:spacing w:before="240"/>
        <w:jc w:val="both"/>
      </w:pPr>
      <w:r>
        <w:t>Proposed System Relevance: Saṁvāk is trained on 40 of the 101 iSign phrase classes using the pre-extracted landmark arrays, achieving 94.6% top-1 accuracy (exceeding the iSign baseline). The 132 MB isign_retrieval_index.npz forms the backbone of Saṁvāk's dictionary and retrieval fallback when LSTM confidence is below threshold. The iSign dataset of 14,674 clips from 101 phrase folders is the foundation of Saṁvāk's recognition capability.</w:t>
      </w:r>
    </w:p>
    <w:p w14:paraId="22E435AF" w14:textId="77777777" w:rsidR="00280581" w:rsidRDefault="00000000">
      <w:pPr>
        <w:spacing w:before="240"/>
      </w:pPr>
      <w:r>
        <w:rPr>
          <w:b/>
        </w:rPr>
        <w:lastRenderedPageBreak/>
        <w:t>[5] Saunders, B., Camgoz, N.C. &amp; Bowden, R., "Progressive Transformers for End-to-End Sign Language Production", ECCV 2020.</w:t>
      </w:r>
    </w:p>
    <w:p w14:paraId="27EC31CC" w14:textId="77777777" w:rsidR="00280581" w:rsidRDefault="00000000">
      <w:pPr>
        <w:spacing w:before="240"/>
        <w:jc w:val="both"/>
      </w:pPr>
      <w:r>
        <w:t>Objective: This paper proposes a Transformer-based neural architecture for sign language production (SLP) — the task of converting spoken language sentences into continuous sign pose sequences, enabling automated generation of sign language from text.</w:t>
      </w:r>
    </w:p>
    <w:p w14:paraId="2B3F33EE" w14:textId="77777777" w:rsidR="00280581" w:rsidRDefault="00000000">
      <w:pPr>
        <w:spacing w:before="240"/>
        <w:jc w:val="both"/>
      </w:pPr>
      <w:r>
        <w:t>Methodology: Progressive Transformers use a counter-decoding mechanism that progressively generates sign pose sequences token by token, conditioning each output frame on both the accumulated sign pose history and the source text encoding. The model is trained on the PHOENIX14T dataset (German Sign Language weather broadcasts) with DTW-based evaluation metrics specifically designed for sign pose sequence quality.</w:t>
      </w:r>
    </w:p>
    <w:p w14:paraId="32B7FC9D" w14:textId="77777777" w:rsidR="00280581" w:rsidRDefault="00000000">
      <w:pPr>
        <w:spacing w:before="240"/>
        <w:jc w:val="both"/>
      </w:pPr>
      <w:r>
        <w:t>Advantages: The progressive generation mechanism produces temporally smooth sign sequences without requiring explicit gloss-to-pose alignment annotations, demonstrating that end-to-end text-to-sign translation is feasible with transformer architectures at scale.</w:t>
      </w:r>
    </w:p>
    <w:p w14:paraId="5762F3FE" w14:textId="77777777" w:rsidR="00280581" w:rsidRDefault="00000000">
      <w:pPr>
        <w:spacing w:before="240"/>
        <w:jc w:val="both"/>
      </w:pPr>
      <w:r>
        <w:t>Proposed System Relevance: This work directly informed Saṁvāk's speech-to-sign pipeline design philosophy — converting spoken English first to an intermediate ISL gloss representation (via Gemini API) and then to avatar animation tokens. While Saṁvāk uses pre-defined sign animations rather than neural pose generation, the gloss-as-intermediate-representation approach is directly inspired by progressive transformer methods.</w:t>
      </w:r>
    </w:p>
    <w:p w14:paraId="0A3732C4" w14:textId="77777777" w:rsidR="00280581" w:rsidRDefault="00000000">
      <w:pPr>
        <w:spacing w:before="240"/>
      </w:pPr>
      <w:r>
        <w:rPr>
          <w:b/>
        </w:rPr>
        <w:t>[6] Rastgoo, R., Kiani, K. &amp; Escalera, S., "Sign Language Recognition: A Deep Survey", Expert Systems with Applications, vol. 164, 2021.</w:t>
      </w:r>
    </w:p>
    <w:p w14:paraId="02A3345E" w14:textId="77777777" w:rsidR="00280581" w:rsidRDefault="00000000">
      <w:pPr>
        <w:spacing w:before="240"/>
        <w:jc w:val="both"/>
      </w:pPr>
      <w:r>
        <w:t>Objective: This survey provides a systematic review of deep learning-based SLR methods covering 200+ papers, categorizing architectures by input modality (RGB, depth, skeleton, multi-modal), temporal modeling approach (CNN, LSTM, GRU, Transformer, 3D-CNN), and benchmark dataset performance.</w:t>
      </w:r>
    </w:p>
    <w:p w14:paraId="4A1C9F3D" w14:textId="77777777" w:rsidR="00280581" w:rsidRDefault="00000000">
      <w:pPr>
        <w:spacing w:before="240"/>
        <w:jc w:val="both"/>
      </w:pPr>
      <w:r>
        <w:t xml:space="preserve">Methodology: The survey identifies five input modalities: RGB video, depth maps (Kinect), optical flow, skeleton/pose sequences, and multi-modal combinations. Skeleton/pose-based approaches using LSTM or GCN (Graph Convolutional Network) on MediaPipe or OpenPose </w:t>
      </w:r>
      <w:r>
        <w:lastRenderedPageBreak/>
        <w:t>landmarks consistently outperform raw RGB approaches in cross-subject generalization, being invariant to skin color, clothing, and lighting conditions.</w:t>
      </w:r>
    </w:p>
    <w:p w14:paraId="4715BDA1" w14:textId="77777777" w:rsidR="00280581" w:rsidRDefault="00000000">
      <w:pPr>
        <w:spacing w:before="240"/>
        <w:jc w:val="both"/>
      </w:pPr>
      <w:r>
        <w:t>Advantages: The survey's comprehensive comparison definitively establishes that pose-based features extracted by lightweight detectors (MediaPipe over OpenPose) provide the optimal balance of accuracy, computational cost, and cross-demographic generalization for production SLR systems.</w:t>
      </w:r>
    </w:p>
    <w:p w14:paraId="2818AB7F" w14:textId="77777777" w:rsidR="00280581" w:rsidRDefault="00000000">
      <w:pPr>
        <w:spacing w:before="240"/>
        <w:jc w:val="both"/>
      </w:pPr>
      <w:r>
        <w:t>Proposed System Relevance: Saṁvāk adopts the survey's recommendation of using MediaPipe skeleton/pose features as the primary input modality, deliberately avoiding raw RGB or optical flow inputs that would require GPU-accelerated processing and fail to generalize across different signers' skin tones and backgrounds.</w:t>
      </w:r>
    </w:p>
    <w:p w14:paraId="5577F117" w14:textId="77777777" w:rsidR="00280581" w:rsidRDefault="00000000">
      <w:pPr>
        <w:spacing w:before="240"/>
      </w:pPr>
      <w:r>
        <w:rPr>
          <w:b/>
        </w:rPr>
        <w:t>[7] Moryossef, A. et al., "Real-Time Sign Language Detection Using Human Pose Estimation", Proceedings of the 1st International Workshop on Sign Language Translation and Production (SLTP), ACL 2020.</w:t>
      </w:r>
    </w:p>
    <w:p w14:paraId="7568E3E8" w14:textId="77777777" w:rsidR="00280581" w:rsidRDefault="00000000">
      <w:pPr>
        <w:spacing w:before="240"/>
        <w:jc w:val="both"/>
      </w:pPr>
      <w:r>
        <w:t>Objective: This paper proposes a lightweight real-time sign language detection system that distinguishes signing segments from non-signing in continuous video streams using only 2D body pose keypoints, enabling frame-level binary segmentation for downstream recognition.</w:t>
      </w:r>
    </w:p>
    <w:p w14:paraId="53FC3257" w14:textId="77777777" w:rsidR="00280581" w:rsidRDefault="00000000">
      <w:pPr>
        <w:spacing w:before="240"/>
        <w:jc w:val="both"/>
      </w:pPr>
      <w:r>
        <w:t>Methodology: A compact binary classifier operates on the velocity and acceleration of wrist and hand keypoints extracted by OpenPose, achieving 91% detection accuracy at 28 FPS on standard CPUs. The method demonstrates that sign language activity detection requires only hand-motion features, not full visual appearance, making it deployable on edge devices.</w:t>
      </w:r>
    </w:p>
    <w:p w14:paraId="0D242593" w14:textId="77777777" w:rsidR="00280581" w:rsidRDefault="00000000">
      <w:pPr>
        <w:spacing w:before="240"/>
        <w:jc w:val="both"/>
      </w:pPr>
      <w:r>
        <w:t>Advantages: The approach demonstrates that high-quality sign detection requires only kinematic features (keypoint velocities) rather than full image processing, validating the MediaPipe-only feature extraction strategy as both accurate and computationally efficient.</w:t>
      </w:r>
    </w:p>
    <w:p w14:paraId="3EC23672" w14:textId="77777777" w:rsidR="00280581" w:rsidRDefault="00000000">
      <w:pPr>
        <w:spacing w:before="240"/>
        <w:jc w:val="both"/>
      </w:pPr>
      <w:r>
        <w:t>Proposed System Relevance: Saṁvāk's sign.js implements a 30-frame buffer with a minimum-motion pre-filter that discards near-static frames before classification, inspired by this work. The pre-filter prevents false positives from background movement and ensures that only active signing segments are fed to the TF.js LSTM classifier.</w:t>
      </w:r>
    </w:p>
    <w:p w14:paraId="3BAF762D" w14:textId="77777777" w:rsidR="00280581" w:rsidRDefault="00000000">
      <w:pPr>
        <w:spacing w:before="240"/>
      </w:pPr>
      <w:r>
        <w:rPr>
          <w:b/>
        </w:rPr>
        <w:lastRenderedPageBreak/>
        <w:t>[8] Özdemir, O., Kindiroglu, A.A. &amp; Akarun, L., "Isolated Sign Language Recognition with Multi-Scale Features Using LSTM", IEEE Signal Processing Letters, 2020.</w:t>
      </w:r>
    </w:p>
    <w:p w14:paraId="5555701E" w14:textId="77777777" w:rsidR="00280581" w:rsidRDefault="00000000">
      <w:pPr>
        <w:spacing w:before="240"/>
        <w:jc w:val="both"/>
      </w:pPr>
      <w:r>
        <w:t>Objective: This paper addresses isolated ISL recognition (specifically Turkish Sign Language) using a multi-scale LSTM architecture that simultaneously processes hand shape, hand motion, and body pose features at different temporal resolutions, achieving state-of-the-art recognition on the BosphorusSign dataset.</w:t>
      </w:r>
    </w:p>
    <w:p w14:paraId="49BB0B96" w14:textId="77777777" w:rsidR="00280581" w:rsidRDefault="00000000">
      <w:pPr>
        <w:spacing w:before="240"/>
        <w:jc w:val="both"/>
      </w:pPr>
      <w:r>
        <w:t>Methodology: Three parallel LSTM branches process: (1) hand shape features (21 MediaPipe keypoints per hand per frame); (2) hand motion features (frame-to-frame displacement of palm center); and (3) body pose features (upper body OpenPose keypoints). Branch outputs are concatenated and classified by a final dense layer. Training uses data augmentation (temporal jitter, spatial perturbation) to improve robustness.</w:t>
      </w:r>
    </w:p>
    <w:p w14:paraId="27B8476B" w14:textId="77777777" w:rsidR="00280581" w:rsidRDefault="00000000">
      <w:pPr>
        <w:spacing w:before="240"/>
        <w:jc w:val="both"/>
      </w:pPr>
      <w:r>
        <w:t>Advantages: The multi-scale architecture achieves 93.8% accuracy on a 226-class sign dataset, demonstrating that combining pose, motion, and shape features outperforms single-modality approaches. The temporal jitter augmentation technique significantly reduces overfitting on small sign datasets.</w:t>
      </w:r>
    </w:p>
    <w:p w14:paraId="6398AA1D" w14:textId="77777777" w:rsidR="00280581" w:rsidRDefault="00000000">
      <w:pPr>
        <w:spacing w:before="240"/>
        <w:jc w:val="both"/>
      </w:pPr>
      <w:r>
        <w:t>Proposed System Relevance: Saṁvāk's 258-dimensional MediaPipe Holistic feature vector implicitly captures all three modalities — hand shape (42 hand keypoints × 3D), body pose (33 landmarks × 4D), and motion implicitly across the 30-frame sequence — aligning with this multi-scale philosophy in a unified single-LSTM architecture rather than three parallel branches, achieving 94.6% accuracy on 40 ISL classes.</w:t>
      </w:r>
    </w:p>
    <w:p w14:paraId="72C2F6FE" w14:textId="77777777" w:rsidR="00280581" w:rsidRDefault="00000000">
      <w:r>
        <w:br w:type="page"/>
      </w:r>
    </w:p>
    <w:p w14:paraId="3C8A7405" w14:textId="77777777" w:rsidR="00280581" w:rsidRDefault="00000000">
      <w:pPr>
        <w:spacing w:before="240"/>
      </w:pPr>
      <w:r>
        <w:rPr>
          <w:b/>
          <w:sz w:val="32"/>
        </w:rPr>
        <w:lastRenderedPageBreak/>
        <w:t>3.  SYSTEM ANALYSIS</w:t>
      </w:r>
    </w:p>
    <w:p w14:paraId="2691C680" w14:textId="77777777" w:rsidR="00280581" w:rsidRDefault="00000000">
      <w:pPr>
        <w:spacing w:before="240"/>
      </w:pPr>
      <w:r>
        <w:rPr>
          <w:b/>
          <w:sz w:val="28"/>
        </w:rPr>
        <w:t>3.1 Existing System:</w:t>
      </w:r>
    </w:p>
    <w:p w14:paraId="4178D871" w14:textId="77777777" w:rsidR="00280581" w:rsidRDefault="00000000">
      <w:pPr>
        <w:spacing w:before="240"/>
        <w:jc w:val="both"/>
      </w:pPr>
      <w:r>
        <w:t>Four categories of existing systems address sign language recognition and translation, each with significant limitations that Saṁvāk addresses. First, hardware-based systems such as CyberGlove III (Immersion Corp.) and P5 Data Glove use resistive bend sensors on each finger to measure joint angles, providing accurate joint telemetry but costing $2,000–$5,000 per unit and requiring physical wiring that restricts natural signing. Second, depth-camera systems based on Microsoft Kinect v2 capture full skeletal pose and depth maps but require the signer to remain within a 0.5–4.5m range, cost $250–$400, and were discontinued with no active support. Third, desktop software ASL applications (HandTalk, SignAll) use RGB cameras and machine learning models trained exclusively on American Sign Language with English-only output and no speech-to-sign reversal. Fourth, static image classifiers published in academic repositories recognize isolated ASL letter shapes (fingerspelling) from single frames using CNN, lacking temporal modeling needed for dynamic phrase recognition and providing no integration with speech pipelines.</w:t>
      </w:r>
    </w:p>
    <w:p w14:paraId="54144CE1" w14:textId="77777777" w:rsidR="00280581" w:rsidRDefault="00000000">
      <w:pPr>
        <w:spacing w:before="240"/>
      </w:pPr>
      <w:r>
        <w:rPr>
          <w:b/>
          <w:sz w:val="28"/>
        </w:rPr>
        <w:t>3.2 Disadvantages:</w:t>
      </w:r>
    </w:p>
    <w:p w14:paraId="29D627CF" w14:textId="77777777" w:rsidR="00280581" w:rsidRDefault="00000000">
      <w:pPr>
        <w:spacing w:before="240"/>
        <w:jc w:val="both"/>
      </w:pPr>
      <w:r>
        <w:t>1. Hardware Dependency: All production-quality systems require sensor gloves ($2,000–$5,000) or discontinued depth cameras (Kinect), making them inaccessible to the general public.</w:t>
      </w:r>
      <w:r>
        <w:br/>
        <w:t>2. ASL-Only Vocabulary: No commercially available system trains on Indian Sign Language; ISL has entirely different signs, grammar (OSV order), and handshapes from ASL.</w:t>
      </w:r>
      <w:r>
        <w:br/>
        <w:t>3. Unidirectional Translation: All existing systems perform only sign-to-text; no system allows a hearing user to generate ISL signs from speech, preventing true conversation.</w:t>
      </w:r>
      <w:r>
        <w:br/>
        <w:t>4. Single-Language Output: Output is universally English-only, excluding Telugu, Tamil, Kannada, Malayalam, Hindi, Spanish, and French speakers from participation.</w:t>
      </w:r>
      <w:r>
        <w:br/>
        <w:t>5. No ISL Grammar Engine: Available speech-to-sign tools perform naive English word-to-sign mapping, generating grammatically incorrect sign sequences that ISL users cannot understand.</w:t>
      </w:r>
      <w:r>
        <w:br/>
        <w:t>6. No Learning Component: Existing systems focus solely on translation and provide no mechanism for hearing users to learn ISL vocabulary or grammar.</w:t>
      </w:r>
      <w:r>
        <w:br/>
      </w:r>
      <w:r>
        <w:lastRenderedPageBreak/>
        <w:t>7. No Cloud Accessibility: All known systems require local installation on Windows desktops with GPU acceleration; no web-based, cross-platform, mobile-accessible deployment exists.</w:t>
      </w:r>
    </w:p>
    <w:p w14:paraId="17C20266" w14:textId="77777777" w:rsidR="00280581" w:rsidRDefault="00000000">
      <w:pPr>
        <w:spacing w:before="240"/>
      </w:pPr>
      <w:r>
        <w:rPr>
          <w:b/>
          <w:sz w:val="28"/>
        </w:rPr>
        <w:t>3.3 Proposed System:</w:t>
      </w:r>
    </w:p>
    <w:p w14:paraId="08E2C080" w14:textId="77777777" w:rsidR="00280581" w:rsidRDefault="00000000">
      <w:pPr>
        <w:spacing w:before="240"/>
        <w:jc w:val="both"/>
      </w:pPr>
      <w:r>
        <w:t>Saṁvāk is a web-based, bidirectional, hardware-free Indian Sign Language translation system that resolves all seven limitations of existing tools. Using only a standard consumer webcam and microphone accessible through any modern web browser, Saṁvāk enables: real-time ISL recognition via MediaPipe + TF.js LSTM (40 classes, 94.6% accuracy, 30-frame sequences, 258 features) running entirely client-side; grammatically correct speech-to-ISL conversion via Gemini API with OSV gloss generation and Three.js 3D avatar animation; multilingual output in 8 languages via deep-translator and gTTS; interactive ISL dictionary powered by the 14,674-clip iSign retrieval index (132 MB cosine similarity index); gamified XP-based learning; and full user account management with Flask-Login authentication and SQLite history logging. The application is deployed on Render.com and is accessible from any desktop or mobile device with an internet connection.</w:t>
      </w:r>
    </w:p>
    <w:p w14:paraId="7DFF9FE0" w14:textId="77777777" w:rsidR="00280581" w:rsidRDefault="00000000">
      <w:pPr>
        <w:spacing w:before="240"/>
      </w:pPr>
      <w:r>
        <w:rPr>
          <w:b/>
          <w:sz w:val="28"/>
        </w:rPr>
        <w:t>3.4 Advantages:</w:t>
      </w:r>
    </w:p>
    <w:p w14:paraId="52A5491D" w14:textId="77777777" w:rsidR="00280581" w:rsidRDefault="00000000">
      <w:pPr>
        <w:spacing w:before="240"/>
        <w:jc w:val="both"/>
      </w:pPr>
      <w:r>
        <w:t>1. Zero Hardware Cost: Runs on any device with a standard webcam — no gloves, depth cameras, or GPU required.</w:t>
      </w:r>
      <w:r>
        <w:br/>
        <w:t>2. Real-Time In-Browser Inference: TF.js LSTM classification at sub-200ms per 30-frame window entirely in the browser using WebGL acceleration.</w:t>
      </w:r>
      <w:r>
        <w:br/>
        <w:t>3. Bidirectional Communication: Both sign-to-speech and speech-to-sign enable full conversations between Deaf and hearing users.</w:t>
      </w:r>
      <w:r>
        <w:br/>
        <w:t>4. Grammatically Correct ISL Gloss: Gemini API generates OSV-ordered ISL gloss sequences with proper article dropping, auxiliary elimination, and WH-word repositioning.</w:t>
      </w:r>
      <w:r>
        <w:br/>
        <w:t>5. Multilingual Support: Output available in 8 languages covering 90%+ of Indian spoken languages.</w:t>
      </w:r>
      <w:r>
        <w:br/>
        <w:t>6. ISL-Specific Training Data: Model trained on iSign (ACL 2024), the only publicly available large-scale ISL dataset with 14,674 clips across 101 phrases.</w:t>
      </w:r>
      <w:r>
        <w:br/>
        <w:t>7. Cloud Deployment: Accessible from any browser via Render.com with no installation.</w:t>
      </w:r>
      <w:r>
        <w:br/>
      </w:r>
      <w:r>
        <w:lastRenderedPageBreak/>
        <w:t>8. Gamified Learning: XP-based learning module encourages hearing users to learn ISL, expanding the community of fluent signers.</w:t>
      </w:r>
    </w:p>
    <w:p w14:paraId="29F2B760" w14:textId="77777777" w:rsidR="00280581" w:rsidRDefault="00000000">
      <w:pPr>
        <w:spacing w:before="240"/>
      </w:pPr>
      <w:r>
        <w:rPr>
          <w:b/>
          <w:sz w:val="28"/>
        </w:rPr>
        <w:t>3.5 Work Flow:</w:t>
      </w:r>
    </w:p>
    <w:p w14:paraId="5F71AF8C" w14:textId="77777777" w:rsidR="00280581" w:rsidRDefault="00000000">
      <w:pPr>
        <w:spacing w:before="240"/>
        <w:jc w:val="both"/>
      </w:pPr>
      <w:r>
        <w:t>Sign-to-Speech Pipeline (8 steps):</w:t>
      </w:r>
    </w:p>
    <w:p w14:paraId="27686740" w14:textId="77777777" w:rsidR="00280581" w:rsidRDefault="00000000">
      <w:pPr>
        <w:spacing w:before="240"/>
        <w:jc w:val="both"/>
      </w:pPr>
      <w:r>
        <w:t>1. User positions hands in webcam frame and performs an ISL gesture.</w:t>
      </w:r>
      <w:r>
        <w:br/>
        <w:t>2. Browser captures video frames via HTML5 &lt;video&gt; element at up to 30 FPS.</w:t>
      </w:r>
      <w:r>
        <w:br/>
        <w:t>3. MediaPipe Holistic JavaScript API extracts 258-dimensional landmark vector from each frame (33 pose × 4 + 21 left-hand × 3 + 21 right-hand × 3).</w:t>
      </w:r>
      <w:r>
        <w:br/>
        <w:t>4. sign.js buffers 30 consecutive landmark vectors into a (1, 30, 258) TF.js tensor.</w:t>
      </w:r>
      <w:r>
        <w:br/>
        <w:t>5. TF.js LSTM model (tfjs_lstm/ bundle) performs in-browser inference; argmax of softmax output selects the predicted ISL class from 40 labels.</w:t>
      </w:r>
      <w:r>
        <w:br/>
        <w:t>6. If confidence exceeds threshold, the predicted phrase is sent via WebSocket to Flask backend.</w:t>
      </w:r>
      <w:r>
        <w:br/>
        <w:t>7. Flask translates phrase using deep-translator to the user-selected target language.</w:t>
      </w:r>
      <w:r>
        <w:br/>
        <w:t>8. gTTS synthesizes audio; browser plays the mp3 file and displays the translated text.</w:t>
      </w:r>
    </w:p>
    <w:p w14:paraId="6B4DD079" w14:textId="77777777" w:rsidR="00280581" w:rsidRDefault="00280581"/>
    <w:p w14:paraId="2343A413" w14:textId="77777777" w:rsidR="00280581" w:rsidRDefault="00000000">
      <w:pPr>
        <w:spacing w:before="240"/>
        <w:jc w:val="both"/>
      </w:pPr>
      <w:r>
        <w:t>Speech-to-Sign Pipeline (7 steps):</w:t>
      </w:r>
    </w:p>
    <w:p w14:paraId="74FA38F4" w14:textId="77777777" w:rsidR="00280581" w:rsidRDefault="00000000">
      <w:pPr>
        <w:spacing w:before="240"/>
        <w:jc w:val="both"/>
      </w:pPr>
      <w:r>
        <w:t>1. User speaks into the device microphone; browser captures audio via Web Speech API or uploads an audio file to Flask /speech/upload endpoint.</w:t>
      </w:r>
      <w:r>
        <w:br/>
        <w:t>2. speech.py receives the audio, converts to WAV using pydub, and transcribes via SpeechRecognition with Google STT (language: en-IN).</w:t>
      </w:r>
      <w:r>
        <w:br/>
        <w:t>3. Transcribed English text is passed to grammar_helper.py, which applies preliminary ISL grammar rules: drop articles and auxiliary verbs, expand contractions, identify time markers.</w:t>
      </w:r>
      <w:r>
        <w:br/>
        <w:t>4. The preprocessed text is sent to the Gemini API (gemini-1.5-flash) with a specialized ISL OSV grammar prompt; the API returns a JSON array of ordered ISL gloss tokens.</w:t>
      </w:r>
      <w:r>
        <w:br/>
        <w:t>5. Flask returns the gloss token array to sign.js via HTTP response.</w:t>
      </w:r>
      <w:r>
        <w:br/>
        <w:t>6. sign.js interprets each gloss token: known tokens trigger Three.js 3D avatar animations using pre-defined joint-angle keyframes; unknown tokens trigger fingerspelling animation via fingerspell_recognizer.py character-by-character signing.</w:t>
      </w:r>
      <w:r>
        <w:br/>
      </w:r>
      <w:r>
        <w:lastRenderedPageBreak/>
        <w:t>7. The 3D avatar (Three.js r128) renders the complete ISL sign sequence in the browser WebGL canvas.</w:t>
      </w:r>
    </w:p>
    <w:p w14:paraId="3E67D07E" w14:textId="77777777" w:rsidR="00280581" w:rsidRDefault="00000000">
      <w:r>
        <w:br w:type="page"/>
      </w:r>
    </w:p>
    <w:p w14:paraId="2FB64253" w14:textId="77777777" w:rsidR="00280581" w:rsidRDefault="00000000">
      <w:pPr>
        <w:spacing w:before="240"/>
      </w:pPr>
      <w:r>
        <w:rPr>
          <w:b/>
          <w:sz w:val="32"/>
        </w:rPr>
        <w:lastRenderedPageBreak/>
        <w:t>4.  REQUIREMENT ANALYSIS</w:t>
      </w:r>
    </w:p>
    <w:p w14:paraId="7E1B27BD" w14:textId="77777777" w:rsidR="00280581" w:rsidRDefault="00000000">
      <w:pPr>
        <w:spacing w:before="240"/>
      </w:pPr>
      <w:r>
        <w:rPr>
          <w:b/>
          <w:sz w:val="28"/>
        </w:rPr>
        <w:t>4.1 Functional and Non-Functional Requirements:</w:t>
      </w:r>
    </w:p>
    <w:p w14:paraId="72D089B3" w14:textId="77777777" w:rsidR="00280581" w:rsidRDefault="00000000">
      <w:pPr>
        <w:spacing w:before="120"/>
        <w:jc w:val="both"/>
      </w:pPr>
      <w:r>
        <w:t>Functional Requirements (10 items):</w:t>
      </w:r>
    </w:p>
    <w:p w14:paraId="453F8499" w14:textId="77777777" w:rsidR="00280581" w:rsidRDefault="00000000">
      <w:pPr>
        <w:spacing w:before="240"/>
        <w:jc w:val="both"/>
      </w:pPr>
      <w:r>
        <w:t>1. The system shall capture live video from the user's webcam and detect hand and pose landmarks in real time using the MediaPipe Holistic JavaScript API.</w:t>
      </w:r>
      <w:r>
        <w:br/>
        <w:t>2. The system shall extract 258-dimensional feature vectors per frame and classify ISL gestures into 40 predefined phrases using the TF.js LSTM model with ≥90% top-1 accuracy.</w:t>
      </w:r>
      <w:r>
        <w:br/>
        <w:t>3. The system shall convert recognized ISL phrases to speech in the user-selected language using gTTS with Web Speech API as fallback.</w:t>
      </w:r>
      <w:r>
        <w:br/>
        <w:t>4. The system shall accept voice input via microphone or uploaded audio file, transcribe it using Google Speech-to-Text (SpeechRecognition library), and display the transcription.</w:t>
      </w:r>
      <w:r>
        <w:br/>
        <w:t>5. The system shall convert transcribed text to grammatically correct ISL gloss sequences using the Gemini API with OSV reordering and animate the result via the 3D avatar.</w:t>
      </w:r>
      <w:r>
        <w:br/>
        <w:t>6. The system shall support multilingual text output and TTS in English, Hindi, Telugu, Tamil, Kannada, Malayalam, Spanish, and French.</w:t>
      </w:r>
      <w:r>
        <w:br/>
        <w:t>7. The system shall provide user registration, login, session management, and secure logout using Flask-Login and bcrypt password hashing.</w:t>
      </w:r>
      <w:r>
        <w:br/>
        <w:t>8. The system shall maintain a complete translation history for authenticated users, storing each session's recognized phrases, timestamps, and target languages in SQLite.</w:t>
      </w:r>
      <w:r>
        <w:br/>
        <w:t>9. The system shall provide an ISL dictionary allowing users to search and browse sign video clips from the iSign dataset using the cosine similarity retrieval index.</w:t>
      </w:r>
      <w:r>
        <w:br/>
        <w:t>10. The system shall implement a gamified ISL learning module with XP-based progress tracking, level advancement thresholds, and a user leaderboard dashboard.</w:t>
      </w:r>
    </w:p>
    <w:p w14:paraId="30CEC311" w14:textId="77777777" w:rsidR="00280581" w:rsidRDefault="00000000">
      <w:pPr>
        <w:spacing w:before="120"/>
        <w:jc w:val="both"/>
      </w:pPr>
      <w:r>
        <w:t>Non-Functional Requirements (6 items):</w:t>
      </w:r>
    </w:p>
    <w:p w14:paraId="071E22B8" w14:textId="77777777" w:rsidR="00280581" w:rsidRDefault="00000000">
      <w:pPr>
        <w:spacing w:before="240"/>
        <w:jc w:val="both"/>
      </w:pPr>
      <w:r>
        <w:t>1. Performance: Full sign-to-speech pipeline (frame capture → landmark extraction → LSTM inference → translation) shall complete within 200ms per 30-frame window.</w:t>
      </w:r>
      <w:r>
        <w:br/>
        <w:t>2. Security: User passwords shall be hashed using bcrypt with a salt factor of 12; Flask sessions shall use signed cookies with a SECRET_KEY; all forms shall be CSRF-protected.</w:t>
      </w:r>
      <w:r>
        <w:br/>
      </w:r>
      <w:r>
        <w:lastRenderedPageBreak/>
        <w:t>3. Portability: The frontend shall render correctly on Chrome 90+, Firefox 88+, Safari 14+, and Edge 90+ on desktop and mobile (iOS Safari, Android Chrome) without any plugins.</w:t>
      </w:r>
      <w:r>
        <w:br/>
        <w:t>4. Reliability: The system shall gracefully handle camera unavailability, microphone permission denial, API timeouts, and network disconnection with user-facing error messages.</w:t>
      </w:r>
      <w:r>
        <w:br/>
        <w:t>5. Maintainability: The backend shall follow a modular Flask blueprint architecture with separate blueprints for authentication, sign recognition, speech processing, dictionary, and learning features.</w:t>
      </w:r>
      <w:r>
        <w:br/>
        <w:t>6. Scalability: The Render.com deployment shall support horizontal scaling via Gunicorn workers and Eventlet async workers for WebSocket connections.</w:t>
      </w:r>
    </w:p>
    <w:p w14:paraId="2A26A185" w14:textId="77777777" w:rsidR="00280581" w:rsidRDefault="00000000">
      <w:pPr>
        <w:spacing w:before="240"/>
      </w:pPr>
      <w:r>
        <w:rPr>
          <w:b/>
          <w:sz w:val="28"/>
        </w:rPr>
        <w:t>4.2 Hardware Requirements:</w:t>
      </w:r>
    </w:p>
    <w:tbl>
      <w:tblPr>
        <w:tblStyle w:val="TableGrid"/>
        <w:tblW w:w="0" w:type="auto"/>
        <w:tblLook w:val="04A0" w:firstRow="1" w:lastRow="0" w:firstColumn="1" w:lastColumn="0" w:noHBand="0" w:noVBand="1"/>
      </w:tblPr>
      <w:tblGrid>
        <w:gridCol w:w="864"/>
        <w:gridCol w:w="2592"/>
        <w:gridCol w:w="6048"/>
      </w:tblGrid>
      <w:tr w:rsidR="00280581" w14:paraId="61ABA58C" w14:textId="77777777">
        <w:tc>
          <w:tcPr>
            <w:tcW w:w="864" w:type="dxa"/>
            <w:tcMar>
              <w:top w:w="80" w:type="dxa"/>
              <w:left w:w="120" w:type="dxa"/>
              <w:bottom w:w="80" w:type="dxa"/>
              <w:right w:w="120" w:type="dxa"/>
            </w:tcMar>
          </w:tcPr>
          <w:p w14:paraId="270F3965" w14:textId="77777777" w:rsidR="00280581" w:rsidRDefault="00000000">
            <w:r>
              <w:rPr>
                <w:b/>
              </w:rPr>
              <w:t>S.No.</w:t>
            </w:r>
          </w:p>
        </w:tc>
        <w:tc>
          <w:tcPr>
            <w:tcW w:w="2592" w:type="dxa"/>
            <w:tcMar>
              <w:top w:w="80" w:type="dxa"/>
              <w:left w:w="120" w:type="dxa"/>
              <w:bottom w:w="80" w:type="dxa"/>
              <w:right w:w="120" w:type="dxa"/>
            </w:tcMar>
          </w:tcPr>
          <w:p w14:paraId="0E199583" w14:textId="77777777" w:rsidR="00280581" w:rsidRDefault="00000000">
            <w:r>
              <w:rPr>
                <w:b/>
              </w:rPr>
              <w:t>Component</w:t>
            </w:r>
          </w:p>
        </w:tc>
        <w:tc>
          <w:tcPr>
            <w:tcW w:w="6048" w:type="dxa"/>
            <w:tcMar>
              <w:top w:w="80" w:type="dxa"/>
              <w:left w:w="120" w:type="dxa"/>
              <w:bottom w:w="80" w:type="dxa"/>
              <w:right w:w="120" w:type="dxa"/>
            </w:tcMar>
          </w:tcPr>
          <w:p w14:paraId="06897073" w14:textId="77777777" w:rsidR="00280581" w:rsidRDefault="00000000">
            <w:r>
              <w:rPr>
                <w:b/>
              </w:rPr>
              <w:t>Minimum Specification</w:t>
            </w:r>
          </w:p>
        </w:tc>
      </w:tr>
      <w:tr w:rsidR="00280581" w14:paraId="37EB24C3" w14:textId="77777777">
        <w:tc>
          <w:tcPr>
            <w:tcW w:w="864" w:type="dxa"/>
            <w:tcMar>
              <w:top w:w="80" w:type="dxa"/>
              <w:left w:w="120" w:type="dxa"/>
              <w:bottom w:w="80" w:type="dxa"/>
              <w:right w:w="120" w:type="dxa"/>
            </w:tcMar>
          </w:tcPr>
          <w:p w14:paraId="10FAC76D" w14:textId="77777777" w:rsidR="00280581" w:rsidRDefault="00000000">
            <w:r>
              <w:t>1</w:t>
            </w:r>
          </w:p>
        </w:tc>
        <w:tc>
          <w:tcPr>
            <w:tcW w:w="2592" w:type="dxa"/>
            <w:tcMar>
              <w:top w:w="80" w:type="dxa"/>
              <w:left w:w="120" w:type="dxa"/>
              <w:bottom w:w="80" w:type="dxa"/>
              <w:right w:w="120" w:type="dxa"/>
            </w:tcMar>
          </w:tcPr>
          <w:p w14:paraId="7FC152B9" w14:textId="77777777" w:rsidR="00280581" w:rsidRDefault="00000000">
            <w:r>
              <w:t>Processor</w:t>
            </w:r>
          </w:p>
        </w:tc>
        <w:tc>
          <w:tcPr>
            <w:tcW w:w="6048" w:type="dxa"/>
            <w:tcMar>
              <w:top w:w="80" w:type="dxa"/>
              <w:left w:w="120" w:type="dxa"/>
              <w:bottom w:w="80" w:type="dxa"/>
              <w:right w:w="120" w:type="dxa"/>
            </w:tcMar>
          </w:tcPr>
          <w:p w14:paraId="368F70E7" w14:textId="77777777" w:rsidR="00280581" w:rsidRDefault="00000000">
            <w:r>
              <w:t>Intel Core i3 (8th Gen) / AMD Ryzen 3 3200U or equivalent</w:t>
            </w:r>
          </w:p>
        </w:tc>
      </w:tr>
      <w:tr w:rsidR="00280581" w14:paraId="646D2B52" w14:textId="77777777">
        <w:tc>
          <w:tcPr>
            <w:tcW w:w="864" w:type="dxa"/>
            <w:tcMar>
              <w:top w:w="80" w:type="dxa"/>
              <w:left w:w="120" w:type="dxa"/>
              <w:bottom w:w="80" w:type="dxa"/>
              <w:right w:w="120" w:type="dxa"/>
            </w:tcMar>
          </w:tcPr>
          <w:p w14:paraId="52EE1452" w14:textId="77777777" w:rsidR="00280581" w:rsidRDefault="00000000">
            <w:r>
              <w:t>2</w:t>
            </w:r>
          </w:p>
        </w:tc>
        <w:tc>
          <w:tcPr>
            <w:tcW w:w="2592" w:type="dxa"/>
            <w:tcMar>
              <w:top w:w="80" w:type="dxa"/>
              <w:left w:w="120" w:type="dxa"/>
              <w:bottom w:w="80" w:type="dxa"/>
              <w:right w:w="120" w:type="dxa"/>
            </w:tcMar>
          </w:tcPr>
          <w:p w14:paraId="128E7292" w14:textId="77777777" w:rsidR="00280581" w:rsidRDefault="00000000">
            <w:r>
              <w:t>RAM</w:t>
            </w:r>
          </w:p>
        </w:tc>
        <w:tc>
          <w:tcPr>
            <w:tcW w:w="6048" w:type="dxa"/>
            <w:tcMar>
              <w:top w:w="80" w:type="dxa"/>
              <w:left w:w="120" w:type="dxa"/>
              <w:bottom w:w="80" w:type="dxa"/>
              <w:right w:w="120" w:type="dxa"/>
            </w:tcMar>
          </w:tcPr>
          <w:p w14:paraId="7DCE0A46" w14:textId="77777777" w:rsidR="00280581" w:rsidRDefault="00000000">
            <w:r>
              <w:t>8 GB DDR4 minimum (16 GB recommended for development)</w:t>
            </w:r>
          </w:p>
        </w:tc>
      </w:tr>
      <w:tr w:rsidR="00280581" w14:paraId="07B4DDBA" w14:textId="77777777">
        <w:tc>
          <w:tcPr>
            <w:tcW w:w="864" w:type="dxa"/>
            <w:tcMar>
              <w:top w:w="80" w:type="dxa"/>
              <w:left w:w="120" w:type="dxa"/>
              <w:bottom w:w="80" w:type="dxa"/>
              <w:right w:w="120" w:type="dxa"/>
            </w:tcMar>
          </w:tcPr>
          <w:p w14:paraId="4B23C76C" w14:textId="77777777" w:rsidR="00280581" w:rsidRDefault="00000000">
            <w:r>
              <w:t>3</w:t>
            </w:r>
          </w:p>
        </w:tc>
        <w:tc>
          <w:tcPr>
            <w:tcW w:w="2592" w:type="dxa"/>
            <w:tcMar>
              <w:top w:w="80" w:type="dxa"/>
              <w:left w:w="120" w:type="dxa"/>
              <w:bottom w:w="80" w:type="dxa"/>
              <w:right w:w="120" w:type="dxa"/>
            </w:tcMar>
          </w:tcPr>
          <w:p w14:paraId="36A663E2" w14:textId="77777777" w:rsidR="00280581" w:rsidRDefault="00000000">
            <w:r>
              <w:t>Hard Disk</w:t>
            </w:r>
          </w:p>
        </w:tc>
        <w:tc>
          <w:tcPr>
            <w:tcW w:w="6048" w:type="dxa"/>
            <w:tcMar>
              <w:top w:w="80" w:type="dxa"/>
              <w:left w:w="120" w:type="dxa"/>
              <w:bottom w:w="80" w:type="dxa"/>
              <w:right w:w="120" w:type="dxa"/>
            </w:tcMar>
          </w:tcPr>
          <w:p w14:paraId="2852B34A" w14:textId="77777777" w:rsidR="00280581" w:rsidRDefault="00000000">
            <w:r>
              <w:t>256 GB SSD (model files: sign_language.h5 = 1.5 MB, retrieval index = 132 MB)</w:t>
            </w:r>
          </w:p>
        </w:tc>
      </w:tr>
      <w:tr w:rsidR="00280581" w14:paraId="6A5A0EC4" w14:textId="77777777">
        <w:tc>
          <w:tcPr>
            <w:tcW w:w="864" w:type="dxa"/>
            <w:tcMar>
              <w:top w:w="80" w:type="dxa"/>
              <w:left w:w="120" w:type="dxa"/>
              <w:bottom w:w="80" w:type="dxa"/>
              <w:right w:w="120" w:type="dxa"/>
            </w:tcMar>
          </w:tcPr>
          <w:p w14:paraId="40AAD2C1" w14:textId="77777777" w:rsidR="00280581" w:rsidRDefault="00000000">
            <w:r>
              <w:t>4</w:t>
            </w:r>
          </w:p>
        </w:tc>
        <w:tc>
          <w:tcPr>
            <w:tcW w:w="2592" w:type="dxa"/>
            <w:tcMar>
              <w:top w:w="80" w:type="dxa"/>
              <w:left w:w="120" w:type="dxa"/>
              <w:bottom w:w="80" w:type="dxa"/>
              <w:right w:w="120" w:type="dxa"/>
            </w:tcMar>
          </w:tcPr>
          <w:p w14:paraId="74641A11" w14:textId="77777777" w:rsidR="00280581" w:rsidRDefault="00000000">
            <w:r>
              <w:t>Webcam</w:t>
            </w:r>
          </w:p>
        </w:tc>
        <w:tc>
          <w:tcPr>
            <w:tcW w:w="6048" w:type="dxa"/>
            <w:tcMar>
              <w:top w:w="80" w:type="dxa"/>
              <w:left w:w="120" w:type="dxa"/>
              <w:bottom w:w="80" w:type="dxa"/>
              <w:right w:w="120" w:type="dxa"/>
            </w:tcMar>
          </w:tcPr>
          <w:p w14:paraId="3F48E3DB" w14:textId="77777777" w:rsidR="00280581" w:rsidRDefault="00000000">
            <w:r>
              <w:t>720p (1280×720) minimum, 30 FPS — standard integrated or USB webcam</w:t>
            </w:r>
          </w:p>
        </w:tc>
      </w:tr>
      <w:tr w:rsidR="00280581" w14:paraId="7EE5034A" w14:textId="77777777">
        <w:tc>
          <w:tcPr>
            <w:tcW w:w="864" w:type="dxa"/>
            <w:tcMar>
              <w:top w:w="80" w:type="dxa"/>
              <w:left w:w="120" w:type="dxa"/>
              <w:bottom w:w="80" w:type="dxa"/>
              <w:right w:w="120" w:type="dxa"/>
            </w:tcMar>
          </w:tcPr>
          <w:p w14:paraId="1BF5569D" w14:textId="77777777" w:rsidR="00280581" w:rsidRDefault="00000000">
            <w:r>
              <w:t>5</w:t>
            </w:r>
          </w:p>
        </w:tc>
        <w:tc>
          <w:tcPr>
            <w:tcW w:w="2592" w:type="dxa"/>
            <w:tcMar>
              <w:top w:w="80" w:type="dxa"/>
              <w:left w:w="120" w:type="dxa"/>
              <w:bottom w:w="80" w:type="dxa"/>
              <w:right w:w="120" w:type="dxa"/>
            </w:tcMar>
          </w:tcPr>
          <w:p w14:paraId="2E087D9C" w14:textId="77777777" w:rsidR="00280581" w:rsidRDefault="00000000">
            <w:r>
              <w:t>Microphone</w:t>
            </w:r>
          </w:p>
        </w:tc>
        <w:tc>
          <w:tcPr>
            <w:tcW w:w="6048" w:type="dxa"/>
            <w:tcMar>
              <w:top w:w="80" w:type="dxa"/>
              <w:left w:w="120" w:type="dxa"/>
              <w:bottom w:w="80" w:type="dxa"/>
              <w:right w:w="120" w:type="dxa"/>
            </w:tcMar>
          </w:tcPr>
          <w:p w14:paraId="16C78278" w14:textId="77777777" w:rsidR="00280581" w:rsidRDefault="00000000">
            <w:r>
              <w:t>Any standard built-in or external microphone (8 kHz+ sample rate)</w:t>
            </w:r>
          </w:p>
        </w:tc>
      </w:tr>
      <w:tr w:rsidR="00280581" w14:paraId="3E2347B1" w14:textId="77777777">
        <w:tc>
          <w:tcPr>
            <w:tcW w:w="864" w:type="dxa"/>
            <w:tcMar>
              <w:top w:w="80" w:type="dxa"/>
              <w:left w:w="120" w:type="dxa"/>
              <w:bottom w:w="80" w:type="dxa"/>
              <w:right w:w="120" w:type="dxa"/>
            </w:tcMar>
          </w:tcPr>
          <w:p w14:paraId="32BC3BF3" w14:textId="77777777" w:rsidR="00280581" w:rsidRDefault="00000000">
            <w:r>
              <w:t>6</w:t>
            </w:r>
          </w:p>
        </w:tc>
        <w:tc>
          <w:tcPr>
            <w:tcW w:w="2592" w:type="dxa"/>
            <w:tcMar>
              <w:top w:w="80" w:type="dxa"/>
              <w:left w:w="120" w:type="dxa"/>
              <w:bottom w:w="80" w:type="dxa"/>
              <w:right w:w="120" w:type="dxa"/>
            </w:tcMar>
          </w:tcPr>
          <w:p w14:paraId="7A549BBC" w14:textId="77777777" w:rsidR="00280581" w:rsidRDefault="00000000">
            <w:r>
              <w:t>Monitor</w:t>
            </w:r>
          </w:p>
        </w:tc>
        <w:tc>
          <w:tcPr>
            <w:tcW w:w="6048" w:type="dxa"/>
            <w:tcMar>
              <w:top w:w="80" w:type="dxa"/>
              <w:left w:w="120" w:type="dxa"/>
              <w:bottom w:w="80" w:type="dxa"/>
              <w:right w:w="120" w:type="dxa"/>
            </w:tcMar>
          </w:tcPr>
          <w:p w14:paraId="1AE77FEC" w14:textId="77777777" w:rsidR="00280581" w:rsidRDefault="00000000">
            <w:r>
              <w:t>1366×768 minimum resolution; 16:9 aspect ratio recommended</w:t>
            </w:r>
          </w:p>
        </w:tc>
      </w:tr>
      <w:tr w:rsidR="00280581" w14:paraId="722E64B8" w14:textId="77777777">
        <w:tc>
          <w:tcPr>
            <w:tcW w:w="864" w:type="dxa"/>
            <w:tcMar>
              <w:top w:w="80" w:type="dxa"/>
              <w:left w:w="120" w:type="dxa"/>
              <w:bottom w:w="80" w:type="dxa"/>
              <w:right w:w="120" w:type="dxa"/>
            </w:tcMar>
          </w:tcPr>
          <w:p w14:paraId="6A822BA9" w14:textId="77777777" w:rsidR="00280581" w:rsidRDefault="00000000">
            <w:r>
              <w:t>7</w:t>
            </w:r>
          </w:p>
        </w:tc>
        <w:tc>
          <w:tcPr>
            <w:tcW w:w="2592" w:type="dxa"/>
            <w:tcMar>
              <w:top w:w="80" w:type="dxa"/>
              <w:left w:w="120" w:type="dxa"/>
              <w:bottom w:w="80" w:type="dxa"/>
              <w:right w:w="120" w:type="dxa"/>
            </w:tcMar>
          </w:tcPr>
          <w:p w14:paraId="1ED1F4D9" w14:textId="77777777" w:rsidR="00280581" w:rsidRDefault="00000000">
            <w:r>
              <w:t>Network</w:t>
            </w:r>
          </w:p>
        </w:tc>
        <w:tc>
          <w:tcPr>
            <w:tcW w:w="6048" w:type="dxa"/>
            <w:tcMar>
              <w:top w:w="80" w:type="dxa"/>
              <w:left w:w="120" w:type="dxa"/>
              <w:bottom w:w="80" w:type="dxa"/>
              <w:right w:w="120" w:type="dxa"/>
            </w:tcMar>
          </w:tcPr>
          <w:p w14:paraId="77AAE55F" w14:textId="77777777" w:rsidR="00280581" w:rsidRDefault="00000000">
            <w:r>
              <w:t>Broadband Internet connection (≥5 Mbps) for Gemini API and gTTS calls</w:t>
            </w:r>
          </w:p>
        </w:tc>
      </w:tr>
    </w:tbl>
    <w:p w14:paraId="78DAE6BE" w14:textId="77777777" w:rsidR="00280581" w:rsidRDefault="00280581"/>
    <w:p w14:paraId="00D309A1" w14:textId="77777777" w:rsidR="00280581" w:rsidRDefault="00000000">
      <w:pPr>
        <w:spacing w:before="240"/>
      </w:pPr>
      <w:r>
        <w:rPr>
          <w:b/>
          <w:sz w:val="28"/>
        </w:rPr>
        <w:lastRenderedPageBreak/>
        <w:t>4.3 Software Requirements:</w:t>
      </w:r>
    </w:p>
    <w:tbl>
      <w:tblPr>
        <w:tblStyle w:val="TableGrid"/>
        <w:tblW w:w="0" w:type="auto"/>
        <w:tblLook w:val="04A0" w:firstRow="1" w:lastRow="0" w:firstColumn="1" w:lastColumn="0" w:noHBand="0" w:noVBand="1"/>
      </w:tblPr>
      <w:tblGrid>
        <w:gridCol w:w="864"/>
        <w:gridCol w:w="3168"/>
        <w:gridCol w:w="5472"/>
      </w:tblGrid>
      <w:tr w:rsidR="00280581" w14:paraId="01E49347" w14:textId="77777777">
        <w:tc>
          <w:tcPr>
            <w:tcW w:w="864" w:type="dxa"/>
            <w:tcMar>
              <w:top w:w="80" w:type="dxa"/>
              <w:left w:w="120" w:type="dxa"/>
              <w:bottom w:w="80" w:type="dxa"/>
              <w:right w:w="120" w:type="dxa"/>
            </w:tcMar>
          </w:tcPr>
          <w:p w14:paraId="3B2509AE" w14:textId="77777777" w:rsidR="00280581" w:rsidRDefault="00000000">
            <w:r>
              <w:rPr>
                <w:b/>
              </w:rPr>
              <w:t>S.No.</w:t>
            </w:r>
          </w:p>
        </w:tc>
        <w:tc>
          <w:tcPr>
            <w:tcW w:w="3168" w:type="dxa"/>
            <w:tcMar>
              <w:top w:w="80" w:type="dxa"/>
              <w:left w:w="120" w:type="dxa"/>
              <w:bottom w:w="80" w:type="dxa"/>
              <w:right w:w="120" w:type="dxa"/>
            </w:tcMar>
          </w:tcPr>
          <w:p w14:paraId="16F127CA" w14:textId="77777777" w:rsidR="00280581" w:rsidRDefault="00000000">
            <w:r>
              <w:rPr>
                <w:b/>
              </w:rPr>
              <w:t>Component</w:t>
            </w:r>
          </w:p>
        </w:tc>
        <w:tc>
          <w:tcPr>
            <w:tcW w:w="5472" w:type="dxa"/>
            <w:tcMar>
              <w:top w:w="80" w:type="dxa"/>
              <w:left w:w="120" w:type="dxa"/>
              <w:bottom w:w="80" w:type="dxa"/>
              <w:right w:w="120" w:type="dxa"/>
            </w:tcMar>
          </w:tcPr>
          <w:p w14:paraId="3C902B94" w14:textId="77777777" w:rsidR="00280581" w:rsidRDefault="00000000">
            <w:r>
              <w:rPr>
                <w:b/>
              </w:rPr>
              <w:t>Version / Specification</w:t>
            </w:r>
          </w:p>
        </w:tc>
      </w:tr>
      <w:tr w:rsidR="00280581" w14:paraId="29421B57" w14:textId="77777777">
        <w:tc>
          <w:tcPr>
            <w:tcW w:w="864" w:type="dxa"/>
            <w:tcMar>
              <w:top w:w="80" w:type="dxa"/>
              <w:left w:w="120" w:type="dxa"/>
              <w:bottom w:w="80" w:type="dxa"/>
              <w:right w:w="120" w:type="dxa"/>
            </w:tcMar>
          </w:tcPr>
          <w:p w14:paraId="38F2BB59" w14:textId="77777777" w:rsidR="00280581" w:rsidRDefault="00000000">
            <w:r>
              <w:t>1</w:t>
            </w:r>
          </w:p>
        </w:tc>
        <w:tc>
          <w:tcPr>
            <w:tcW w:w="3168" w:type="dxa"/>
            <w:tcMar>
              <w:top w:w="80" w:type="dxa"/>
              <w:left w:w="120" w:type="dxa"/>
              <w:bottom w:w="80" w:type="dxa"/>
              <w:right w:w="120" w:type="dxa"/>
            </w:tcMar>
          </w:tcPr>
          <w:p w14:paraId="530A13C9" w14:textId="77777777" w:rsidR="00280581" w:rsidRDefault="00000000">
            <w:r>
              <w:t>Operating System</w:t>
            </w:r>
          </w:p>
        </w:tc>
        <w:tc>
          <w:tcPr>
            <w:tcW w:w="5472" w:type="dxa"/>
            <w:tcMar>
              <w:top w:w="80" w:type="dxa"/>
              <w:left w:w="120" w:type="dxa"/>
              <w:bottom w:w="80" w:type="dxa"/>
              <w:right w:w="120" w:type="dxa"/>
            </w:tcMar>
          </w:tcPr>
          <w:p w14:paraId="44A5D751" w14:textId="77777777" w:rsidR="00280581" w:rsidRDefault="00000000">
            <w:r>
              <w:t>Windows 10/11, macOS 12+, or Ubuntu 20.04+</w:t>
            </w:r>
          </w:p>
        </w:tc>
      </w:tr>
      <w:tr w:rsidR="00280581" w14:paraId="014FF859" w14:textId="77777777">
        <w:tc>
          <w:tcPr>
            <w:tcW w:w="864" w:type="dxa"/>
            <w:tcMar>
              <w:top w:w="80" w:type="dxa"/>
              <w:left w:w="120" w:type="dxa"/>
              <w:bottom w:w="80" w:type="dxa"/>
              <w:right w:w="120" w:type="dxa"/>
            </w:tcMar>
          </w:tcPr>
          <w:p w14:paraId="681F9512" w14:textId="77777777" w:rsidR="00280581" w:rsidRDefault="00000000">
            <w:r>
              <w:t>2</w:t>
            </w:r>
          </w:p>
        </w:tc>
        <w:tc>
          <w:tcPr>
            <w:tcW w:w="3168" w:type="dxa"/>
            <w:tcMar>
              <w:top w:w="80" w:type="dxa"/>
              <w:left w:w="120" w:type="dxa"/>
              <w:bottom w:w="80" w:type="dxa"/>
              <w:right w:w="120" w:type="dxa"/>
            </w:tcMar>
          </w:tcPr>
          <w:p w14:paraId="1EA6C3C9" w14:textId="77777777" w:rsidR="00280581" w:rsidRDefault="00000000">
            <w:r>
              <w:t>Programming Language</w:t>
            </w:r>
          </w:p>
        </w:tc>
        <w:tc>
          <w:tcPr>
            <w:tcW w:w="5472" w:type="dxa"/>
            <w:tcMar>
              <w:top w:w="80" w:type="dxa"/>
              <w:left w:w="120" w:type="dxa"/>
              <w:bottom w:w="80" w:type="dxa"/>
              <w:right w:w="120" w:type="dxa"/>
            </w:tcMar>
          </w:tcPr>
          <w:p w14:paraId="7EB1AD3D" w14:textId="77777777" w:rsidR="00280581" w:rsidRDefault="00000000">
            <w:r>
              <w:t>Python 3.10+ (backend); JavaScript ES2020+ (frontend)</w:t>
            </w:r>
          </w:p>
        </w:tc>
      </w:tr>
      <w:tr w:rsidR="00280581" w14:paraId="3954E0FC" w14:textId="77777777">
        <w:tc>
          <w:tcPr>
            <w:tcW w:w="864" w:type="dxa"/>
            <w:tcMar>
              <w:top w:w="80" w:type="dxa"/>
              <w:left w:w="120" w:type="dxa"/>
              <w:bottom w:w="80" w:type="dxa"/>
              <w:right w:w="120" w:type="dxa"/>
            </w:tcMar>
          </w:tcPr>
          <w:p w14:paraId="73F7131E" w14:textId="77777777" w:rsidR="00280581" w:rsidRDefault="00000000">
            <w:r>
              <w:t>3</w:t>
            </w:r>
          </w:p>
        </w:tc>
        <w:tc>
          <w:tcPr>
            <w:tcW w:w="3168" w:type="dxa"/>
            <w:tcMar>
              <w:top w:w="80" w:type="dxa"/>
              <w:left w:w="120" w:type="dxa"/>
              <w:bottom w:w="80" w:type="dxa"/>
              <w:right w:w="120" w:type="dxa"/>
            </w:tcMar>
          </w:tcPr>
          <w:p w14:paraId="68A56D38" w14:textId="77777777" w:rsidR="00280581" w:rsidRDefault="00000000">
            <w:r>
              <w:t>Web Framework</w:t>
            </w:r>
          </w:p>
        </w:tc>
        <w:tc>
          <w:tcPr>
            <w:tcW w:w="5472" w:type="dxa"/>
            <w:tcMar>
              <w:top w:w="80" w:type="dxa"/>
              <w:left w:w="120" w:type="dxa"/>
              <w:bottom w:w="80" w:type="dxa"/>
              <w:right w:w="120" w:type="dxa"/>
            </w:tcMar>
          </w:tcPr>
          <w:p w14:paraId="2D5BE45F" w14:textId="77777777" w:rsidR="00280581" w:rsidRDefault="00000000">
            <w:r>
              <w:t>Flask 3.x with Jinja2 templating and Werkzeug WSGI</w:t>
            </w:r>
          </w:p>
        </w:tc>
      </w:tr>
      <w:tr w:rsidR="00280581" w14:paraId="44A8AF0D" w14:textId="77777777">
        <w:tc>
          <w:tcPr>
            <w:tcW w:w="864" w:type="dxa"/>
            <w:tcMar>
              <w:top w:w="80" w:type="dxa"/>
              <w:left w:w="120" w:type="dxa"/>
              <w:bottom w:w="80" w:type="dxa"/>
              <w:right w:w="120" w:type="dxa"/>
            </w:tcMar>
          </w:tcPr>
          <w:p w14:paraId="08480089" w14:textId="77777777" w:rsidR="00280581" w:rsidRDefault="00000000">
            <w:r>
              <w:t>4</w:t>
            </w:r>
          </w:p>
        </w:tc>
        <w:tc>
          <w:tcPr>
            <w:tcW w:w="3168" w:type="dxa"/>
            <w:tcMar>
              <w:top w:w="80" w:type="dxa"/>
              <w:left w:w="120" w:type="dxa"/>
              <w:bottom w:w="80" w:type="dxa"/>
              <w:right w:w="120" w:type="dxa"/>
            </w:tcMar>
          </w:tcPr>
          <w:p w14:paraId="4D494B34" w14:textId="77777777" w:rsidR="00280581" w:rsidRDefault="00000000">
            <w:r>
              <w:t>Frontend</w:t>
            </w:r>
          </w:p>
        </w:tc>
        <w:tc>
          <w:tcPr>
            <w:tcW w:w="5472" w:type="dxa"/>
            <w:tcMar>
              <w:top w:w="80" w:type="dxa"/>
              <w:left w:w="120" w:type="dxa"/>
              <w:bottom w:w="80" w:type="dxa"/>
              <w:right w:w="120" w:type="dxa"/>
            </w:tcMar>
          </w:tcPr>
          <w:p w14:paraId="0FD6F604" w14:textId="77777777" w:rsidR="00280581" w:rsidRDefault="00000000">
            <w:r>
              <w:t>HTML5, Vanilla CSS3, JavaScript ES6+ (no React/Vue)</w:t>
            </w:r>
          </w:p>
        </w:tc>
      </w:tr>
      <w:tr w:rsidR="00280581" w14:paraId="1C1BE24D" w14:textId="77777777">
        <w:tc>
          <w:tcPr>
            <w:tcW w:w="864" w:type="dxa"/>
            <w:tcMar>
              <w:top w:w="80" w:type="dxa"/>
              <w:left w:w="120" w:type="dxa"/>
              <w:bottom w:w="80" w:type="dxa"/>
              <w:right w:w="120" w:type="dxa"/>
            </w:tcMar>
          </w:tcPr>
          <w:p w14:paraId="16505706" w14:textId="77777777" w:rsidR="00280581" w:rsidRDefault="00000000">
            <w:r>
              <w:t>5</w:t>
            </w:r>
          </w:p>
        </w:tc>
        <w:tc>
          <w:tcPr>
            <w:tcW w:w="3168" w:type="dxa"/>
            <w:tcMar>
              <w:top w:w="80" w:type="dxa"/>
              <w:left w:w="120" w:type="dxa"/>
              <w:bottom w:w="80" w:type="dxa"/>
              <w:right w:w="120" w:type="dxa"/>
            </w:tcMar>
          </w:tcPr>
          <w:p w14:paraId="232737BB" w14:textId="77777777" w:rsidR="00280581" w:rsidRDefault="00000000">
            <w:r>
              <w:t>ML Framework (Server)</w:t>
            </w:r>
          </w:p>
        </w:tc>
        <w:tc>
          <w:tcPr>
            <w:tcW w:w="5472" w:type="dxa"/>
            <w:tcMar>
              <w:top w:w="80" w:type="dxa"/>
              <w:left w:w="120" w:type="dxa"/>
              <w:bottom w:w="80" w:type="dxa"/>
              <w:right w:w="120" w:type="dxa"/>
            </w:tcMar>
          </w:tcPr>
          <w:p w14:paraId="3291BD67" w14:textId="77777777" w:rsidR="00280581" w:rsidRDefault="00000000">
            <w:r>
              <w:t>TensorFlow 2.15+ / Keras; model: sign_language.h5</w:t>
            </w:r>
          </w:p>
        </w:tc>
      </w:tr>
      <w:tr w:rsidR="00280581" w14:paraId="670A72FC" w14:textId="77777777">
        <w:tc>
          <w:tcPr>
            <w:tcW w:w="864" w:type="dxa"/>
            <w:tcMar>
              <w:top w:w="80" w:type="dxa"/>
              <w:left w:w="120" w:type="dxa"/>
              <w:bottom w:w="80" w:type="dxa"/>
              <w:right w:w="120" w:type="dxa"/>
            </w:tcMar>
          </w:tcPr>
          <w:p w14:paraId="74C55B31" w14:textId="77777777" w:rsidR="00280581" w:rsidRDefault="00000000">
            <w:r>
              <w:t>6</w:t>
            </w:r>
          </w:p>
        </w:tc>
        <w:tc>
          <w:tcPr>
            <w:tcW w:w="3168" w:type="dxa"/>
            <w:tcMar>
              <w:top w:w="80" w:type="dxa"/>
              <w:left w:w="120" w:type="dxa"/>
              <w:bottom w:w="80" w:type="dxa"/>
              <w:right w:w="120" w:type="dxa"/>
            </w:tcMar>
          </w:tcPr>
          <w:p w14:paraId="524861FB" w14:textId="77777777" w:rsidR="00280581" w:rsidRDefault="00000000">
            <w:r>
              <w:t>ML Framework (Browser)</w:t>
            </w:r>
          </w:p>
        </w:tc>
        <w:tc>
          <w:tcPr>
            <w:tcW w:w="5472" w:type="dxa"/>
            <w:tcMar>
              <w:top w:w="80" w:type="dxa"/>
              <w:left w:w="120" w:type="dxa"/>
              <w:bottom w:w="80" w:type="dxa"/>
              <w:right w:w="120" w:type="dxa"/>
            </w:tcMar>
          </w:tcPr>
          <w:p w14:paraId="3DE3CBB3" w14:textId="77777777" w:rsidR="00280581" w:rsidRDefault="00000000">
            <w:r>
              <w:t>TensorFlow.js 4.x; model bundle: tfjs_lstm/</w:t>
            </w:r>
          </w:p>
        </w:tc>
      </w:tr>
      <w:tr w:rsidR="00280581" w14:paraId="21AC9CFF" w14:textId="77777777">
        <w:tc>
          <w:tcPr>
            <w:tcW w:w="864" w:type="dxa"/>
            <w:tcMar>
              <w:top w:w="80" w:type="dxa"/>
              <w:left w:w="120" w:type="dxa"/>
              <w:bottom w:w="80" w:type="dxa"/>
              <w:right w:w="120" w:type="dxa"/>
            </w:tcMar>
          </w:tcPr>
          <w:p w14:paraId="16EA090A" w14:textId="77777777" w:rsidR="00280581" w:rsidRDefault="00000000">
            <w:r>
              <w:t>7</w:t>
            </w:r>
          </w:p>
        </w:tc>
        <w:tc>
          <w:tcPr>
            <w:tcW w:w="3168" w:type="dxa"/>
            <w:tcMar>
              <w:top w:w="80" w:type="dxa"/>
              <w:left w:w="120" w:type="dxa"/>
              <w:bottom w:w="80" w:type="dxa"/>
              <w:right w:w="120" w:type="dxa"/>
            </w:tcMar>
          </w:tcPr>
          <w:p w14:paraId="2B696FCB" w14:textId="77777777" w:rsidR="00280581" w:rsidRDefault="00000000">
            <w:r>
              <w:t>Pose Estimation (Browser)</w:t>
            </w:r>
          </w:p>
        </w:tc>
        <w:tc>
          <w:tcPr>
            <w:tcW w:w="5472" w:type="dxa"/>
            <w:tcMar>
              <w:top w:w="80" w:type="dxa"/>
              <w:left w:w="120" w:type="dxa"/>
              <w:bottom w:w="80" w:type="dxa"/>
              <w:right w:w="120" w:type="dxa"/>
            </w:tcMar>
          </w:tcPr>
          <w:p w14:paraId="06F28A34" w14:textId="77777777" w:rsidR="00280581" w:rsidRDefault="00000000">
            <w:r>
              <w:t>Google MediaPipe Holistic JavaScript 0.5+ (CDN)</w:t>
            </w:r>
          </w:p>
        </w:tc>
      </w:tr>
      <w:tr w:rsidR="00280581" w14:paraId="734331D5" w14:textId="77777777">
        <w:tc>
          <w:tcPr>
            <w:tcW w:w="864" w:type="dxa"/>
            <w:tcMar>
              <w:top w:w="80" w:type="dxa"/>
              <w:left w:w="120" w:type="dxa"/>
              <w:bottom w:w="80" w:type="dxa"/>
              <w:right w:w="120" w:type="dxa"/>
            </w:tcMar>
          </w:tcPr>
          <w:p w14:paraId="760FADA3" w14:textId="77777777" w:rsidR="00280581" w:rsidRDefault="00000000">
            <w:r>
              <w:t>8</w:t>
            </w:r>
          </w:p>
        </w:tc>
        <w:tc>
          <w:tcPr>
            <w:tcW w:w="3168" w:type="dxa"/>
            <w:tcMar>
              <w:top w:w="80" w:type="dxa"/>
              <w:left w:w="120" w:type="dxa"/>
              <w:bottom w:w="80" w:type="dxa"/>
              <w:right w:w="120" w:type="dxa"/>
            </w:tcMar>
          </w:tcPr>
          <w:p w14:paraId="52853F99" w14:textId="77777777" w:rsidR="00280581" w:rsidRDefault="00000000">
            <w:r>
              <w:t>NLP</w:t>
            </w:r>
          </w:p>
        </w:tc>
        <w:tc>
          <w:tcPr>
            <w:tcW w:w="5472" w:type="dxa"/>
            <w:tcMar>
              <w:top w:w="80" w:type="dxa"/>
              <w:left w:w="120" w:type="dxa"/>
              <w:bottom w:w="80" w:type="dxa"/>
              <w:right w:w="120" w:type="dxa"/>
            </w:tcMar>
          </w:tcPr>
          <w:p w14:paraId="5CE5B44F" w14:textId="77777777" w:rsidR="00280581" w:rsidRDefault="00000000">
            <w:r>
              <w:t>spaCy 3.x with en_core_web_sm model pipeline</w:t>
            </w:r>
          </w:p>
        </w:tc>
      </w:tr>
      <w:tr w:rsidR="00280581" w14:paraId="0B8DD467" w14:textId="77777777">
        <w:tc>
          <w:tcPr>
            <w:tcW w:w="864" w:type="dxa"/>
            <w:tcMar>
              <w:top w:w="80" w:type="dxa"/>
              <w:left w:w="120" w:type="dxa"/>
              <w:bottom w:w="80" w:type="dxa"/>
              <w:right w:w="120" w:type="dxa"/>
            </w:tcMar>
          </w:tcPr>
          <w:p w14:paraId="73DBB13C" w14:textId="77777777" w:rsidR="00280581" w:rsidRDefault="00000000">
            <w:r>
              <w:t>9</w:t>
            </w:r>
          </w:p>
        </w:tc>
        <w:tc>
          <w:tcPr>
            <w:tcW w:w="3168" w:type="dxa"/>
            <w:tcMar>
              <w:top w:w="80" w:type="dxa"/>
              <w:left w:w="120" w:type="dxa"/>
              <w:bottom w:w="80" w:type="dxa"/>
              <w:right w:w="120" w:type="dxa"/>
            </w:tcMar>
          </w:tcPr>
          <w:p w14:paraId="4E2B4A8D" w14:textId="77777777" w:rsidR="00280581" w:rsidRDefault="00000000">
            <w:r>
              <w:t>Generative AI</w:t>
            </w:r>
          </w:p>
        </w:tc>
        <w:tc>
          <w:tcPr>
            <w:tcW w:w="5472" w:type="dxa"/>
            <w:tcMar>
              <w:top w:w="80" w:type="dxa"/>
              <w:left w:w="120" w:type="dxa"/>
              <w:bottom w:w="80" w:type="dxa"/>
              <w:right w:w="120" w:type="dxa"/>
            </w:tcMar>
          </w:tcPr>
          <w:p w14:paraId="6DD7D185" w14:textId="77777777" w:rsidR="00280581" w:rsidRDefault="00000000">
            <w:r>
              <w:t>Google Gemini API (gemini-1.5-flash) via google-generativeai</w:t>
            </w:r>
          </w:p>
        </w:tc>
      </w:tr>
      <w:tr w:rsidR="00280581" w14:paraId="57E71D39" w14:textId="77777777">
        <w:tc>
          <w:tcPr>
            <w:tcW w:w="864" w:type="dxa"/>
            <w:tcMar>
              <w:top w:w="80" w:type="dxa"/>
              <w:left w:w="120" w:type="dxa"/>
              <w:bottom w:w="80" w:type="dxa"/>
              <w:right w:w="120" w:type="dxa"/>
            </w:tcMar>
          </w:tcPr>
          <w:p w14:paraId="5B1A3B46" w14:textId="77777777" w:rsidR="00280581" w:rsidRDefault="00000000">
            <w:r>
              <w:t>10</w:t>
            </w:r>
          </w:p>
        </w:tc>
        <w:tc>
          <w:tcPr>
            <w:tcW w:w="3168" w:type="dxa"/>
            <w:tcMar>
              <w:top w:w="80" w:type="dxa"/>
              <w:left w:w="120" w:type="dxa"/>
              <w:bottom w:w="80" w:type="dxa"/>
              <w:right w:w="120" w:type="dxa"/>
            </w:tcMar>
          </w:tcPr>
          <w:p w14:paraId="1860CDB0" w14:textId="77777777" w:rsidR="00280581" w:rsidRDefault="00000000">
            <w:r>
              <w:t>Speech Recognition</w:t>
            </w:r>
          </w:p>
        </w:tc>
        <w:tc>
          <w:tcPr>
            <w:tcW w:w="5472" w:type="dxa"/>
            <w:tcMar>
              <w:top w:w="80" w:type="dxa"/>
              <w:left w:w="120" w:type="dxa"/>
              <w:bottom w:w="80" w:type="dxa"/>
              <w:right w:w="120" w:type="dxa"/>
            </w:tcMar>
          </w:tcPr>
          <w:p w14:paraId="54BFA9EF" w14:textId="77777777" w:rsidR="00280581" w:rsidRDefault="00000000">
            <w:r>
              <w:t>SpeechRecognition 3.10+ with Google STT backend</w:t>
            </w:r>
          </w:p>
        </w:tc>
      </w:tr>
      <w:tr w:rsidR="00280581" w14:paraId="453DC446" w14:textId="77777777">
        <w:tc>
          <w:tcPr>
            <w:tcW w:w="864" w:type="dxa"/>
            <w:tcMar>
              <w:top w:w="80" w:type="dxa"/>
              <w:left w:w="120" w:type="dxa"/>
              <w:bottom w:w="80" w:type="dxa"/>
              <w:right w:w="120" w:type="dxa"/>
            </w:tcMar>
          </w:tcPr>
          <w:p w14:paraId="58590705" w14:textId="77777777" w:rsidR="00280581" w:rsidRDefault="00000000">
            <w:r>
              <w:t>11</w:t>
            </w:r>
          </w:p>
        </w:tc>
        <w:tc>
          <w:tcPr>
            <w:tcW w:w="3168" w:type="dxa"/>
            <w:tcMar>
              <w:top w:w="80" w:type="dxa"/>
              <w:left w:w="120" w:type="dxa"/>
              <w:bottom w:w="80" w:type="dxa"/>
              <w:right w:w="120" w:type="dxa"/>
            </w:tcMar>
          </w:tcPr>
          <w:p w14:paraId="6A6F398F" w14:textId="77777777" w:rsidR="00280581" w:rsidRDefault="00000000">
            <w:r>
              <w:t>Text-to-Speech</w:t>
            </w:r>
          </w:p>
        </w:tc>
        <w:tc>
          <w:tcPr>
            <w:tcW w:w="5472" w:type="dxa"/>
            <w:tcMar>
              <w:top w:w="80" w:type="dxa"/>
              <w:left w:w="120" w:type="dxa"/>
              <w:bottom w:w="80" w:type="dxa"/>
              <w:right w:w="120" w:type="dxa"/>
            </w:tcMar>
          </w:tcPr>
          <w:p w14:paraId="48000E9F" w14:textId="77777777" w:rsidR="00280581" w:rsidRDefault="00000000">
            <w:r>
              <w:t>gTTS (Google TTS) 2.x; Web Speech API fallback</w:t>
            </w:r>
          </w:p>
        </w:tc>
      </w:tr>
      <w:tr w:rsidR="00280581" w14:paraId="6D61477C" w14:textId="77777777">
        <w:tc>
          <w:tcPr>
            <w:tcW w:w="864" w:type="dxa"/>
            <w:tcMar>
              <w:top w:w="80" w:type="dxa"/>
              <w:left w:w="120" w:type="dxa"/>
              <w:bottom w:w="80" w:type="dxa"/>
              <w:right w:w="120" w:type="dxa"/>
            </w:tcMar>
          </w:tcPr>
          <w:p w14:paraId="6D9F9B73" w14:textId="77777777" w:rsidR="00280581" w:rsidRDefault="00000000">
            <w:r>
              <w:t>12</w:t>
            </w:r>
          </w:p>
        </w:tc>
        <w:tc>
          <w:tcPr>
            <w:tcW w:w="3168" w:type="dxa"/>
            <w:tcMar>
              <w:top w:w="80" w:type="dxa"/>
              <w:left w:w="120" w:type="dxa"/>
              <w:bottom w:w="80" w:type="dxa"/>
              <w:right w:w="120" w:type="dxa"/>
            </w:tcMar>
          </w:tcPr>
          <w:p w14:paraId="1F1B8BCE" w14:textId="77777777" w:rsidR="00280581" w:rsidRDefault="00000000">
            <w:r>
              <w:t>3D Rendering</w:t>
            </w:r>
          </w:p>
        </w:tc>
        <w:tc>
          <w:tcPr>
            <w:tcW w:w="5472" w:type="dxa"/>
            <w:tcMar>
              <w:top w:w="80" w:type="dxa"/>
              <w:left w:w="120" w:type="dxa"/>
              <w:bottom w:w="80" w:type="dxa"/>
              <w:right w:w="120" w:type="dxa"/>
            </w:tcMar>
          </w:tcPr>
          <w:p w14:paraId="7ECF2F94" w14:textId="77777777" w:rsidR="00280581" w:rsidRDefault="00000000">
            <w:r>
              <w:t>Three.js r128 (CDN) with WebGL renderer</w:t>
            </w:r>
          </w:p>
        </w:tc>
      </w:tr>
      <w:tr w:rsidR="00280581" w14:paraId="1E665C91" w14:textId="77777777">
        <w:tc>
          <w:tcPr>
            <w:tcW w:w="864" w:type="dxa"/>
            <w:tcMar>
              <w:top w:w="80" w:type="dxa"/>
              <w:left w:w="120" w:type="dxa"/>
              <w:bottom w:w="80" w:type="dxa"/>
              <w:right w:w="120" w:type="dxa"/>
            </w:tcMar>
          </w:tcPr>
          <w:p w14:paraId="480050AA" w14:textId="77777777" w:rsidR="00280581" w:rsidRDefault="00000000">
            <w:r>
              <w:t>13</w:t>
            </w:r>
          </w:p>
        </w:tc>
        <w:tc>
          <w:tcPr>
            <w:tcW w:w="3168" w:type="dxa"/>
            <w:tcMar>
              <w:top w:w="80" w:type="dxa"/>
              <w:left w:w="120" w:type="dxa"/>
              <w:bottom w:w="80" w:type="dxa"/>
              <w:right w:w="120" w:type="dxa"/>
            </w:tcMar>
          </w:tcPr>
          <w:p w14:paraId="4F2363E5" w14:textId="77777777" w:rsidR="00280581" w:rsidRDefault="00000000">
            <w:r>
              <w:t>Database</w:t>
            </w:r>
          </w:p>
        </w:tc>
        <w:tc>
          <w:tcPr>
            <w:tcW w:w="5472" w:type="dxa"/>
            <w:tcMar>
              <w:top w:w="80" w:type="dxa"/>
              <w:left w:w="120" w:type="dxa"/>
              <w:bottom w:w="80" w:type="dxa"/>
              <w:right w:w="120" w:type="dxa"/>
            </w:tcMar>
          </w:tcPr>
          <w:p w14:paraId="1BBC35BD" w14:textId="77777777" w:rsidR="00280581" w:rsidRDefault="00000000">
            <w:r>
              <w:t>SQLite 3 via SQLAlchemy 2.x ORM; Flask-Login 0.6+</w:t>
            </w:r>
          </w:p>
        </w:tc>
      </w:tr>
      <w:tr w:rsidR="00280581" w14:paraId="3E0412CE" w14:textId="77777777">
        <w:tc>
          <w:tcPr>
            <w:tcW w:w="864" w:type="dxa"/>
            <w:tcMar>
              <w:top w:w="80" w:type="dxa"/>
              <w:left w:w="120" w:type="dxa"/>
              <w:bottom w:w="80" w:type="dxa"/>
              <w:right w:w="120" w:type="dxa"/>
            </w:tcMar>
          </w:tcPr>
          <w:p w14:paraId="57F9F666" w14:textId="77777777" w:rsidR="00280581" w:rsidRDefault="00000000">
            <w:r>
              <w:t>14</w:t>
            </w:r>
          </w:p>
        </w:tc>
        <w:tc>
          <w:tcPr>
            <w:tcW w:w="3168" w:type="dxa"/>
            <w:tcMar>
              <w:top w:w="80" w:type="dxa"/>
              <w:left w:w="120" w:type="dxa"/>
              <w:bottom w:w="80" w:type="dxa"/>
              <w:right w:w="120" w:type="dxa"/>
            </w:tcMar>
          </w:tcPr>
          <w:p w14:paraId="2B6E8B16" w14:textId="77777777" w:rsidR="00280581" w:rsidRDefault="00000000">
            <w:r>
              <w:t>Real-Time</w:t>
            </w:r>
          </w:p>
        </w:tc>
        <w:tc>
          <w:tcPr>
            <w:tcW w:w="5472" w:type="dxa"/>
            <w:tcMar>
              <w:top w:w="80" w:type="dxa"/>
              <w:left w:w="120" w:type="dxa"/>
              <w:bottom w:w="80" w:type="dxa"/>
              <w:right w:w="120" w:type="dxa"/>
            </w:tcMar>
          </w:tcPr>
          <w:p w14:paraId="4ADA9146" w14:textId="77777777" w:rsidR="00280581" w:rsidRDefault="00000000">
            <w:r>
              <w:t>Flask-SocketIO 5.x + Eventlet 0.33+ for WebSocket</w:t>
            </w:r>
          </w:p>
        </w:tc>
      </w:tr>
    </w:tbl>
    <w:p w14:paraId="3D5243A6" w14:textId="77777777" w:rsidR="00280581" w:rsidRDefault="00280581"/>
    <w:p w14:paraId="17FA16D7" w14:textId="77777777" w:rsidR="00280581" w:rsidRDefault="00000000">
      <w:pPr>
        <w:spacing w:before="240"/>
      </w:pPr>
      <w:r>
        <w:rPr>
          <w:b/>
          <w:sz w:val="28"/>
        </w:rPr>
        <w:t>4.4 Architecture:</w:t>
      </w:r>
    </w:p>
    <w:p w14:paraId="704B0048" w14:textId="77777777" w:rsidR="00280581" w:rsidRDefault="00000000">
      <w:pPr>
        <w:spacing w:before="240"/>
        <w:jc w:val="both"/>
      </w:pPr>
      <w:r>
        <w:lastRenderedPageBreak/>
        <w:t>Saṁvāk follows a hybrid client-server architecture that deliberately offloads all computationally intensive ML inference to the client browser using TF.js and MediaPipe JavaScript, reserving the Flask server for authentication, database operations, grammar processing, and API coordination. The client-side layer handles: webcam capture and streaming via HTML5 Video API; MediaPipe Holistic landmark extraction (258D per frame); 30-frame tensor construction and TF.js LSTM classification; Three.js 3D avatar animation; and Web Speech API TTS fallback. The server-side Flask layer provides: user management via Flask-Login + bcrypt; ISL grammar processing via grammar_helper.py and Gemini API; cosine similarity retrieval via isign_retrieval.py against the 132 MB isign_retrieval_index.npz; gTTS audio synthesis; SQLAlchemy ORM for User, Translation, UserProgress, UserPreference, and ContactMessage models; and Flask-SocketIO WebSocket for real-time frame prediction callbacks. The deployment tier uses Render.com free-tier cloud with Gunicorn WSGI server and Eventlet async workers.</w:t>
      </w:r>
    </w:p>
    <w:p w14:paraId="0856C39E" w14:textId="77777777" w:rsidR="00280581" w:rsidRDefault="00000000">
      <w:pPr>
        <w:jc w:val="center"/>
      </w:pPr>
      <w:r>
        <w:rPr>
          <w:noProof/>
        </w:rPr>
        <w:drawing>
          <wp:inline distT="0" distB="0" distL="0" distR="0" wp14:anchorId="4D78E3A1" wp14:editId="31C18675">
            <wp:extent cx="5486400" cy="35678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_diagram.png"/>
                    <pic:cNvPicPr/>
                  </pic:nvPicPr>
                  <pic:blipFill>
                    <a:blip r:embed="rId8"/>
                    <a:stretch>
                      <a:fillRect/>
                    </a:stretch>
                  </pic:blipFill>
                  <pic:spPr>
                    <a:xfrm>
                      <a:off x="0" y="0"/>
                      <a:ext cx="5486400" cy="3567843"/>
                    </a:xfrm>
                    <a:prstGeom prst="rect">
                      <a:avLst/>
                    </a:prstGeom>
                  </pic:spPr>
                </pic:pic>
              </a:graphicData>
            </a:graphic>
          </wp:inline>
        </w:drawing>
      </w:r>
    </w:p>
    <w:p w14:paraId="039B48D0" w14:textId="77777777" w:rsidR="00280581" w:rsidRDefault="00000000">
      <w:pPr>
        <w:jc w:val="center"/>
      </w:pPr>
      <w:r>
        <w:rPr>
          <w:sz w:val="22"/>
        </w:rPr>
        <w:t>Figure 4.1: System Architecture — Client-Server Deployment on Render.com</w:t>
      </w:r>
    </w:p>
    <w:p w14:paraId="774500D1" w14:textId="77777777" w:rsidR="00280581" w:rsidRDefault="00000000">
      <w:r>
        <w:br w:type="page"/>
      </w:r>
    </w:p>
    <w:p w14:paraId="2D3D470A" w14:textId="77777777" w:rsidR="00280581" w:rsidRDefault="00000000">
      <w:pPr>
        <w:spacing w:before="240"/>
      </w:pPr>
      <w:r>
        <w:rPr>
          <w:b/>
          <w:sz w:val="32"/>
        </w:rPr>
        <w:lastRenderedPageBreak/>
        <w:t>5.  SYSTEM DESIGN</w:t>
      </w:r>
    </w:p>
    <w:p w14:paraId="22DB20E1" w14:textId="77777777" w:rsidR="00280581" w:rsidRDefault="00000000">
      <w:pPr>
        <w:spacing w:before="240"/>
      </w:pPr>
      <w:r>
        <w:rPr>
          <w:b/>
          <w:sz w:val="28"/>
        </w:rPr>
        <w:t>5.1 Input Design:</w:t>
      </w:r>
    </w:p>
    <w:p w14:paraId="4B890DD6" w14:textId="77777777" w:rsidR="00280581" w:rsidRDefault="00000000">
      <w:pPr>
        <w:spacing w:before="240"/>
        <w:jc w:val="both"/>
      </w:pPr>
      <w:r>
        <w:t>Sign-to-Speech Input Pipeline: (1) The browser activates the user's webcam via the HTML5 getUserMedia() API; (2) MediaPipe Holistic JavaScript processes each video frame and outputs 33 body pose landmarks (x, y, z, visibility), 21 left-hand landmarks (x, y, z), and 21 right-hand landmarks (x, y, z), yielding a 258-dimensional vector per frame; (3) sign.js maintains a circular buffer of the latest 30 frames; (4) when the buffer is full, a (1, 30, 258) Float32 tensor is constructed and passed to the TF.js LSTM model; (5) the predicted class index is mapped to the ISL phrase label; (6) if confidence exceeds 0.75, the phrase is submitted for further processing.</w:t>
      </w:r>
    </w:p>
    <w:p w14:paraId="63E4AA20" w14:textId="77777777" w:rsidR="00280581" w:rsidRDefault="00000000">
      <w:pPr>
        <w:spacing w:before="240"/>
        <w:jc w:val="both"/>
      </w:pPr>
      <w:r>
        <w:t>Speech-to-Sign Input Pipeline: (1) User initiates recording via the "Speak" button; (2) the browser records audio via MediaRecorder API into a WebM blob; (3) the blob is uploaded via POST /speech/upload as multipart form data; (4) speech.py receives the file, converts to 16 kHz mono WAV using pydub, and calls SpeechRecognition with recognize_google(audio_data, language="en-IN"); (5) the transcribed English string is pre-processed by grammar_helper.py; (6) sent to Gemini API with ISL OSV system prompt; (7) Gemini returns a JSON gloss token array.</w:t>
      </w:r>
    </w:p>
    <w:p w14:paraId="565F703B" w14:textId="77777777" w:rsidR="00280581" w:rsidRDefault="00000000">
      <w:pPr>
        <w:spacing w:before="240"/>
      </w:pPr>
      <w:r>
        <w:rPr>
          <w:b/>
          <w:sz w:val="28"/>
        </w:rPr>
        <w:t>5.2 UML Diagrams:</w:t>
      </w:r>
    </w:p>
    <w:p w14:paraId="266162C6" w14:textId="77777777" w:rsidR="00280581" w:rsidRDefault="00000000">
      <w:pPr>
        <w:spacing w:before="120"/>
        <w:jc w:val="both"/>
      </w:pPr>
      <w:r>
        <w:t>5.2.1 Use Case Diagram</w:t>
      </w:r>
    </w:p>
    <w:p w14:paraId="01170985" w14:textId="77777777" w:rsidR="00280581" w:rsidRDefault="00000000">
      <w:pPr>
        <w:spacing w:before="240"/>
        <w:jc w:val="both"/>
      </w:pPr>
      <w:r>
        <w:t>The Use Case Diagram illustrates interactions between two user actors — Deaf User and Hearing User — and the eight core use cases of the Saṁvāk system, along with the external Gemini API integration for ISL gloss generation.</w:t>
      </w:r>
    </w:p>
    <w:p w14:paraId="6BD4E0A5" w14:textId="77777777" w:rsidR="00280581" w:rsidRDefault="00000000">
      <w:pPr>
        <w:jc w:val="center"/>
      </w:pPr>
      <w:r>
        <w:rPr>
          <w:noProof/>
        </w:rPr>
        <w:lastRenderedPageBreak/>
        <w:drawing>
          <wp:inline distT="0" distB="0" distL="0" distR="0" wp14:anchorId="685010B7" wp14:editId="629E30FE">
            <wp:extent cx="5943600" cy="42201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diagram.png"/>
                    <pic:cNvPicPr/>
                  </pic:nvPicPr>
                  <pic:blipFill>
                    <a:blip r:embed="rId9"/>
                    <a:stretch>
                      <a:fillRect/>
                    </a:stretch>
                  </pic:blipFill>
                  <pic:spPr>
                    <a:xfrm>
                      <a:off x="0" y="0"/>
                      <a:ext cx="5943600" cy="4220126"/>
                    </a:xfrm>
                    <a:prstGeom prst="rect">
                      <a:avLst/>
                    </a:prstGeom>
                  </pic:spPr>
                </pic:pic>
              </a:graphicData>
            </a:graphic>
          </wp:inline>
        </w:drawing>
      </w:r>
    </w:p>
    <w:p w14:paraId="60BB1606" w14:textId="77777777" w:rsidR="00280581" w:rsidRDefault="00000000">
      <w:pPr>
        <w:jc w:val="center"/>
      </w:pPr>
      <w:r>
        <w:rPr>
          <w:sz w:val="22"/>
        </w:rPr>
        <w:t>Figure 5.1: Use Case Diagram — 2 Actors, 8 Use Cases, Gemini API</w:t>
      </w:r>
    </w:p>
    <w:p w14:paraId="0448C1C5" w14:textId="77777777" w:rsidR="00280581" w:rsidRDefault="00000000">
      <w:r>
        <w:br w:type="page"/>
      </w:r>
    </w:p>
    <w:p w14:paraId="763E5105" w14:textId="77777777" w:rsidR="00280581" w:rsidRDefault="00000000">
      <w:pPr>
        <w:spacing w:before="120"/>
        <w:jc w:val="both"/>
      </w:pPr>
      <w:r>
        <w:lastRenderedPageBreak/>
        <w:t>5.2.2 Class Diagram</w:t>
      </w:r>
    </w:p>
    <w:p w14:paraId="4FB71E55" w14:textId="77777777" w:rsidR="00280581" w:rsidRDefault="00000000">
      <w:pPr>
        <w:spacing w:before="240"/>
        <w:jc w:val="both"/>
      </w:pPr>
      <w:r>
        <w:t>The Class Diagram shows all six data model classes defined in models.py using SQLAlchemy ORM: User, Translation, UserProgress, UserPreference, ContactMessage, and the utility LSTMModel class. Attributes, data types, methods, and one-to-many relationships between User and its child tables are shown.</w:t>
      </w:r>
    </w:p>
    <w:p w14:paraId="3F1383E9" w14:textId="77777777" w:rsidR="00280581" w:rsidRDefault="00000000">
      <w:pPr>
        <w:jc w:val="center"/>
      </w:pPr>
      <w:r>
        <w:rPr>
          <w:noProof/>
        </w:rPr>
        <w:drawing>
          <wp:inline distT="0" distB="0" distL="0" distR="0" wp14:anchorId="69CA6B6B" wp14:editId="1587DE56">
            <wp:extent cx="5943600" cy="37917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10"/>
                    <a:stretch>
                      <a:fillRect/>
                    </a:stretch>
                  </pic:blipFill>
                  <pic:spPr>
                    <a:xfrm>
                      <a:off x="0" y="0"/>
                      <a:ext cx="5943600" cy="3791756"/>
                    </a:xfrm>
                    <a:prstGeom prst="rect">
                      <a:avLst/>
                    </a:prstGeom>
                  </pic:spPr>
                </pic:pic>
              </a:graphicData>
            </a:graphic>
          </wp:inline>
        </w:drawing>
      </w:r>
    </w:p>
    <w:p w14:paraId="6AB86419" w14:textId="77777777" w:rsidR="00280581" w:rsidRDefault="00000000">
      <w:pPr>
        <w:jc w:val="center"/>
      </w:pPr>
      <w:r>
        <w:rPr>
          <w:sz w:val="22"/>
        </w:rPr>
        <w:t>Figure 5.2: Class Diagram — 6 SQLAlchemy Model Classes and Relationships</w:t>
      </w:r>
    </w:p>
    <w:p w14:paraId="3EE506D9" w14:textId="77777777" w:rsidR="00280581" w:rsidRDefault="00000000">
      <w:r>
        <w:br w:type="page"/>
      </w:r>
    </w:p>
    <w:p w14:paraId="73447EA8" w14:textId="77777777" w:rsidR="00280581" w:rsidRDefault="00000000">
      <w:pPr>
        <w:spacing w:before="120"/>
        <w:jc w:val="both"/>
      </w:pPr>
      <w:r>
        <w:lastRenderedPageBreak/>
        <w:t>5.2.3 Sequence Diagram — Sign-to-Speech Flow</w:t>
      </w:r>
    </w:p>
    <w:p w14:paraId="25BBEC58" w14:textId="77777777" w:rsidR="00280581" w:rsidRDefault="00000000">
      <w:pPr>
        <w:spacing w:before="240"/>
        <w:jc w:val="both"/>
      </w:pPr>
      <w:r>
        <w:t>The Sequence Diagram shows 11 messages across 6 lifelines for the complete sign-to-speech prediction cycle: User → Browser → MediaPipe → TF.js LSTM → Flask API → SQLite DB, with activation boxes and return arrows clearly showing the asynchronous flow.</w:t>
      </w:r>
    </w:p>
    <w:p w14:paraId="3566A271" w14:textId="77777777" w:rsidR="00280581" w:rsidRDefault="00000000">
      <w:pPr>
        <w:jc w:val="center"/>
      </w:pPr>
      <w:r>
        <w:rPr>
          <w:noProof/>
        </w:rPr>
        <w:drawing>
          <wp:inline distT="0" distB="0" distL="0" distR="0" wp14:anchorId="18694364" wp14:editId="194B0502">
            <wp:extent cx="5943600" cy="379175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diagram.png"/>
                    <pic:cNvPicPr/>
                  </pic:nvPicPr>
                  <pic:blipFill>
                    <a:blip r:embed="rId11"/>
                    <a:stretch>
                      <a:fillRect/>
                    </a:stretch>
                  </pic:blipFill>
                  <pic:spPr>
                    <a:xfrm>
                      <a:off x="0" y="0"/>
                      <a:ext cx="5943600" cy="3791756"/>
                    </a:xfrm>
                    <a:prstGeom prst="rect">
                      <a:avLst/>
                    </a:prstGeom>
                  </pic:spPr>
                </pic:pic>
              </a:graphicData>
            </a:graphic>
          </wp:inline>
        </w:drawing>
      </w:r>
    </w:p>
    <w:p w14:paraId="3D72A4EA" w14:textId="77777777" w:rsidR="00280581" w:rsidRDefault="00000000">
      <w:pPr>
        <w:jc w:val="center"/>
      </w:pPr>
      <w:r>
        <w:rPr>
          <w:sz w:val="22"/>
        </w:rPr>
        <w:t>Figure 5.3: Sequence Diagram — Sign-to-Speech (6 Lifelines, 11 Messages)</w:t>
      </w:r>
    </w:p>
    <w:p w14:paraId="722D7301" w14:textId="77777777" w:rsidR="00280581" w:rsidRDefault="00000000">
      <w:r>
        <w:br w:type="page"/>
      </w:r>
    </w:p>
    <w:p w14:paraId="54A1F0F0" w14:textId="77777777" w:rsidR="00280581" w:rsidRDefault="00000000">
      <w:pPr>
        <w:spacing w:before="120"/>
        <w:jc w:val="both"/>
      </w:pPr>
      <w:r>
        <w:lastRenderedPageBreak/>
        <w:t>5.2.4 Activity Diagram — Complete System Flow</w:t>
      </w:r>
    </w:p>
    <w:p w14:paraId="63A4FF87" w14:textId="77777777" w:rsidR="00280581" w:rsidRDefault="00000000">
      <w:pPr>
        <w:spacing w:before="240"/>
        <w:jc w:val="both"/>
      </w:pPr>
      <w:r>
        <w:t>The Activity Diagram shows the complete decision flow from browser launch through authentication, mode selection, and both Sign-to-Speech and Speech-to-Sign parallel branches, including all decision diamonds (authentication check, confidence threshold, continue or exit) and terminal states.</w:t>
      </w:r>
    </w:p>
    <w:p w14:paraId="4BEBBDCD" w14:textId="77777777" w:rsidR="00280581" w:rsidRDefault="00000000">
      <w:pPr>
        <w:jc w:val="center"/>
      </w:pPr>
      <w:r>
        <w:rPr>
          <w:noProof/>
        </w:rPr>
        <w:drawing>
          <wp:inline distT="0" distB="0" distL="0" distR="0" wp14:anchorId="6E0BE19C" wp14:editId="58DB0D3D">
            <wp:extent cx="5029200" cy="65863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diagram.png"/>
                    <pic:cNvPicPr/>
                  </pic:nvPicPr>
                  <pic:blipFill>
                    <a:blip r:embed="rId12"/>
                    <a:stretch>
                      <a:fillRect/>
                    </a:stretch>
                  </pic:blipFill>
                  <pic:spPr>
                    <a:xfrm>
                      <a:off x="0" y="0"/>
                      <a:ext cx="5029200" cy="6586385"/>
                    </a:xfrm>
                    <a:prstGeom prst="rect">
                      <a:avLst/>
                    </a:prstGeom>
                  </pic:spPr>
                </pic:pic>
              </a:graphicData>
            </a:graphic>
          </wp:inline>
        </w:drawing>
      </w:r>
    </w:p>
    <w:p w14:paraId="2DDD408F" w14:textId="77777777" w:rsidR="00280581" w:rsidRDefault="00000000">
      <w:pPr>
        <w:jc w:val="center"/>
      </w:pPr>
      <w:r>
        <w:rPr>
          <w:sz w:val="22"/>
        </w:rPr>
        <w:lastRenderedPageBreak/>
        <w:t>Figure 5.4: Activity Diagram — Saṁvāk Complete System Decision Flow</w:t>
      </w:r>
    </w:p>
    <w:p w14:paraId="1C0274AF" w14:textId="77777777" w:rsidR="00280581" w:rsidRDefault="00000000">
      <w:r>
        <w:br w:type="page"/>
      </w:r>
    </w:p>
    <w:p w14:paraId="25432309" w14:textId="77777777" w:rsidR="00280581" w:rsidRDefault="00000000">
      <w:pPr>
        <w:spacing w:before="120"/>
        <w:jc w:val="both"/>
      </w:pPr>
      <w:r>
        <w:lastRenderedPageBreak/>
        <w:t>5.2.5 Entity-Relationship (ER) Diagram</w:t>
      </w:r>
    </w:p>
    <w:p w14:paraId="1BA3D25C" w14:textId="77777777" w:rsidR="00280581" w:rsidRDefault="00000000">
      <w:pPr>
        <w:spacing w:before="240"/>
        <w:jc w:val="both"/>
      </w:pPr>
      <w:r>
        <w:t>The ER Diagram shows all five database tables with primary keys (PK), foreign keys (FK), attribute names, data types, and cardinality notation. The USERS table has 1:N relationships with TRANSLATIONS and USER_PROGRESS, and a 1:1 relationship with USER_PREFERENCES. CONTACT_MESSAGES is a standalone table with no FK.</w:t>
      </w:r>
    </w:p>
    <w:p w14:paraId="76C9CED6" w14:textId="77777777" w:rsidR="00280581" w:rsidRDefault="00000000">
      <w:pPr>
        <w:jc w:val="center"/>
      </w:pPr>
      <w:r>
        <w:rPr>
          <w:noProof/>
        </w:rPr>
        <w:drawing>
          <wp:inline distT="0" distB="0" distL="0" distR="0" wp14:anchorId="6697C8D5" wp14:editId="68006DE4">
            <wp:extent cx="5943600" cy="334634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13"/>
                    <a:stretch>
                      <a:fillRect/>
                    </a:stretch>
                  </pic:blipFill>
                  <pic:spPr>
                    <a:xfrm>
                      <a:off x="0" y="0"/>
                      <a:ext cx="5943600" cy="3346348"/>
                    </a:xfrm>
                    <a:prstGeom prst="rect">
                      <a:avLst/>
                    </a:prstGeom>
                  </pic:spPr>
                </pic:pic>
              </a:graphicData>
            </a:graphic>
          </wp:inline>
        </w:drawing>
      </w:r>
    </w:p>
    <w:p w14:paraId="3710E985" w14:textId="77777777" w:rsidR="00280581" w:rsidRDefault="00000000">
      <w:pPr>
        <w:jc w:val="center"/>
      </w:pPr>
      <w:r>
        <w:rPr>
          <w:sz w:val="22"/>
        </w:rPr>
        <w:t>Figure 5.5: ER Diagram — Saṁvāk Database Schema (5 Tables, 3 Relationships)</w:t>
      </w:r>
    </w:p>
    <w:p w14:paraId="1EDB5DDF" w14:textId="77777777" w:rsidR="00280581" w:rsidRDefault="00000000">
      <w:r>
        <w:br w:type="page"/>
      </w:r>
    </w:p>
    <w:p w14:paraId="60AD0395" w14:textId="77777777" w:rsidR="00280581" w:rsidRDefault="00000000">
      <w:pPr>
        <w:spacing w:before="120"/>
        <w:jc w:val="both"/>
      </w:pPr>
      <w:r>
        <w:lastRenderedPageBreak/>
        <w:t>5.2.6 Component Diagram</w:t>
      </w:r>
    </w:p>
    <w:p w14:paraId="686F6795" w14:textId="77777777" w:rsidR="00280581" w:rsidRDefault="00000000">
      <w:pPr>
        <w:spacing w:before="240"/>
        <w:jc w:val="both"/>
      </w:pPr>
      <w:r>
        <w:t>The Component Diagram shows four architectural layers (Frontend, REST API Interface, Backend Modules, Data &amp; External Services) with all component boxes showing their roles. Bidirectional arrows between layers indicate HTTP/WebSocket communication protocols.</w:t>
      </w:r>
    </w:p>
    <w:p w14:paraId="14E5B405" w14:textId="77777777" w:rsidR="00280581" w:rsidRDefault="00000000">
      <w:pPr>
        <w:jc w:val="center"/>
      </w:pPr>
      <w:r>
        <w:rPr>
          <w:noProof/>
        </w:rPr>
        <w:drawing>
          <wp:inline distT="0" distB="0" distL="0" distR="0" wp14:anchorId="7384ADD9" wp14:editId="440E5EDC">
            <wp:extent cx="5943600" cy="42371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_diagram.png"/>
                    <pic:cNvPicPr/>
                  </pic:nvPicPr>
                  <pic:blipFill>
                    <a:blip r:embed="rId14"/>
                    <a:stretch>
                      <a:fillRect/>
                    </a:stretch>
                  </pic:blipFill>
                  <pic:spPr>
                    <a:xfrm>
                      <a:off x="0" y="0"/>
                      <a:ext cx="5943600" cy="4237165"/>
                    </a:xfrm>
                    <a:prstGeom prst="rect">
                      <a:avLst/>
                    </a:prstGeom>
                  </pic:spPr>
                </pic:pic>
              </a:graphicData>
            </a:graphic>
          </wp:inline>
        </w:drawing>
      </w:r>
    </w:p>
    <w:p w14:paraId="4B37E514" w14:textId="77777777" w:rsidR="00280581" w:rsidRDefault="00000000">
      <w:pPr>
        <w:jc w:val="center"/>
      </w:pPr>
      <w:r>
        <w:rPr>
          <w:sz w:val="22"/>
        </w:rPr>
        <w:t>Figure 5.6: Component Diagram — 4-Layer Saṁvāk Architecture</w:t>
      </w:r>
    </w:p>
    <w:p w14:paraId="3A5C121F" w14:textId="77777777" w:rsidR="00280581" w:rsidRDefault="00000000">
      <w:r>
        <w:br w:type="page"/>
      </w:r>
    </w:p>
    <w:p w14:paraId="793011A4" w14:textId="77777777" w:rsidR="00280581" w:rsidRDefault="00000000">
      <w:pPr>
        <w:spacing w:before="120"/>
        <w:jc w:val="both"/>
      </w:pPr>
      <w:r>
        <w:lastRenderedPageBreak/>
        <w:t>5.2.7 Deployment Diagram</w:t>
      </w:r>
    </w:p>
    <w:p w14:paraId="4421AD60" w14:textId="77777777" w:rsidR="00280581" w:rsidRDefault="00000000">
      <w:pPr>
        <w:spacing w:before="240"/>
        <w:jc w:val="both"/>
      </w:pPr>
      <w:r>
        <w:t>The Deployment Diagram shows three hardware/service nodes: User Device (Browser) containing the browser-side ML stack, Render.com Cloud Server running Flask + Gunicorn + SQLite, and Google Cloud Services hosting the Gemini API and gTTS. Communication protocols (HTTPS/WSS, REST/JSON TLS) are labeled on each connection.</w:t>
      </w:r>
    </w:p>
    <w:p w14:paraId="5B050BD2" w14:textId="77777777" w:rsidR="00280581" w:rsidRDefault="00000000">
      <w:pPr>
        <w:jc w:val="center"/>
      </w:pPr>
      <w:r>
        <w:rPr>
          <w:noProof/>
        </w:rPr>
        <w:drawing>
          <wp:inline distT="0" distB="0" distL="0" distR="0" wp14:anchorId="7659EFAA" wp14:editId="734C537A">
            <wp:extent cx="5943600" cy="334634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_diagram.png"/>
                    <pic:cNvPicPr/>
                  </pic:nvPicPr>
                  <pic:blipFill>
                    <a:blip r:embed="rId15"/>
                    <a:stretch>
                      <a:fillRect/>
                    </a:stretch>
                  </pic:blipFill>
                  <pic:spPr>
                    <a:xfrm>
                      <a:off x="0" y="0"/>
                      <a:ext cx="5943600" cy="3346348"/>
                    </a:xfrm>
                    <a:prstGeom prst="rect">
                      <a:avLst/>
                    </a:prstGeom>
                  </pic:spPr>
                </pic:pic>
              </a:graphicData>
            </a:graphic>
          </wp:inline>
        </w:drawing>
      </w:r>
    </w:p>
    <w:p w14:paraId="6BA37039" w14:textId="77777777" w:rsidR="00280581" w:rsidRDefault="00000000">
      <w:pPr>
        <w:jc w:val="center"/>
      </w:pPr>
      <w:r>
        <w:rPr>
          <w:sz w:val="22"/>
        </w:rPr>
        <w:t>Figure 5.7: Deployment Diagram — Render.com + Google Cloud Nodes</w:t>
      </w:r>
    </w:p>
    <w:p w14:paraId="78151AFD" w14:textId="77777777" w:rsidR="00280581" w:rsidRDefault="00000000">
      <w:r>
        <w:br w:type="page"/>
      </w:r>
    </w:p>
    <w:p w14:paraId="5CB9457C" w14:textId="77777777" w:rsidR="00280581" w:rsidRDefault="00000000">
      <w:pPr>
        <w:spacing w:before="120"/>
        <w:jc w:val="both"/>
      </w:pPr>
      <w:r>
        <w:lastRenderedPageBreak/>
        <w:t>5.2.8 Collaborative (Communication) Diagram</w:t>
      </w:r>
    </w:p>
    <w:p w14:paraId="4AAB7D57" w14:textId="77777777" w:rsidR="00280581" w:rsidRDefault="00000000">
      <w:pPr>
        <w:spacing w:before="240"/>
        <w:jc w:val="both"/>
      </w:pPr>
      <w:r>
        <w:t>The Communication Diagram shows 7 object instances with 12 sequentially numbered messages flowing between :User, :Browser (JS), :MediaPipe Holistic, :TF.js LSTM, :Flask API, :iSign Retrieval, and :SQLite DB. Blue arrows indicate requests; red arrows indicate return messages.</w:t>
      </w:r>
    </w:p>
    <w:p w14:paraId="2FF43D89" w14:textId="77777777" w:rsidR="00280581" w:rsidRDefault="00000000">
      <w:pPr>
        <w:jc w:val="center"/>
      </w:pPr>
      <w:r>
        <w:rPr>
          <w:noProof/>
        </w:rPr>
        <w:drawing>
          <wp:inline distT="0" distB="0" distL="0" distR="0" wp14:anchorId="522B5FF0" wp14:editId="650C5453">
            <wp:extent cx="5943600" cy="36193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ab_diagram.png"/>
                    <pic:cNvPicPr/>
                  </pic:nvPicPr>
                  <pic:blipFill>
                    <a:blip r:embed="rId16"/>
                    <a:stretch>
                      <a:fillRect/>
                    </a:stretch>
                  </pic:blipFill>
                  <pic:spPr>
                    <a:xfrm>
                      <a:off x="0" y="0"/>
                      <a:ext cx="5943600" cy="3619340"/>
                    </a:xfrm>
                    <a:prstGeom prst="rect">
                      <a:avLst/>
                    </a:prstGeom>
                  </pic:spPr>
                </pic:pic>
              </a:graphicData>
            </a:graphic>
          </wp:inline>
        </w:drawing>
      </w:r>
    </w:p>
    <w:p w14:paraId="47E97CD2" w14:textId="77777777" w:rsidR="00280581" w:rsidRDefault="00000000">
      <w:pPr>
        <w:jc w:val="center"/>
      </w:pPr>
      <w:r>
        <w:rPr>
          <w:sz w:val="22"/>
        </w:rPr>
        <w:t>Figure 5.8: Collaborative Diagram — 7 Objects, 12 Numbered Messages</w:t>
      </w:r>
    </w:p>
    <w:p w14:paraId="63666C23" w14:textId="77777777" w:rsidR="00280581" w:rsidRDefault="00000000">
      <w:r>
        <w:br w:type="page"/>
      </w:r>
    </w:p>
    <w:p w14:paraId="6B4F7179" w14:textId="77777777" w:rsidR="00280581" w:rsidRDefault="00000000">
      <w:pPr>
        <w:spacing w:before="240"/>
      </w:pPr>
      <w:r>
        <w:rPr>
          <w:b/>
          <w:sz w:val="28"/>
        </w:rPr>
        <w:lastRenderedPageBreak/>
        <w:t>5.3 DFD Diagrams:</w:t>
      </w:r>
    </w:p>
    <w:p w14:paraId="61C12B56" w14:textId="77777777" w:rsidR="00280581" w:rsidRDefault="00000000">
      <w:pPr>
        <w:spacing w:before="120"/>
        <w:jc w:val="both"/>
      </w:pPr>
      <w:r>
        <w:t>5.3.1 Data Flow Diagram — Level 0 (Context Diagram)</w:t>
      </w:r>
    </w:p>
    <w:p w14:paraId="4AA87029" w14:textId="77777777" w:rsidR="00280581" w:rsidRDefault="00000000">
      <w:pPr>
        <w:spacing w:before="240"/>
        <w:jc w:val="both"/>
      </w:pPr>
      <w:r>
        <w:t>The Level 0 DFD shows the Saṁvāk system as a single central process (Process 0) with three external entities: User, Gemini API, and iSign Dataset. All data flows in and out of the system boundary are labeled with their data type.</w:t>
      </w:r>
    </w:p>
    <w:p w14:paraId="3AE3C0A4" w14:textId="77777777" w:rsidR="00280581" w:rsidRDefault="00000000">
      <w:pPr>
        <w:jc w:val="center"/>
      </w:pPr>
      <w:r>
        <w:rPr>
          <w:noProof/>
        </w:rPr>
        <w:drawing>
          <wp:inline distT="0" distB="0" distL="0" distR="0" wp14:anchorId="250BE1B3" wp14:editId="53DE58EF">
            <wp:extent cx="5486400" cy="399481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0.png"/>
                    <pic:cNvPicPr/>
                  </pic:nvPicPr>
                  <pic:blipFill>
                    <a:blip r:embed="rId17"/>
                    <a:stretch>
                      <a:fillRect/>
                    </a:stretch>
                  </pic:blipFill>
                  <pic:spPr>
                    <a:xfrm>
                      <a:off x="0" y="0"/>
                      <a:ext cx="5486400" cy="3994817"/>
                    </a:xfrm>
                    <a:prstGeom prst="rect">
                      <a:avLst/>
                    </a:prstGeom>
                  </pic:spPr>
                </pic:pic>
              </a:graphicData>
            </a:graphic>
          </wp:inline>
        </w:drawing>
      </w:r>
    </w:p>
    <w:p w14:paraId="4E62350F" w14:textId="77777777" w:rsidR="00280581" w:rsidRDefault="00000000">
      <w:pPr>
        <w:jc w:val="center"/>
      </w:pPr>
      <w:r>
        <w:rPr>
          <w:sz w:val="22"/>
        </w:rPr>
        <w:t>Figure 5.9: DFD Level 0 — Context Diagram (3 External Entities)</w:t>
      </w:r>
    </w:p>
    <w:p w14:paraId="289A665A" w14:textId="77777777" w:rsidR="00280581" w:rsidRDefault="00000000">
      <w:r>
        <w:br w:type="page"/>
      </w:r>
    </w:p>
    <w:p w14:paraId="465565BC" w14:textId="77777777" w:rsidR="00280581" w:rsidRDefault="00000000">
      <w:pPr>
        <w:spacing w:before="120"/>
        <w:jc w:val="both"/>
      </w:pPr>
      <w:r>
        <w:lastRenderedPageBreak/>
        <w:t>5.3.2 Data Flow Diagram — Level 1 (Sub-Processes)</w:t>
      </w:r>
    </w:p>
    <w:p w14:paraId="552CAB5F" w14:textId="77777777" w:rsidR="00280581" w:rsidRDefault="00000000">
      <w:pPr>
        <w:spacing w:before="240"/>
        <w:jc w:val="both"/>
      </w:pPr>
      <w:r>
        <w:t>The Level 1 DFD decomposes the system into 7 numbered sub-processes: (1.0) Pose Extraction via MediaPipe, (2.0) LSTM Classification, (3.0) Language Translation, (4.0) gTTS Speech Synthesis, (5.0) STT Transcription, (6.0) ISL Gloss Conversion via Gemini API, and (7.0) Three.js Avatar Animation. Two data stores — D1: SQLite DB and D2: iSign cosine index — are shown with their read/write data flows.</w:t>
      </w:r>
    </w:p>
    <w:p w14:paraId="2DB73FB1" w14:textId="77777777" w:rsidR="00280581" w:rsidRDefault="00000000">
      <w:pPr>
        <w:jc w:val="center"/>
      </w:pPr>
      <w:r>
        <w:rPr>
          <w:noProof/>
        </w:rPr>
        <w:drawing>
          <wp:inline distT="0" distB="0" distL="0" distR="0" wp14:anchorId="1406988D" wp14:editId="5C1716E3">
            <wp:extent cx="5943600" cy="423716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1.png"/>
                    <pic:cNvPicPr/>
                  </pic:nvPicPr>
                  <pic:blipFill>
                    <a:blip r:embed="rId18"/>
                    <a:stretch>
                      <a:fillRect/>
                    </a:stretch>
                  </pic:blipFill>
                  <pic:spPr>
                    <a:xfrm>
                      <a:off x="0" y="0"/>
                      <a:ext cx="5943600" cy="4237165"/>
                    </a:xfrm>
                    <a:prstGeom prst="rect">
                      <a:avLst/>
                    </a:prstGeom>
                  </pic:spPr>
                </pic:pic>
              </a:graphicData>
            </a:graphic>
          </wp:inline>
        </w:drawing>
      </w:r>
    </w:p>
    <w:p w14:paraId="6A133D85" w14:textId="77777777" w:rsidR="00280581" w:rsidRDefault="00000000">
      <w:pPr>
        <w:jc w:val="center"/>
      </w:pPr>
      <w:r>
        <w:rPr>
          <w:sz w:val="22"/>
        </w:rPr>
        <w:t>Figure 5.10: DFD Level 1 — 7 Sub-Processes, 2 Data Stores</w:t>
      </w:r>
    </w:p>
    <w:p w14:paraId="7F2BF772" w14:textId="77777777" w:rsidR="00280581" w:rsidRDefault="00000000">
      <w:r>
        <w:br w:type="page"/>
      </w:r>
    </w:p>
    <w:p w14:paraId="54C0D257" w14:textId="77777777" w:rsidR="00280581" w:rsidRDefault="00000000">
      <w:pPr>
        <w:spacing w:before="240"/>
      </w:pPr>
      <w:r>
        <w:rPr>
          <w:b/>
          <w:sz w:val="32"/>
        </w:rPr>
        <w:lastRenderedPageBreak/>
        <w:t>6.  CODE, IMPLEMENTATION AND RESULTS</w:t>
      </w:r>
    </w:p>
    <w:p w14:paraId="04522C40" w14:textId="77777777" w:rsidR="00280581" w:rsidRDefault="00000000">
      <w:pPr>
        <w:spacing w:before="240"/>
        <w:jc w:val="both"/>
      </w:pPr>
      <w:r>
        <w:t>This chapter presents the core source code for each major Saṁvāk module, with explanatory paragraphs describing the design decisions, followed by the actual implementation code. The system comprises key files: app.py (application factory and blueprints), sign.py (4,146 lines — LSTM loader, 258-feature extractor, predict endpoint), speech.py (STT, Gemini gloss, avatar token generation), grammar_helper.py (Gemini prompt for ISL OSV + fallback), models.py (User, Translation, UserProgress, UserPreference, ContactMessage), train_classifier.py (LSTM architecture, training, 94.6% result), isign_retrieval.py (embedding and cosine query), and sign.js (TF.js load, MediaPipe extract, 30-frame buffer, classify — 1,600+ lines).</w:t>
      </w:r>
    </w:p>
    <w:p w14:paraId="5F784227" w14:textId="77777777" w:rsidR="00280581" w:rsidRDefault="00000000">
      <w:pPr>
        <w:spacing w:before="240"/>
      </w:pPr>
      <w:r>
        <w:rPr>
          <w:b/>
          <w:sz w:val="28"/>
        </w:rPr>
        <w:t>6.1 app.py — Application Factory, Blueprints, and Indexes</w:t>
      </w:r>
    </w:p>
    <w:p w14:paraId="238EC722" w14:textId="77777777" w:rsidR="00280581" w:rsidRDefault="00000000">
      <w:pPr>
        <w:spacing w:before="240"/>
        <w:jc w:val="both"/>
      </w:pPr>
      <w:r>
        <w:t>app.py implements the Flask application factory pattern. It initialises the database connection using SQLAlchemy, sets up the Flask-Login manager, registers all five blueprints (sign, speech, auth, dictionary, learn), creates SQLite indexes for frequently queried columns (translations.user_id + timestamp, user_progress.user_id + word), and defines global page routes and API endpoints. The factory pattern enables clean blueprint separation and avoids circular imports.</w:t>
      </w:r>
    </w:p>
    <w:p w14:paraId="377A2B95" w14:textId="77777777" w:rsidR="00280581" w:rsidRDefault="00000000">
      <w:pPr>
        <w:shd w:val="clear" w:color="auto" w:fill="F3F4F6"/>
        <w:spacing w:before="120" w:after="120"/>
      </w:pPr>
      <w:r>
        <w:rPr>
          <w:rFonts w:ascii="Courier New" w:hAnsi="Courier New"/>
          <w:sz w:val="20"/>
        </w:rPr>
        <w:t>import os</w:t>
      </w:r>
      <w:r>
        <w:rPr>
          <w:rFonts w:ascii="Courier New" w:hAnsi="Courier New"/>
          <w:sz w:val="20"/>
        </w:rPr>
        <w:br/>
        <w:t>from flask import Flask, render_template, request, jsonify, redirect, url_for</w:t>
      </w:r>
      <w:r>
        <w:rPr>
          <w:rFonts w:ascii="Courier New" w:hAnsi="Courier New"/>
          <w:sz w:val="20"/>
        </w:rPr>
        <w:br/>
        <w:t>from flask_login import LoginManager, current_user, login_required</w:t>
      </w:r>
      <w:r>
        <w:rPr>
          <w:rFonts w:ascii="Courier New" w:hAnsi="Courier New"/>
          <w:sz w:val="20"/>
        </w:rPr>
        <w:br/>
        <w:t>from speech import speech_bp</w:t>
      </w:r>
      <w:r>
        <w:rPr>
          <w:rFonts w:ascii="Courier New" w:hAnsi="Courier New"/>
          <w:sz w:val="20"/>
        </w:rPr>
        <w:br/>
        <w:t>from sign import sign_bp</w:t>
      </w:r>
      <w:r>
        <w:rPr>
          <w:rFonts w:ascii="Courier New" w:hAnsi="Courier New"/>
          <w:sz w:val="20"/>
        </w:rPr>
        <w:br/>
        <w:t>from auth import auth_bp</w:t>
      </w:r>
      <w:r>
        <w:rPr>
          <w:rFonts w:ascii="Courier New" w:hAnsi="Courier New"/>
          <w:sz w:val="20"/>
        </w:rPr>
        <w:br/>
        <w:t>from dictionary import dictionary_bp</w:t>
      </w:r>
      <w:r>
        <w:rPr>
          <w:rFonts w:ascii="Courier New" w:hAnsi="Courier New"/>
          <w:sz w:val="20"/>
        </w:rPr>
        <w:br/>
        <w:t>from config import Config</w:t>
      </w:r>
      <w:r>
        <w:rPr>
          <w:rFonts w:ascii="Courier New" w:hAnsi="Courier New"/>
          <w:sz w:val="20"/>
        </w:rPr>
        <w:br/>
        <w:t>from models import User, Translation, UserPreference, ContactMessage</w:t>
      </w:r>
      <w:r>
        <w:rPr>
          <w:rFonts w:ascii="Courier New" w:hAnsi="Courier New"/>
          <w:sz w:val="20"/>
        </w:rPr>
        <w:br/>
        <w:t>from extensions import db, socketio</w:t>
      </w:r>
      <w:r>
        <w:rPr>
          <w:rFonts w:ascii="Courier New" w:hAnsi="Courier New"/>
          <w:sz w:val="20"/>
        </w:rPr>
        <w:br/>
        <w:t>from sqlalchemy import func, text, event, or_</w:t>
      </w:r>
      <w:r>
        <w:rPr>
          <w:rFonts w:ascii="Courier New" w:hAnsi="Courier New"/>
          <w:sz w:val="20"/>
        </w:rPr>
        <w:br/>
        <w:t>from sqlalchemy.engine import Engine</w:t>
      </w:r>
      <w:r>
        <w:rPr>
          <w:rFonts w:ascii="Courier New" w:hAnsi="Courier New"/>
          <w:sz w:val="20"/>
        </w:rPr>
        <w:br/>
        <w:t>from sqlalchemy.exc import OperationalError</w:t>
      </w:r>
      <w:r>
        <w:rPr>
          <w:rFonts w:ascii="Courier New" w:hAnsi="Courier New"/>
          <w:sz w:val="20"/>
        </w:rPr>
        <w:br/>
      </w:r>
      <w:r>
        <w:rPr>
          <w:rFonts w:ascii="Courier New" w:hAnsi="Courier New"/>
          <w:sz w:val="20"/>
        </w:rPr>
        <w:br/>
        <w:t>app = Flask(__name__, static_folder="static", template_folder="templates")</w:t>
      </w:r>
      <w:r>
        <w:rPr>
          <w:rFonts w:ascii="Courier New" w:hAnsi="Courier New"/>
          <w:sz w:val="20"/>
        </w:rPr>
        <w:br/>
      </w:r>
      <w:r>
        <w:rPr>
          <w:rFonts w:ascii="Courier New" w:hAnsi="Courier New"/>
          <w:sz w:val="20"/>
        </w:rPr>
        <w:lastRenderedPageBreak/>
        <w:t>app.config.from_object(Config)</w:t>
      </w:r>
      <w:r>
        <w:rPr>
          <w:rFonts w:ascii="Courier New" w:hAnsi="Courier New"/>
          <w:sz w:val="20"/>
        </w:rPr>
        <w:br/>
      </w:r>
      <w:r>
        <w:rPr>
          <w:rFonts w:ascii="Courier New" w:hAnsi="Courier New"/>
          <w:sz w:val="20"/>
        </w:rPr>
        <w:br/>
        <w:t>@event.listens_for(Engine, "connect")</w:t>
      </w:r>
      <w:r>
        <w:rPr>
          <w:rFonts w:ascii="Courier New" w:hAnsi="Courier New"/>
          <w:sz w:val="20"/>
        </w:rPr>
        <w:br/>
        <w:t>def set_sqlite_pragma(dbapi_connection, connection_record):</w:t>
      </w:r>
      <w:r>
        <w:rPr>
          <w:rFonts w:ascii="Courier New" w:hAnsi="Courier New"/>
          <w:sz w:val="20"/>
        </w:rPr>
        <w:br/>
        <w:t xml:space="preserve">    cursor = dbapi_connection.cursor()</w:t>
      </w:r>
      <w:r>
        <w:rPr>
          <w:rFonts w:ascii="Courier New" w:hAnsi="Courier New"/>
          <w:sz w:val="20"/>
        </w:rPr>
        <w:br/>
        <w:t xml:space="preserve">    cursor.execute("PRAGMA foreign_keys=ON")</w:t>
      </w:r>
      <w:r>
        <w:rPr>
          <w:rFonts w:ascii="Courier New" w:hAnsi="Courier New"/>
          <w:sz w:val="20"/>
        </w:rPr>
        <w:br/>
        <w:t xml:space="preserve">    cursor.close()</w:t>
      </w:r>
      <w:r>
        <w:rPr>
          <w:rFonts w:ascii="Courier New" w:hAnsi="Courier New"/>
          <w:sz w:val="20"/>
        </w:rPr>
        <w:br/>
      </w:r>
      <w:r>
        <w:rPr>
          <w:rFonts w:ascii="Courier New" w:hAnsi="Courier New"/>
          <w:sz w:val="20"/>
        </w:rPr>
        <w:br/>
        <w:t>db.init_app(app)</w:t>
      </w:r>
      <w:r>
        <w:rPr>
          <w:rFonts w:ascii="Courier New" w:hAnsi="Courier New"/>
          <w:sz w:val="20"/>
        </w:rPr>
        <w:br/>
        <w:t>socketio.init_app(app)</w:t>
      </w:r>
      <w:r>
        <w:rPr>
          <w:rFonts w:ascii="Courier New" w:hAnsi="Courier New"/>
          <w:sz w:val="20"/>
        </w:rPr>
        <w:br/>
      </w:r>
      <w:r>
        <w:rPr>
          <w:rFonts w:ascii="Courier New" w:hAnsi="Courier New"/>
          <w:sz w:val="20"/>
        </w:rPr>
        <w:br/>
        <w:t>login_manager = LoginManager(app)</w:t>
      </w:r>
      <w:r>
        <w:rPr>
          <w:rFonts w:ascii="Courier New" w:hAnsi="Courier New"/>
          <w:sz w:val="20"/>
        </w:rPr>
        <w:br/>
        <w:t>login_manager.login_view = "auth.login"</w:t>
      </w:r>
      <w:r>
        <w:rPr>
          <w:rFonts w:ascii="Courier New" w:hAnsi="Courier New"/>
          <w:sz w:val="20"/>
        </w:rPr>
        <w:br/>
      </w:r>
      <w:r>
        <w:rPr>
          <w:rFonts w:ascii="Courier New" w:hAnsi="Courier New"/>
          <w:sz w:val="20"/>
        </w:rPr>
        <w:br/>
        <w:t>@login_manager.user_loader</w:t>
      </w:r>
      <w:r>
        <w:rPr>
          <w:rFonts w:ascii="Courier New" w:hAnsi="Courier New"/>
          <w:sz w:val="20"/>
        </w:rPr>
        <w:br/>
        <w:t>def load_user(user_id):</w:t>
      </w:r>
      <w:r>
        <w:rPr>
          <w:rFonts w:ascii="Courier New" w:hAnsi="Courier New"/>
          <w:sz w:val="20"/>
        </w:rPr>
        <w:br/>
        <w:t xml:space="preserve">    return db.session.get(User, int(user_id))</w:t>
      </w:r>
      <w:r>
        <w:rPr>
          <w:rFonts w:ascii="Courier New" w:hAnsi="Courier New"/>
          <w:sz w:val="20"/>
        </w:rPr>
        <w:br/>
      </w:r>
      <w:r>
        <w:rPr>
          <w:rFonts w:ascii="Courier New" w:hAnsi="Courier New"/>
          <w:sz w:val="20"/>
        </w:rPr>
        <w:br/>
        <w:t>with app.app_context():</w:t>
      </w:r>
      <w:r>
        <w:rPr>
          <w:rFonts w:ascii="Courier New" w:hAnsi="Courier New"/>
          <w:sz w:val="20"/>
        </w:rPr>
        <w:br/>
        <w:t xml:space="preserve">    db.create_all()</w:t>
      </w:r>
      <w:r>
        <w:rPr>
          <w:rFonts w:ascii="Courier New" w:hAnsi="Courier New"/>
          <w:sz w:val="20"/>
        </w:rPr>
        <w:br/>
        <w:t xml:space="preserve">    # Performance indexes for dashboard / history queries</w:t>
      </w:r>
      <w:r>
        <w:rPr>
          <w:rFonts w:ascii="Courier New" w:hAnsi="Courier New"/>
          <w:sz w:val="20"/>
        </w:rPr>
        <w:br/>
        <w:t xml:space="preserve">    db.session.execute(text(</w:t>
      </w:r>
      <w:r>
        <w:rPr>
          <w:rFonts w:ascii="Courier New" w:hAnsi="Courier New"/>
          <w:sz w:val="20"/>
        </w:rPr>
        <w:br/>
        <w:t xml:space="preserve">        "CREATE INDEX IF NOT EXISTS idx_translations_user_timestamp"</w:t>
      </w:r>
      <w:r>
        <w:rPr>
          <w:rFonts w:ascii="Courier New" w:hAnsi="Courier New"/>
          <w:sz w:val="20"/>
        </w:rPr>
        <w:br/>
        <w:t xml:space="preserve">        " ON translations (user_id, timestamp DESC)"</w:t>
      </w:r>
      <w:r>
        <w:rPr>
          <w:rFonts w:ascii="Courier New" w:hAnsi="Courier New"/>
          <w:sz w:val="20"/>
        </w:rPr>
        <w:br/>
        <w:t xml:space="preserve">    ))</w:t>
      </w:r>
      <w:r>
        <w:rPr>
          <w:rFonts w:ascii="Courier New" w:hAnsi="Courier New"/>
          <w:sz w:val="20"/>
        </w:rPr>
        <w:br/>
        <w:t xml:space="preserve">    db.session.execute(text(</w:t>
      </w:r>
      <w:r>
        <w:rPr>
          <w:rFonts w:ascii="Courier New" w:hAnsi="Courier New"/>
          <w:sz w:val="20"/>
        </w:rPr>
        <w:br/>
        <w:t xml:space="preserve">        "CREATE INDEX IF NOT EXISTS idx_user_progress_user_word"</w:t>
      </w:r>
      <w:r>
        <w:rPr>
          <w:rFonts w:ascii="Courier New" w:hAnsi="Courier New"/>
          <w:sz w:val="20"/>
        </w:rPr>
        <w:br/>
        <w:t xml:space="preserve">        " ON user_progress (user_id, word)"</w:t>
      </w:r>
      <w:r>
        <w:rPr>
          <w:rFonts w:ascii="Courier New" w:hAnsi="Courier New"/>
          <w:sz w:val="20"/>
        </w:rPr>
        <w:br/>
        <w:t xml:space="preserve">    ))</w:t>
      </w:r>
      <w:r>
        <w:rPr>
          <w:rFonts w:ascii="Courier New" w:hAnsi="Courier New"/>
          <w:sz w:val="20"/>
        </w:rPr>
        <w:br/>
        <w:t xml:space="preserve">    db.session.commit()</w:t>
      </w:r>
      <w:r>
        <w:rPr>
          <w:rFonts w:ascii="Courier New" w:hAnsi="Courier New"/>
          <w:sz w:val="20"/>
        </w:rPr>
        <w:br/>
      </w:r>
      <w:r>
        <w:rPr>
          <w:rFonts w:ascii="Courier New" w:hAnsi="Courier New"/>
          <w:sz w:val="20"/>
        </w:rPr>
        <w:br/>
        <w:t>app.register_blueprint(speech_bp)</w:t>
      </w:r>
      <w:r>
        <w:rPr>
          <w:rFonts w:ascii="Courier New" w:hAnsi="Courier New"/>
          <w:sz w:val="20"/>
        </w:rPr>
        <w:br/>
        <w:t>app.register_blueprint(sign_bp)</w:t>
      </w:r>
      <w:r>
        <w:rPr>
          <w:rFonts w:ascii="Courier New" w:hAnsi="Courier New"/>
          <w:sz w:val="20"/>
        </w:rPr>
        <w:br/>
        <w:t>app.register_blueprint(dictionary_bp)</w:t>
      </w:r>
      <w:r>
        <w:rPr>
          <w:rFonts w:ascii="Courier New" w:hAnsi="Courier New"/>
          <w:sz w:val="20"/>
        </w:rPr>
        <w:br/>
        <w:t>app.register_blueprint(auth_bp, url_prefix="/api")</w:t>
      </w:r>
      <w:r>
        <w:rPr>
          <w:rFonts w:ascii="Courier New" w:hAnsi="Courier New"/>
          <w:sz w:val="20"/>
        </w:rPr>
        <w:br/>
      </w:r>
      <w:r>
        <w:rPr>
          <w:rFonts w:ascii="Courier New" w:hAnsi="Courier New"/>
          <w:sz w:val="20"/>
        </w:rPr>
        <w:br/>
        <w:t>@app.route("/")</w:t>
      </w:r>
      <w:r>
        <w:rPr>
          <w:rFonts w:ascii="Courier New" w:hAnsi="Courier New"/>
          <w:sz w:val="20"/>
        </w:rPr>
        <w:br/>
        <w:t>def index():</w:t>
      </w:r>
      <w:r>
        <w:rPr>
          <w:rFonts w:ascii="Courier New" w:hAnsi="Courier New"/>
          <w:sz w:val="20"/>
        </w:rPr>
        <w:br/>
      </w:r>
      <w:r>
        <w:rPr>
          <w:rFonts w:ascii="Courier New" w:hAnsi="Courier New"/>
          <w:sz w:val="20"/>
        </w:rPr>
        <w:lastRenderedPageBreak/>
        <w:t xml:space="preserve">    return render_template("index.html")</w:t>
      </w:r>
      <w:r>
        <w:rPr>
          <w:rFonts w:ascii="Courier New" w:hAnsi="Courier New"/>
          <w:sz w:val="20"/>
        </w:rPr>
        <w:br/>
      </w:r>
      <w:r>
        <w:rPr>
          <w:rFonts w:ascii="Courier New" w:hAnsi="Courier New"/>
          <w:sz w:val="20"/>
        </w:rPr>
        <w:br/>
        <w:t>@app.route("/api/health")</w:t>
      </w:r>
      <w:r>
        <w:rPr>
          <w:rFonts w:ascii="Courier New" w:hAnsi="Courier New"/>
          <w:sz w:val="20"/>
        </w:rPr>
        <w:br/>
        <w:t>def health():</w:t>
      </w:r>
      <w:r>
        <w:rPr>
          <w:rFonts w:ascii="Courier New" w:hAnsi="Courier New"/>
          <w:sz w:val="20"/>
        </w:rPr>
        <w:br/>
        <w:t xml:space="preserve">    db.session.execute(text("SELECT 1"))</w:t>
      </w:r>
      <w:r>
        <w:rPr>
          <w:rFonts w:ascii="Courier New" w:hAnsi="Courier New"/>
          <w:sz w:val="20"/>
        </w:rPr>
        <w:br/>
        <w:t xml:space="preserve">    return jsonify({"status": "ok", "database": "ok"})</w:t>
      </w:r>
      <w:r>
        <w:rPr>
          <w:rFonts w:ascii="Courier New" w:hAnsi="Courier New"/>
          <w:sz w:val="20"/>
        </w:rPr>
        <w:br/>
      </w:r>
      <w:r>
        <w:rPr>
          <w:rFonts w:ascii="Courier New" w:hAnsi="Courier New"/>
          <w:sz w:val="20"/>
        </w:rPr>
        <w:br/>
        <w:t>if __name__ == "__main__":</w:t>
      </w:r>
      <w:r>
        <w:rPr>
          <w:rFonts w:ascii="Courier New" w:hAnsi="Courier New"/>
          <w:sz w:val="20"/>
        </w:rPr>
        <w:br/>
        <w:t xml:space="preserve">    socketio.run(app, debug=True, use_reloader=False)</w:t>
      </w:r>
    </w:p>
    <w:p w14:paraId="64E6D0DD" w14:textId="77777777" w:rsidR="00280581" w:rsidRDefault="00000000">
      <w:pPr>
        <w:spacing w:before="240"/>
        <w:jc w:val="both"/>
      </w:pPr>
      <w:r>
        <w:t>[INSERT SCREENSHOT HERE — Caption: app.py loaded in browser showing /api/health returning {"status":"ok"} and Flask debug server startup log]</w:t>
      </w:r>
    </w:p>
    <w:p w14:paraId="05E7910B" w14:textId="77777777" w:rsidR="00280581" w:rsidRDefault="00000000">
      <w:pPr>
        <w:spacing w:before="240"/>
      </w:pPr>
      <w:r>
        <w:rPr>
          <w:b/>
          <w:sz w:val="28"/>
        </w:rPr>
        <w:t>6.2 sign.py — LSTM Loader, 258-Feature Extractor, Predict Endpoint</w:t>
      </w:r>
    </w:p>
    <w:p w14:paraId="1FB415E9" w14:textId="77777777" w:rsidR="00280581" w:rsidRDefault="00000000">
      <w:pPr>
        <w:spacing w:before="240"/>
        <w:jc w:val="both"/>
      </w:pPr>
      <w:r>
        <w:t>sign.py is the largest file in the project at 4,146 lines, implementing the complete server-side sign recognition pipeline. Key responsibilities include: lazy-loading the sign_language.h5 LSTM model on first prediction request to minimise cold-start memory usage on Render free-tier; decoding base64-encoded webcam frames submitted from the browser; extracting 258-dimensional MediaPipe Holistic pose and hand landmark features (33 pose × 4 + 21 left-hand × 3 + 21 right-hand × 3 = 258); buffering 30-frame sequences; and running LSTM inference. SEQUENCE_LENGTH=30 and FEATURE_SIZE=258 are the exact constants used at both training and inference time, ensuring dimensional consistency. Per-class confidence thresholds loaded from class_thresholds.json prevent high-confidence misclassifications for visually similar signs.</w:t>
      </w:r>
    </w:p>
    <w:p w14:paraId="5AB946FD" w14:textId="77777777" w:rsidR="00280581" w:rsidRDefault="00000000">
      <w:pPr>
        <w:shd w:val="clear" w:color="auto" w:fill="F3F4F6"/>
        <w:spacing w:before="120" w:after="120"/>
      </w:pPr>
      <w:r>
        <w:rPr>
          <w:rFonts w:ascii="Courier New" w:hAnsi="Courier New"/>
          <w:sz w:val="20"/>
        </w:rPr>
        <w:t>import os, base64, json, numpy as np</w:t>
      </w:r>
      <w:r>
        <w:rPr>
          <w:rFonts w:ascii="Courier New" w:hAnsi="Courier New"/>
          <w:sz w:val="20"/>
        </w:rPr>
        <w:br/>
        <w:t>from threading import Lock, Thread</w:t>
      </w:r>
      <w:r>
        <w:rPr>
          <w:rFonts w:ascii="Courier New" w:hAnsi="Courier New"/>
          <w:sz w:val="20"/>
        </w:rPr>
        <w:br/>
        <w:t>from flask import Blueprint, jsonify, request</w:t>
      </w:r>
      <w:r>
        <w:rPr>
          <w:rFonts w:ascii="Courier New" w:hAnsi="Courier New"/>
          <w:sz w:val="20"/>
        </w:rPr>
        <w:br/>
        <w:t>from flask_login import current_user</w:t>
      </w:r>
      <w:r>
        <w:rPr>
          <w:rFonts w:ascii="Courier New" w:hAnsi="Courier New"/>
          <w:sz w:val="20"/>
        </w:rPr>
        <w:br/>
        <w:t>from config import Config</w:t>
      </w:r>
      <w:r>
        <w:rPr>
          <w:rFonts w:ascii="Courier New" w:hAnsi="Courier New"/>
          <w:sz w:val="20"/>
        </w:rPr>
        <w:br/>
        <w:t>from extensions import db</w:t>
      </w:r>
      <w:r>
        <w:rPr>
          <w:rFonts w:ascii="Courier New" w:hAnsi="Courier New"/>
          <w:sz w:val="20"/>
        </w:rPr>
        <w:br/>
        <w:t>from models import Translation</w:t>
      </w:r>
      <w:r>
        <w:rPr>
          <w:rFonts w:ascii="Courier New" w:hAnsi="Courier New"/>
          <w:sz w:val="20"/>
        </w:rPr>
        <w:br/>
      </w:r>
      <w:r>
        <w:rPr>
          <w:rFonts w:ascii="Courier New" w:hAnsi="Courier New"/>
          <w:sz w:val="20"/>
        </w:rPr>
        <w:br/>
        <w:t>sign_bp = Blueprint("sign", __name__)</w:t>
      </w:r>
      <w:r>
        <w:rPr>
          <w:rFonts w:ascii="Courier New" w:hAnsi="Courier New"/>
          <w:sz w:val="20"/>
        </w:rPr>
        <w:br/>
      </w:r>
      <w:r>
        <w:rPr>
          <w:rFonts w:ascii="Courier New" w:hAnsi="Courier New"/>
          <w:sz w:val="20"/>
        </w:rPr>
        <w:br/>
      </w:r>
      <w:r>
        <w:rPr>
          <w:rFonts w:ascii="Courier New" w:hAnsi="Courier New"/>
          <w:sz w:val="20"/>
        </w:rPr>
        <w:lastRenderedPageBreak/>
        <w:t>MODEL_PATH     = os.path.join(Config.BASE_DIR, "sign_language.h5")</w:t>
      </w:r>
      <w:r>
        <w:rPr>
          <w:rFonts w:ascii="Courier New" w:hAnsi="Courier New"/>
          <w:sz w:val="20"/>
        </w:rPr>
        <w:br/>
        <w:t>SEQUENCE_LENGTH = 30      # frames per classification window</w:t>
      </w:r>
      <w:r>
        <w:rPr>
          <w:rFonts w:ascii="Courier New" w:hAnsi="Courier New"/>
          <w:sz w:val="20"/>
        </w:rPr>
        <w:br/>
        <w:t>FEATURE_SIZE   = 258      # 33*4 pose + 21*3 left-hand + 21*3 right-hand</w:t>
      </w:r>
      <w:r>
        <w:rPr>
          <w:rFonts w:ascii="Courier New" w:hAnsi="Courier New"/>
          <w:sz w:val="20"/>
        </w:rPr>
        <w:br/>
        <w:t>CONFIDENCE_THRESHOLD = 0.70</w:t>
      </w:r>
      <w:r>
        <w:rPr>
          <w:rFonts w:ascii="Courier New" w:hAnsi="Courier New"/>
          <w:sz w:val="20"/>
        </w:rPr>
        <w:br/>
      </w:r>
      <w:r>
        <w:rPr>
          <w:rFonts w:ascii="Courier New" w:hAnsi="Courier New"/>
          <w:sz w:val="20"/>
        </w:rPr>
        <w:br/>
        <w:t>lstm_model = None</w:t>
      </w:r>
      <w:r>
        <w:rPr>
          <w:rFonts w:ascii="Courier New" w:hAnsi="Courier New"/>
          <w:sz w:val="20"/>
        </w:rPr>
        <w:br/>
        <w:t>ACTIONS    = []           # 40 ISL class labels</w:t>
      </w:r>
      <w:r>
        <w:rPr>
          <w:rFonts w:ascii="Courier New" w:hAnsi="Courier New"/>
          <w:sz w:val="20"/>
        </w:rPr>
        <w:br/>
        <w:t>_lstm_loaded  = False</w:t>
      </w:r>
      <w:r>
        <w:rPr>
          <w:rFonts w:ascii="Courier New" w:hAnsi="Courier New"/>
          <w:sz w:val="20"/>
        </w:rPr>
        <w:br/>
        <w:t>_lstm_lock    = Lock()</w:t>
      </w:r>
      <w:r>
        <w:rPr>
          <w:rFonts w:ascii="Courier New" w:hAnsi="Courier New"/>
          <w:sz w:val="20"/>
        </w:rPr>
        <w:br/>
      </w:r>
      <w:r>
        <w:rPr>
          <w:rFonts w:ascii="Courier New" w:hAnsi="Courier New"/>
          <w:sz w:val="20"/>
        </w:rPr>
        <w:br/>
        <w:t>def load_lstm_model():</w:t>
      </w:r>
      <w:r>
        <w:rPr>
          <w:rFonts w:ascii="Courier New" w:hAnsi="Courier New"/>
          <w:sz w:val="20"/>
        </w:rPr>
        <w:br/>
        <w:t xml:space="preserve">    """Lazy-load sign_language.h5 into global lstm_model."""</w:t>
      </w:r>
      <w:r>
        <w:rPr>
          <w:rFonts w:ascii="Courier New" w:hAnsi="Courier New"/>
          <w:sz w:val="20"/>
        </w:rPr>
        <w:br/>
        <w:t xml:space="preserve">    global lstm_model, ACTIONS, _lstm_loaded</w:t>
      </w:r>
      <w:r>
        <w:rPr>
          <w:rFonts w:ascii="Courier New" w:hAnsi="Courier New"/>
          <w:sz w:val="20"/>
        </w:rPr>
        <w:br/>
        <w:t xml:space="preserve">    import tensorflow as tf</w:t>
      </w:r>
      <w:r>
        <w:rPr>
          <w:rFonts w:ascii="Courier New" w:hAnsi="Courier New"/>
          <w:sz w:val="20"/>
        </w:rPr>
        <w:br/>
        <w:t xml:space="preserve">    lstm_model = tf.keras.models.load_model(MODEL_PATH)</w:t>
      </w:r>
      <w:r>
        <w:rPr>
          <w:rFonts w:ascii="Courier New" w:hAnsi="Courier New"/>
          <w:sz w:val="20"/>
        </w:rPr>
        <w:br/>
        <w:t xml:space="preserve">    labels_path = os.path.join(Config.BASE_DIR, "static", "models",</w:t>
      </w:r>
      <w:r>
        <w:rPr>
          <w:rFonts w:ascii="Courier New" w:hAnsi="Courier New"/>
          <w:sz w:val="20"/>
        </w:rPr>
        <w:br/>
        <w:t xml:space="preserve">                               "tfjs_lstm", "labels.json")</w:t>
      </w:r>
      <w:r>
        <w:rPr>
          <w:rFonts w:ascii="Courier New" w:hAnsi="Courier New"/>
          <w:sz w:val="20"/>
        </w:rPr>
        <w:br/>
        <w:t xml:space="preserve">    with open(labels_path, "r") as f:</w:t>
      </w:r>
      <w:r>
        <w:rPr>
          <w:rFonts w:ascii="Courier New" w:hAnsi="Courier New"/>
          <w:sz w:val="20"/>
        </w:rPr>
        <w:br/>
        <w:t xml:space="preserve">        ACTIONS = json.load(f)   # 40 ISL class labels</w:t>
      </w:r>
      <w:r>
        <w:rPr>
          <w:rFonts w:ascii="Courier New" w:hAnsi="Courier New"/>
          <w:sz w:val="20"/>
        </w:rPr>
        <w:br/>
        <w:t xml:space="preserve">    _lstm_loaded = True</w:t>
      </w:r>
      <w:r>
        <w:rPr>
          <w:rFonts w:ascii="Courier New" w:hAnsi="Courier New"/>
          <w:sz w:val="20"/>
        </w:rPr>
        <w:br/>
        <w:t xml:space="preserve">    print(f"INFO: LSTM loaded — {len(ACTIONS)} classes, "</w:t>
      </w:r>
      <w:r>
        <w:rPr>
          <w:rFonts w:ascii="Courier New" w:hAnsi="Courier New"/>
          <w:sz w:val="20"/>
        </w:rPr>
        <w:br/>
        <w:t xml:space="preserve">          f"input shape (1, {SEQUENCE_LENGTH}, {FEATURE_SIZE})")</w:t>
      </w:r>
      <w:r>
        <w:rPr>
          <w:rFonts w:ascii="Courier New" w:hAnsi="Courier New"/>
          <w:sz w:val="20"/>
        </w:rPr>
        <w:br/>
      </w:r>
      <w:r>
        <w:rPr>
          <w:rFonts w:ascii="Courier New" w:hAnsi="Courier New"/>
          <w:sz w:val="20"/>
        </w:rPr>
        <w:br/>
        <w:t>def _extract_258_features(landmarks_dict):</w:t>
      </w:r>
      <w:r>
        <w:rPr>
          <w:rFonts w:ascii="Courier New" w:hAnsi="Courier New"/>
          <w:sz w:val="20"/>
        </w:rPr>
        <w:br/>
        <w:t xml:space="preserve">    """Convert MediaPipe landmark dict to 258-dim numpy vector.</w:t>
      </w:r>
      <w:r>
        <w:rPr>
          <w:rFonts w:ascii="Courier New" w:hAnsi="Courier New"/>
          <w:sz w:val="20"/>
        </w:rPr>
        <w:br/>
        <w:t xml:space="preserve">       pose: 33 landmarks * 4 (x,y,z,vis) = 132</w:t>
      </w:r>
      <w:r>
        <w:rPr>
          <w:rFonts w:ascii="Courier New" w:hAnsi="Courier New"/>
          <w:sz w:val="20"/>
        </w:rPr>
        <w:br/>
        <w:t xml:space="preserve">       left_hand: 21 * 3 (x,y,z)          = 63</w:t>
      </w:r>
      <w:r>
        <w:rPr>
          <w:rFonts w:ascii="Courier New" w:hAnsi="Courier New"/>
          <w:sz w:val="20"/>
        </w:rPr>
        <w:br/>
        <w:t xml:space="preserve">       right_hand: 21 * 3 (x,y,z)          = 63</w:t>
      </w:r>
      <w:r>
        <w:rPr>
          <w:rFonts w:ascii="Courier New" w:hAnsi="Courier New"/>
          <w:sz w:val="20"/>
        </w:rPr>
        <w:br/>
        <w:t xml:space="preserve">       Total: 132 + 63 + 63                = 258</w:t>
      </w:r>
      <w:r>
        <w:rPr>
          <w:rFonts w:ascii="Courier New" w:hAnsi="Courier New"/>
          <w:sz w:val="20"/>
        </w:rPr>
        <w:br/>
        <w:t xml:space="preserve">    """</w:t>
      </w:r>
      <w:r>
        <w:rPr>
          <w:rFonts w:ascii="Courier New" w:hAnsi="Courier New"/>
          <w:sz w:val="20"/>
        </w:rPr>
        <w:br/>
        <w:t xml:space="preserve">    def _lm_flat(lm_list, size, dims=4):</w:t>
      </w:r>
      <w:r>
        <w:rPr>
          <w:rFonts w:ascii="Courier New" w:hAnsi="Courier New"/>
          <w:sz w:val="20"/>
        </w:rPr>
        <w:br/>
        <w:t xml:space="preserve">        if lm_list:</w:t>
      </w:r>
      <w:r>
        <w:rPr>
          <w:rFonts w:ascii="Courier New" w:hAnsi="Courier New"/>
          <w:sz w:val="20"/>
        </w:rPr>
        <w:br/>
        <w:t xml:space="preserve">            flat = []</w:t>
      </w:r>
      <w:r>
        <w:rPr>
          <w:rFonts w:ascii="Courier New" w:hAnsi="Courier New"/>
          <w:sz w:val="20"/>
        </w:rPr>
        <w:br/>
        <w:t xml:space="preserve">            for lm in lm_list[:size]:</w:t>
      </w:r>
      <w:r>
        <w:rPr>
          <w:rFonts w:ascii="Courier New" w:hAnsi="Courier New"/>
          <w:sz w:val="20"/>
        </w:rPr>
        <w:br/>
        <w:t xml:space="preserve">                flat.extend([lm["x"], lm["y"], lm["z"]] +</w:t>
      </w:r>
      <w:r>
        <w:rPr>
          <w:rFonts w:ascii="Courier New" w:hAnsi="Courier New"/>
          <w:sz w:val="20"/>
        </w:rPr>
        <w:br/>
        <w:t xml:space="preserve">                            ([lm.get("visibility", 0.0)] if dims == 4 else []))</w:t>
      </w:r>
      <w:r>
        <w:rPr>
          <w:rFonts w:ascii="Courier New" w:hAnsi="Courier New"/>
          <w:sz w:val="20"/>
        </w:rPr>
        <w:br/>
        <w:t xml:space="preserve">            flat += [0.0] * (size * dims - len(flat))</w:t>
      </w:r>
      <w:r>
        <w:rPr>
          <w:rFonts w:ascii="Courier New" w:hAnsi="Courier New"/>
          <w:sz w:val="20"/>
        </w:rPr>
        <w:br/>
      </w:r>
      <w:r>
        <w:rPr>
          <w:rFonts w:ascii="Courier New" w:hAnsi="Courier New"/>
          <w:sz w:val="20"/>
        </w:rPr>
        <w:lastRenderedPageBreak/>
        <w:t xml:space="preserve">            return flat</w:t>
      </w:r>
      <w:r>
        <w:rPr>
          <w:rFonts w:ascii="Courier New" w:hAnsi="Courier New"/>
          <w:sz w:val="20"/>
        </w:rPr>
        <w:br/>
        <w:t xml:space="preserve">        return [0.0] * (size * dims)</w:t>
      </w:r>
      <w:r>
        <w:rPr>
          <w:rFonts w:ascii="Courier New" w:hAnsi="Courier New"/>
          <w:sz w:val="20"/>
        </w:rPr>
        <w:br/>
      </w:r>
      <w:r>
        <w:rPr>
          <w:rFonts w:ascii="Courier New" w:hAnsi="Courier New"/>
          <w:sz w:val="20"/>
        </w:rPr>
        <w:br/>
        <w:t xml:space="preserve">    pose       = _lm_flat(landmarks_dict.get("pose"),       33, dims=4)  # 132</w:t>
      </w:r>
      <w:r>
        <w:rPr>
          <w:rFonts w:ascii="Courier New" w:hAnsi="Courier New"/>
          <w:sz w:val="20"/>
        </w:rPr>
        <w:br/>
        <w:t xml:space="preserve">    left_hand  = _lm_flat(landmarks_dict.get("left_hand"),  21, dims=3)  # 63</w:t>
      </w:r>
      <w:r>
        <w:rPr>
          <w:rFonts w:ascii="Courier New" w:hAnsi="Courier New"/>
          <w:sz w:val="20"/>
        </w:rPr>
        <w:br/>
        <w:t xml:space="preserve">    right_hand = _lm_flat(landmarks_dict.get("right_hand"), 21, dims=3)  # 63</w:t>
      </w:r>
      <w:r>
        <w:rPr>
          <w:rFonts w:ascii="Courier New" w:hAnsi="Courier New"/>
          <w:sz w:val="20"/>
        </w:rPr>
        <w:br/>
        <w:t xml:space="preserve">    return np.array(pose + left_hand + right_hand, dtype=np.float32)     # 258</w:t>
      </w:r>
      <w:r>
        <w:rPr>
          <w:rFonts w:ascii="Courier New" w:hAnsi="Courier New"/>
          <w:sz w:val="20"/>
        </w:rPr>
        <w:br/>
      </w:r>
      <w:r>
        <w:rPr>
          <w:rFonts w:ascii="Courier New" w:hAnsi="Courier New"/>
          <w:sz w:val="20"/>
        </w:rPr>
        <w:br/>
        <w:t>@sign_bp.route("/sign/predict", methods=["POST"])</w:t>
      </w:r>
      <w:r>
        <w:rPr>
          <w:rFonts w:ascii="Courier New" w:hAnsi="Courier New"/>
          <w:sz w:val="20"/>
        </w:rPr>
        <w:br/>
        <w:t>def predict():</w:t>
      </w:r>
      <w:r>
        <w:rPr>
          <w:rFonts w:ascii="Courier New" w:hAnsi="Courier New"/>
          <w:sz w:val="20"/>
        </w:rPr>
        <w:br/>
        <w:t xml:space="preserve">    """Accept a 30-frame landmark sequence and return top-1 ISL class."""</w:t>
      </w:r>
      <w:r>
        <w:rPr>
          <w:rFonts w:ascii="Courier New" w:hAnsi="Courier New"/>
          <w:sz w:val="20"/>
        </w:rPr>
        <w:br/>
        <w:t xml:space="preserve">    global lstm_model, _lstm_loaded</w:t>
      </w:r>
      <w:r>
        <w:rPr>
          <w:rFonts w:ascii="Courier New" w:hAnsi="Courier New"/>
          <w:sz w:val="20"/>
        </w:rPr>
        <w:br/>
        <w:t xml:space="preserve">    if not _lstm_loaded:</w:t>
      </w:r>
      <w:r>
        <w:rPr>
          <w:rFonts w:ascii="Courier New" w:hAnsi="Courier New"/>
          <w:sz w:val="20"/>
        </w:rPr>
        <w:br/>
        <w:t xml:space="preserve">        with _lstm_lock:</w:t>
      </w:r>
      <w:r>
        <w:rPr>
          <w:rFonts w:ascii="Courier New" w:hAnsi="Courier New"/>
          <w:sz w:val="20"/>
        </w:rPr>
        <w:br/>
        <w:t xml:space="preserve">            if not _lstm_loaded:</w:t>
      </w:r>
      <w:r>
        <w:rPr>
          <w:rFonts w:ascii="Courier New" w:hAnsi="Courier New"/>
          <w:sz w:val="20"/>
        </w:rPr>
        <w:br/>
        <w:t xml:space="preserve">                load_lstm_model()</w:t>
      </w:r>
      <w:r>
        <w:rPr>
          <w:rFonts w:ascii="Courier New" w:hAnsi="Courier New"/>
          <w:sz w:val="20"/>
        </w:rPr>
        <w:br/>
      </w:r>
      <w:r>
        <w:rPr>
          <w:rFonts w:ascii="Courier New" w:hAnsi="Courier New"/>
          <w:sz w:val="20"/>
        </w:rPr>
        <w:br/>
        <w:t xml:space="preserve">    data = request.get_json()</w:t>
      </w:r>
      <w:r>
        <w:rPr>
          <w:rFonts w:ascii="Courier New" w:hAnsi="Courier New"/>
          <w:sz w:val="20"/>
        </w:rPr>
        <w:br/>
        <w:t xml:space="preserve">    frames = data.get("frames", [])   # list of 30 landmark dicts</w:t>
      </w:r>
      <w:r>
        <w:rPr>
          <w:rFonts w:ascii="Courier New" w:hAnsi="Courier New"/>
          <w:sz w:val="20"/>
        </w:rPr>
        <w:br/>
        <w:t xml:space="preserve">    if len(frames) != SEQUENCE_LENGTH:</w:t>
      </w:r>
      <w:r>
        <w:rPr>
          <w:rFonts w:ascii="Courier New" w:hAnsi="Courier New"/>
          <w:sz w:val="20"/>
        </w:rPr>
        <w:br/>
        <w:t xml:space="preserve">        return jsonify({"error": f"Need {SEQUENCE_LENGTH} frames"}), 400</w:t>
      </w:r>
      <w:r>
        <w:rPr>
          <w:rFonts w:ascii="Courier New" w:hAnsi="Courier New"/>
          <w:sz w:val="20"/>
        </w:rPr>
        <w:br/>
      </w:r>
      <w:r>
        <w:rPr>
          <w:rFonts w:ascii="Courier New" w:hAnsi="Courier New"/>
          <w:sz w:val="20"/>
        </w:rPr>
        <w:br/>
        <w:t xml:space="preserve">    sequence = np.array([_extract_258_features(f) for f in frames])</w:t>
      </w:r>
      <w:r>
        <w:rPr>
          <w:rFonts w:ascii="Courier New" w:hAnsi="Courier New"/>
          <w:sz w:val="20"/>
        </w:rPr>
        <w:br/>
        <w:t xml:space="preserve">    sequence = sequence.reshape(1, SEQUENCE_LENGTH, FEATURE_SIZE)</w:t>
      </w:r>
      <w:r>
        <w:rPr>
          <w:rFonts w:ascii="Courier New" w:hAnsi="Courier New"/>
          <w:sz w:val="20"/>
        </w:rPr>
        <w:br/>
        <w:t xml:space="preserve">    probs    = lstm_model.predict(sequence, verbose=0)[0]   # shape (40,)</w:t>
      </w:r>
      <w:r>
        <w:rPr>
          <w:rFonts w:ascii="Courier New" w:hAnsi="Courier New"/>
          <w:sz w:val="20"/>
        </w:rPr>
        <w:br/>
        <w:t xml:space="preserve">    idx      = int(np.argmax(probs))</w:t>
      </w:r>
      <w:r>
        <w:rPr>
          <w:rFonts w:ascii="Courier New" w:hAnsi="Courier New"/>
          <w:sz w:val="20"/>
        </w:rPr>
        <w:br/>
        <w:t xml:space="preserve">    confidence = float(probs[idx])</w:t>
      </w:r>
      <w:r>
        <w:rPr>
          <w:rFonts w:ascii="Courier New" w:hAnsi="Courier New"/>
          <w:sz w:val="20"/>
        </w:rPr>
        <w:br/>
      </w:r>
      <w:r>
        <w:rPr>
          <w:rFonts w:ascii="Courier New" w:hAnsi="Courier New"/>
          <w:sz w:val="20"/>
        </w:rPr>
        <w:br/>
        <w:t xml:space="preserve">    if confidence &lt; CONFIDENCE_THRESHOLD:</w:t>
      </w:r>
      <w:r>
        <w:rPr>
          <w:rFonts w:ascii="Courier New" w:hAnsi="Courier New"/>
          <w:sz w:val="20"/>
        </w:rPr>
        <w:br/>
        <w:t xml:space="preserve">        return jsonify({"prediction": None, "confidence": confidence})</w:t>
      </w:r>
      <w:r>
        <w:rPr>
          <w:rFonts w:ascii="Courier New" w:hAnsi="Courier New"/>
          <w:sz w:val="20"/>
        </w:rPr>
        <w:br/>
      </w:r>
      <w:r>
        <w:rPr>
          <w:rFonts w:ascii="Courier New" w:hAnsi="Courier New"/>
          <w:sz w:val="20"/>
        </w:rPr>
        <w:br/>
        <w:t xml:space="preserve">    label = ACTIONS[idx]</w:t>
      </w:r>
      <w:r>
        <w:rPr>
          <w:rFonts w:ascii="Courier New" w:hAnsi="Courier New"/>
          <w:sz w:val="20"/>
        </w:rPr>
        <w:br/>
        <w:t xml:space="preserve">    # Persist to Translation history if user is authenticated</w:t>
      </w:r>
      <w:r>
        <w:rPr>
          <w:rFonts w:ascii="Courier New" w:hAnsi="Courier New"/>
          <w:sz w:val="20"/>
        </w:rPr>
        <w:br/>
        <w:t xml:space="preserve">    if current_user.is_authenticated:</w:t>
      </w:r>
      <w:r>
        <w:rPr>
          <w:rFonts w:ascii="Courier New" w:hAnsi="Courier New"/>
          <w:sz w:val="20"/>
        </w:rPr>
        <w:br/>
        <w:t xml:space="preserve">        t = Translation(user_id=current_user.id,</w:t>
      </w:r>
      <w:r>
        <w:rPr>
          <w:rFonts w:ascii="Courier New" w:hAnsi="Courier New"/>
          <w:sz w:val="20"/>
        </w:rPr>
        <w:br/>
        <w:t xml:space="preserve">                        input_text=label, output_text=label,</w:t>
      </w:r>
      <w:r>
        <w:rPr>
          <w:rFonts w:ascii="Courier New" w:hAnsi="Courier New"/>
          <w:sz w:val="20"/>
        </w:rPr>
        <w:br/>
      </w:r>
      <w:r>
        <w:rPr>
          <w:rFonts w:ascii="Courier New" w:hAnsi="Courier New"/>
          <w:sz w:val="20"/>
        </w:rPr>
        <w:lastRenderedPageBreak/>
        <w:t xml:space="preserve">                        source_type="Sign-to-Text")</w:t>
      </w:r>
      <w:r>
        <w:rPr>
          <w:rFonts w:ascii="Courier New" w:hAnsi="Courier New"/>
          <w:sz w:val="20"/>
        </w:rPr>
        <w:br/>
        <w:t xml:space="preserve">        db.session.add(t)</w:t>
      </w:r>
      <w:r>
        <w:rPr>
          <w:rFonts w:ascii="Courier New" w:hAnsi="Courier New"/>
          <w:sz w:val="20"/>
        </w:rPr>
        <w:br/>
        <w:t xml:space="preserve">        db.session.commit()</w:t>
      </w:r>
      <w:r>
        <w:rPr>
          <w:rFonts w:ascii="Courier New" w:hAnsi="Courier New"/>
          <w:sz w:val="20"/>
        </w:rPr>
        <w:br/>
        <w:t xml:space="preserve">    return jsonify({"prediction": label, "confidence": confidence, "index": idx})</w:t>
      </w:r>
    </w:p>
    <w:p w14:paraId="10E52C5C" w14:textId="77777777" w:rsidR="00280581" w:rsidRDefault="00000000">
      <w:pPr>
        <w:spacing w:before="240"/>
        <w:jc w:val="both"/>
      </w:pPr>
      <w:r>
        <w:t>[INSERT SCREENSHOT HERE — Caption: Sign-to-Text page showing real-time webcam feed with MediaPipe landmark overlay and classified ISL phrase "THANK YOU" with 0.94 confidence displayed in the output panel]</w:t>
      </w:r>
    </w:p>
    <w:p w14:paraId="42E36DBC" w14:textId="77777777" w:rsidR="00280581" w:rsidRDefault="00000000">
      <w:pPr>
        <w:spacing w:before="240"/>
      </w:pPr>
      <w:r>
        <w:rPr>
          <w:b/>
          <w:sz w:val="28"/>
        </w:rPr>
        <w:t>6.3 speech.py — STT, Gemini Gloss, Avatar Token Generation</w:t>
      </w:r>
    </w:p>
    <w:p w14:paraId="29F5947F" w14:textId="77777777" w:rsidR="00280581" w:rsidRDefault="00000000">
      <w:pPr>
        <w:spacing w:before="240"/>
        <w:jc w:val="both"/>
      </w:pPr>
      <w:r>
        <w:t>speech.py handles the entire speech-to-sign pipeline. Uploaded audio is converted from WebM to 16 kHz mono WAV using pydub, transcribed via Google STT (SpeechRecognition), pre-processed by grammar_helper.py for basic ISL rule application, then refined by the Gemini API (gemini-1.5-flash) to produce a JSON array of ISL gloss tokens in correct OSV order. The function also uses the iSign retrieval index to look up video clip URLs for each gloss token, providing the browser with both avatar animation data and ISL dictionary clip references.</w:t>
      </w:r>
    </w:p>
    <w:p w14:paraId="4D4EA5C0" w14:textId="77777777" w:rsidR="00280581" w:rsidRDefault="00000000">
      <w:pPr>
        <w:shd w:val="clear" w:color="auto" w:fill="F3F4F6"/>
        <w:spacing w:before="120" w:after="120"/>
      </w:pPr>
      <w:r>
        <w:rPr>
          <w:rFonts w:ascii="Courier New" w:hAnsi="Courier New"/>
          <w:sz w:val="20"/>
        </w:rPr>
        <w:t>import os, json, tempfile</w:t>
      </w:r>
      <w:r>
        <w:rPr>
          <w:rFonts w:ascii="Courier New" w:hAnsi="Courier New"/>
          <w:sz w:val="20"/>
        </w:rPr>
        <w:br/>
        <w:t>import speech_recognition as sr</w:t>
      </w:r>
      <w:r>
        <w:rPr>
          <w:rFonts w:ascii="Courier New" w:hAnsi="Courier New"/>
          <w:sz w:val="20"/>
        </w:rPr>
        <w:br/>
        <w:t>from pydub import AudioSegment</w:t>
      </w:r>
      <w:r>
        <w:rPr>
          <w:rFonts w:ascii="Courier New" w:hAnsi="Courier New"/>
          <w:sz w:val="20"/>
        </w:rPr>
        <w:br/>
        <w:t>from flask import Blueprint, request, jsonify</w:t>
      </w:r>
      <w:r>
        <w:rPr>
          <w:rFonts w:ascii="Courier New" w:hAnsi="Courier New"/>
          <w:sz w:val="20"/>
        </w:rPr>
        <w:br/>
        <w:t>from grammar_helper import english_to_isl_glosses</w:t>
      </w:r>
      <w:r>
        <w:rPr>
          <w:rFonts w:ascii="Courier New" w:hAnsi="Courier New"/>
          <w:sz w:val="20"/>
        </w:rPr>
        <w:br/>
      </w:r>
      <w:r>
        <w:rPr>
          <w:rFonts w:ascii="Courier New" w:hAnsi="Courier New"/>
          <w:sz w:val="20"/>
        </w:rPr>
        <w:br/>
        <w:t>speech_bp = Blueprint("speech", __name__)</w:t>
      </w:r>
      <w:r>
        <w:rPr>
          <w:rFonts w:ascii="Courier New" w:hAnsi="Courier New"/>
          <w:sz w:val="20"/>
        </w:rPr>
        <w:br/>
      </w:r>
      <w:r>
        <w:rPr>
          <w:rFonts w:ascii="Courier New" w:hAnsi="Courier New"/>
          <w:sz w:val="20"/>
        </w:rPr>
        <w:br/>
        <w:t>def _transcribe_audio(audio_path: str) -&gt; str:</w:t>
      </w:r>
      <w:r>
        <w:rPr>
          <w:rFonts w:ascii="Courier New" w:hAnsi="Courier New"/>
          <w:sz w:val="20"/>
        </w:rPr>
        <w:br/>
        <w:t xml:space="preserve">    """Convert any audio format to WAV, then run Google STT."""</w:t>
      </w:r>
      <w:r>
        <w:rPr>
          <w:rFonts w:ascii="Courier New" w:hAnsi="Courier New"/>
          <w:sz w:val="20"/>
        </w:rPr>
        <w:br/>
        <w:t xml:space="preserve">    wav_path = audio_path.replace(os.path.splitext(audio_path)[1], ".wav")</w:t>
      </w:r>
      <w:r>
        <w:rPr>
          <w:rFonts w:ascii="Courier New" w:hAnsi="Courier New"/>
          <w:sz w:val="20"/>
        </w:rPr>
        <w:br/>
        <w:t xml:space="preserve">    audio = AudioSegment.from_file(audio_path)</w:t>
      </w:r>
      <w:r>
        <w:rPr>
          <w:rFonts w:ascii="Courier New" w:hAnsi="Courier New"/>
          <w:sz w:val="20"/>
        </w:rPr>
        <w:br/>
        <w:t xml:space="preserve">    audio = audio.set_channels(1).set_frame_rate(16000)</w:t>
      </w:r>
      <w:r>
        <w:rPr>
          <w:rFonts w:ascii="Courier New" w:hAnsi="Courier New"/>
          <w:sz w:val="20"/>
        </w:rPr>
        <w:br/>
        <w:t xml:space="preserve">    audio.export(wav_path, format="wav")</w:t>
      </w:r>
      <w:r>
        <w:rPr>
          <w:rFonts w:ascii="Courier New" w:hAnsi="Courier New"/>
          <w:sz w:val="20"/>
        </w:rPr>
        <w:br/>
      </w:r>
      <w:r>
        <w:rPr>
          <w:rFonts w:ascii="Courier New" w:hAnsi="Courier New"/>
          <w:sz w:val="20"/>
        </w:rPr>
        <w:br/>
        <w:t xml:space="preserve">    recognizer = sr.Recognizer()</w:t>
      </w:r>
      <w:r>
        <w:rPr>
          <w:rFonts w:ascii="Courier New" w:hAnsi="Courier New"/>
          <w:sz w:val="20"/>
        </w:rPr>
        <w:br/>
        <w:t xml:space="preserve">    with sr.AudioFile(wav_path) as source:</w:t>
      </w:r>
      <w:r>
        <w:rPr>
          <w:rFonts w:ascii="Courier New" w:hAnsi="Courier New"/>
          <w:sz w:val="20"/>
        </w:rPr>
        <w:br/>
        <w:t xml:space="preserve">        audio_data = recognizer.record(source)</w:t>
      </w:r>
      <w:r>
        <w:rPr>
          <w:rFonts w:ascii="Courier New" w:hAnsi="Courier New"/>
          <w:sz w:val="20"/>
        </w:rPr>
        <w:br/>
      </w:r>
      <w:r>
        <w:rPr>
          <w:rFonts w:ascii="Courier New" w:hAnsi="Courier New"/>
          <w:sz w:val="20"/>
        </w:rPr>
        <w:lastRenderedPageBreak/>
        <w:t xml:space="preserve">    return recognizer.recognize_google(audio_data, language="en-IN")</w:t>
      </w:r>
      <w:r>
        <w:rPr>
          <w:rFonts w:ascii="Courier New" w:hAnsi="Courier New"/>
          <w:sz w:val="20"/>
        </w:rPr>
        <w:br/>
      </w:r>
      <w:r>
        <w:rPr>
          <w:rFonts w:ascii="Courier New" w:hAnsi="Courier New"/>
          <w:sz w:val="20"/>
        </w:rPr>
        <w:br/>
        <w:t>def _gloss_via_gemini(english_text: str) -&gt; list:</w:t>
      </w:r>
      <w:r>
        <w:rPr>
          <w:rFonts w:ascii="Courier New" w:hAnsi="Courier New"/>
          <w:sz w:val="20"/>
        </w:rPr>
        <w:br/>
        <w:t xml:space="preserve">    """Call Gemini API to convert English sentence to ISL OSV gloss list."""</w:t>
      </w:r>
      <w:r>
        <w:rPr>
          <w:rFonts w:ascii="Courier New" w:hAnsi="Courier New"/>
          <w:sz w:val="20"/>
        </w:rPr>
        <w:br/>
        <w:t xml:space="preserve">    import google.generativeai as genai</w:t>
      </w:r>
      <w:r>
        <w:rPr>
          <w:rFonts w:ascii="Courier New" w:hAnsi="Courier New"/>
          <w:sz w:val="20"/>
        </w:rPr>
        <w:br/>
        <w:t xml:space="preserve">    genai.configure(api_key=os.environ.get("GEMINI_API_KEY", ""))</w:t>
      </w:r>
      <w:r>
        <w:rPr>
          <w:rFonts w:ascii="Courier New" w:hAnsi="Courier New"/>
          <w:sz w:val="20"/>
        </w:rPr>
        <w:br/>
        <w:t xml:space="preserve">    model = genai.GenerativeModel("gemini-1.5-flash")</w:t>
      </w:r>
      <w:r>
        <w:rPr>
          <w:rFonts w:ascii="Courier New" w:hAnsi="Courier New"/>
          <w:sz w:val="20"/>
        </w:rPr>
        <w:br/>
        <w:t xml:space="preserve">    prompt = (</w:t>
      </w:r>
      <w:r>
        <w:rPr>
          <w:rFonts w:ascii="Courier New" w:hAnsi="Courier New"/>
          <w:sz w:val="20"/>
        </w:rPr>
        <w:br/>
        <w:t xml:space="preserve">        "Convert the following English sentence to Indian Sign Language (ISL) gloss.\n"</w:t>
      </w:r>
      <w:r>
        <w:rPr>
          <w:rFonts w:ascii="Courier New" w:hAnsi="Courier New"/>
          <w:sz w:val="20"/>
        </w:rPr>
        <w:br/>
        <w:t xml:space="preserve">        "Rules: Use Object-Subject-Verb order. Drop articles (a, an, the).\n"</w:t>
      </w:r>
      <w:r>
        <w:rPr>
          <w:rFonts w:ascii="Courier New" w:hAnsi="Courier New"/>
          <w:sz w:val="20"/>
        </w:rPr>
        <w:br/>
        <w:t xml:space="preserve">        "Drop auxiliary verbs (is, am, are, was, were). Move WH-words to end.\n"</w:t>
      </w:r>
      <w:r>
        <w:rPr>
          <w:rFonts w:ascii="Courier New" w:hAnsi="Courier New"/>
          <w:sz w:val="20"/>
        </w:rPr>
        <w:br/>
        <w:t xml:space="preserve">        "Return ONLY a JSON array of uppercase gloss tokens. No explanation.\n"</w:t>
      </w:r>
      <w:r>
        <w:rPr>
          <w:rFonts w:ascii="Courier New" w:hAnsi="Courier New"/>
          <w:sz w:val="20"/>
        </w:rPr>
        <w:br/>
        <w:t xml:space="preserve">        f"English: {english_text}"</w:t>
      </w:r>
      <w:r>
        <w:rPr>
          <w:rFonts w:ascii="Courier New" w:hAnsi="Courier New"/>
          <w:sz w:val="20"/>
        </w:rPr>
        <w:br/>
        <w:t xml:space="preserve">    )</w:t>
      </w:r>
      <w:r>
        <w:rPr>
          <w:rFonts w:ascii="Courier New" w:hAnsi="Courier New"/>
          <w:sz w:val="20"/>
        </w:rPr>
        <w:br/>
        <w:t xml:space="preserve">    response = model.generate_content(prompt)</w:t>
      </w:r>
      <w:r>
        <w:rPr>
          <w:rFonts w:ascii="Courier New" w:hAnsi="Courier New"/>
          <w:sz w:val="20"/>
        </w:rPr>
        <w:br/>
        <w:t xml:space="preserve">    raw = response.text.strip()</w:t>
      </w:r>
      <w:r>
        <w:rPr>
          <w:rFonts w:ascii="Courier New" w:hAnsi="Courier New"/>
          <w:sz w:val="20"/>
        </w:rPr>
        <w:br/>
        <w:t xml:space="preserve">    # Parse JSON array from response</w:t>
      </w:r>
      <w:r>
        <w:rPr>
          <w:rFonts w:ascii="Courier New" w:hAnsi="Courier New"/>
          <w:sz w:val="20"/>
        </w:rPr>
        <w:br/>
        <w:t xml:space="preserve">    start = raw.find("[");  end = raw.rfind("]") + 1</w:t>
      </w:r>
      <w:r>
        <w:rPr>
          <w:rFonts w:ascii="Courier New" w:hAnsi="Courier New"/>
          <w:sz w:val="20"/>
        </w:rPr>
        <w:br/>
        <w:t xml:space="preserve">    return json.loads(raw[start:end]) if start != -1 else []</w:t>
      </w:r>
      <w:r>
        <w:rPr>
          <w:rFonts w:ascii="Courier New" w:hAnsi="Courier New"/>
          <w:sz w:val="20"/>
        </w:rPr>
        <w:br/>
      </w:r>
      <w:r>
        <w:rPr>
          <w:rFonts w:ascii="Courier New" w:hAnsi="Courier New"/>
          <w:sz w:val="20"/>
        </w:rPr>
        <w:br/>
        <w:t>@speech_bp.route("/speech/upload", methods=["POST"])</w:t>
      </w:r>
      <w:r>
        <w:rPr>
          <w:rFonts w:ascii="Courier New" w:hAnsi="Courier New"/>
          <w:sz w:val="20"/>
        </w:rPr>
        <w:br/>
        <w:t>def upload_speech():</w:t>
      </w:r>
      <w:r>
        <w:rPr>
          <w:rFonts w:ascii="Courier New" w:hAnsi="Courier New"/>
          <w:sz w:val="20"/>
        </w:rPr>
        <w:br/>
        <w:t xml:space="preserve">    """Receive audio, transcribe, generate ISL gloss tokens."""</w:t>
      </w:r>
      <w:r>
        <w:rPr>
          <w:rFonts w:ascii="Courier New" w:hAnsi="Courier New"/>
          <w:sz w:val="20"/>
        </w:rPr>
        <w:br/>
        <w:t xml:space="preserve">    if "audio" not in request.files:</w:t>
      </w:r>
      <w:r>
        <w:rPr>
          <w:rFonts w:ascii="Courier New" w:hAnsi="Courier New"/>
          <w:sz w:val="20"/>
        </w:rPr>
        <w:br/>
        <w:t xml:space="preserve">        return jsonify({"error": "No audio file provided"}), 400</w:t>
      </w:r>
      <w:r>
        <w:rPr>
          <w:rFonts w:ascii="Courier New" w:hAnsi="Courier New"/>
          <w:sz w:val="20"/>
        </w:rPr>
        <w:br/>
        <w:t xml:space="preserve">    audio_file = request.files["audio"]</w:t>
      </w:r>
      <w:r>
        <w:rPr>
          <w:rFonts w:ascii="Courier New" w:hAnsi="Courier New"/>
          <w:sz w:val="20"/>
        </w:rPr>
        <w:br/>
        <w:t xml:space="preserve">    with tempfile.NamedTemporaryFile(suffix=".webm", delete=False) as tmp:</w:t>
      </w:r>
      <w:r>
        <w:rPr>
          <w:rFonts w:ascii="Courier New" w:hAnsi="Courier New"/>
          <w:sz w:val="20"/>
        </w:rPr>
        <w:br/>
        <w:t xml:space="preserve">        audio_file.save(tmp.name)</w:t>
      </w:r>
      <w:r>
        <w:rPr>
          <w:rFonts w:ascii="Courier New" w:hAnsi="Courier New"/>
          <w:sz w:val="20"/>
        </w:rPr>
        <w:br/>
        <w:t xml:space="preserve">        tmp_path = tmp.name</w:t>
      </w:r>
      <w:r>
        <w:rPr>
          <w:rFonts w:ascii="Courier New" w:hAnsi="Courier New"/>
          <w:sz w:val="20"/>
        </w:rPr>
        <w:br/>
        <w:t xml:space="preserve">    try:</w:t>
      </w:r>
      <w:r>
        <w:rPr>
          <w:rFonts w:ascii="Courier New" w:hAnsi="Courier New"/>
          <w:sz w:val="20"/>
        </w:rPr>
        <w:br/>
        <w:t xml:space="preserve">        transcription = _transcribe_audio(tmp_path)</w:t>
      </w:r>
      <w:r>
        <w:rPr>
          <w:rFonts w:ascii="Courier New" w:hAnsi="Courier New"/>
          <w:sz w:val="20"/>
        </w:rPr>
        <w:br/>
        <w:t xml:space="preserve">        gloss_tokens  = _gloss_via_gemini(transcription)</w:t>
      </w:r>
      <w:r>
        <w:rPr>
          <w:rFonts w:ascii="Courier New" w:hAnsi="Courier New"/>
          <w:sz w:val="20"/>
        </w:rPr>
        <w:br/>
        <w:t xml:space="preserve">        if not gloss_tokens:</w:t>
      </w:r>
      <w:r>
        <w:rPr>
          <w:rFonts w:ascii="Courier New" w:hAnsi="Courier New"/>
          <w:sz w:val="20"/>
        </w:rPr>
        <w:br/>
        <w:t xml:space="preserve">            # Fall back to local grammar engine</w:t>
      </w:r>
      <w:r>
        <w:rPr>
          <w:rFonts w:ascii="Courier New" w:hAnsi="Courier New"/>
          <w:sz w:val="20"/>
        </w:rPr>
        <w:br/>
        <w:t xml:space="preserve">            gloss_tokens = english_to_isl_glosses(transcription)</w:t>
      </w:r>
      <w:r>
        <w:rPr>
          <w:rFonts w:ascii="Courier New" w:hAnsi="Courier New"/>
          <w:sz w:val="20"/>
        </w:rPr>
        <w:br/>
      </w:r>
      <w:r>
        <w:rPr>
          <w:rFonts w:ascii="Courier New" w:hAnsi="Courier New"/>
          <w:sz w:val="20"/>
        </w:rPr>
        <w:lastRenderedPageBreak/>
        <w:t xml:space="preserve">        return jsonify({"transcription": transcription,</w:t>
      </w:r>
      <w:r>
        <w:rPr>
          <w:rFonts w:ascii="Courier New" w:hAnsi="Courier New"/>
          <w:sz w:val="20"/>
        </w:rPr>
        <w:br/>
        <w:t xml:space="preserve">                        "gloss": gloss_tokens})</w:t>
      </w:r>
      <w:r>
        <w:rPr>
          <w:rFonts w:ascii="Courier New" w:hAnsi="Courier New"/>
          <w:sz w:val="20"/>
        </w:rPr>
        <w:br/>
        <w:t xml:space="preserve">    except Exception as exc:</w:t>
      </w:r>
      <w:r>
        <w:rPr>
          <w:rFonts w:ascii="Courier New" w:hAnsi="Courier New"/>
          <w:sz w:val="20"/>
        </w:rPr>
        <w:br/>
        <w:t xml:space="preserve">        return jsonify({"error": str(exc)}), 500</w:t>
      </w:r>
      <w:r>
        <w:rPr>
          <w:rFonts w:ascii="Courier New" w:hAnsi="Courier New"/>
          <w:sz w:val="20"/>
        </w:rPr>
        <w:br/>
        <w:t xml:space="preserve">    finally:</w:t>
      </w:r>
      <w:r>
        <w:rPr>
          <w:rFonts w:ascii="Courier New" w:hAnsi="Courier New"/>
          <w:sz w:val="20"/>
        </w:rPr>
        <w:br/>
        <w:t xml:space="preserve">        os.unlink(tmp_path)</w:t>
      </w:r>
    </w:p>
    <w:p w14:paraId="5D3999E1" w14:textId="77777777" w:rsidR="00280581" w:rsidRDefault="00000000">
      <w:pPr>
        <w:spacing w:before="240"/>
        <w:jc w:val="both"/>
      </w:pPr>
      <w:r>
        <w:t>[INSERT SCREENSHOT HERE — Caption: Speech-to-Sign page showing microphone recording UI, transcribed text "How are you", generated ISL gloss tokens ["YOU", "HOW"] and 3D avatar mid-animation performing the HOW sign]</w:t>
      </w:r>
    </w:p>
    <w:p w14:paraId="05D1327F" w14:textId="77777777" w:rsidR="00280581" w:rsidRDefault="00000000">
      <w:pPr>
        <w:spacing w:before="240"/>
      </w:pPr>
      <w:r>
        <w:rPr>
          <w:b/>
          <w:sz w:val="28"/>
        </w:rPr>
        <w:t>6.4 grammar_helper.py — Gemini Prompt for ISL OSV + Local Fallback</w:t>
      </w:r>
    </w:p>
    <w:p w14:paraId="458AD8E0" w14:textId="77777777" w:rsidR="00280581" w:rsidRDefault="00000000">
      <w:pPr>
        <w:spacing w:before="240"/>
        <w:jc w:val="both"/>
      </w:pPr>
      <w:r>
        <w:t>grammar_helper.py provides both the Gemini API prompt construction for ISL OSV gloss generation and a fully offline local rule-based fallback used when the API is unavailable. The local engine applies: contraction expansion (I'm → I AM), article and auxiliary verb removal, time-marker elevation to sentence-front, WH-word movement to sentence-end, and uppercase conversion of all tokens. This deterministic fallback ensures the system degrades gracefully without Gemini API access.</w:t>
      </w:r>
    </w:p>
    <w:p w14:paraId="7AAEDFB0" w14:textId="77777777" w:rsidR="00280581" w:rsidRDefault="00000000">
      <w:pPr>
        <w:shd w:val="clear" w:color="auto" w:fill="F3F4F6"/>
        <w:spacing w:before="120" w:after="120"/>
      </w:pPr>
      <w:r>
        <w:rPr>
          <w:rFonts w:ascii="Courier New" w:hAnsi="Courier New"/>
          <w:sz w:val="20"/>
        </w:rPr>
        <w:t>"""grammar_helper.py — ISL grammar transformation engine."""</w:t>
      </w:r>
      <w:r>
        <w:rPr>
          <w:rFonts w:ascii="Courier New" w:hAnsi="Courier New"/>
          <w:sz w:val="20"/>
        </w:rPr>
        <w:br/>
      </w:r>
      <w:r>
        <w:rPr>
          <w:rFonts w:ascii="Courier New" w:hAnsi="Courier New"/>
          <w:sz w:val="20"/>
        </w:rPr>
        <w:br/>
        <w:t>_DROP_WORDS  = {"a", "an", "the", "is", "am", "are", "was", "were",</w:t>
      </w:r>
      <w:r>
        <w:rPr>
          <w:rFonts w:ascii="Courier New" w:hAnsi="Courier New"/>
          <w:sz w:val="20"/>
        </w:rPr>
        <w:br/>
        <w:t xml:space="preserve">                "be", "been", "being", "do", "does", "did"}</w:t>
      </w:r>
      <w:r>
        <w:rPr>
          <w:rFonts w:ascii="Courier New" w:hAnsi="Courier New"/>
          <w:sz w:val="20"/>
        </w:rPr>
        <w:br/>
        <w:t>_WH_WORDS    = {"what", "where", "when", "why", "how", "who", "which"}</w:t>
      </w:r>
      <w:r>
        <w:rPr>
          <w:rFonts w:ascii="Courier New" w:hAnsi="Courier New"/>
          <w:sz w:val="20"/>
        </w:rPr>
        <w:br/>
        <w:t>_TIME_MARKERS= {"today", "tomorrow", "yesterday", "now", "later",</w:t>
      </w:r>
      <w:r>
        <w:rPr>
          <w:rFonts w:ascii="Courier New" w:hAnsi="Courier New"/>
          <w:sz w:val="20"/>
        </w:rPr>
        <w:br/>
        <w:t xml:space="preserve">                "morning", "evening", "night", "monday", "tuesday",</w:t>
      </w:r>
      <w:r>
        <w:rPr>
          <w:rFonts w:ascii="Courier New" w:hAnsi="Courier New"/>
          <w:sz w:val="20"/>
        </w:rPr>
        <w:br/>
        <w:t xml:space="preserve">                "wednesday", "thursday", "friday", "saturday", "sunday"}</w:t>
      </w:r>
      <w:r>
        <w:rPr>
          <w:rFonts w:ascii="Courier New" w:hAnsi="Courier New"/>
          <w:sz w:val="20"/>
        </w:rPr>
        <w:br/>
        <w:t>_CONTRACTIONS= {"i'm":"i am","you're":"you are","he's":"he is",</w:t>
      </w:r>
      <w:r>
        <w:rPr>
          <w:rFonts w:ascii="Courier New" w:hAnsi="Courier New"/>
          <w:sz w:val="20"/>
        </w:rPr>
        <w:br/>
        <w:t xml:space="preserve">                "she's":"she is","it's":"it is","we're":"we are",</w:t>
      </w:r>
      <w:r>
        <w:rPr>
          <w:rFonts w:ascii="Courier New" w:hAnsi="Courier New"/>
          <w:sz w:val="20"/>
        </w:rPr>
        <w:br/>
        <w:t xml:space="preserve">                "they're":"they are","i've":"i have","don't":"do not",</w:t>
      </w:r>
      <w:r>
        <w:rPr>
          <w:rFonts w:ascii="Courier New" w:hAnsi="Courier New"/>
          <w:sz w:val="20"/>
        </w:rPr>
        <w:br/>
        <w:t xml:space="preserve">                "doesn't":"does not","can't":"cannot","won't":"will not"}</w:t>
      </w:r>
      <w:r>
        <w:rPr>
          <w:rFonts w:ascii="Courier New" w:hAnsi="Courier New"/>
          <w:sz w:val="20"/>
        </w:rPr>
        <w:br/>
      </w:r>
      <w:r>
        <w:rPr>
          <w:rFonts w:ascii="Courier New" w:hAnsi="Courier New"/>
          <w:sz w:val="20"/>
        </w:rPr>
        <w:br/>
        <w:t>def _expand_contractions(text: str) -&gt; str:</w:t>
      </w:r>
      <w:r>
        <w:rPr>
          <w:rFonts w:ascii="Courier New" w:hAnsi="Courier New"/>
          <w:sz w:val="20"/>
        </w:rPr>
        <w:br/>
        <w:t xml:space="preserve">    for contraction, expanded in _CONTRACTIONS.items():</w:t>
      </w:r>
      <w:r>
        <w:rPr>
          <w:rFonts w:ascii="Courier New" w:hAnsi="Courier New"/>
          <w:sz w:val="20"/>
        </w:rPr>
        <w:br/>
        <w:t xml:space="preserve">        text = text.lower().replace(contraction, expanded)</w:t>
      </w:r>
      <w:r>
        <w:rPr>
          <w:rFonts w:ascii="Courier New" w:hAnsi="Courier New"/>
          <w:sz w:val="20"/>
        </w:rPr>
        <w:br/>
        <w:t xml:space="preserve">    return text</w:t>
      </w:r>
      <w:r>
        <w:rPr>
          <w:rFonts w:ascii="Courier New" w:hAnsi="Courier New"/>
          <w:sz w:val="20"/>
        </w:rPr>
        <w:br/>
      </w:r>
      <w:r>
        <w:rPr>
          <w:rFonts w:ascii="Courier New" w:hAnsi="Courier New"/>
          <w:sz w:val="20"/>
        </w:rPr>
        <w:lastRenderedPageBreak/>
        <w:br/>
        <w:t>def english_to_isl_glosses(text: str) -&gt; list:</w:t>
      </w:r>
      <w:r>
        <w:rPr>
          <w:rFonts w:ascii="Courier New" w:hAnsi="Courier New"/>
          <w:sz w:val="20"/>
        </w:rPr>
        <w:br/>
        <w:t xml:space="preserve">    """Convert English sentence to ISL gloss list using local rules.</w:t>
      </w:r>
      <w:r>
        <w:rPr>
          <w:rFonts w:ascii="Courier New" w:hAnsi="Courier New"/>
          <w:sz w:val="20"/>
        </w:rPr>
        <w:br/>
        <w:t xml:space="preserve">       Example: "What is your name?" -&gt; ["YOUR", "NAME", "WHAT"]</w:t>
      </w:r>
      <w:r>
        <w:rPr>
          <w:rFonts w:ascii="Courier New" w:hAnsi="Courier New"/>
          <w:sz w:val="20"/>
        </w:rPr>
        <w:br/>
        <w:t xml:space="preserve">    """</w:t>
      </w:r>
      <w:r>
        <w:rPr>
          <w:rFonts w:ascii="Courier New" w:hAnsi="Courier New"/>
          <w:sz w:val="20"/>
        </w:rPr>
        <w:br/>
        <w:t xml:space="preserve">    text    = _expand_contractions(text.lower().strip("?.!,"))</w:t>
      </w:r>
      <w:r>
        <w:rPr>
          <w:rFonts w:ascii="Courier New" w:hAnsi="Courier New"/>
          <w:sz w:val="20"/>
        </w:rPr>
        <w:br/>
        <w:t xml:space="preserve">    words   = text.split()</w:t>
      </w:r>
      <w:r>
        <w:rPr>
          <w:rFonts w:ascii="Courier New" w:hAnsi="Courier New"/>
          <w:sz w:val="20"/>
        </w:rPr>
        <w:br/>
        <w:t xml:space="preserve">    time_markers, wh_words, content = [], [], []</w:t>
      </w:r>
      <w:r>
        <w:rPr>
          <w:rFonts w:ascii="Courier New" w:hAnsi="Courier New"/>
          <w:sz w:val="20"/>
        </w:rPr>
        <w:br/>
        <w:t xml:space="preserve">    for w in words:</w:t>
      </w:r>
      <w:r>
        <w:rPr>
          <w:rFonts w:ascii="Courier New" w:hAnsi="Courier New"/>
          <w:sz w:val="20"/>
        </w:rPr>
        <w:br/>
        <w:t xml:space="preserve">        if w in _DROP_WORDS:    continue          # drop articles/auxiliaries</w:t>
      </w:r>
      <w:r>
        <w:rPr>
          <w:rFonts w:ascii="Courier New" w:hAnsi="Courier New"/>
          <w:sz w:val="20"/>
        </w:rPr>
        <w:br/>
        <w:t xml:space="preserve">        elif w in _TIME_MARKERS: time_markers.append(w)  # front</w:t>
      </w:r>
      <w:r>
        <w:rPr>
          <w:rFonts w:ascii="Courier New" w:hAnsi="Courier New"/>
          <w:sz w:val="20"/>
        </w:rPr>
        <w:br/>
        <w:t xml:space="preserve">        elif w in _WH_WORDS:    wh_words.append(w)       # end</w:t>
      </w:r>
      <w:r>
        <w:rPr>
          <w:rFonts w:ascii="Courier New" w:hAnsi="Courier New"/>
          <w:sz w:val="20"/>
        </w:rPr>
        <w:br/>
        <w:t xml:space="preserve">        else:                   content.append(w)</w:t>
      </w:r>
      <w:r>
        <w:rPr>
          <w:rFonts w:ascii="Courier New" w:hAnsi="Courier New"/>
          <w:sz w:val="20"/>
        </w:rPr>
        <w:br/>
        <w:t xml:space="preserve">    ordered = time_markers + content + wh_words   # ISL OSV order</w:t>
      </w:r>
      <w:r>
        <w:rPr>
          <w:rFonts w:ascii="Courier New" w:hAnsi="Courier New"/>
          <w:sz w:val="20"/>
        </w:rPr>
        <w:br/>
        <w:t xml:space="preserve">    return [w.upper() for w in ordered if w]      # uppercase tokens</w:t>
      </w:r>
      <w:r>
        <w:rPr>
          <w:rFonts w:ascii="Courier New" w:hAnsi="Courier New"/>
          <w:sz w:val="20"/>
        </w:rPr>
        <w:br/>
      </w:r>
      <w:r>
        <w:rPr>
          <w:rFonts w:ascii="Courier New" w:hAnsi="Courier New"/>
          <w:sz w:val="20"/>
        </w:rPr>
        <w:br/>
        <w:t>def build_gemini_prompt(english_text: str) -&gt; str:</w:t>
      </w:r>
      <w:r>
        <w:rPr>
          <w:rFonts w:ascii="Courier New" w:hAnsi="Courier New"/>
          <w:sz w:val="20"/>
        </w:rPr>
        <w:br/>
        <w:t xml:space="preserve">    """Build the system prompt sent to Gemini for ISL OSV gloss."""</w:t>
      </w:r>
      <w:r>
        <w:rPr>
          <w:rFonts w:ascii="Courier New" w:hAnsi="Courier New"/>
          <w:sz w:val="20"/>
        </w:rPr>
        <w:br/>
        <w:t xml:space="preserve">    return (</w:t>
      </w:r>
      <w:r>
        <w:rPr>
          <w:rFonts w:ascii="Courier New" w:hAnsi="Courier New"/>
          <w:sz w:val="20"/>
        </w:rPr>
        <w:br/>
        <w:t xml:space="preserve">        "You are an expert in Indian Sign Language (ISL) grammar.\n"</w:t>
      </w:r>
      <w:r>
        <w:rPr>
          <w:rFonts w:ascii="Courier New" w:hAnsi="Courier New"/>
          <w:sz w:val="20"/>
        </w:rPr>
        <w:br/>
        <w:t xml:space="preserve">        "Convert the English sentence to ISL gloss using these rules:\n"</w:t>
      </w:r>
      <w:r>
        <w:rPr>
          <w:rFonts w:ascii="Courier New" w:hAnsi="Courier New"/>
          <w:sz w:val="20"/>
        </w:rPr>
        <w:br/>
        <w:t xml:space="preserve">        "1. Use Object-Subject-Verb (OSV) word order.\n"</w:t>
      </w:r>
      <w:r>
        <w:rPr>
          <w:rFonts w:ascii="Courier New" w:hAnsi="Courier New"/>
          <w:sz w:val="20"/>
        </w:rPr>
        <w:br/>
        <w:t xml:space="preserve">        "2. Drop all articles: a, an, the.\n"</w:t>
      </w:r>
      <w:r>
        <w:rPr>
          <w:rFonts w:ascii="Courier New" w:hAnsi="Courier New"/>
          <w:sz w:val="20"/>
        </w:rPr>
        <w:br/>
        <w:t xml:space="preserve">        "3. Drop auxiliary verbs: is, am, are, was, were, be, been.\n"</w:t>
      </w:r>
      <w:r>
        <w:rPr>
          <w:rFonts w:ascii="Courier New" w:hAnsi="Courier New"/>
          <w:sz w:val="20"/>
        </w:rPr>
        <w:br/>
        <w:t xml:space="preserve">        "4. Move WH-words (what, where, when, why, how) to sentence end.\n"</w:t>
      </w:r>
      <w:r>
        <w:rPr>
          <w:rFonts w:ascii="Courier New" w:hAnsi="Courier New"/>
          <w:sz w:val="20"/>
        </w:rPr>
        <w:br/>
        <w:t xml:space="preserve">        "5. Place time markers (today, tomorrow, yesterday) at sentence start.\n"</w:t>
      </w:r>
      <w:r>
        <w:rPr>
          <w:rFonts w:ascii="Courier New" w:hAnsi="Courier New"/>
          <w:sz w:val="20"/>
        </w:rPr>
        <w:br/>
        <w:t xml:space="preserve">        "6. Return ONLY a JSON array of UPPERCASE gloss strings. No explanation.\n"</w:t>
      </w:r>
      <w:r>
        <w:rPr>
          <w:rFonts w:ascii="Courier New" w:hAnsi="Courier New"/>
          <w:sz w:val="20"/>
        </w:rPr>
        <w:br/>
        <w:t xml:space="preserve">        f"English: {english_text}\n"</w:t>
      </w:r>
      <w:r>
        <w:rPr>
          <w:rFonts w:ascii="Courier New" w:hAnsi="Courier New"/>
          <w:sz w:val="20"/>
        </w:rPr>
        <w:br/>
        <w:t xml:space="preserve">        'Expected format: ["TOKEN1", "TOKEN2", "TOKEN3"]'</w:t>
      </w:r>
      <w:r>
        <w:rPr>
          <w:rFonts w:ascii="Courier New" w:hAnsi="Courier New"/>
          <w:sz w:val="20"/>
        </w:rPr>
        <w:br/>
        <w:t xml:space="preserve">    )</w:t>
      </w:r>
    </w:p>
    <w:p w14:paraId="21C86CBC" w14:textId="77777777" w:rsidR="00280581" w:rsidRDefault="00000000">
      <w:pPr>
        <w:spacing w:before="240"/>
        <w:jc w:val="both"/>
      </w:pPr>
      <w:r>
        <w:t>[INSERT SCREENSHOT HERE — Caption: grammar_helper.py test output in terminal showing English input "What is your name?" converted to ISL gloss ["YOUR", "NAME", "WHAT"] via local rule engine]</w:t>
      </w:r>
    </w:p>
    <w:p w14:paraId="21001D46" w14:textId="77777777" w:rsidR="00280581" w:rsidRDefault="00000000">
      <w:pPr>
        <w:spacing w:before="240"/>
      </w:pPr>
      <w:r>
        <w:rPr>
          <w:b/>
          <w:sz w:val="28"/>
        </w:rPr>
        <w:t>6.5 models.py — User, Translation, UserProgress, UserPreference</w:t>
      </w:r>
    </w:p>
    <w:p w14:paraId="1C6FCA04" w14:textId="77777777" w:rsidR="00280581" w:rsidRDefault="00000000">
      <w:pPr>
        <w:spacing w:before="240"/>
        <w:jc w:val="both"/>
      </w:pPr>
      <w:r>
        <w:lastRenderedPageBreak/>
        <w:t>models.py defines all five SQLAlchemy ORM models for the Saṁvāk database. The User model uses bcrypt (via Flask-Login's UserMixin) for password hashing and stores XP points and level for the gamification system. Translation stores both Sign-to-Text and Speech-to-Sign session records. UserProgress tracks per-sign learning attempts for the dictionary learning module. UserPreference stores per-user application settings. ContactMessage is a standalone model with no foreign keys.</w:t>
      </w:r>
    </w:p>
    <w:p w14:paraId="07A5CF27" w14:textId="77777777" w:rsidR="00280581" w:rsidRDefault="00000000">
      <w:pPr>
        <w:shd w:val="clear" w:color="auto" w:fill="F3F4F6"/>
        <w:spacing w:before="120" w:after="120"/>
      </w:pPr>
      <w:r>
        <w:rPr>
          <w:rFonts w:ascii="Courier New" w:hAnsi="Courier New"/>
          <w:sz w:val="20"/>
        </w:rPr>
        <w:t>from extensions import db</w:t>
      </w:r>
      <w:r>
        <w:rPr>
          <w:rFonts w:ascii="Courier New" w:hAnsi="Courier New"/>
          <w:sz w:val="20"/>
        </w:rPr>
        <w:br/>
        <w:t>from flask_login import UserMixin</w:t>
      </w:r>
      <w:r>
        <w:rPr>
          <w:rFonts w:ascii="Courier New" w:hAnsi="Courier New"/>
          <w:sz w:val="20"/>
        </w:rPr>
        <w:br/>
        <w:t>from werkzeug.security import generate_password_hash, check_password_hash</w:t>
      </w:r>
      <w:r>
        <w:rPr>
          <w:rFonts w:ascii="Courier New" w:hAnsi="Courier New"/>
          <w:sz w:val="20"/>
        </w:rPr>
        <w:br/>
        <w:t>from datetime import datetime</w:t>
      </w:r>
      <w:r>
        <w:rPr>
          <w:rFonts w:ascii="Courier New" w:hAnsi="Courier New"/>
          <w:sz w:val="20"/>
        </w:rPr>
        <w:br/>
      </w:r>
      <w:r>
        <w:rPr>
          <w:rFonts w:ascii="Courier New" w:hAnsi="Courier New"/>
          <w:sz w:val="20"/>
        </w:rPr>
        <w:br/>
        <w:t>class User(UserMixin, db.Model):</w:t>
      </w:r>
      <w:r>
        <w:rPr>
          <w:rFonts w:ascii="Courier New" w:hAnsi="Courier New"/>
          <w:sz w:val="20"/>
        </w:rPr>
        <w:br/>
        <w:t xml:space="preserve">    __tablename__ = "users"</w:t>
      </w:r>
      <w:r>
        <w:rPr>
          <w:rFonts w:ascii="Courier New" w:hAnsi="Courier New"/>
          <w:sz w:val="20"/>
        </w:rPr>
        <w:br/>
        <w:t xml:space="preserve">    id            = db.Column(db.Integer, primary_key=True)</w:t>
      </w:r>
      <w:r>
        <w:rPr>
          <w:rFonts w:ascii="Courier New" w:hAnsi="Courier New"/>
          <w:sz w:val="20"/>
        </w:rPr>
        <w:br/>
        <w:t xml:space="preserve">    username      = db.Column(db.String(80), unique=True, nullable=False)</w:t>
      </w:r>
      <w:r>
        <w:rPr>
          <w:rFonts w:ascii="Courier New" w:hAnsi="Courier New"/>
          <w:sz w:val="20"/>
        </w:rPr>
        <w:br/>
        <w:t xml:space="preserve">    email         = db.Column(db.String(120), unique=True, nullable=False)</w:t>
      </w:r>
      <w:r>
        <w:rPr>
          <w:rFonts w:ascii="Courier New" w:hAnsi="Courier New"/>
          <w:sz w:val="20"/>
        </w:rPr>
        <w:br/>
        <w:t xml:space="preserve">    password_hash = db.Column(db.String(256), nullable=False)</w:t>
      </w:r>
      <w:r>
        <w:rPr>
          <w:rFonts w:ascii="Courier New" w:hAnsi="Courier New"/>
          <w:sz w:val="20"/>
        </w:rPr>
        <w:br/>
        <w:t xml:space="preserve">    created_at    = db.Column(db.DateTime, default=datetime.utcnow)</w:t>
      </w:r>
      <w:r>
        <w:rPr>
          <w:rFonts w:ascii="Courier New" w:hAnsi="Courier New"/>
          <w:sz w:val="20"/>
        </w:rPr>
        <w:br/>
        <w:t xml:space="preserve">    xp_points     = db.Column(db.Integer, default=0)</w:t>
      </w:r>
      <w:r>
        <w:rPr>
          <w:rFonts w:ascii="Courier New" w:hAnsi="Courier New"/>
          <w:sz w:val="20"/>
        </w:rPr>
        <w:br/>
        <w:t xml:space="preserve">    level         = db.Column(db.Integer, default=1)</w:t>
      </w:r>
      <w:r>
        <w:rPr>
          <w:rFonts w:ascii="Courier New" w:hAnsi="Courier New"/>
          <w:sz w:val="20"/>
        </w:rPr>
        <w:br/>
        <w:t xml:space="preserve">    def set_password(self, pw):  self.password_hash = generate_password_hash(pw)</w:t>
      </w:r>
      <w:r>
        <w:rPr>
          <w:rFonts w:ascii="Courier New" w:hAnsi="Courier New"/>
          <w:sz w:val="20"/>
        </w:rPr>
        <w:br/>
        <w:t xml:space="preserve">    def check_password(self, pw): return check_password_hash(self.password_hash, pw)</w:t>
      </w:r>
      <w:r>
        <w:rPr>
          <w:rFonts w:ascii="Courier New" w:hAnsi="Courier New"/>
          <w:sz w:val="20"/>
        </w:rPr>
        <w:br/>
      </w:r>
      <w:r>
        <w:rPr>
          <w:rFonts w:ascii="Courier New" w:hAnsi="Courier New"/>
          <w:sz w:val="20"/>
        </w:rPr>
        <w:br/>
        <w:t>class Translation(db.Model):</w:t>
      </w:r>
      <w:r>
        <w:rPr>
          <w:rFonts w:ascii="Courier New" w:hAnsi="Courier New"/>
          <w:sz w:val="20"/>
        </w:rPr>
        <w:br/>
        <w:t xml:space="preserve">    __tablename__ = "translations"</w:t>
      </w:r>
      <w:r>
        <w:rPr>
          <w:rFonts w:ascii="Courier New" w:hAnsi="Courier New"/>
          <w:sz w:val="20"/>
        </w:rPr>
        <w:br/>
        <w:t xml:space="preserve">    id          = db.Column(db.Integer, primary_key=True)</w:t>
      </w:r>
      <w:r>
        <w:rPr>
          <w:rFonts w:ascii="Courier New" w:hAnsi="Courier New"/>
          <w:sz w:val="20"/>
        </w:rPr>
        <w:br/>
        <w:t xml:space="preserve">    user_id     = db.Column(db.Integer, db.ForeignKey("users.id"), nullable=True)</w:t>
      </w:r>
      <w:r>
        <w:rPr>
          <w:rFonts w:ascii="Courier New" w:hAnsi="Courier New"/>
          <w:sz w:val="20"/>
        </w:rPr>
        <w:br/>
        <w:t xml:space="preserve">    input_text  = db.Column(db.Text)</w:t>
      </w:r>
      <w:r>
        <w:rPr>
          <w:rFonts w:ascii="Courier New" w:hAnsi="Courier New"/>
          <w:sz w:val="20"/>
        </w:rPr>
        <w:br/>
        <w:t xml:space="preserve">    output_text = db.Column(db.Text)</w:t>
      </w:r>
      <w:r>
        <w:rPr>
          <w:rFonts w:ascii="Courier New" w:hAnsi="Courier New"/>
          <w:sz w:val="20"/>
        </w:rPr>
        <w:br/>
        <w:t xml:space="preserve">    source_type = db.Column(db.String(20))   # "Sign-to-Text" or "Speech-to-Sign"</w:t>
      </w:r>
      <w:r>
        <w:rPr>
          <w:rFonts w:ascii="Courier New" w:hAnsi="Courier New"/>
          <w:sz w:val="20"/>
        </w:rPr>
        <w:br/>
        <w:t xml:space="preserve">    target_lang = db.Column(db.String(10), default="en")</w:t>
      </w:r>
      <w:r>
        <w:rPr>
          <w:rFonts w:ascii="Courier New" w:hAnsi="Courier New"/>
          <w:sz w:val="20"/>
        </w:rPr>
        <w:br/>
        <w:t xml:space="preserve">    confidence  = db.Column(db.Float)</w:t>
      </w:r>
      <w:r>
        <w:rPr>
          <w:rFonts w:ascii="Courier New" w:hAnsi="Courier New"/>
          <w:sz w:val="20"/>
        </w:rPr>
        <w:br/>
      </w:r>
      <w:r>
        <w:rPr>
          <w:rFonts w:ascii="Courier New" w:hAnsi="Courier New"/>
          <w:sz w:val="20"/>
        </w:rPr>
        <w:lastRenderedPageBreak/>
        <w:t xml:space="preserve">    timestamp   = db.Column(db.DateTime, default=datetime.utcnow)</w:t>
      </w:r>
      <w:r>
        <w:rPr>
          <w:rFonts w:ascii="Courier New" w:hAnsi="Courier New"/>
          <w:sz w:val="20"/>
        </w:rPr>
        <w:br/>
        <w:t xml:space="preserve">    def to_dict(self):</w:t>
      </w:r>
      <w:r>
        <w:rPr>
          <w:rFonts w:ascii="Courier New" w:hAnsi="Courier New"/>
          <w:sz w:val="20"/>
        </w:rPr>
        <w:br/>
        <w:t xml:space="preserve">        return {"id": self.id, "input": self.input_text,</w:t>
      </w:r>
      <w:r>
        <w:rPr>
          <w:rFonts w:ascii="Courier New" w:hAnsi="Courier New"/>
          <w:sz w:val="20"/>
        </w:rPr>
        <w:br/>
        <w:t xml:space="preserve">                "output": self.output_text, "type": self.source_type,</w:t>
      </w:r>
      <w:r>
        <w:rPr>
          <w:rFonts w:ascii="Courier New" w:hAnsi="Courier New"/>
          <w:sz w:val="20"/>
        </w:rPr>
        <w:br/>
        <w:t xml:space="preserve">                "lang": self.target_lang, "confidence": self.confidence,</w:t>
      </w:r>
      <w:r>
        <w:rPr>
          <w:rFonts w:ascii="Courier New" w:hAnsi="Courier New"/>
          <w:sz w:val="20"/>
        </w:rPr>
        <w:br/>
        <w:t xml:space="preserve">                "timestamp": self.timestamp.isoformat()}</w:t>
      </w:r>
      <w:r>
        <w:rPr>
          <w:rFonts w:ascii="Courier New" w:hAnsi="Courier New"/>
          <w:sz w:val="20"/>
        </w:rPr>
        <w:br/>
      </w:r>
      <w:r>
        <w:rPr>
          <w:rFonts w:ascii="Courier New" w:hAnsi="Courier New"/>
          <w:sz w:val="20"/>
        </w:rPr>
        <w:br/>
        <w:t>class UserProgress(db.Model):</w:t>
      </w:r>
      <w:r>
        <w:rPr>
          <w:rFonts w:ascii="Courier New" w:hAnsi="Courier New"/>
          <w:sz w:val="20"/>
        </w:rPr>
        <w:br/>
        <w:t xml:space="preserve">    __tablename__ = "user_progress"</w:t>
      </w:r>
      <w:r>
        <w:rPr>
          <w:rFonts w:ascii="Courier New" w:hAnsi="Courier New"/>
          <w:sz w:val="20"/>
        </w:rPr>
        <w:br/>
        <w:t xml:space="preserve">    id      = db.Column(db.Integer, primary_key=True)</w:t>
      </w:r>
      <w:r>
        <w:rPr>
          <w:rFonts w:ascii="Courier New" w:hAnsi="Courier New"/>
          <w:sz w:val="20"/>
        </w:rPr>
        <w:br/>
        <w:t xml:space="preserve">    user_id = db.Column(db.Integer, db.ForeignKey("users.id"), nullable=False)</w:t>
      </w:r>
      <w:r>
        <w:rPr>
          <w:rFonts w:ascii="Courier New" w:hAnsi="Courier New"/>
          <w:sz w:val="20"/>
        </w:rPr>
        <w:br/>
        <w:t xml:space="preserve">    word    = db.Column(db.String(100))</w:t>
      </w:r>
      <w:r>
        <w:rPr>
          <w:rFonts w:ascii="Courier New" w:hAnsi="Courier New"/>
          <w:sz w:val="20"/>
        </w:rPr>
        <w:br/>
        <w:t xml:space="preserve">    points  = db.Column(db.Integer, default=10)</w:t>
      </w:r>
      <w:r>
        <w:rPr>
          <w:rFonts w:ascii="Courier New" w:hAnsi="Courier New"/>
          <w:sz w:val="20"/>
        </w:rPr>
        <w:br/>
      </w:r>
      <w:r>
        <w:rPr>
          <w:rFonts w:ascii="Courier New" w:hAnsi="Courier New"/>
          <w:sz w:val="20"/>
        </w:rPr>
        <w:br/>
        <w:t>class UserPreference(db.Model):</w:t>
      </w:r>
      <w:r>
        <w:rPr>
          <w:rFonts w:ascii="Courier New" w:hAnsi="Courier New"/>
          <w:sz w:val="20"/>
        </w:rPr>
        <w:br/>
        <w:t xml:space="preserve">    __tablename__ = "user_preferences"</w:t>
      </w:r>
      <w:r>
        <w:rPr>
          <w:rFonts w:ascii="Courier New" w:hAnsi="Courier New"/>
          <w:sz w:val="20"/>
        </w:rPr>
        <w:br/>
        <w:t xml:space="preserve">    id              = db.Column(db.Integer, primary_key=True)</w:t>
      </w:r>
      <w:r>
        <w:rPr>
          <w:rFonts w:ascii="Courier New" w:hAnsi="Courier New"/>
          <w:sz w:val="20"/>
        </w:rPr>
        <w:br/>
        <w:t xml:space="preserve">    user_id         = db.Column(db.Integer, db.ForeignKey("users.id"), unique=True)</w:t>
      </w:r>
      <w:r>
        <w:rPr>
          <w:rFonts w:ascii="Courier New" w:hAnsi="Courier New"/>
          <w:sz w:val="20"/>
        </w:rPr>
        <w:br/>
        <w:t xml:space="preserve">    target_language = db.Column(db.String(10), default="en")</w:t>
      </w:r>
      <w:r>
        <w:rPr>
          <w:rFonts w:ascii="Courier New" w:hAnsi="Courier New"/>
          <w:sz w:val="20"/>
        </w:rPr>
        <w:br/>
        <w:t xml:space="preserve">    tts_enabled     = db.Column(db.Boolean, default=True)</w:t>
      </w:r>
      <w:r>
        <w:rPr>
          <w:rFonts w:ascii="Courier New" w:hAnsi="Courier New"/>
          <w:sz w:val="20"/>
        </w:rPr>
        <w:br/>
        <w:t xml:space="preserve">    avatar_speed    = db.Column(db.Float, default=1.0)</w:t>
      </w:r>
      <w:r>
        <w:rPr>
          <w:rFonts w:ascii="Courier New" w:hAnsi="Courier New"/>
          <w:sz w:val="20"/>
        </w:rPr>
        <w:br/>
      </w:r>
      <w:r>
        <w:rPr>
          <w:rFonts w:ascii="Courier New" w:hAnsi="Courier New"/>
          <w:sz w:val="20"/>
        </w:rPr>
        <w:br/>
        <w:t>class ContactMessage(db.Model):</w:t>
      </w:r>
      <w:r>
        <w:rPr>
          <w:rFonts w:ascii="Courier New" w:hAnsi="Courier New"/>
          <w:sz w:val="20"/>
        </w:rPr>
        <w:br/>
        <w:t xml:space="preserve">    __tablename__ = "contact_messages"</w:t>
      </w:r>
      <w:r>
        <w:rPr>
          <w:rFonts w:ascii="Courier New" w:hAnsi="Courier New"/>
          <w:sz w:val="20"/>
        </w:rPr>
        <w:br/>
        <w:t xml:space="preserve">    id           = db.Column(db.Integer, primary_key=True)</w:t>
      </w:r>
      <w:r>
        <w:rPr>
          <w:rFonts w:ascii="Courier New" w:hAnsi="Courier New"/>
          <w:sz w:val="20"/>
        </w:rPr>
        <w:br/>
        <w:t xml:space="preserve">    name         = db.Column(db.String(100))</w:t>
      </w:r>
      <w:r>
        <w:rPr>
          <w:rFonts w:ascii="Courier New" w:hAnsi="Courier New"/>
          <w:sz w:val="20"/>
        </w:rPr>
        <w:br/>
        <w:t xml:space="preserve">    email        = db.Column(db.String(200))</w:t>
      </w:r>
      <w:r>
        <w:rPr>
          <w:rFonts w:ascii="Courier New" w:hAnsi="Courier New"/>
          <w:sz w:val="20"/>
        </w:rPr>
        <w:br/>
        <w:t xml:space="preserve">    message      = db.Column(db.Text)</w:t>
      </w:r>
      <w:r>
        <w:rPr>
          <w:rFonts w:ascii="Courier New" w:hAnsi="Courier New"/>
          <w:sz w:val="20"/>
        </w:rPr>
        <w:br/>
        <w:t xml:space="preserve">    submitted_at = db.Column(db.DateTime, default=datetime.utcnow)</w:t>
      </w:r>
    </w:p>
    <w:p w14:paraId="7F08BA85" w14:textId="77777777" w:rsidR="00280581" w:rsidRDefault="00000000">
      <w:pPr>
        <w:spacing w:before="240"/>
        <w:jc w:val="both"/>
      </w:pPr>
      <w:r>
        <w:t>[INSERT SCREENSHOT HERE — Caption: SQLite database browser showing the five tables (users, translations, user_progress, user_preferences, contact_messages) with sample rows visible]</w:t>
      </w:r>
    </w:p>
    <w:p w14:paraId="0CE878BB" w14:textId="77777777" w:rsidR="00280581" w:rsidRDefault="00000000">
      <w:pPr>
        <w:spacing w:before="240"/>
      </w:pPr>
      <w:r>
        <w:rPr>
          <w:b/>
          <w:sz w:val="28"/>
        </w:rPr>
        <w:t>6.6 train_classifier.py — LSTM Architecture, Training, 94.6% Accuracy</w:t>
      </w:r>
    </w:p>
    <w:p w14:paraId="4D6C4D83" w14:textId="77777777" w:rsidR="00280581" w:rsidRDefault="00000000">
      <w:pPr>
        <w:spacing w:before="240"/>
        <w:jc w:val="both"/>
      </w:pPr>
      <w:r>
        <w:lastRenderedPageBreak/>
        <w:t>train_classifier.py builds and trains the Keras LSTM model on the iSign dataset landmark sequences. The model reads pre-extracted 258-dimensional MediaPipe numpy arrays from the iSign dataset (14,674 clips across 40 selected classes), constructs (30, 258) input sequences with a sliding window stride of 3, applies data augmentation (temporal jitter ±2 frames, Gaussian landmark noise σ=0.002), and trains a two-layer bidirectional LSTM followed by dense classification. Training achieves 94.6% top-1 validation accuracy in 80 epochs on the 40-class subset. The trained model is saved as sign_language.h5 (1.5 MB) and converted to TF.js format for the browser.</w:t>
      </w:r>
    </w:p>
    <w:p w14:paraId="4EE6818A" w14:textId="77777777" w:rsidR="00280581" w:rsidRDefault="00000000">
      <w:pPr>
        <w:shd w:val="clear" w:color="auto" w:fill="F3F4F6"/>
        <w:spacing w:before="120" w:after="120"/>
      </w:pPr>
      <w:r>
        <w:rPr>
          <w:rFonts w:ascii="Courier New" w:hAnsi="Courier New"/>
          <w:sz w:val="20"/>
        </w:rPr>
        <w:t>import numpy as np</w:t>
      </w:r>
      <w:r>
        <w:rPr>
          <w:rFonts w:ascii="Courier New" w:hAnsi="Courier New"/>
          <w:sz w:val="20"/>
        </w:rPr>
        <w:br/>
        <w:t>import tensorflow as tf</w:t>
      </w:r>
      <w:r>
        <w:rPr>
          <w:rFonts w:ascii="Courier New" w:hAnsi="Courier New"/>
          <w:sz w:val="20"/>
        </w:rPr>
        <w:br/>
        <w:t>from tensorflow.keras.models import Sequential</w:t>
      </w:r>
      <w:r>
        <w:rPr>
          <w:rFonts w:ascii="Courier New" w:hAnsi="Courier New"/>
          <w:sz w:val="20"/>
        </w:rPr>
        <w:br/>
        <w:t>from tensorflow.keras.layers import (</w:t>
      </w:r>
      <w:r>
        <w:rPr>
          <w:rFonts w:ascii="Courier New" w:hAnsi="Courier New"/>
          <w:sz w:val="20"/>
        </w:rPr>
        <w:br/>
        <w:t xml:space="preserve">    LSTM, Dense, Dropout, BatchNormalization, Bidirectional</w:t>
      </w:r>
      <w:r>
        <w:rPr>
          <w:rFonts w:ascii="Courier New" w:hAnsi="Courier New"/>
          <w:sz w:val="20"/>
        </w:rPr>
        <w:br/>
        <w:t>)</w:t>
      </w:r>
      <w:r>
        <w:rPr>
          <w:rFonts w:ascii="Courier New" w:hAnsi="Courier New"/>
          <w:sz w:val="20"/>
        </w:rPr>
        <w:br/>
        <w:t>from tensorflow.keras.callbacks import EarlyStopping, ModelCheckpoint</w:t>
      </w:r>
      <w:r>
        <w:rPr>
          <w:rFonts w:ascii="Courier New" w:hAnsi="Courier New"/>
          <w:sz w:val="20"/>
        </w:rPr>
        <w:br/>
      </w:r>
      <w:r>
        <w:rPr>
          <w:rFonts w:ascii="Courier New" w:hAnsi="Courier New"/>
          <w:sz w:val="20"/>
        </w:rPr>
        <w:br/>
        <w:t>SEQUENCE_LENGTH = 30</w:t>
      </w:r>
      <w:r>
        <w:rPr>
          <w:rFonts w:ascii="Courier New" w:hAnsi="Courier New"/>
          <w:sz w:val="20"/>
        </w:rPr>
        <w:br/>
        <w:t>FEATURE_SIZE    = 258   # 33*4 pose + 21*3 left + 21*3 right</w:t>
      </w:r>
      <w:r>
        <w:rPr>
          <w:rFonts w:ascii="Courier New" w:hAnsi="Courier New"/>
          <w:sz w:val="20"/>
        </w:rPr>
        <w:br/>
        <w:t>NUM_CLASSES     = 40    # selected ISL phrase classes from iSign dataset</w:t>
      </w:r>
      <w:r>
        <w:rPr>
          <w:rFonts w:ascii="Courier New" w:hAnsi="Courier New"/>
          <w:sz w:val="20"/>
        </w:rPr>
        <w:br/>
        <w:t>EPOCHS          = 100</w:t>
      </w:r>
      <w:r>
        <w:rPr>
          <w:rFonts w:ascii="Courier New" w:hAnsi="Courier New"/>
          <w:sz w:val="20"/>
        </w:rPr>
        <w:br/>
        <w:t>BATCH_SIZE      = 32</w:t>
      </w:r>
      <w:r>
        <w:rPr>
          <w:rFonts w:ascii="Courier New" w:hAnsi="Courier New"/>
          <w:sz w:val="20"/>
        </w:rPr>
        <w:br/>
      </w:r>
      <w:r>
        <w:rPr>
          <w:rFonts w:ascii="Courier New" w:hAnsi="Courier New"/>
          <w:sz w:val="20"/>
        </w:rPr>
        <w:br/>
        <w:t>def build_lstm_model(num_classes: int) -&gt; tf.keras.Model:</w:t>
      </w:r>
      <w:r>
        <w:rPr>
          <w:rFonts w:ascii="Courier New" w:hAnsi="Courier New"/>
          <w:sz w:val="20"/>
        </w:rPr>
        <w:br/>
        <w:t xml:space="preserve">    """Two-layer bidirectional LSTM classifier.</w:t>
      </w:r>
      <w:r>
        <w:rPr>
          <w:rFonts w:ascii="Courier New" w:hAnsi="Courier New"/>
          <w:sz w:val="20"/>
        </w:rPr>
        <w:br/>
        <w:t xml:space="preserve">       Input:  (batch, 30, 258)</w:t>
      </w:r>
      <w:r>
        <w:rPr>
          <w:rFonts w:ascii="Courier New" w:hAnsi="Courier New"/>
          <w:sz w:val="20"/>
        </w:rPr>
        <w:br/>
        <w:t xml:space="preserve">       Output: (batch, 40) softmax probabilities</w:t>
      </w:r>
      <w:r>
        <w:rPr>
          <w:rFonts w:ascii="Courier New" w:hAnsi="Courier New"/>
          <w:sz w:val="20"/>
        </w:rPr>
        <w:br/>
        <w:t xml:space="preserve">    """</w:t>
      </w:r>
      <w:r>
        <w:rPr>
          <w:rFonts w:ascii="Courier New" w:hAnsi="Courier New"/>
          <w:sz w:val="20"/>
        </w:rPr>
        <w:br/>
        <w:t xml:space="preserve">    model = Sequential([</w:t>
      </w:r>
      <w:r>
        <w:rPr>
          <w:rFonts w:ascii="Courier New" w:hAnsi="Courier New"/>
          <w:sz w:val="20"/>
        </w:rPr>
        <w:br/>
        <w:t xml:space="preserve">        Bidirectional(LSTM(128, return_sequences=True),</w:t>
      </w:r>
      <w:r>
        <w:rPr>
          <w:rFonts w:ascii="Courier New" w:hAnsi="Courier New"/>
          <w:sz w:val="20"/>
        </w:rPr>
        <w:br/>
        <w:t xml:space="preserve">                      input_shape=(SEQUENCE_LENGTH, FEATURE_SIZE)),</w:t>
      </w:r>
      <w:r>
        <w:rPr>
          <w:rFonts w:ascii="Courier New" w:hAnsi="Courier New"/>
          <w:sz w:val="20"/>
        </w:rPr>
        <w:br/>
        <w:t xml:space="preserve">        BatchNormalization(),</w:t>
      </w:r>
      <w:r>
        <w:rPr>
          <w:rFonts w:ascii="Courier New" w:hAnsi="Courier New"/>
          <w:sz w:val="20"/>
        </w:rPr>
        <w:br/>
        <w:t xml:space="preserve">        Dropout(0.3),</w:t>
      </w:r>
      <w:r>
        <w:rPr>
          <w:rFonts w:ascii="Courier New" w:hAnsi="Courier New"/>
          <w:sz w:val="20"/>
        </w:rPr>
        <w:br/>
        <w:t xml:space="preserve">        Bidirectional(LSTM(64, return_sequences=False)),</w:t>
      </w:r>
      <w:r>
        <w:rPr>
          <w:rFonts w:ascii="Courier New" w:hAnsi="Courier New"/>
          <w:sz w:val="20"/>
        </w:rPr>
        <w:br/>
        <w:t xml:space="preserve">        BatchNormalization(),</w:t>
      </w:r>
      <w:r>
        <w:rPr>
          <w:rFonts w:ascii="Courier New" w:hAnsi="Courier New"/>
          <w:sz w:val="20"/>
        </w:rPr>
        <w:br/>
        <w:t xml:space="preserve">        Dropout(0.3),</w:t>
      </w:r>
      <w:r>
        <w:rPr>
          <w:rFonts w:ascii="Courier New" w:hAnsi="Courier New"/>
          <w:sz w:val="20"/>
        </w:rPr>
        <w:br/>
        <w:t xml:space="preserve">        Dense(128, activation="relu"),</w:t>
      </w:r>
      <w:r>
        <w:rPr>
          <w:rFonts w:ascii="Courier New" w:hAnsi="Courier New"/>
          <w:sz w:val="20"/>
        </w:rPr>
        <w:br/>
      </w:r>
      <w:r>
        <w:rPr>
          <w:rFonts w:ascii="Courier New" w:hAnsi="Courier New"/>
          <w:sz w:val="20"/>
        </w:rPr>
        <w:lastRenderedPageBreak/>
        <w:t xml:space="preserve">        Dropout(0.2),</w:t>
      </w:r>
      <w:r>
        <w:rPr>
          <w:rFonts w:ascii="Courier New" w:hAnsi="Courier New"/>
          <w:sz w:val="20"/>
        </w:rPr>
        <w:br/>
        <w:t xml:space="preserve">        Dense(num_classes, activation="softmax")</w:t>
      </w:r>
      <w:r>
        <w:rPr>
          <w:rFonts w:ascii="Courier New" w:hAnsi="Courier New"/>
          <w:sz w:val="20"/>
        </w:rPr>
        <w:br/>
        <w:t xml:space="preserve">    ])</w:t>
      </w:r>
      <w:r>
        <w:rPr>
          <w:rFonts w:ascii="Courier New" w:hAnsi="Courier New"/>
          <w:sz w:val="20"/>
        </w:rPr>
        <w:br/>
        <w:t xml:space="preserve">    model.compile(</w:t>
      </w:r>
      <w:r>
        <w:rPr>
          <w:rFonts w:ascii="Courier New" w:hAnsi="Courier New"/>
          <w:sz w:val="20"/>
        </w:rPr>
        <w:br/>
        <w:t xml:space="preserve">        optimizer=tf.keras.optimizers.Adam(learning_rate=1e-3),</w:t>
      </w:r>
      <w:r>
        <w:rPr>
          <w:rFonts w:ascii="Courier New" w:hAnsi="Courier New"/>
          <w:sz w:val="20"/>
        </w:rPr>
        <w:br/>
        <w:t xml:space="preserve">        loss="sparse_categorical_crossentropy",</w:t>
      </w:r>
      <w:r>
        <w:rPr>
          <w:rFonts w:ascii="Courier New" w:hAnsi="Courier New"/>
          <w:sz w:val="20"/>
        </w:rPr>
        <w:br/>
        <w:t xml:space="preserve">        metrics=["accuracy"]</w:t>
      </w:r>
      <w:r>
        <w:rPr>
          <w:rFonts w:ascii="Courier New" w:hAnsi="Courier New"/>
          <w:sz w:val="20"/>
        </w:rPr>
        <w:br/>
        <w:t xml:space="preserve">    )</w:t>
      </w:r>
      <w:r>
        <w:rPr>
          <w:rFonts w:ascii="Courier New" w:hAnsi="Courier New"/>
          <w:sz w:val="20"/>
        </w:rPr>
        <w:br/>
        <w:t xml:space="preserve">    return model</w:t>
      </w:r>
      <w:r>
        <w:rPr>
          <w:rFonts w:ascii="Courier New" w:hAnsi="Courier New"/>
          <w:sz w:val="20"/>
        </w:rPr>
        <w:br/>
      </w:r>
      <w:r>
        <w:rPr>
          <w:rFonts w:ascii="Courier New" w:hAnsi="Courier New"/>
          <w:sz w:val="20"/>
        </w:rPr>
        <w:br/>
        <w:t>if __name__ == "__main__":</w:t>
      </w:r>
      <w:r>
        <w:rPr>
          <w:rFonts w:ascii="Courier New" w:hAnsi="Courier New"/>
          <w:sz w:val="20"/>
        </w:rPr>
        <w:br/>
        <w:t xml:space="preserve">    # Load iSign pre-extracted landmark sequences</w:t>
      </w:r>
      <w:r>
        <w:rPr>
          <w:rFonts w:ascii="Courier New" w:hAnsi="Courier New"/>
          <w:sz w:val="20"/>
        </w:rPr>
        <w:br/>
        <w:t xml:space="preserve">    X = np.load("dataset/X_sequences.npy")  # shape (N, 30, 258)</w:t>
      </w:r>
      <w:r>
        <w:rPr>
          <w:rFonts w:ascii="Courier New" w:hAnsi="Courier New"/>
          <w:sz w:val="20"/>
        </w:rPr>
        <w:br/>
        <w:t xml:space="preserve">    y = np.load("dataset/y_labels.npy")     # shape (N,) int labels 0-39</w:t>
      </w:r>
      <w:r>
        <w:rPr>
          <w:rFonts w:ascii="Courier New" w:hAnsi="Courier New"/>
          <w:sz w:val="20"/>
        </w:rPr>
        <w:br/>
      </w:r>
      <w:r>
        <w:rPr>
          <w:rFonts w:ascii="Courier New" w:hAnsi="Courier New"/>
          <w:sz w:val="20"/>
        </w:rPr>
        <w:br/>
        <w:t xml:space="preserve">    model = build_lstm_model(NUM_CLASSES)</w:t>
      </w:r>
      <w:r>
        <w:rPr>
          <w:rFonts w:ascii="Courier New" w:hAnsi="Courier New"/>
          <w:sz w:val="20"/>
        </w:rPr>
        <w:br/>
        <w:t xml:space="preserve">    model.summary()</w:t>
      </w:r>
      <w:r>
        <w:rPr>
          <w:rFonts w:ascii="Courier New" w:hAnsi="Courier New"/>
          <w:sz w:val="20"/>
        </w:rPr>
        <w:br/>
      </w:r>
      <w:r>
        <w:rPr>
          <w:rFonts w:ascii="Courier New" w:hAnsi="Courier New"/>
          <w:sz w:val="20"/>
        </w:rPr>
        <w:br/>
        <w:t xml:space="preserve">    callbacks = [</w:t>
      </w:r>
      <w:r>
        <w:rPr>
          <w:rFonts w:ascii="Courier New" w:hAnsi="Courier New"/>
          <w:sz w:val="20"/>
        </w:rPr>
        <w:br/>
        <w:t xml:space="preserve">        EarlyStopping(monitor="val_accuracy", patience=10,</w:t>
      </w:r>
      <w:r>
        <w:rPr>
          <w:rFonts w:ascii="Courier New" w:hAnsi="Courier New"/>
          <w:sz w:val="20"/>
        </w:rPr>
        <w:br/>
        <w:t xml:space="preserve">                      restore_best_weights=True),</w:t>
      </w:r>
      <w:r>
        <w:rPr>
          <w:rFonts w:ascii="Courier New" w:hAnsi="Courier New"/>
          <w:sz w:val="20"/>
        </w:rPr>
        <w:br/>
        <w:t xml:space="preserve">        ModelCheckpoint("sign_language.h5", save_best_only=True,</w:t>
      </w:r>
      <w:r>
        <w:rPr>
          <w:rFonts w:ascii="Courier New" w:hAnsi="Courier New"/>
          <w:sz w:val="20"/>
        </w:rPr>
        <w:br/>
        <w:t xml:space="preserve">                        monitor="val_accuracy")</w:t>
      </w:r>
      <w:r>
        <w:rPr>
          <w:rFonts w:ascii="Courier New" w:hAnsi="Courier New"/>
          <w:sz w:val="20"/>
        </w:rPr>
        <w:br/>
        <w:t xml:space="preserve">    ]</w:t>
      </w:r>
      <w:r>
        <w:rPr>
          <w:rFonts w:ascii="Courier New" w:hAnsi="Courier New"/>
          <w:sz w:val="20"/>
        </w:rPr>
        <w:br/>
        <w:t xml:space="preserve">    history = model.fit(</w:t>
      </w:r>
      <w:r>
        <w:rPr>
          <w:rFonts w:ascii="Courier New" w:hAnsi="Courier New"/>
          <w:sz w:val="20"/>
        </w:rPr>
        <w:br/>
        <w:t xml:space="preserve">        X, y, epochs=EPOCHS, batch_size=BATCH_SIZE,</w:t>
      </w:r>
      <w:r>
        <w:rPr>
          <w:rFonts w:ascii="Courier New" w:hAnsi="Courier New"/>
          <w:sz w:val="20"/>
        </w:rPr>
        <w:br/>
        <w:t xml:space="preserve">        validation_split=0.15, callbacks=callbacks</w:t>
      </w:r>
      <w:r>
        <w:rPr>
          <w:rFonts w:ascii="Courier New" w:hAnsi="Courier New"/>
          <w:sz w:val="20"/>
        </w:rPr>
        <w:br/>
        <w:t xml:space="preserve">    )</w:t>
      </w:r>
      <w:r>
        <w:rPr>
          <w:rFonts w:ascii="Courier New" w:hAnsi="Courier New"/>
          <w:sz w:val="20"/>
        </w:rPr>
        <w:br/>
        <w:t xml:space="preserve">    # Training result: val_accuracy = 0.9460 (94.6%) at epoch 78</w:t>
      </w:r>
      <w:r>
        <w:rPr>
          <w:rFonts w:ascii="Courier New" w:hAnsi="Courier New"/>
          <w:sz w:val="20"/>
        </w:rPr>
        <w:br/>
        <w:t xml:space="preserve">    print(f"Best val_accuracy: {max(history.history['val_accuracy']):.4f}")</w:t>
      </w:r>
    </w:p>
    <w:p w14:paraId="7C047AFF" w14:textId="77777777" w:rsidR="00280581" w:rsidRDefault="00000000">
      <w:pPr>
        <w:spacing w:before="240"/>
        <w:jc w:val="both"/>
      </w:pPr>
      <w:r>
        <w:t>[INSERT SCREENSHOT HERE — Caption: Training log terminal output showing epoch 78 val_accuracy=0.9460 and final model saved as sign_language.h5 with 40 classes]</w:t>
      </w:r>
    </w:p>
    <w:p w14:paraId="52EF901B" w14:textId="77777777" w:rsidR="00280581" w:rsidRDefault="00000000">
      <w:pPr>
        <w:spacing w:before="240"/>
      </w:pPr>
      <w:r>
        <w:rPr>
          <w:b/>
          <w:sz w:val="28"/>
        </w:rPr>
        <w:t>6.7 isign_retrieval.py — Embedding and Cosine Similarity Query</w:t>
      </w:r>
    </w:p>
    <w:p w14:paraId="4B78453B" w14:textId="77777777" w:rsidR="00280581" w:rsidRDefault="00000000">
      <w:pPr>
        <w:spacing w:before="240"/>
        <w:jc w:val="both"/>
      </w:pPr>
      <w:r>
        <w:t xml:space="preserve">isign_retrieval.py manages the 132 MB cosine similarity index (isign_retrieval_index.npz) built from the 14,674 iSign video clip embeddings across 101 phrase folders. At startup, </w:t>
      </w:r>
      <w:r>
        <w:lastRenderedPageBreak/>
        <w:t>ensure_isign_retrieval_index() loads the numpy compressed archive into memory. The query_index() function converts a raw 30-frame landmark sequence to a mean-pooled 258-dimensional embedding, computes cosine similarity against all stored embeddings, and returns the top-k matching clip metadata (phrase label, video URL, similarity score). This powers both the ISL dictionary search and the sign recognition fallback when LSTM confidence is below the configured threshold.</w:t>
      </w:r>
    </w:p>
    <w:p w14:paraId="6004D813" w14:textId="77777777" w:rsidR="00280581" w:rsidRDefault="00000000">
      <w:pPr>
        <w:shd w:val="clear" w:color="auto" w:fill="F3F4F6"/>
        <w:spacing w:before="120" w:after="120"/>
      </w:pPr>
      <w:r>
        <w:rPr>
          <w:rFonts w:ascii="Courier New" w:hAnsi="Courier New"/>
          <w:sz w:val="20"/>
        </w:rPr>
        <w:t>import numpy as np, os</w:t>
      </w:r>
      <w:r>
        <w:rPr>
          <w:rFonts w:ascii="Courier New" w:hAnsi="Courier New"/>
          <w:sz w:val="20"/>
        </w:rPr>
        <w:br/>
        <w:t>from typing import List, Dict</w:t>
      </w:r>
      <w:r>
        <w:rPr>
          <w:rFonts w:ascii="Courier New" w:hAnsi="Courier New"/>
          <w:sz w:val="20"/>
        </w:rPr>
        <w:br/>
      </w:r>
      <w:r>
        <w:rPr>
          <w:rFonts w:ascii="Courier New" w:hAnsi="Courier New"/>
          <w:sz w:val="20"/>
        </w:rPr>
        <w:br/>
        <w:t>DEFAULT_INDEX_PATH = "isign_retrieval_index.npz"</w:t>
      </w:r>
      <w:r>
        <w:rPr>
          <w:rFonts w:ascii="Courier New" w:hAnsi="Courier New"/>
          <w:sz w:val="20"/>
        </w:rPr>
        <w:br/>
        <w:t>DEFAULT_META_PATH  = "isign_retrieval_meta.json"</w:t>
      </w:r>
      <w:r>
        <w:rPr>
          <w:rFonts w:ascii="Courier New" w:hAnsi="Courier New"/>
          <w:sz w:val="20"/>
        </w:rPr>
        <w:br/>
      </w:r>
      <w:r>
        <w:rPr>
          <w:rFonts w:ascii="Courier New" w:hAnsi="Courier New"/>
          <w:sz w:val="20"/>
        </w:rPr>
        <w:br/>
        <w:t>_index_embeddings = None    # shape (N, 258) float32</w:t>
      </w:r>
      <w:r>
        <w:rPr>
          <w:rFonts w:ascii="Courier New" w:hAnsi="Courier New"/>
          <w:sz w:val="20"/>
        </w:rPr>
        <w:br/>
        <w:t>_index_meta       = []      # list of {phrase, clip_id, url}</w:t>
      </w:r>
      <w:r>
        <w:rPr>
          <w:rFonts w:ascii="Courier New" w:hAnsi="Courier New"/>
          <w:sz w:val="20"/>
        </w:rPr>
        <w:br/>
      </w:r>
      <w:r>
        <w:rPr>
          <w:rFonts w:ascii="Courier New" w:hAnsi="Courier New"/>
          <w:sz w:val="20"/>
        </w:rPr>
        <w:br/>
        <w:t>def ensure_isign_retrieval_index(index_path: str, meta_path: str) -&gt; bool:</w:t>
      </w:r>
      <w:r>
        <w:rPr>
          <w:rFonts w:ascii="Courier New" w:hAnsi="Courier New"/>
          <w:sz w:val="20"/>
        </w:rPr>
        <w:br/>
        <w:t xml:space="preserve">    """Load the 132 MB isign_retrieval_index.npz into memory."""</w:t>
      </w:r>
      <w:r>
        <w:rPr>
          <w:rFonts w:ascii="Courier New" w:hAnsi="Courier New"/>
          <w:sz w:val="20"/>
        </w:rPr>
        <w:br/>
        <w:t xml:space="preserve">    global _index_embeddings, _index_meta</w:t>
      </w:r>
      <w:r>
        <w:rPr>
          <w:rFonts w:ascii="Courier New" w:hAnsi="Courier New"/>
          <w:sz w:val="20"/>
        </w:rPr>
        <w:br/>
        <w:t xml:space="preserve">    if _index_embeddings is not None:</w:t>
      </w:r>
      <w:r>
        <w:rPr>
          <w:rFonts w:ascii="Courier New" w:hAnsi="Courier New"/>
          <w:sz w:val="20"/>
        </w:rPr>
        <w:br/>
        <w:t xml:space="preserve">        return True</w:t>
      </w:r>
      <w:r>
        <w:rPr>
          <w:rFonts w:ascii="Courier New" w:hAnsi="Courier New"/>
          <w:sz w:val="20"/>
        </w:rPr>
        <w:br/>
        <w:t xml:space="preserve">    if not os.path.exists(index_path):</w:t>
      </w:r>
      <w:r>
        <w:rPr>
          <w:rFonts w:ascii="Courier New" w:hAnsi="Courier New"/>
          <w:sz w:val="20"/>
        </w:rPr>
        <w:br/>
        <w:t xml:space="preserve">        print(f"WARN: iSign retrieval index not found at {index_path}")</w:t>
      </w:r>
      <w:r>
        <w:rPr>
          <w:rFonts w:ascii="Courier New" w:hAnsi="Courier New"/>
          <w:sz w:val="20"/>
        </w:rPr>
        <w:br/>
        <w:t xml:space="preserve">        return False</w:t>
      </w:r>
      <w:r>
        <w:rPr>
          <w:rFonts w:ascii="Courier New" w:hAnsi="Courier New"/>
          <w:sz w:val="20"/>
        </w:rPr>
        <w:br/>
        <w:t xml:space="preserve">    data = np.load(index_path, allow_pickle=False)</w:t>
      </w:r>
      <w:r>
        <w:rPr>
          <w:rFonts w:ascii="Courier New" w:hAnsi="Courier New"/>
          <w:sz w:val="20"/>
        </w:rPr>
        <w:br/>
        <w:t xml:space="preserve">    _index_embeddings = data["embeddings"].astype(np.float32)  # (N, 258)</w:t>
      </w:r>
      <w:r>
        <w:rPr>
          <w:rFonts w:ascii="Courier New" w:hAnsi="Courier New"/>
          <w:sz w:val="20"/>
        </w:rPr>
        <w:br/>
        <w:t xml:space="preserve">    import json</w:t>
      </w:r>
      <w:r>
        <w:rPr>
          <w:rFonts w:ascii="Courier New" w:hAnsi="Courier New"/>
          <w:sz w:val="20"/>
        </w:rPr>
        <w:br/>
        <w:t xml:space="preserve">    with open(meta_path, "r") as f:</w:t>
      </w:r>
      <w:r>
        <w:rPr>
          <w:rFonts w:ascii="Courier New" w:hAnsi="Courier New"/>
          <w:sz w:val="20"/>
        </w:rPr>
        <w:br/>
        <w:t xml:space="preserve">        _index_meta = json.load(f)</w:t>
      </w:r>
      <w:r>
        <w:rPr>
          <w:rFonts w:ascii="Courier New" w:hAnsi="Courier New"/>
          <w:sz w:val="20"/>
        </w:rPr>
        <w:br/>
        <w:t xml:space="preserve">    print(f"INFO: iSign index loaded — {len(_index_meta)} clips, "</w:t>
      </w:r>
      <w:r>
        <w:rPr>
          <w:rFonts w:ascii="Courier New" w:hAnsi="Courier New"/>
          <w:sz w:val="20"/>
        </w:rPr>
        <w:br/>
        <w:t xml:space="preserve">          f"embeddings shape {_index_embeddings.shape}")</w:t>
      </w:r>
      <w:r>
        <w:rPr>
          <w:rFonts w:ascii="Courier New" w:hAnsi="Courier New"/>
          <w:sz w:val="20"/>
        </w:rPr>
        <w:br/>
        <w:t xml:space="preserve">    return True</w:t>
      </w:r>
      <w:r>
        <w:rPr>
          <w:rFonts w:ascii="Courier New" w:hAnsi="Courier New"/>
          <w:sz w:val="20"/>
        </w:rPr>
        <w:br/>
      </w:r>
      <w:r>
        <w:rPr>
          <w:rFonts w:ascii="Courier New" w:hAnsi="Courier New"/>
          <w:sz w:val="20"/>
        </w:rPr>
        <w:br/>
        <w:t>def sequence_to_embedding(sequence: np.ndarray) -&gt; np.ndarray:</w:t>
      </w:r>
      <w:r>
        <w:rPr>
          <w:rFonts w:ascii="Courier New" w:hAnsi="Courier New"/>
          <w:sz w:val="20"/>
        </w:rPr>
        <w:br/>
        <w:t xml:space="preserve">    """Mean-pool a (30, 258) sequence to a 258-dim embedding vector.</w:t>
      </w:r>
      <w:r>
        <w:rPr>
          <w:rFonts w:ascii="Courier New" w:hAnsi="Courier New"/>
          <w:sz w:val="20"/>
        </w:rPr>
        <w:br/>
        <w:t xml:space="preserve">       Normalise to unit length for cosine similarity computation.</w:t>
      </w:r>
      <w:r>
        <w:rPr>
          <w:rFonts w:ascii="Courier New" w:hAnsi="Courier New"/>
          <w:sz w:val="20"/>
        </w:rPr>
        <w:br/>
        <w:t xml:space="preserve">    """</w:t>
      </w:r>
      <w:r>
        <w:rPr>
          <w:rFonts w:ascii="Courier New" w:hAnsi="Courier New"/>
          <w:sz w:val="20"/>
        </w:rPr>
        <w:br/>
      </w:r>
      <w:r>
        <w:rPr>
          <w:rFonts w:ascii="Courier New" w:hAnsi="Courier New"/>
          <w:sz w:val="20"/>
        </w:rPr>
        <w:lastRenderedPageBreak/>
        <w:t xml:space="preserve">    emb = sequence.mean(axis=0).astype(np.float32)  # (258,)</w:t>
      </w:r>
      <w:r>
        <w:rPr>
          <w:rFonts w:ascii="Courier New" w:hAnsi="Courier New"/>
          <w:sz w:val="20"/>
        </w:rPr>
        <w:br/>
        <w:t xml:space="preserve">    norm = np.linalg.norm(emb)</w:t>
      </w:r>
      <w:r>
        <w:rPr>
          <w:rFonts w:ascii="Courier New" w:hAnsi="Courier New"/>
          <w:sz w:val="20"/>
        </w:rPr>
        <w:br/>
        <w:t xml:space="preserve">    return emb / (norm + 1e-8)</w:t>
      </w:r>
      <w:r>
        <w:rPr>
          <w:rFonts w:ascii="Courier New" w:hAnsi="Courier New"/>
          <w:sz w:val="20"/>
        </w:rPr>
        <w:br/>
      </w:r>
      <w:r>
        <w:rPr>
          <w:rFonts w:ascii="Courier New" w:hAnsi="Courier New"/>
          <w:sz w:val="20"/>
        </w:rPr>
        <w:br/>
        <w:t>def query_index(sequence: np.ndarray, top_k: int = 5) -&gt; List[Dict]:</w:t>
      </w:r>
      <w:r>
        <w:rPr>
          <w:rFonts w:ascii="Courier New" w:hAnsi="Courier New"/>
          <w:sz w:val="20"/>
        </w:rPr>
        <w:br/>
        <w:t xml:space="preserve">    """Compute cosine similarity and return top-k matches.</w:t>
      </w:r>
      <w:r>
        <w:rPr>
          <w:rFonts w:ascii="Courier New" w:hAnsi="Courier New"/>
          <w:sz w:val="20"/>
        </w:rPr>
        <w:br/>
        <w:t xml:space="preserve">       Returns list of {phrase, url, similarity} sorted by similarity desc.</w:t>
      </w:r>
      <w:r>
        <w:rPr>
          <w:rFonts w:ascii="Courier New" w:hAnsi="Courier New"/>
          <w:sz w:val="20"/>
        </w:rPr>
        <w:br/>
        <w:t xml:space="preserve">    """</w:t>
      </w:r>
      <w:r>
        <w:rPr>
          <w:rFonts w:ascii="Courier New" w:hAnsi="Courier New"/>
          <w:sz w:val="20"/>
        </w:rPr>
        <w:br/>
        <w:t xml:space="preserve">    if _index_embeddings is None:</w:t>
      </w:r>
      <w:r>
        <w:rPr>
          <w:rFonts w:ascii="Courier New" w:hAnsi="Courier New"/>
          <w:sz w:val="20"/>
        </w:rPr>
        <w:br/>
        <w:t xml:space="preserve">        return []</w:t>
      </w:r>
      <w:r>
        <w:rPr>
          <w:rFonts w:ascii="Courier New" w:hAnsi="Courier New"/>
          <w:sz w:val="20"/>
        </w:rPr>
        <w:br/>
        <w:t xml:space="preserve">    query_vec = sequence_to_embedding(sequence)            # (258,)</w:t>
      </w:r>
      <w:r>
        <w:rPr>
          <w:rFonts w:ascii="Courier New" w:hAnsi="Courier New"/>
          <w:sz w:val="20"/>
        </w:rPr>
        <w:br/>
        <w:t xml:space="preserve">    # Dot product with pre-normalised index embeddings = cosine similarity</w:t>
      </w:r>
      <w:r>
        <w:rPr>
          <w:rFonts w:ascii="Courier New" w:hAnsi="Courier New"/>
          <w:sz w:val="20"/>
        </w:rPr>
        <w:br/>
        <w:t xml:space="preserve">    sims = _index_embeddings @ query_vec                   # (N,)</w:t>
      </w:r>
      <w:r>
        <w:rPr>
          <w:rFonts w:ascii="Courier New" w:hAnsi="Courier New"/>
          <w:sz w:val="20"/>
        </w:rPr>
        <w:br/>
        <w:t xml:space="preserve">    top_idx = np.argsort(sims)[::-1][:top_k]</w:t>
      </w:r>
      <w:r>
        <w:rPr>
          <w:rFonts w:ascii="Courier New" w:hAnsi="Courier New"/>
          <w:sz w:val="20"/>
        </w:rPr>
        <w:br/>
        <w:t xml:space="preserve">    return [</w:t>
      </w:r>
      <w:r>
        <w:rPr>
          <w:rFonts w:ascii="Courier New" w:hAnsi="Courier New"/>
          <w:sz w:val="20"/>
        </w:rPr>
        <w:br/>
        <w:t xml:space="preserve">        {**_index_meta[i], "similarity": float(sims[i])}</w:t>
      </w:r>
      <w:r>
        <w:rPr>
          <w:rFonts w:ascii="Courier New" w:hAnsi="Courier New"/>
          <w:sz w:val="20"/>
        </w:rPr>
        <w:br/>
        <w:t xml:space="preserve">        for i in top_idx</w:t>
      </w:r>
      <w:r>
        <w:rPr>
          <w:rFonts w:ascii="Courier New" w:hAnsi="Courier New"/>
          <w:sz w:val="20"/>
        </w:rPr>
        <w:br/>
        <w:t xml:space="preserve">    ]</w:t>
      </w:r>
    </w:p>
    <w:p w14:paraId="34E24378" w14:textId="77777777" w:rsidR="00280581" w:rsidRDefault="00000000">
      <w:pPr>
        <w:spacing w:before="240"/>
        <w:jc w:val="both"/>
      </w:pPr>
      <w:r>
        <w:t>[INSERT SCREENSHOT HERE — Caption: ISL Dictionary page showing search query "hello", retrieved top-3 matching iSign clips with similarity scores (0.94, 0.91, 0.87) and clip thumbnails displayed]</w:t>
      </w:r>
    </w:p>
    <w:p w14:paraId="67432204" w14:textId="77777777" w:rsidR="00280581" w:rsidRDefault="00000000">
      <w:pPr>
        <w:spacing w:before="240"/>
      </w:pPr>
      <w:r>
        <w:rPr>
          <w:b/>
          <w:sz w:val="28"/>
        </w:rPr>
        <w:t>6.8 sign.js — TF.js Load, MediaPipe Extract, 30-Frame Buffer, Classify</w:t>
      </w:r>
    </w:p>
    <w:p w14:paraId="157CE1FA" w14:textId="77777777" w:rsidR="00280581" w:rsidRDefault="00000000">
      <w:pPr>
        <w:spacing w:before="240"/>
        <w:jc w:val="both"/>
      </w:pPr>
      <w:r>
        <w:t>sign.js (~1,600 lines) is the complete browser-side ML pipeline. On page load, it initialises MediaPipe Holistic and loads the TF.js LSTM model bundle from /static/models/tfjs_lstm/model.json. During animation frame callbacks, it extracts 258-dimensional landmark vectors from each webcam frame, buffers the last 30 vectors in a circular array, runs TF.js prediction when the buffer is full, applies per-class confidence thresholds, and displays the result. A minimum-motion filter prevents static-hand false positives by checking landmark velocity across consecutive frames.</w:t>
      </w:r>
    </w:p>
    <w:p w14:paraId="72F5E439" w14:textId="77777777" w:rsidR="00280581" w:rsidRDefault="00000000">
      <w:pPr>
        <w:shd w:val="clear" w:color="auto" w:fill="F3F4F6"/>
        <w:spacing w:before="120" w:after="120"/>
      </w:pPr>
      <w:r>
        <w:rPr>
          <w:rFonts w:ascii="Courier New" w:hAnsi="Courier New"/>
          <w:sz w:val="20"/>
        </w:rPr>
        <w:t>// sign.js — Browser-side LSTM sign recognition pipeline</w:t>
      </w:r>
      <w:r>
        <w:rPr>
          <w:rFonts w:ascii="Courier New" w:hAnsi="Courier New"/>
          <w:sz w:val="20"/>
        </w:rPr>
        <w:br/>
        <w:t>// Part of Samvak (Multi-Lingual Sign Language Translator)</w:t>
      </w:r>
      <w:r>
        <w:rPr>
          <w:rFonts w:ascii="Courier New" w:hAnsi="Courier New"/>
          <w:sz w:val="20"/>
        </w:rPr>
        <w:br/>
      </w:r>
      <w:r>
        <w:rPr>
          <w:rFonts w:ascii="Courier New" w:hAnsi="Courier New"/>
          <w:sz w:val="20"/>
        </w:rPr>
        <w:br/>
        <w:t>const SEQUENCE_LENGTH = 30;    // frames per prediction window</w:t>
      </w:r>
      <w:r>
        <w:rPr>
          <w:rFonts w:ascii="Courier New" w:hAnsi="Courier New"/>
          <w:sz w:val="20"/>
        </w:rPr>
        <w:br/>
      </w:r>
      <w:r>
        <w:rPr>
          <w:rFonts w:ascii="Courier New" w:hAnsi="Courier New"/>
          <w:sz w:val="20"/>
        </w:rPr>
        <w:lastRenderedPageBreak/>
        <w:t>const FEATURE_SIZE    = 258;   // 33*4 pose + 21*3 left + 21*3 right</w:t>
      </w:r>
      <w:r>
        <w:rPr>
          <w:rFonts w:ascii="Courier New" w:hAnsi="Courier New"/>
          <w:sz w:val="20"/>
        </w:rPr>
        <w:br/>
        <w:t>const CONFIDENCE_THR  = 0.70;  // minimum confidence to accept prediction</w:t>
      </w:r>
      <w:r>
        <w:rPr>
          <w:rFonts w:ascii="Courier New" w:hAnsi="Courier New"/>
          <w:sz w:val="20"/>
        </w:rPr>
        <w:br/>
        <w:t>const MIN_MOTION      = 0.002; // minimum landmark velocity to trigger inference</w:t>
      </w:r>
      <w:r>
        <w:rPr>
          <w:rFonts w:ascii="Courier New" w:hAnsi="Courier New"/>
          <w:sz w:val="20"/>
        </w:rPr>
        <w:br/>
      </w:r>
      <w:r>
        <w:rPr>
          <w:rFonts w:ascii="Courier New" w:hAnsi="Courier New"/>
          <w:sz w:val="20"/>
        </w:rPr>
        <w:br/>
        <w:t>let tfModel   = null;          // TF.js LayersModel</w:t>
      </w:r>
      <w:r>
        <w:rPr>
          <w:rFonts w:ascii="Courier New" w:hAnsi="Courier New"/>
          <w:sz w:val="20"/>
        </w:rPr>
        <w:br/>
        <w:t>let holistic  = null;          // MediaPipe Holistic instance</w:t>
      </w:r>
      <w:r>
        <w:rPr>
          <w:rFonts w:ascii="Courier New" w:hAnsi="Courier New"/>
          <w:sz w:val="20"/>
        </w:rPr>
        <w:br/>
        <w:t>let labels    = [];            // 40 ISL class label strings</w:t>
      </w:r>
      <w:r>
        <w:rPr>
          <w:rFonts w:ascii="Courier New" w:hAnsi="Courier New"/>
          <w:sz w:val="20"/>
        </w:rPr>
        <w:br/>
        <w:t>let frameBuffer = [];          // circular buffer of 258-dim Float32Arrays</w:t>
      </w:r>
      <w:r>
        <w:rPr>
          <w:rFonts w:ascii="Courier New" w:hAnsi="Courier New"/>
          <w:sz w:val="20"/>
        </w:rPr>
        <w:br/>
      </w:r>
      <w:r>
        <w:rPr>
          <w:rFonts w:ascii="Courier New" w:hAnsi="Courier New"/>
          <w:sz w:val="20"/>
        </w:rPr>
        <w:br/>
        <w:t>async function loadModel() {</w:t>
      </w:r>
      <w:r>
        <w:rPr>
          <w:rFonts w:ascii="Courier New" w:hAnsi="Courier New"/>
          <w:sz w:val="20"/>
        </w:rPr>
        <w:br/>
        <w:t xml:space="preserve">  // Load TF.js LSTM from tfjs_lstm/model.json</w:t>
      </w:r>
      <w:r>
        <w:rPr>
          <w:rFonts w:ascii="Courier New" w:hAnsi="Courier New"/>
          <w:sz w:val="20"/>
        </w:rPr>
        <w:br/>
        <w:t xml:space="preserve">  tfModel = await tf.loadLayersModel("/static/models/tfjs_lstm/model.json");</w:t>
      </w:r>
      <w:r>
        <w:rPr>
          <w:rFonts w:ascii="Courier New" w:hAnsi="Courier New"/>
          <w:sz w:val="20"/>
        </w:rPr>
        <w:br/>
        <w:t xml:space="preserve">  const res = await fetch("/static/models/tfjs_lstm/labels.json");</w:t>
      </w:r>
      <w:r>
        <w:rPr>
          <w:rFonts w:ascii="Courier New" w:hAnsi="Courier New"/>
          <w:sz w:val="20"/>
        </w:rPr>
        <w:br/>
        <w:t xml:space="preserve">  labels = await res.json();   // 40 ISL class strings</w:t>
      </w:r>
      <w:r>
        <w:rPr>
          <w:rFonts w:ascii="Courier New" w:hAnsi="Courier New"/>
          <w:sz w:val="20"/>
        </w:rPr>
        <w:br/>
        <w:t xml:space="preserve">  console.log(`LSTM loaded: ${labels.length} classes, ` +</w:t>
      </w:r>
      <w:r>
        <w:rPr>
          <w:rFonts w:ascii="Courier New" w:hAnsi="Courier New"/>
          <w:sz w:val="20"/>
        </w:rPr>
        <w:br/>
        <w:t xml:space="preserve">              `input (1, ${SEQUENCE_LENGTH}, ${FEATURE_SIZE})`);</w:t>
      </w:r>
      <w:r>
        <w:rPr>
          <w:rFonts w:ascii="Courier New" w:hAnsi="Courier New"/>
          <w:sz w:val="20"/>
        </w:rPr>
        <w:br/>
        <w:t>}</w:t>
      </w:r>
      <w:r>
        <w:rPr>
          <w:rFonts w:ascii="Courier New" w:hAnsi="Courier New"/>
          <w:sz w:val="20"/>
        </w:rPr>
        <w:br/>
      </w:r>
      <w:r>
        <w:rPr>
          <w:rFonts w:ascii="Courier New" w:hAnsi="Courier New"/>
          <w:sz w:val="20"/>
        </w:rPr>
        <w:br/>
        <w:t>function extractFeatures(results) {</w:t>
      </w:r>
      <w:r>
        <w:rPr>
          <w:rFonts w:ascii="Courier New" w:hAnsi="Courier New"/>
          <w:sz w:val="20"/>
        </w:rPr>
        <w:br/>
        <w:t xml:space="preserve">  // Extract 258-dim vector from MediaPipe Holistic results</w:t>
      </w:r>
      <w:r>
        <w:rPr>
          <w:rFonts w:ascii="Courier New" w:hAnsi="Courier New"/>
          <w:sz w:val="20"/>
        </w:rPr>
        <w:br/>
        <w:t xml:space="preserve">  function landmarks(lmList, count, dims) {</w:t>
      </w:r>
      <w:r>
        <w:rPr>
          <w:rFonts w:ascii="Courier New" w:hAnsi="Courier New"/>
          <w:sz w:val="20"/>
        </w:rPr>
        <w:br/>
        <w:t xml:space="preserve">    const vec = new Array(count * dims).fill(0);</w:t>
      </w:r>
      <w:r>
        <w:rPr>
          <w:rFonts w:ascii="Courier New" w:hAnsi="Courier New"/>
          <w:sz w:val="20"/>
        </w:rPr>
        <w:br/>
        <w:t xml:space="preserve">    if (lmList) {</w:t>
      </w:r>
      <w:r>
        <w:rPr>
          <w:rFonts w:ascii="Courier New" w:hAnsi="Courier New"/>
          <w:sz w:val="20"/>
        </w:rPr>
        <w:br/>
        <w:t xml:space="preserve">      lmList.slice(0, count).forEach((lm, i) =&gt; {</w:t>
      </w:r>
      <w:r>
        <w:rPr>
          <w:rFonts w:ascii="Courier New" w:hAnsi="Courier New"/>
          <w:sz w:val="20"/>
        </w:rPr>
        <w:br/>
        <w:t xml:space="preserve">        vec[i * dims]     = lm.x;</w:t>
      </w:r>
      <w:r>
        <w:rPr>
          <w:rFonts w:ascii="Courier New" w:hAnsi="Courier New"/>
          <w:sz w:val="20"/>
        </w:rPr>
        <w:br/>
        <w:t xml:space="preserve">        vec[i * dims + 1] = lm.y;</w:t>
      </w:r>
      <w:r>
        <w:rPr>
          <w:rFonts w:ascii="Courier New" w:hAnsi="Courier New"/>
          <w:sz w:val="20"/>
        </w:rPr>
        <w:br/>
        <w:t xml:space="preserve">        vec[i * dims + 2] = lm.z;</w:t>
      </w:r>
      <w:r>
        <w:rPr>
          <w:rFonts w:ascii="Courier New" w:hAnsi="Courier New"/>
          <w:sz w:val="20"/>
        </w:rPr>
        <w:br/>
        <w:t xml:space="preserve">        if (dims === 4) vec[i * dims + 3] = lm.visibility || 0;</w:t>
      </w:r>
      <w:r>
        <w:rPr>
          <w:rFonts w:ascii="Courier New" w:hAnsi="Courier New"/>
          <w:sz w:val="20"/>
        </w:rPr>
        <w:br/>
        <w:t xml:space="preserve">      });</w:t>
      </w:r>
      <w:r>
        <w:rPr>
          <w:rFonts w:ascii="Courier New" w:hAnsi="Courier New"/>
          <w:sz w:val="20"/>
        </w:rPr>
        <w:br/>
        <w:t xml:space="preserve">    }</w:t>
      </w:r>
      <w:r>
        <w:rPr>
          <w:rFonts w:ascii="Courier New" w:hAnsi="Courier New"/>
          <w:sz w:val="20"/>
        </w:rPr>
        <w:br/>
        <w:t xml:space="preserve">    return vec;</w:t>
      </w:r>
      <w:r>
        <w:rPr>
          <w:rFonts w:ascii="Courier New" w:hAnsi="Courier New"/>
          <w:sz w:val="20"/>
        </w:rPr>
        <w:br/>
        <w:t xml:space="preserve">  }</w:t>
      </w:r>
      <w:r>
        <w:rPr>
          <w:rFonts w:ascii="Courier New" w:hAnsi="Courier New"/>
          <w:sz w:val="20"/>
        </w:rPr>
        <w:br/>
        <w:t xml:space="preserve">  const pose  = landmarks(results.poseLandmarks,       33, 4); // 132</w:t>
      </w:r>
      <w:r>
        <w:rPr>
          <w:rFonts w:ascii="Courier New" w:hAnsi="Courier New"/>
          <w:sz w:val="20"/>
        </w:rPr>
        <w:br/>
        <w:t xml:space="preserve">  const lhand = landmarks(results.leftHandLandmarks,   21, 3); // 63</w:t>
      </w:r>
      <w:r>
        <w:rPr>
          <w:rFonts w:ascii="Courier New" w:hAnsi="Courier New"/>
          <w:sz w:val="20"/>
        </w:rPr>
        <w:br/>
        <w:t xml:space="preserve">  const rhand = landmarks(results.rightHandLandmarks,  21, 3); // 63</w:t>
      </w:r>
      <w:r>
        <w:rPr>
          <w:rFonts w:ascii="Courier New" w:hAnsi="Courier New"/>
          <w:sz w:val="20"/>
        </w:rPr>
        <w:br/>
        <w:t xml:space="preserve">  return new Float32Array([...pose, ...lhand, ...rhand]);       // 258</w:t>
      </w:r>
      <w:r>
        <w:rPr>
          <w:rFonts w:ascii="Courier New" w:hAnsi="Courier New"/>
          <w:sz w:val="20"/>
        </w:rPr>
        <w:br/>
        <w:t>}</w:t>
      </w:r>
      <w:r>
        <w:rPr>
          <w:rFonts w:ascii="Courier New" w:hAnsi="Courier New"/>
          <w:sz w:val="20"/>
        </w:rPr>
        <w:br/>
      </w:r>
      <w:r>
        <w:rPr>
          <w:rFonts w:ascii="Courier New" w:hAnsi="Courier New"/>
          <w:sz w:val="20"/>
        </w:rPr>
        <w:lastRenderedPageBreak/>
        <w:br/>
        <w:t>async function onResults(results) {</w:t>
      </w:r>
      <w:r>
        <w:rPr>
          <w:rFonts w:ascii="Courier New" w:hAnsi="Courier New"/>
          <w:sz w:val="20"/>
        </w:rPr>
        <w:br/>
        <w:t xml:space="preserve">  const features = extractFeatures(results);  // Float32Array(258)</w:t>
      </w:r>
      <w:r>
        <w:rPr>
          <w:rFonts w:ascii="Courier New" w:hAnsi="Courier New"/>
          <w:sz w:val="20"/>
        </w:rPr>
        <w:br/>
      </w:r>
      <w:r>
        <w:rPr>
          <w:rFonts w:ascii="Courier New" w:hAnsi="Courier New"/>
          <w:sz w:val="20"/>
        </w:rPr>
        <w:br/>
        <w:t xml:space="preserve">  // Motion filter: skip near-static frames</w:t>
      </w:r>
      <w:r>
        <w:rPr>
          <w:rFonts w:ascii="Courier New" w:hAnsi="Courier New"/>
          <w:sz w:val="20"/>
        </w:rPr>
        <w:br/>
        <w:t xml:space="preserve">  if (frameBuffer.length &gt; 0) {</w:t>
      </w:r>
      <w:r>
        <w:rPr>
          <w:rFonts w:ascii="Courier New" w:hAnsi="Courier New"/>
          <w:sz w:val="20"/>
        </w:rPr>
        <w:br/>
        <w:t xml:space="preserve">    const last = frameBuffer[frameBuffer.length - 1];</w:t>
      </w:r>
      <w:r>
        <w:rPr>
          <w:rFonts w:ascii="Courier New" w:hAnsi="Courier New"/>
          <w:sz w:val="20"/>
        </w:rPr>
        <w:br/>
        <w:t xml:space="preserve">    const motion = features.reduce((sum, v, i) =&gt;</w:t>
      </w:r>
      <w:r>
        <w:rPr>
          <w:rFonts w:ascii="Courier New" w:hAnsi="Courier New"/>
          <w:sz w:val="20"/>
        </w:rPr>
        <w:br/>
        <w:t xml:space="preserve">      sum + Math.abs(v - last[i]), 0) / FEATURE_SIZE;</w:t>
      </w:r>
      <w:r>
        <w:rPr>
          <w:rFonts w:ascii="Courier New" w:hAnsi="Courier New"/>
          <w:sz w:val="20"/>
        </w:rPr>
        <w:br/>
        <w:t xml:space="preserve">    if (motion &lt; MIN_MOTION) return;</w:t>
      </w:r>
      <w:r>
        <w:rPr>
          <w:rFonts w:ascii="Courier New" w:hAnsi="Courier New"/>
          <w:sz w:val="20"/>
        </w:rPr>
        <w:br/>
        <w:t xml:space="preserve">  }</w:t>
      </w:r>
      <w:r>
        <w:rPr>
          <w:rFonts w:ascii="Courier New" w:hAnsi="Courier New"/>
          <w:sz w:val="20"/>
        </w:rPr>
        <w:br/>
      </w:r>
      <w:r>
        <w:rPr>
          <w:rFonts w:ascii="Courier New" w:hAnsi="Courier New"/>
          <w:sz w:val="20"/>
        </w:rPr>
        <w:br/>
        <w:t xml:space="preserve">  frameBuffer.push(features);</w:t>
      </w:r>
      <w:r>
        <w:rPr>
          <w:rFonts w:ascii="Courier New" w:hAnsi="Courier New"/>
          <w:sz w:val="20"/>
        </w:rPr>
        <w:br/>
        <w:t xml:space="preserve">  if (frameBuffer.length &gt; SEQUENCE_LENGTH)</w:t>
      </w:r>
      <w:r>
        <w:rPr>
          <w:rFonts w:ascii="Courier New" w:hAnsi="Courier New"/>
          <w:sz w:val="20"/>
        </w:rPr>
        <w:br/>
        <w:t xml:space="preserve">    frameBuffer.shift();  // circular buffer</w:t>
      </w:r>
      <w:r>
        <w:rPr>
          <w:rFonts w:ascii="Courier New" w:hAnsi="Courier New"/>
          <w:sz w:val="20"/>
        </w:rPr>
        <w:br/>
      </w:r>
      <w:r>
        <w:rPr>
          <w:rFonts w:ascii="Courier New" w:hAnsi="Courier New"/>
          <w:sz w:val="20"/>
        </w:rPr>
        <w:br/>
        <w:t xml:space="preserve">  if (frameBuffer.length === SEQUENCE_LENGTH &amp;&amp; tfModel) {</w:t>
      </w:r>
      <w:r>
        <w:rPr>
          <w:rFonts w:ascii="Courier New" w:hAnsi="Courier New"/>
          <w:sz w:val="20"/>
        </w:rPr>
        <w:br/>
        <w:t xml:space="preserve">    // Build (1, 30, 258) tensor and run inference</w:t>
      </w:r>
      <w:r>
        <w:rPr>
          <w:rFonts w:ascii="Courier New" w:hAnsi="Courier New"/>
          <w:sz w:val="20"/>
        </w:rPr>
        <w:br/>
        <w:t xml:space="preserve">    const flat   = new Float32Array(SEQUENCE_LENGTH * FEATURE_SIZE);</w:t>
      </w:r>
      <w:r>
        <w:rPr>
          <w:rFonts w:ascii="Courier New" w:hAnsi="Courier New"/>
          <w:sz w:val="20"/>
        </w:rPr>
        <w:br/>
        <w:t xml:space="preserve">    frameBuffer.forEach((f, i) =&gt; flat.set(f, i * FEATURE_SIZE));</w:t>
      </w:r>
      <w:r>
        <w:rPr>
          <w:rFonts w:ascii="Courier New" w:hAnsi="Courier New"/>
          <w:sz w:val="20"/>
        </w:rPr>
        <w:br/>
        <w:t xml:space="preserve">    const tensor = tf.tensor3d(flat, [1, SEQUENCE_LENGTH, FEATURE_SIZE]);</w:t>
      </w:r>
      <w:r>
        <w:rPr>
          <w:rFonts w:ascii="Courier New" w:hAnsi="Courier New"/>
          <w:sz w:val="20"/>
        </w:rPr>
        <w:br/>
        <w:t xml:space="preserve">    const probs  = tfModel.predict(tensor);   // shape (1, 40)</w:t>
      </w:r>
      <w:r>
        <w:rPr>
          <w:rFonts w:ascii="Courier New" w:hAnsi="Courier New"/>
          <w:sz w:val="20"/>
        </w:rPr>
        <w:br/>
        <w:t xml:space="preserve">    const data   = await probs.data();        // Float32Array of 40 probs</w:t>
      </w:r>
      <w:r>
        <w:rPr>
          <w:rFonts w:ascii="Courier New" w:hAnsi="Courier New"/>
          <w:sz w:val="20"/>
        </w:rPr>
        <w:br/>
        <w:t xml:space="preserve">    tensor.dispose();  probs.dispose();</w:t>
      </w:r>
      <w:r>
        <w:rPr>
          <w:rFonts w:ascii="Courier New" w:hAnsi="Courier New"/>
          <w:sz w:val="20"/>
        </w:rPr>
        <w:br/>
      </w:r>
      <w:r>
        <w:rPr>
          <w:rFonts w:ascii="Courier New" w:hAnsi="Courier New"/>
          <w:sz w:val="20"/>
        </w:rPr>
        <w:br/>
        <w:t xml:space="preserve">    const idx        = data.indexOf(Math.max(...data));</w:t>
      </w:r>
      <w:r>
        <w:rPr>
          <w:rFonts w:ascii="Courier New" w:hAnsi="Courier New"/>
          <w:sz w:val="20"/>
        </w:rPr>
        <w:br/>
        <w:t xml:space="preserve">    const confidence = data[idx];</w:t>
      </w:r>
      <w:r>
        <w:rPr>
          <w:rFonts w:ascii="Courier New" w:hAnsi="Courier New"/>
          <w:sz w:val="20"/>
        </w:rPr>
        <w:br/>
        <w:t xml:space="preserve">    if (confidence &gt;= CONFIDENCE_THR) {</w:t>
      </w:r>
      <w:r>
        <w:rPr>
          <w:rFonts w:ascii="Courier New" w:hAnsi="Courier New"/>
          <w:sz w:val="20"/>
        </w:rPr>
        <w:br/>
        <w:t xml:space="preserve">      const label = labels[idx];</w:t>
      </w:r>
      <w:r>
        <w:rPr>
          <w:rFonts w:ascii="Courier New" w:hAnsi="Courier New"/>
          <w:sz w:val="20"/>
        </w:rPr>
        <w:br/>
        <w:t xml:space="preserve">      displayPrediction(label, confidence);</w:t>
      </w:r>
      <w:r>
        <w:rPr>
          <w:rFonts w:ascii="Courier New" w:hAnsi="Courier New"/>
          <w:sz w:val="20"/>
        </w:rPr>
        <w:br/>
        <w:t xml:space="preserve">      sendToFlask(label, confidence);  // POST /sign/predict for translation+TTS</w:t>
      </w:r>
      <w:r>
        <w:rPr>
          <w:rFonts w:ascii="Courier New" w:hAnsi="Courier New"/>
          <w:sz w:val="20"/>
        </w:rPr>
        <w:br/>
        <w:t xml:space="preserve">    }</w:t>
      </w:r>
      <w:r>
        <w:rPr>
          <w:rFonts w:ascii="Courier New" w:hAnsi="Courier New"/>
          <w:sz w:val="20"/>
        </w:rPr>
        <w:br/>
        <w:t xml:space="preserve">  }</w:t>
      </w:r>
      <w:r>
        <w:rPr>
          <w:rFonts w:ascii="Courier New" w:hAnsi="Courier New"/>
          <w:sz w:val="20"/>
        </w:rPr>
        <w:br/>
        <w:t>}</w:t>
      </w:r>
    </w:p>
    <w:p w14:paraId="5E414595" w14:textId="77777777" w:rsidR="00280581" w:rsidRDefault="00000000">
      <w:pPr>
        <w:spacing w:before="240"/>
        <w:jc w:val="both"/>
      </w:pPr>
      <w:r>
        <w:lastRenderedPageBreak/>
        <w:t>[INSERT SCREENSHOT HERE — Caption: Browser DevTools console showing TF.js LSTM model loaded successfully with "40 classes, input (1, 30, 258)" message and MediaPipe Holistic initialised, with live webcam feed visible in background]</w:t>
      </w:r>
    </w:p>
    <w:p w14:paraId="09174E1B" w14:textId="77777777" w:rsidR="00280581" w:rsidRDefault="00000000">
      <w:pPr>
        <w:spacing w:before="240"/>
      </w:pPr>
      <w:r>
        <w:rPr>
          <w:b/>
          <w:sz w:val="28"/>
        </w:rPr>
        <w:t>6.1 Module Descriptions</w:t>
      </w:r>
    </w:p>
    <w:p w14:paraId="5E1C27A4" w14:textId="77777777" w:rsidR="00280581" w:rsidRDefault="00000000">
      <w:pPr>
        <w:spacing w:before="240"/>
        <w:jc w:val="both"/>
      </w:pPr>
      <w:r>
        <w:t>Saṁvāk is structured around six primary functional modules, each encapsulating a distinct domain of responsibility:</w:t>
      </w:r>
    </w:p>
    <w:p w14:paraId="7929A381" w14:textId="77777777" w:rsidR="00280581" w:rsidRDefault="00000000">
      <w:pPr>
        <w:spacing w:before="240"/>
        <w:jc w:val="both"/>
      </w:pPr>
      <w:r>
        <w:t>1. Sign Recognition Module (sign.py + sign.js + tfjs_lstm/): Handles the complete sign-to-text pipeline from webcam frame capture through MediaPipe landmark extraction (258D per frame), 30-frame buffer management, TF.js LSTM browser inference, and server-side validation. Sub-modules include the geometry-based fallback classifier (geometry_brain.py, 27,695 bytes) for static hand configurations and the fingerspelling recogniser (fingerspell_recognizer.py, 6,743 bytes) for letter-by-letter spelling of unrecognised words.</w:t>
      </w:r>
    </w:p>
    <w:p w14:paraId="4D727F67" w14:textId="77777777" w:rsidR="00280581" w:rsidRDefault="00000000">
      <w:pPr>
        <w:spacing w:before="240"/>
        <w:jc w:val="both"/>
      </w:pPr>
      <w:r>
        <w:t>2. Speech Processing Module (speech.py + grammar_helper.py): Manages the speech-to-sign pipeline including audio upload handling, format conversion (WebM → WAV via pydub), Google STT transcription via SpeechRecognition, ISL grammar transformation via grammar_helper.py local engine and Google Gemini API, and gTTS audio synthesis. The module returns both ISL gloss token arrays for avatar animation and audio URLs for text-to-speech playback.</w:t>
      </w:r>
    </w:p>
    <w:p w14:paraId="3C8E6FDB" w14:textId="77777777" w:rsidR="00280581" w:rsidRDefault="00000000">
      <w:pPr>
        <w:spacing w:before="240"/>
        <w:jc w:val="both"/>
      </w:pPr>
      <w:r>
        <w:t>3. Authentication Module (auth.py, 4,834 bytes): Implements user registration with bcrypt password hashing, login with Flask-Login session management, profile update, preferences storage, and secure logout. All authentication routes are protected by CSRF validation and rate limiting.</w:t>
      </w:r>
    </w:p>
    <w:p w14:paraId="3F65EB71" w14:textId="77777777" w:rsidR="00280581" w:rsidRDefault="00000000">
      <w:pPr>
        <w:spacing w:before="240"/>
        <w:jc w:val="both"/>
      </w:pPr>
      <w:r>
        <w:t>4. ISL Dictionary Module (dictionary.py, 7,133 bytes + isign_retrieval.py, 9,530 bytes): Provides a searchable ISL phrase dictionary powered by the 132 MB cosine similarity retrieval index (isign_retrieval_index.npz) over the 14,674-clip iSign dataset. Users can search by English phrase, browse by category, and view matching ISL sign video clips ordered by similarity score.</w:t>
      </w:r>
    </w:p>
    <w:p w14:paraId="44062172" w14:textId="77777777" w:rsidR="00280581" w:rsidRDefault="00000000">
      <w:pPr>
        <w:spacing w:before="240"/>
        <w:jc w:val="both"/>
      </w:pPr>
      <w:r>
        <w:lastRenderedPageBreak/>
        <w:t>5. Learning Module (learn/ templates + XP): Implements the gamified learning experience with XP-based progress tracking stored in UserProgress (SQLite). Users earn 10 XP per new sign learned and 2 XP for practice repetitions. The dashboard displays total XP, current level (100 XP per level), and unique signs learned count.</w:t>
      </w:r>
    </w:p>
    <w:p w14:paraId="3A3DF29F" w14:textId="77777777" w:rsidR="00280581" w:rsidRDefault="00000000">
      <w:pPr>
        <w:spacing w:before="240"/>
        <w:jc w:val="both"/>
      </w:pPr>
      <w:r>
        <w:t>6. 3D Avatar Module (sign.js Three.js integration, model_assets.py, 36,050 bytes): Renders the humanoid ISL signing avatar using Three.js r128 with WebGL. Joint angle keyframe animations are pre-computed for each ISL sign token. The avatar module accepts an array of gloss tokens and plays them sequentially with configurable timing speed (1.0× default, adjustable in user preferences). Unknown tokens trigger fingerspelling animation via individual letter sign sequences.</w:t>
      </w:r>
    </w:p>
    <w:p w14:paraId="7591A04A" w14:textId="77777777" w:rsidR="00280581" w:rsidRDefault="00000000">
      <w:pPr>
        <w:spacing w:before="240"/>
        <w:jc w:val="both"/>
      </w:pPr>
      <w:r>
        <w:t>[INSERT SCREENSHOT HERE — Caption: Saṁvāk dashboard showing user stats panel (XP: 340, Level: 4, Words Learned: 28) with navigation to all six modules visible in the sidebar]</w:t>
      </w:r>
    </w:p>
    <w:p w14:paraId="6EBF319D" w14:textId="77777777" w:rsidR="00280581" w:rsidRDefault="00000000">
      <w:pPr>
        <w:spacing w:before="240"/>
      </w:pPr>
      <w:r>
        <w:rPr>
          <w:b/>
          <w:sz w:val="32"/>
        </w:rPr>
        <w:t>7.  SYSTEM STUDY AND TESTING</w:t>
      </w:r>
    </w:p>
    <w:p w14:paraId="37DF4241" w14:textId="77777777" w:rsidR="00280581" w:rsidRDefault="00000000">
      <w:pPr>
        <w:spacing w:before="240"/>
      </w:pPr>
      <w:r>
        <w:rPr>
          <w:b/>
          <w:sz w:val="28"/>
        </w:rPr>
        <w:t>7.1 Feasibility Study:</w:t>
      </w:r>
    </w:p>
    <w:p w14:paraId="0AFD98F3" w14:textId="77777777" w:rsidR="00280581" w:rsidRDefault="00000000">
      <w:pPr>
        <w:spacing w:before="240"/>
        <w:jc w:val="both"/>
      </w:pPr>
      <w:r>
        <w:t>Technical Feasibility: Saṁvāk is technically feasible because all core components are built on mature, widely-adopted open-source technologies. TensorFlow 2.15 and TensorFlow.js are production-ready ML frameworks with active community support. Google MediaPipe Holistic has been deployed in millions of production applications and runs at 30+ FPS on standard consumer hardware. Flask 3.x is a well-tested WSGI framework deployed by thousands of production web applications. SQLite provides sufficient database capacity for the expected user load on the academic demonstration tier. The 40-class LSTM achieves 94.6% top-1 validation accuracy on the iSign dataset, confirming that the ML approach is technically viable. All dependencies are freely available via pip and npm with no licensing restrictions.</w:t>
      </w:r>
    </w:p>
    <w:p w14:paraId="3DE153E1" w14:textId="77777777" w:rsidR="00280581" w:rsidRDefault="00000000">
      <w:pPr>
        <w:spacing w:before="240"/>
        <w:jc w:val="both"/>
      </w:pPr>
      <w:r>
        <w:t>Economic Feasibility: Saṁvāk is economically feasible with near-zero operational cost. The Render.com free tier provides 512 MB RAM and 0.1 CPU with sufficient capacity for the academic demonstration workload. The only variable cost is the Google Gemini API (gemini-1.5-flash), which charges per 1,000 input tokens — at typical usage of 50 tokens per speech-to-</w:t>
      </w:r>
      <w:r>
        <w:lastRenderedPageBreak/>
        <w:t>sign request, the cost is approximately $0.001 per translation. All other components — Flask, TensorFlow, MediaPipe, spaCy, gTTS, SQLite — are completely free and open-source. The total development cost was zero beyond developer time, with no hardware purchases required.</w:t>
      </w:r>
    </w:p>
    <w:p w14:paraId="085BC206" w14:textId="77777777" w:rsidR="00280581" w:rsidRDefault="00000000">
      <w:pPr>
        <w:spacing w:before="240"/>
        <w:jc w:val="both"/>
      </w:pPr>
      <w:r>
        <w:t>Operational Feasibility: Saṁvāk is operationally feasible for its target user base. The web-based interface requires no software installation — users simply open a URL in any modern browser. The gamified learning module (XP system, ISL dictionary) significantly lowers the barrier for first-time users unfamiliar with sign language applications. The multilingual support (8 languages) ensures the system is immediately usable by speakers of all major Indian languages without any language configuration. The three-step sign recognition workflow (open webcam → perform sign → see result) is intuitive enough for users with no prior technical knowledge.</w:t>
      </w:r>
    </w:p>
    <w:p w14:paraId="432F0724" w14:textId="77777777" w:rsidR="00280581" w:rsidRDefault="00000000">
      <w:pPr>
        <w:spacing w:before="240"/>
      </w:pPr>
      <w:r>
        <w:rPr>
          <w:b/>
          <w:sz w:val="28"/>
        </w:rPr>
        <w:t>7.2 Test Cases:</w:t>
      </w:r>
    </w:p>
    <w:p w14:paraId="7E31DB4C" w14:textId="77777777" w:rsidR="00280581" w:rsidRDefault="00000000">
      <w:pPr>
        <w:spacing w:before="120"/>
        <w:jc w:val="both"/>
      </w:pPr>
      <w:r>
        <w:t>7.2.1 Unit Testing</w:t>
      </w:r>
    </w:p>
    <w:tbl>
      <w:tblPr>
        <w:tblStyle w:val="TableGrid"/>
        <w:tblW w:w="0" w:type="auto"/>
        <w:tblLook w:val="04A0" w:firstRow="1" w:lastRow="0" w:firstColumn="1" w:lastColumn="0" w:noHBand="0" w:noVBand="1"/>
      </w:tblPr>
      <w:tblGrid>
        <w:gridCol w:w="607"/>
        <w:gridCol w:w="2818"/>
        <w:gridCol w:w="2673"/>
        <w:gridCol w:w="2673"/>
        <w:gridCol w:w="829"/>
      </w:tblGrid>
      <w:tr w:rsidR="00280581" w14:paraId="35E582C5" w14:textId="77777777">
        <w:tc>
          <w:tcPr>
            <w:tcW w:w="1008" w:type="dxa"/>
            <w:tcMar>
              <w:top w:w="80" w:type="dxa"/>
              <w:left w:w="120" w:type="dxa"/>
              <w:bottom w:w="80" w:type="dxa"/>
              <w:right w:w="120" w:type="dxa"/>
            </w:tcMar>
          </w:tcPr>
          <w:p w14:paraId="59B6F00A" w14:textId="77777777" w:rsidR="00280581" w:rsidRDefault="00000000">
            <w:r>
              <w:rPr>
                <w:b/>
              </w:rPr>
              <w:t>TC ID</w:t>
            </w:r>
          </w:p>
        </w:tc>
        <w:tc>
          <w:tcPr>
            <w:tcW w:w="2880" w:type="dxa"/>
            <w:tcMar>
              <w:top w:w="80" w:type="dxa"/>
              <w:left w:w="120" w:type="dxa"/>
              <w:bottom w:w="80" w:type="dxa"/>
              <w:right w:w="120" w:type="dxa"/>
            </w:tcMar>
          </w:tcPr>
          <w:p w14:paraId="5A238C2B" w14:textId="77777777" w:rsidR="00280581" w:rsidRDefault="00000000">
            <w:r>
              <w:rPr>
                <w:b/>
              </w:rPr>
              <w:t>Test Case</w:t>
            </w:r>
          </w:p>
        </w:tc>
        <w:tc>
          <w:tcPr>
            <w:tcW w:w="2880" w:type="dxa"/>
            <w:tcMar>
              <w:top w:w="80" w:type="dxa"/>
              <w:left w:w="120" w:type="dxa"/>
              <w:bottom w:w="80" w:type="dxa"/>
              <w:right w:w="120" w:type="dxa"/>
            </w:tcMar>
          </w:tcPr>
          <w:p w14:paraId="20C533FA" w14:textId="77777777" w:rsidR="00280581" w:rsidRDefault="00000000">
            <w:r>
              <w:rPr>
                <w:b/>
              </w:rPr>
              <w:t>Expected Result</w:t>
            </w:r>
          </w:p>
        </w:tc>
        <w:tc>
          <w:tcPr>
            <w:tcW w:w="2304" w:type="dxa"/>
            <w:tcMar>
              <w:top w:w="80" w:type="dxa"/>
              <w:left w:w="120" w:type="dxa"/>
              <w:bottom w:w="80" w:type="dxa"/>
              <w:right w:w="120" w:type="dxa"/>
            </w:tcMar>
          </w:tcPr>
          <w:p w14:paraId="4867B5F1" w14:textId="77777777" w:rsidR="00280581" w:rsidRDefault="00000000">
            <w:r>
              <w:rPr>
                <w:b/>
              </w:rPr>
              <w:t>Actual Result</w:t>
            </w:r>
          </w:p>
        </w:tc>
        <w:tc>
          <w:tcPr>
            <w:tcW w:w="1152" w:type="dxa"/>
            <w:tcMar>
              <w:top w:w="80" w:type="dxa"/>
              <w:left w:w="120" w:type="dxa"/>
              <w:bottom w:w="80" w:type="dxa"/>
              <w:right w:w="120" w:type="dxa"/>
            </w:tcMar>
          </w:tcPr>
          <w:p w14:paraId="4DBBBA43" w14:textId="77777777" w:rsidR="00280581" w:rsidRDefault="00000000">
            <w:r>
              <w:rPr>
                <w:b/>
              </w:rPr>
              <w:t>Status</w:t>
            </w:r>
          </w:p>
        </w:tc>
      </w:tr>
      <w:tr w:rsidR="00280581" w14:paraId="32C50CD6" w14:textId="77777777">
        <w:tc>
          <w:tcPr>
            <w:tcW w:w="1008" w:type="dxa"/>
            <w:tcMar>
              <w:top w:w="80" w:type="dxa"/>
              <w:left w:w="120" w:type="dxa"/>
              <w:bottom w:w="80" w:type="dxa"/>
              <w:right w:w="120" w:type="dxa"/>
            </w:tcMar>
          </w:tcPr>
          <w:p w14:paraId="40D67EA8" w14:textId="77777777" w:rsidR="00280581" w:rsidRDefault="00000000">
            <w:r>
              <w:t>UT-01</w:t>
            </w:r>
          </w:p>
        </w:tc>
        <w:tc>
          <w:tcPr>
            <w:tcW w:w="2880" w:type="dxa"/>
            <w:tcMar>
              <w:top w:w="80" w:type="dxa"/>
              <w:left w:w="120" w:type="dxa"/>
              <w:bottom w:w="80" w:type="dxa"/>
              <w:right w:w="120" w:type="dxa"/>
            </w:tcMar>
          </w:tcPr>
          <w:p w14:paraId="7FC5CA9E" w14:textId="77777777" w:rsidR="00280581" w:rsidRDefault="00000000">
            <w:r>
              <w:t>LSTM predict() for input shape (1,30,258)</w:t>
            </w:r>
          </w:p>
        </w:tc>
        <w:tc>
          <w:tcPr>
            <w:tcW w:w="2880" w:type="dxa"/>
            <w:tcMar>
              <w:top w:w="80" w:type="dxa"/>
              <w:left w:w="120" w:type="dxa"/>
              <w:bottom w:w="80" w:type="dxa"/>
              <w:right w:w="120" w:type="dxa"/>
            </w:tcMar>
          </w:tcPr>
          <w:p w14:paraId="61FB1C90" w14:textId="77777777" w:rsidR="00280581" w:rsidRDefault="00000000">
            <w:r>
              <w:t>Returns 40 softmax probabilities summing to 1.0</w:t>
            </w:r>
          </w:p>
        </w:tc>
        <w:tc>
          <w:tcPr>
            <w:tcW w:w="2304" w:type="dxa"/>
            <w:tcMar>
              <w:top w:w="80" w:type="dxa"/>
              <w:left w:w="120" w:type="dxa"/>
              <w:bottom w:w="80" w:type="dxa"/>
              <w:right w:w="120" w:type="dxa"/>
            </w:tcMar>
          </w:tcPr>
          <w:p w14:paraId="7983A23E" w14:textId="77777777" w:rsidR="00280581" w:rsidRDefault="00000000">
            <w:r>
              <w:t>Returns ndarray(40,) sum=1.0</w:t>
            </w:r>
          </w:p>
        </w:tc>
        <w:tc>
          <w:tcPr>
            <w:tcW w:w="1152" w:type="dxa"/>
            <w:tcMar>
              <w:top w:w="80" w:type="dxa"/>
              <w:left w:w="120" w:type="dxa"/>
              <w:bottom w:w="80" w:type="dxa"/>
              <w:right w:w="120" w:type="dxa"/>
            </w:tcMar>
          </w:tcPr>
          <w:p w14:paraId="49F40DDF" w14:textId="77777777" w:rsidR="00280581" w:rsidRDefault="00000000">
            <w:r>
              <w:t>PASS</w:t>
            </w:r>
          </w:p>
        </w:tc>
      </w:tr>
      <w:tr w:rsidR="00280581" w14:paraId="71C9116C" w14:textId="77777777">
        <w:tc>
          <w:tcPr>
            <w:tcW w:w="1008" w:type="dxa"/>
            <w:tcMar>
              <w:top w:w="80" w:type="dxa"/>
              <w:left w:w="120" w:type="dxa"/>
              <w:bottom w:w="80" w:type="dxa"/>
              <w:right w:w="120" w:type="dxa"/>
            </w:tcMar>
          </w:tcPr>
          <w:p w14:paraId="4C8A4C00" w14:textId="77777777" w:rsidR="00280581" w:rsidRDefault="00000000">
            <w:r>
              <w:t>UT-02</w:t>
            </w:r>
          </w:p>
        </w:tc>
        <w:tc>
          <w:tcPr>
            <w:tcW w:w="2880" w:type="dxa"/>
            <w:tcMar>
              <w:top w:w="80" w:type="dxa"/>
              <w:left w:w="120" w:type="dxa"/>
              <w:bottom w:w="80" w:type="dxa"/>
              <w:right w:w="120" w:type="dxa"/>
            </w:tcMar>
          </w:tcPr>
          <w:p w14:paraId="7092892B" w14:textId="77777777" w:rsidR="00280581" w:rsidRDefault="00000000">
            <w:r>
              <w:t>_extract_258_features() with full landmark dict</w:t>
            </w:r>
          </w:p>
        </w:tc>
        <w:tc>
          <w:tcPr>
            <w:tcW w:w="2880" w:type="dxa"/>
            <w:tcMar>
              <w:top w:w="80" w:type="dxa"/>
              <w:left w:w="120" w:type="dxa"/>
              <w:bottom w:w="80" w:type="dxa"/>
              <w:right w:w="120" w:type="dxa"/>
            </w:tcMar>
          </w:tcPr>
          <w:p w14:paraId="40A52969" w14:textId="77777777" w:rsidR="00280581" w:rsidRDefault="00000000">
            <w:r>
              <w:t>Returns Float32Array of length 258</w:t>
            </w:r>
          </w:p>
        </w:tc>
        <w:tc>
          <w:tcPr>
            <w:tcW w:w="2304" w:type="dxa"/>
            <w:tcMar>
              <w:top w:w="80" w:type="dxa"/>
              <w:left w:w="120" w:type="dxa"/>
              <w:bottom w:w="80" w:type="dxa"/>
              <w:right w:w="120" w:type="dxa"/>
            </w:tcMar>
          </w:tcPr>
          <w:p w14:paraId="1B32857A" w14:textId="77777777" w:rsidR="00280581" w:rsidRDefault="00000000">
            <w:r>
              <w:t>Array length = 258</w:t>
            </w:r>
          </w:p>
        </w:tc>
        <w:tc>
          <w:tcPr>
            <w:tcW w:w="1152" w:type="dxa"/>
            <w:tcMar>
              <w:top w:w="80" w:type="dxa"/>
              <w:left w:w="120" w:type="dxa"/>
              <w:bottom w:w="80" w:type="dxa"/>
              <w:right w:w="120" w:type="dxa"/>
            </w:tcMar>
          </w:tcPr>
          <w:p w14:paraId="7C37551C" w14:textId="77777777" w:rsidR="00280581" w:rsidRDefault="00000000">
            <w:r>
              <w:t>PASS</w:t>
            </w:r>
          </w:p>
        </w:tc>
      </w:tr>
      <w:tr w:rsidR="00280581" w14:paraId="07FF82E2" w14:textId="77777777">
        <w:tc>
          <w:tcPr>
            <w:tcW w:w="1008" w:type="dxa"/>
            <w:tcMar>
              <w:top w:w="80" w:type="dxa"/>
              <w:left w:w="120" w:type="dxa"/>
              <w:bottom w:w="80" w:type="dxa"/>
              <w:right w:w="120" w:type="dxa"/>
            </w:tcMar>
          </w:tcPr>
          <w:p w14:paraId="49AE5EFC" w14:textId="77777777" w:rsidR="00280581" w:rsidRDefault="00000000">
            <w:r>
              <w:t>UT-03</w:t>
            </w:r>
          </w:p>
        </w:tc>
        <w:tc>
          <w:tcPr>
            <w:tcW w:w="2880" w:type="dxa"/>
            <w:tcMar>
              <w:top w:w="80" w:type="dxa"/>
              <w:left w:w="120" w:type="dxa"/>
              <w:bottom w:w="80" w:type="dxa"/>
              <w:right w:w="120" w:type="dxa"/>
            </w:tcMar>
          </w:tcPr>
          <w:p w14:paraId="417EC20A" w14:textId="77777777" w:rsidR="00280581" w:rsidRDefault="00000000">
            <w:r>
              <w:t>english_to_isl_glosses('What is your name?')</w:t>
            </w:r>
          </w:p>
        </w:tc>
        <w:tc>
          <w:tcPr>
            <w:tcW w:w="2880" w:type="dxa"/>
            <w:tcMar>
              <w:top w:w="80" w:type="dxa"/>
              <w:left w:w="120" w:type="dxa"/>
              <w:bottom w:w="80" w:type="dxa"/>
              <w:right w:w="120" w:type="dxa"/>
            </w:tcMar>
          </w:tcPr>
          <w:p w14:paraId="36E6C0F7" w14:textId="77777777" w:rsidR="00280581" w:rsidRDefault="00000000">
            <w:r>
              <w:t>Returns ['YOUR','NAME','WHAT']</w:t>
            </w:r>
          </w:p>
        </w:tc>
        <w:tc>
          <w:tcPr>
            <w:tcW w:w="2304" w:type="dxa"/>
            <w:tcMar>
              <w:top w:w="80" w:type="dxa"/>
              <w:left w:w="120" w:type="dxa"/>
              <w:bottom w:w="80" w:type="dxa"/>
              <w:right w:w="120" w:type="dxa"/>
            </w:tcMar>
          </w:tcPr>
          <w:p w14:paraId="4D859A92" w14:textId="77777777" w:rsidR="00280581" w:rsidRDefault="00000000">
            <w:r>
              <w:t>['YOUR','NAME','WHAT']</w:t>
            </w:r>
          </w:p>
        </w:tc>
        <w:tc>
          <w:tcPr>
            <w:tcW w:w="1152" w:type="dxa"/>
            <w:tcMar>
              <w:top w:w="80" w:type="dxa"/>
              <w:left w:w="120" w:type="dxa"/>
              <w:bottom w:w="80" w:type="dxa"/>
              <w:right w:w="120" w:type="dxa"/>
            </w:tcMar>
          </w:tcPr>
          <w:p w14:paraId="1987C0E3" w14:textId="77777777" w:rsidR="00280581" w:rsidRDefault="00000000">
            <w:r>
              <w:t>PASS</w:t>
            </w:r>
          </w:p>
        </w:tc>
      </w:tr>
      <w:tr w:rsidR="00280581" w14:paraId="16907589" w14:textId="77777777">
        <w:tc>
          <w:tcPr>
            <w:tcW w:w="1008" w:type="dxa"/>
            <w:tcMar>
              <w:top w:w="80" w:type="dxa"/>
              <w:left w:w="120" w:type="dxa"/>
              <w:bottom w:w="80" w:type="dxa"/>
              <w:right w:w="120" w:type="dxa"/>
            </w:tcMar>
          </w:tcPr>
          <w:p w14:paraId="704CD757" w14:textId="77777777" w:rsidR="00280581" w:rsidRDefault="00000000">
            <w:r>
              <w:t>UT-04</w:t>
            </w:r>
          </w:p>
        </w:tc>
        <w:tc>
          <w:tcPr>
            <w:tcW w:w="2880" w:type="dxa"/>
            <w:tcMar>
              <w:top w:w="80" w:type="dxa"/>
              <w:left w:w="120" w:type="dxa"/>
              <w:bottom w:w="80" w:type="dxa"/>
              <w:right w:w="120" w:type="dxa"/>
            </w:tcMar>
          </w:tcPr>
          <w:p w14:paraId="4EEE0A22" w14:textId="77777777" w:rsidR="00280581" w:rsidRDefault="00000000">
            <w:r>
              <w:t>User.set_password() + check_password()</w:t>
            </w:r>
          </w:p>
        </w:tc>
        <w:tc>
          <w:tcPr>
            <w:tcW w:w="2880" w:type="dxa"/>
            <w:tcMar>
              <w:top w:w="80" w:type="dxa"/>
              <w:left w:w="120" w:type="dxa"/>
              <w:bottom w:w="80" w:type="dxa"/>
              <w:right w:w="120" w:type="dxa"/>
            </w:tcMar>
          </w:tcPr>
          <w:p w14:paraId="1D0798FD" w14:textId="77777777" w:rsidR="00280581" w:rsidRDefault="00000000">
            <w:r>
              <w:t>check_password returns True for correct pw</w:t>
            </w:r>
          </w:p>
        </w:tc>
        <w:tc>
          <w:tcPr>
            <w:tcW w:w="2304" w:type="dxa"/>
            <w:tcMar>
              <w:top w:w="80" w:type="dxa"/>
              <w:left w:w="120" w:type="dxa"/>
              <w:bottom w:w="80" w:type="dxa"/>
              <w:right w:w="120" w:type="dxa"/>
            </w:tcMar>
          </w:tcPr>
          <w:p w14:paraId="4784E532" w14:textId="77777777" w:rsidR="00280581" w:rsidRDefault="00000000">
            <w:r>
              <w:t>Returns True</w:t>
            </w:r>
          </w:p>
        </w:tc>
        <w:tc>
          <w:tcPr>
            <w:tcW w:w="1152" w:type="dxa"/>
            <w:tcMar>
              <w:top w:w="80" w:type="dxa"/>
              <w:left w:w="120" w:type="dxa"/>
              <w:bottom w:w="80" w:type="dxa"/>
              <w:right w:w="120" w:type="dxa"/>
            </w:tcMar>
          </w:tcPr>
          <w:p w14:paraId="50598D59" w14:textId="77777777" w:rsidR="00280581" w:rsidRDefault="00000000">
            <w:r>
              <w:t>PASS</w:t>
            </w:r>
          </w:p>
        </w:tc>
      </w:tr>
      <w:tr w:rsidR="00280581" w14:paraId="3D9CE707" w14:textId="77777777">
        <w:tc>
          <w:tcPr>
            <w:tcW w:w="1008" w:type="dxa"/>
            <w:tcMar>
              <w:top w:w="80" w:type="dxa"/>
              <w:left w:w="120" w:type="dxa"/>
              <w:bottom w:w="80" w:type="dxa"/>
              <w:right w:w="120" w:type="dxa"/>
            </w:tcMar>
          </w:tcPr>
          <w:p w14:paraId="3EF9D951" w14:textId="77777777" w:rsidR="00280581" w:rsidRDefault="00000000">
            <w:r>
              <w:t>UT-05</w:t>
            </w:r>
          </w:p>
        </w:tc>
        <w:tc>
          <w:tcPr>
            <w:tcW w:w="2880" w:type="dxa"/>
            <w:tcMar>
              <w:top w:w="80" w:type="dxa"/>
              <w:left w:w="120" w:type="dxa"/>
              <w:bottom w:w="80" w:type="dxa"/>
              <w:right w:w="120" w:type="dxa"/>
            </w:tcMar>
          </w:tcPr>
          <w:p w14:paraId="1212DC62" w14:textId="77777777" w:rsidR="00280581" w:rsidRDefault="00000000">
            <w:r>
              <w:t>sequence_to_embedding() unit norm</w:t>
            </w:r>
          </w:p>
        </w:tc>
        <w:tc>
          <w:tcPr>
            <w:tcW w:w="2880" w:type="dxa"/>
            <w:tcMar>
              <w:top w:w="80" w:type="dxa"/>
              <w:left w:w="120" w:type="dxa"/>
              <w:bottom w:w="80" w:type="dxa"/>
              <w:right w:w="120" w:type="dxa"/>
            </w:tcMar>
          </w:tcPr>
          <w:p w14:paraId="789D5AEA" w14:textId="77777777" w:rsidR="00280581" w:rsidRDefault="00000000">
            <w:r>
              <w:t>Returned vector has L2 norm = 1.0</w:t>
            </w:r>
          </w:p>
        </w:tc>
        <w:tc>
          <w:tcPr>
            <w:tcW w:w="2304" w:type="dxa"/>
            <w:tcMar>
              <w:top w:w="80" w:type="dxa"/>
              <w:left w:w="120" w:type="dxa"/>
              <w:bottom w:w="80" w:type="dxa"/>
              <w:right w:w="120" w:type="dxa"/>
            </w:tcMar>
          </w:tcPr>
          <w:p w14:paraId="47B5AF81" w14:textId="77777777" w:rsidR="00280581" w:rsidRDefault="00000000">
            <w:r>
              <w:t>norm = 0.9999</w:t>
            </w:r>
          </w:p>
        </w:tc>
        <w:tc>
          <w:tcPr>
            <w:tcW w:w="1152" w:type="dxa"/>
            <w:tcMar>
              <w:top w:w="80" w:type="dxa"/>
              <w:left w:w="120" w:type="dxa"/>
              <w:bottom w:w="80" w:type="dxa"/>
              <w:right w:w="120" w:type="dxa"/>
            </w:tcMar>
          </w:tcPr>
          <w:p w14:paraId="201AC24E" w14:textId="77777777" w:rsidR="00280581" w:rsidRDefault="00000000">
            <w:r>
              <w:t>PASS</w:t>
            </w:r>
          </w:p>
        </w:tc>
      </w:tr>
      <w:tr w:rsidR="00280581" w14:paraId="4466048E" w14:textId="77777777">
        <w:tc>
          <w:tcPr>
            <w:tcW w:w="1008" w:type="dxa"/>
            <w:tcMar>
              <w:top w:w="80" w:type="dxa"/>
              <w:left w:w="120" w:type="dxa"/>
              <w:bottom w:w="80" w:type="dxa"/>
              <w:right w:w="120" w:type="dxa"/>
            </w:tcMar>
          </w:tcPr>
          <w:p w14:paraId="4757D654" w14:textId="77777777" w:rsidR="00280581" w:rsidRDefault="00000000">
            <w:r>
              <w:lastRenderedPageBreak/>
              <w:t>UT-06</w:t>
            </w:r>
          </w:p>
        </w:tc>
        <w:tc>
          <w:tcPr>
            <w:tcW w:w="2880" w:type="dxa"/>
            <w:tcMar>
              <w:top w:w="80" w:type="dxa"/>
              <w:left w:w="120" w:type="dxa"/>
              <w:bottom w:w="80" w:type="dxa"/>
              <w:right w:w="120" w:type="dxa"/>
            </w:tcMar>
          </w:tcPr>
          <w:p w14:paraId="0FC625BE" w14:textId="77777777" w:rsidR="00280581" w:rsidRDefault="00000000">
            <w:r>
              <w:t>grammar_helper: article/auxiliary drop</w:t>
            </w:r>
          </w:p>
        </w:tc>
        <w:tc>
          <w:tcPr>
            <w:tcW w:w="2880" w:type="dxa"/>
            <w:tcMar>
              <w:top w:w="80" w:type="dxa"/>
              <w:left w:w="120" w:type="dxa"/>
              <w:bottom w:w="80" w:type="dxa"/>
              <w:right w:w="120" w:type="dxa"/>
            </w:tcMar>
          </w:tcPr>
          <w:p w14:paraId="3FA2999A" w14:textId="77777777" w:rsidR="00280581" w:rsidRDefault="00000000">
            <w:r>
              <w:t>'I am going to the store' → ['GO','STORE']</w:t>
            </w:r>
          </w:p>
        </w:tc>
        <w:tc>
          <w:tcPr>
            <w:tcW w:w="2304" w:type="dxa"/>
            <w:tcMar>
              <w:top w:w="80" w:type="dxa"/>
              <w:left w:w="120" w:type="dxa"/>
              <w:bottom w:w="80" w:type="dxa"/>
              <w:right w:w="120" w:type="dxa"/>
            </w:tcMar>
          </w:tcPr>
          <w:p w14:paraId="5BEB8FE5" w14:textId="77777777" w:rsidR="00280581" w:rsidRDefault="00000000">
            <w:r>
              <w:t>['GO','STORE']</w:t>
            </w:r>
          </w:p>
        </w:tc>
        <w:tc>
          <w:tcPr>
            <w:tcW w:w="1152" w:type="dxa"/>
            <w:tcMar>
              <w:top w:w="80" w:type="dxa"/>
              <w:left w:w="120" w:type="dxa"/>
              <w:bottom w:w="80" w:type="dxa"/>
              <w:right w:w="120" w:type="dxa"/>
            </w:tcMar>
          </w:tcPr>
          <w:p w14:paraId="76FC340E" w14:textId="77777777" w:rsidR="00280581" w:rsidRDefault="00000000">
            <w:r>
              <w:t>PASS</w:t>
            </w:r>
          </w:p>
        </w:tc>
      </w:tr>
    </w:tbl>
    <w:p w14:paraId="18C9A503" w14:textId="77777777" w:rsidR="00280581" w:rsidRDefault="00280581"/>
    <w:p w14:paraId="0ACC2D60" w14:textId="77777777" w:rsidR="00280581" w:rsidRDefault="00000000">
      <w:pPr>
        <w:spacing w:before="120"/>
        <w:jc w:val="both"/>
      </w:pPr>
      <w:r>
        <w:t>7.2.2 Integration Testing</w:t>
      </w:r>
    </w:p>
    <w:tbl>
      <w:tblPr>
        <w:tblStyle w:val="TableGrid"/>
        <w:tblW w:w="0" w:type="auto"/>
        <w:tblLook w:val="04A0" w:firstRow="1" w:lastRow="0" w:firstColumn="1" w:lastColumn="0" w:noHBand="0" w:noVBand="1"/>
      </w:tblPr>
      <w:tblGrid>
        <w:gridCol w:w="953"/>
        <w:gridCol w:w="2940"/>
        <w:gridCol w:w="2437"/>
        <w:gridCol w:w="2152"/>
        <w:gridCol w:w="1118"/>
      </w:tblGrid>
      <w:tr w:rsidR="00280581" w14:paraId="3FD85218" w14:textId="77777777">
        <w:tc>
          <w:tcPr>
            <w:tcW w:w="1008" w:type="dxa"/>
            <w:tcMar>
              <w:top w:w="80" w:type="dxa"/>
              <w:left w:w="120" w:type="dxa"/>
              <w:bottom w:w="80" w:type="dxa"/>
              <w:right w:w="120" w:type="dxa"/>
            </w:tcMar>
          </w:tcPr>
          <w:p w14:paraId="55F561B6" w14:textId="77777777" w:rsidR="00280581" w:rsidRDefault="00000000">
            <w:r>
              <w:rPr>
                <w:b/>
              </w:rPr>
              <w:t>TC ID</w:t>
            </w:r>
          </w:p>
        </w:tc>
        <w:tc>
          <w:tcPr>
            <w:tcW w:w="3168" w:type="dxa"/>
            <w:tcMar>
              <w:top w:w="80" w:type="dxa"/>
              <w:left w:w="120" w:type="dxa"/>
              <w:bottom w:w="80" w:type="dxa"/>
              <w:right w:w="120" w:type="dxa"/>
            </w:tcMar>
          </w:tcPr>
          <w:p w14:paraId="41B278E8" w14:textId="77777777" w:rsidR="00280581" w:rsidRDefault="00000000">
            <w:r>
              <w:rPr>
                <w:b/>
              </w:rPr>
              <w:t>Test Case</w:t>
            </w:r>
          </w:p>
        </w:tc>
        <w:tc>
          <w:tcPr>
            <w:tcW w:w="2592" w:type="dxa"/>
            <w:tcMar>
              <w:top w:w="80" w:type="dxa"/>
              <w:left w:w="120" w:type="dxa"/>
              <w:bottom w:w="80" w:type="dxa"/>
              <w:right w:w="120" w:type="dxa"/>
            </w:tcMar>
          </w:tcPr>
          <w:p w14:paraId="76D5246F" w14:textId="77777777" w:rsidR="00280581" w:rsidRDefault="00000000">
            <w:r>
              <w:rPr>
                <w:b/>
              </w:rPr>
              <w:t>Expected Result</w:t>
            </w:r>
          </w:p>
        </w:tc>
        <w:tc>
          <w:tcPr>
            <w:tcW w:w="2304" w:type="dxa"/>
            <w:tcMar>
              <w:top w:w="80" w:type="dxa"/>
              <w:left w:w="120" w:type="dxa"/>
              <w:bottom w:w="80" w:type="dxa"/>
              <w:right w:w="120" w:type="dxa"/>
            </w:tcMar>
          </w:tcPr>
          <w:p w14:paraId="69E3B374" w14:textId="77777777" w:rsidR="00280581" w:rsidRDefault="00000000">
            <w:r>
              <w:rPr>
                <w:b/>
              </w:rPr>
              <w:t>Actual Result</w:t>
            </w:r>
          </w:p>
        </w:tc>
        <w:tc>
          <w:tcPr>
            <w:tcW w:w="1152" w:type="dxa"/>
            <w:tcMar>
              <w:top w:w="80" w:type="dxa"/>
              <w:left w:w="120" w:type="dxa"/>
              <w:bottom w:w="80" w:type="dxa"/>
              <w:right w:w="120" w:type="dxa"/>
            </w:tcMar>
          </w:tcPr>
          <w:p w14:paraId="5F68502A" w14:textId="77777777" w:rsidR="00280581" w:rsidRDefault="00000000">
            <w:r>
              <w:rPr>
                <w:b/>
              </w:rPr>
              <w:t>Status</w:t>
            </w:r>
          </w:p>
        </w:tc>
      </w:tr>
      <w:tr w:rsidR="00280581" w14:paraId="2575C335" w14:textId="77777777">
        <w:tc>
          <w:tcPr>
            <w:tcW w:w="1008" w:type="dxa"/>
            <w:tcMar>
              <w:top w:w="80" w:type="dxa"/>
              <w:left w:w="120" w:type="dxa"/>
              <w:bottom w:w="80" w:type="dxa"/>
              <w:right w:w="120" w:type="dxa"/>
            </w:tcMar>
          </w:tcPr>
          <w:p w14:paraId="68D23FB4" w14:textId="77777777" w:rsidR="00280581" w:rsidRDefault="00000000">
            <w:r>
              <w:t>IT-01</w:t>
            </w:r>
          </w:p>
        </w:tc>
        <w:tc>
          <w:tcPr>
            <w:tcW w:w="3168" w:type="dxa"/>
            <w:tcMar>
              <w:top w:w="80" w:type="dxa"/>
              <w:left w:w="120" w:type="dxa"/>
              <w:bottom w:w="80" w:type="dxa"/>
              <w:right w:w="120" w:type="dxa"/>
            </w:tcMar>
          </w:tcPr>
          <w:p w14:paraId="64E2C630" w14:textId="77777777" w:rsidR="00280581" w:rsidRDefault="00000000">
            <w:r>
              <w:t>Sign-to-Speech end-to-end: webcam → LSTM → TTS</w:t>
            </w:r>
          </w:p>
        </w:tc>
        <w:tc>
          <w:tcPr>
            <w:tcW w:w="2592" w:type="dxa"/>
            <w:tcMar>
              <w:top w:w="80" w:type="dxa"/>
              <w:left w:w="120" w:type="dxa"/>
              <w:bottom w:w="80" w:type="dxa"/>
              <w:right w:w="120" w:type="dxa"/>
            </w:tcMar>
          </w:tcPr>
          <w:p w14:paraId="6ADA0B8F" w14:textId="77777777" w:rsidR="00280581" w:rsidRDefault="00000000">
            <w:r>
              <w:t>Phrase recognized, audio plays in &lt;200ms</w:t>
            </w:r>
          </w:p>
        </w:tc>
        <w:tc>
          <w:tcPr>
            <w:tcW w:w="2304" w:type="dxa"/>
            <w:tcMar>
              <w:top w:w="80" w:type="dxa"/>
              <w:left w:w="120" w:type="dxa"/>
              <w:bottom w:w="80" w:type="dxa"/>
              <w:right w:w="120" w:type="dxa"/>
            </w:tcMar>
          </w:tcPr>
          <w:p w14:paraId="49FA4AE9" w14:textId="77777777" w:rsidR="00280581" w:rsidRDefault="00000000">
            <w:r>
              <w:t>Audio plays in 185ms avg</w:t>
            </w:r>
          </w:p>
        </w:tc>
        <w:tc>
          <w:tcPr>
            <w:tcW w:w="1152" w:type="dxa"/>
            <w:tcMar>
              <w:top w:w="80" w:type="dxa"/>
              <w:left w:w="120" w:type="dxa"/>
              <w:bottom w:w="80" w:type="dxa"/>
              <w:right w:w="120" w:type="dxa"/>
            </w:tcMar>
          </w:tcPr>
          <w:p w14:paraId="22189E18" w14:textId="77777777" w:rsidR="00280581" w:rsidRDefault="00000000">
            <w:r>
              <w:t>PASS</w:t>
            </w:r>
          </w:p>
        </w:tc>
      </w:tr>
      <w:tr w:rsidR="00280581" w14:paraId="047A7245" w14:textId="77777777">
        <w:tc>
          <w:tcPr>
            <w:tcW w:w="1008" w:type="dxa"/>
            <w:tcMar>
              <w:top w:w="80" w:type="dxa"/>
              <w:left w:w="120" w:type="dxa"/>
              <w:bottom w:w="80" w:type="dxa"/>
              <w:right w:w="120" w:type="dxa"/>
            </w:tcMar>
          </w:tcPr>
          <w:p w14:paraId="31CE7C7B" w14:textId="77777777" w:rsidR="00280581" w:rsidRDefault="00000000">
            <w:r>
              <w:t>IT-02</w:t>
            </w:r>
          </w:p>
        </w:tc>
        <w:tc>
          <w:tcPr>
            <w:tcW w:w="3168" w:type="dxa"/>
            <w:tcMar>
              <w:top w:w="80" w:type="dxa"/>
              <w:left w:w="120" w:type="dxa"/>
              <w:bottom w:w="80" w:type="dxa"/>
              <w:right w:w="120" w:type="dxa"/>
            </w:tcMar>
          </w:tcPr>
          <w:p w14:paraId="598A4550" w14:textId="77777777" w:rsidR="00280581" w:rsidRDefault="00000000">
            <w:r>
              <w:t>Speech-to-Sign: voice upload → STT → Gemini → Avatar</w:t>
            </w:r>
          </w:p>
        </w:tc>
        <w:tc>
          <w:tcPr>
            <w:tcW w:w="2592" w:type="dxa"/>
            <w:tcMar>
              <w:top w:w="80" w:type="dxa"/>
              <w:left w:w="120" w:type="dxa"/>
              <w:bottom w:w="80" w:type="dxa"/>
              <w:right w:w="120" w:type="dxa"/>
            </w:tcMar>
          </w:tcPr>
          <w:p w14:paraId="2891E49B" w14:textId="77777777" w:rsidR="00280581" w:rsidRDefault="00000000">
            <w:r>
              <w:t>Avatar animates correct gloss tokens within 3s</w:t>
            </w:r>
          </w:p>
        </w:tc>
        <w:tc>
          <w:tcPr>
            <w:tcW w:w="2304" w:type="dxa"/>
            <w:tcMar>
              <w:top w:w="80" w:type="dxa"/>
              <w:left w:w="120" w:type="dxa"/>
              <w:bottom w:w="80" w:type="dxa"/>
              <w:right w:w="120" w:type="dxa"/>
            </w:tcMar>
          </w:tcPr>
          <w:p w14:paraId="7FFBE047" w14:textId="77777777" w:rsidR="00280581" w:rsidRDefault="00000000">
            <w:r>
              <w:t>Avatar animates in 2.7s avg</w:t>
            </w:r>
          </w:p>
        </w:tc>
        <w:tc>
          <w:tcPr>
            <w:tcW w:w="1152" w:type="dxa"/>
            <w:tcMar>
              <w:top w:w="80" w:type="dxa"/>
              <w:left w:w="120" w:type="dxa"/>
              <w:bottom w:w="80" w:type="dxa"/>
              <w:right w:w="120" w:type="dxa"/>
            </w:tcMar>
          </w:tcPr>
          <w:p w14:paraId="7CD7F90D" w14:textId="77777777" w:rsidR="00280581" w:rsidRDefault="00000000">
            <w:r>
              <w:t>PASS</w:t>
            </w:r>
          </w:p>
        </w:tc>
      </w:tr>
      <w:tr w:rsidR="00280581" w14:paraId="0BEE969D" w14:textId="77777777">
        <w:tc>
          <w:tcPr>
            <w:tcW w:w="1008" w:type="dxa"/>
            <w:tcMar>
              <w:top w:w="80" w:type="dxa"/>
              <w:left w:w="120" w:type="dxa"/>
              <w:bottom w:w="80" w:type="dxa"/>
              <w:right w:w="120" w:type="dxa"/>
            </w:tcMar>
          </w:tcPr>
          <w:p w14:paraId="687E6EFF" w14:textId="77777777" w:rsidR="00280581" w:rsidRDefault="00000000">
            <w:r>
              <w:t>IT-03</w:t>
            </w:r>
          </w:p>
        </w:tc>
        <w:tc>
          <w:tcPr>
            <w:tcW w:w="3168" w:type="dxa"/>
            <w:tcMar>
              <w:top w:w="80" w:type="dxa"/>
              <w:left w:w="120" w:type="dxa"/>
              <w:bottom w:w="80" w:type="dxa"/>
              <w:right w:w="120" w:type="dxa"/>
            </w:tcMar>
          </w:tcPr>
          <w:p w14:paraId="557513BD" w14:textId="77777777" w:rsidR="00280581" w:rsidRDefault="00000000">
            <w:r>
              <w:t>Auth flow: register → login → session → logout</w:t>
            </w:r>
          </w:p>
        </w:tc>
        <w:tc>
          <w:tcPr>
            <w:tcW w:w="2592" w:type="dxa"/>
            <w:tcMar>
              <w:top w:w="80" w:type="dxa"/>
              <w:left w:w="120" w:type="dxa"/>
              <w:bottom w:w="80" w:type="dxa"/>
              <w:right w:w="120" w:type="dxa"/>
            </w:tcMar>
          </w:tcPr>
          <w:p w14:paraId="0783111B" w14:textId="77777777" w:rsidR="00280581" w:rsidRDefault="00000000">
            <w:r>
              <w:t>Session persists across pages; logout clears cookie</w:t>
            </w:r>
          </w:p>
        </w:tc>
        <w:tc>
          <w:tcPr>
            <w:tcW w:w="2304" w:type="dxa"/>
            <w:tcMar>
              <w:top w:w="80" w:type="dxa"/>
              <w:left w:w="120" w:type="dxa"/>
              <w:bottom w:w="80" w:type="dxa"/>
              <w:right w:w="120" w:type="dxa"/>
            </w:tcMar>
          </w:tcPr>
          <w:p w14:paraId="4A33EB4F" w14:textId="77777777" w:rsidR="00280581" w:rsidRDefault="00000000">
            <w:r>
              <w:t>Session works correctly</w:t>
            </w:r>
          </w:p>
        </w:tc>
        <w:tc>
          <w:tcPr>
            <w:tcW w:w="1152" w:type="dxa"/>
            <w:tcMar>
              <w:top w:w="80" w:type="dxa"/>
              <w:left w:w="120" w:type="dxa"/>
              <w:bottom w:w="80" w:type="dxa"/>
              <w:right w:w="120" w:type="dxa"/>
            </w:tcMar>
          </w:tcPr>
          <w:p w14:paraId="44D71FDF" w14:textId="77777777" w:rsidR="00280581" w:rsidRDefault="00000000">
            <w:r>
              <w:t>PASS</w:t>
            </w:r>
          </w:p>
        </w:tc>
      </w:tr>
      <w:tr w:rsidR="00280581" w14:paraId="27B94AF7" w14:textId="77777777">
        <w:tc>
          <w:tcPr>
            <w:tcW w:w="1008" w:type="dxa"/>
            <w:tcMar>
              <w:top w:w="80" w:type="dxa"/>
              <w:left w:w="120" w:type="dxa"/>
              <w:bottom w:w="80" w:type="dxa"/>
              <w:right w:w="120" w:type="dxa"/>
            </w:tcMar>
          </w:tcPr>
          <w:p w14:paraId="5B14CE63" w14:textId="77777777" w:rsidR="00280581" w:rsidRDefault="00000000">
            <w:r>
              <w:t>IT-04</w:t>
            </w:r>
          </w:p>
        </w:tc>
        <w:tc>
          <w:tcPr>
            <w:tcW w:w="3168" w:type="dxa"/>
            <w:tcMar>
              <w:top w:w="80" w:type="dxa"/>
              <w:left w:w="120" w:type="dxa"/>
              <w:bottom w:w="80" w:type="dxa"/>
              <w:right w:w="120" w:type="dxa"/>
            </w:tcMar>
          </w:tcPr>
          <w:p w14:paraId="483EA580" w14:textId="77777777" w:rsidR="00280581" w:rsidRDefault="00000000">
            <w:r>
              <w:t>History: 3 translations → API → all 3 returned</w:t>
            </w:r>
          </w:p>
        </w:tc>
        <w:tc>
          <w:tcPr>
            <w:tcW w:w="2592" w:type="dxa"/>
            <w:tcMar>
              <w:top w:w="80" w:type="dxa"/>
              <w:left w:w="120" w:type="dxa"/>
              <w:bottom w:w="80" w:type="dxa"/>
              <w:right w:w="120" w:type="dxa"/>
            </w:tcMar>
          </w:tcPr>
          <w:p w14:paraId="265FEACE" w14:textId="77777777" w:rsidR="00280581" w:rsidRDefault="00000000">
            <w:r>
              <w:t>GET /api/history returns 3 JSON records</w:t>
            </w:r>
          </w:p>
        </w:tc>
        <w:tc>
          <w:tcPr>
            <w:tcW w:w="2304" w:type="dxa"/>
            <w:tcMar>
              <w:top w:w="80" w:type="dxa"/>
              <w:left w:w="120" w:type="dxa"/>
              <w:bottom w:w="80" w:type="dxa"/>
              <w:right w:w="120" w:type="dxa"/>
            </w:tcMar>
          </w:tcPr>
          <w:p w14:paraId="48BFA95E" w14:textId="77777777" w:rsidR="00280581" w:rsidRDefault="00000000">
            <w:r>
              <w:t>3 records returned</w:t>
            </w:r>
          </w:p>
        </w:tc>
        <w:tc>
          <w:tcPr>
            <w:tcW w:w="1152" w:type="dxa"/>
            <w:tcMar>
              <w:top w:w="80" w:type="dxa"/>
              <w:left w:w="120" w:type="dxa"/>
              <w:bottom w:w="80" w:type="dxa"/>
              <w:right w:w="120" w:type="dxa"/>
            </w:tcMar>
          </w:tcPr>
          <w:p w14:paraId="7BD14E64" w14:textId="77777777" w:rsidR="00280581" w:rsidRDefault="00000000">
            <w:r>
              <w:t>PASS</w:t>
            </w:r>
          </w:p>
        </w:tc>
      </w:tr>
      <w:tr w:rsidR="00280581" w14:paraId="623F4DBD" w14:textId="77777777">
        <w:tc>
          <w:tcPr>
            <w:tcW w:w="1008" w:type="dxa"/>
            <w:tcMar>
              <w:top w:w="80" w:type="dxa"/>
              <w:left w:w="120" w:type="dxa"/>
              <w:bottom w:w="80" w:type="dxa"/>
              <w:right w:w="120" w:type="dxa"/>
            </w:tcMar>
          </w:tcPr>
          <w:p w14:paraId="0A7DAA4B" w14:textId="77777777" w:rsidR="00280581" w:rsidRDefault="00000000">
            <w:r>
              <w:t>IT-05</w:t>
            </w:r>
          </w:p>
        </w:tc>
        <w:tc>
          <w:tcPr>
            <w:tcW w:w="3168" w:type="dxa"/>
            <w:tcMar>
              <w:top w:w="80" w:type="dxa"/>
              <w:left w:w="120" w:type="dxa"/>
              <w:bottom w:w="80" w:type="dxa"/>
              <w:right w:w="120" w:type="dxa"/>
            </w:tcMar>
          </w:tcPr>
          <w:p w14:paraId="11FABA71" w14:textId="77777777" w:rsidR="00280581" w:rsidRDefault="00000000">
            <w:r>
              <w:t>Language switch: sign → Telugu TTS</w:t>
            </w:r>
          </w:p>
        </w:tc>
        <w:tc>
          <w:tcPr>
            <w:tcW w:w="2592" w:type="dxa"/>
            <w:tcMar>
              <w:top w:w="80" w:type="dxa"/>
              <w:left w:w="120" w:type="dxa"/>
              <w:bottom w:w="80" w:type="dxa"/>
              <w:right w:w="120" w:type="dxa"/>
            </w:tcMar>
          </w:tcPr>
          <w:p w14:paraId="5ACF478F" w14:textId="77777777" w:rsidR="00280581" w:rsidRDefault="00000000">
            <w:r>
              <w:t>Output text and audio in Telugu</w:t>
            </w:r>
          </w:p>
        </w:tc>
        <w:tc>
          <w:tcPr>
            <w:tcW w:w="2304" w:type="dxa"/>
            <w:tcMar>
              <w:top w:w="80" w:type="dxa"/>
              <w:left w:w="120" w:type="dxa"/>
              <w:bottom w:w="80" w:type="dxa"/>
              <w:right w:w="120" w:type="dxa"/>
            </w:tcMar>
          </w:tcPr>
          <w:p w14:paraId="5CF90FDD" w14:textId="77777777" w:rsidR="00280581" w:rsidRDefault="00000000">
            <w:r>
              <w:t>Correct Telugu output</w:t>
            </w:r>
          </w:p>
        </w:tc>
        <w:tc>
          <w:tcPr>
            <w:tcW w:w="1152" w:type="dxa"/>
            <w:tcMar>
              <w:top w:w="80" w:type="dxa"/>
              <w:left w:w="120" w:type="dxa"/>
              <w:bottom w:w="80" w:type="dxa"/>
              <w:right w:w="120" w:type="dxa"/>
            </w:tcMar>
          </w:tcPr>
          <w:p w14:paraId="59E28619" w14:textId="77777777" w:rsidR="00280581" w:rsidRDefault="00000000">
            <w:r>
              <w:t>PASS</w:t>
            </w:r>
          </w:p>
        </w:tc>
      </w:tr>
    </w:tbl>
    <w:p w14:paraId="319631A4" w14:textId="77777777" w:rsidR="00280581" w:rsidRDefault="00280581"/>
    <w:p w14:paraId="69FB1C38" w14:textId="77777777" w:rsidR="00280581" w:rsidRDefault="00000000">
      <w:pPr>
        <w:spacing w:before="120"/>
        <w:jc w:val="both"/>
      </w:pPr>
      <w:r>
        <w:t>7.2.3 Performance Testing</w:t>
      </w:r>
    </w:p>
    <w:tbl>
      <w:tblPr>
        <w:tblStyle w:val="TableGrid"/>
        <w:tblW w:w="0" w:type="auto"/>
        <w:tblLook w:val="04A0" w:firstRow="1" w:lastRow="0" w:firstColumn="1" w:lastColumn="0" w:noHBand="0" w:noVBand="1"/>
      </w:tblPr>
      <w:tblGrid>
        <w:gridCol w:w="4106"/>
        <w:gridCol w:w="2759"/>
        <w:gridCol w:w="2735"/>
      </w:tblGrid>
      <w:tr w:rsidR="00280581" w14:paraId="569D0359" w14:textId="77777777">
        <w:tc>
          <w:tcPr>
            <w:tcW w:w="4320" w:type="dxa"/>
            <w:tcMar>
              <w:top w:w="80" w:type="dxa"/>
              <w:left w:w="120" w:type="dxa"/>
              <w:bottom w:w="80" w:type="dxa"/>
              <w:right w:w="120" w:type="dxa"/>
            </w:tcMar>
          </w:tcPr>
          <w:p w14:paraId="617680A9" w14:textId="77777777" w:rsidR="00280581" w:rsidRDefault="00000000">
            <w:r>
              <w:rPr>
                <w:b/>
              </w:rPr>
              <w:t>Metric</w:t>
            </w:r>
          </w:p>
        </w:tc>
        <w:tc>
          <w:tcPr>
            <w:tcW w:w="2880" w:type="dxa"/>
            <w:tcMar>
              <w:top w:w="80" w:type="dxa"/>
              <w:left w:w="120" w:type="dxa"/>
              <w:bottom w:w="80" w:type="dxa"/>
              <w:right w:w="120" w:type="dxa"/>
            </w:tcMar>
          </w:tcPr>
          <w:p w14:paraId="1A32B7F3" w14:textId="77777777" w:rsidR="00280581" w:rsidRDefault="00000000">
            <w:r>
              <w:rPr>
                <w:b/>
              </w:rPr>
              <w:t>Measured Value</w:t>
            </w:r>
          </w:p>
        </w:tc>
        <w:tc>
          <w:tcPr>
            <w:tcW w:w="2880" w:type="dxa"/>
            <w:tcMar>
              <w:top w:w="80" w:type="dxa"/>
              <w:left w:w="120" w:type="dxa"/>
              <w:bottom w:w="80" w:type="dxa"/>
              <w:right w:w="120" w:type="dxa"/>
            </w:tcMar>
          </w:tcPr>
          <w:p w14:paraId="26C7B5FA" w14:textId="77777777" w:rsidR="00280581" w:rsidRDefault="00000000">
            <w:r>
              <w:rPr>
                <w:b/>
              </w:rPr>
              <w:t>Target</w:t>
            </w:r>
          </w:p>
        </w:tc>
      </w:tr>
      <w:tr w:rsidR="00280581" w14:paraId="784A0931" w14:textId="77777777">
        <w:tc>
          <w:tcPr>
            <w:tcW w:w="4320" w:type="dxa"/>
            <w:tcMar>
              <w:top w:w="80" w:type="dxa"/>
              <w:left w:w="120" w:type="dxa"/>
              <w:bottom w:w="80" w:type="dxa"/>
              <w:right w:w="120" w:type="dxa"/>
            </w:tcMar>
          </w:tcPr>
          <w:p w14:paraId="60964AC4" w14:textId="77777777" w:rsidR="00280581" w:rsidRDefault="00000000">
            <w:r>
              <w:t>LSTM inference time (browser, TF.js)</w:t>
            </w:r>
          </w:p>
        </w:tc>
        <w:tc>
          <w:tcPr>
            <w:tcW w:w="2880" w:type="dxa"/>
            <w:tcMar>
              <w:top w:w="80" w:type="dxa"/>
              <w:left w:w="120" w:type="dxa"/>
              <w:bottom w:w="80" w:type="dxa"/>
              <w:right w:w="120" w:type="dxa"/>
            </w:tcMar>
          </w:tcPr>
          <w:p w14:paraId="00BF2E74" w14:textId="77777777" w:rsidR="00280581" w:rsidRDefault="00000000">
            <w:r>
              <w:t>142 ms per 30-frame window</w:t>
            </w:r>
          </w:p>
        </w:tc>
        <w:tc>
          <w:tcPr>
            <w:tcW w:w="2880" w:type="dxa"/>
            <w:tcMar>
              <w:top w:w="80" w:type="dxa"/>
              <w:left w:w="120" w:type="dxa"/>
              <w:bottom w:w="80" w:type="dxa"/>
              <w:right w:w="120" w:type="dxa"/>
            </w:tcMar>
          </w:tcPr>
          <w:p w14:paraId="4165C52C" w14:textId="77777777" w:rsidR="00280581" w:rsidRDefault="00000000">
            <w:r>
              <w:t>&lt; 200 ms</w:t>
            </w:r>
          </w:p>
        </w:tc>
      </w:tr>
      <w:tr w:rsidR="00280581" w14:paraId="53C6F359" w14:textId="77777777">
        <w:tc>
          <w:tcPr>
            <w:tcW w:w="4320" w:type="dxa"/>
            <w:tcMar>
              <w:top w:w="80" w:type="dxa"/>
              <w:left w:w="120" w:type="dxa"/>
              <w:bottom w:w="80" w:type="dxa"/>
              <w:right w:w="120" w:type="dxa"/>
            </w:tcMar>
          </w:tcPr>
          <w:p w14:paraId="4B4F8ACC" w14:textId="77777777" w:rsidR="00280581" w:rsidRDefault="00000000">
            <w:r>
              <w:t>MediaPipe landmark extraction time</w:t>
            </w:r>
          </w:p>
        </w:tc>
        <w:tc>
          <w:tcPr>
            <w:tcW w:w="2880" w:type="dxa"/>
            <w:tcMar>
              <w:top w:w="80" w:type="dxa"/>
              <w:left w:w="120" w:type="dxa"/>
              <w:bottom w:w="80" w:type="dxa"/>
              <w:right w:w="120" w:type="dxa"/>
            </w:tcMar>
          </w:tcPr>
          <w:p w14:paraId="458C8076" w14:textId="77777777" w:rsidR="00280581" w:rsidRDefault="00000000">
            <w:r>
              <w:t>18 ms per frame</w:t>
            </w:r>
          </w:p>
        </w:tc>
        <w:tc>
          <w:tcPr>
            <w:tcW w:w="2880" w:type="dxa"/>
            <w:tcMar>
              <w:top w:w="80" w:type="dxa"/>
              <w:left w:w="120" w:type="dxa"/>
              <w:bottom w:w="80" w:type="dxa"/>
              <w:right w:w="120" w:type="dxa"/>
            </w:tcMar>
          </w:tcPr>
          <w:p w14:paraId="3A290C3B" w14:textId="77777777" w:rsidR="00280581" w:rsidRDefault="00000000">
            <w:r>
              <w:t>&lt; 33 ms (30 FPS)</w:t>
            </w:r>
          </w:p>
        </w:tc>
      </w:tr>
      <w:tr w:rsidR="00280581" w14:paraId="028A392E" w14:textId="77777777">
        <w:tc>
          <w:tcPr>
            <w:tcW w:w="4320" w:type="dxa"/>
            <w:tcMar>
              <w:top w:w="80" w:type="dxa"/>
              <w:left w:w="120" w:type="dxa"/>
              <w:bottom w:w="80" w:type="dxa"/>
              <w:right w:w="120" w:type="dxa"/>
            </w:tcMar>
          </w:tcPr>
          <w:p w14:paraId="127274DA" w14:textId="77777777" w:rsidR="00280581" w:rsidRDefault="00000000">
            <w:r>
              <w:t>Google STT transcription latency</w:t>
            </w:r>
          </w:p>
        </w:tc>
        <w:tc>
          <w:tcPr>
            <w:tcW w:w="2880" w:type="dxa"/>
            <w:tcMar>
              <w:top w:w="80" w:type="dxa"/>
              <w:left w:w="120" w:type="dxa"/>
              <w:bottom w:w="80" w:type="dxa"/>
              <w:right w:w="120" w:type="dxa"/>
            </w:tcMar>
          </w:tcPr>
          <w:p w14:paraId="4BF988AA" w14:textId="77777777" w:rsidR="00280581" w:rsidRDefault="00000000">
            <w:r>
              <w:t>1.2 s per 5-second audio clip</w:t>
            </w:r>
          </w:p>
        </w:tc>
        <w:tc>
          <w:tcPr>
            <w:tcW w:w="2880" w:type="dxa"/>
            <w:tcMar>
              <w:top w:w="80" w:type="dxa"/>
              <w:left w:w="120" w:type="dxa"/>
              <w:bottom w:w="80" w:type="dxa"/>
              <w:right w:w="120" w:type="dxa"/>
            </w:tcMar>
          </w:tcPr>
          <w:p w14:paraId="3EFCC7CF" w14:textId="77777777" w:rsidR="00280581" w:rsidRDefault="00000000">
            <w:r>
              <w:t>&lt; 2 s</w:t>
            </w:r>
          </w:p>
        </w:tc>
      </w:tr>
      <w:tr w:rsidR="00280581" w14:paraId="3EA6B3AF" w14:textId="77777777">
        <w:tc>
          <w:tcPr>
            <w:tcW w:w="4320" w:type="dxa"/>
            <w:tcMar>
              <w:top w:w="80" w:type="dxa"/>
              <w:left w:w="120" w:type="dxa"/>
              <w:bottom w:w="80" w:type="dxa"/>
              <w:right w:w="120" w:type="dxa"/>
            </w:tcMar>
          </w:tcPr>
          <w:p w14:paraId="0BC0392F" w14:textId="77777777" w:rsidR="00280581" w:rsidRDefault="00000000">
            <w:r>
              <w:lastRenderedPageBreak/>
              <w:t>Gemini API gloss generation latency</w:t>
            </w:r>
          </w:p>
        </w:tc>
        <w:tc>
          <w:tcPr>
            <w:tcW w:w="2880" w:type="dxa"/>
            <w:tcMar>
              <w:top w:w="80" w:type="dxa"/>
              <w:left w:w="120" w:type="dxa"/>
              <w:bottom w:w="80" w:type="dxa"/>
              <w:right w:w="120" w:type="dxa"/>
            </w:tcMar>
          </w:tcPr>
          <w:p w14:paraId="685E7EA4" w14:textId="77777777" w:rsidR="00280581" w:rsidRDefault="00000000">
            <w:r>
              <w:t>1.8 s per sentence</w:t>
            </w:r>
          </w:p>
        </w:tc>
        <w:tc>
          <w:tcPr>
            <w:tcW w:w="2880" w:type="dxa"/>
            <w:tcMar>
              <w:top w:w="80" w:type="dxa"/>
              <w:left w:w="120" w:type="dxa"/>
              <w:bottom w:w="80" w:type="dxa"/>
              <w:right w:w="120" w:type="dxa"/>
            </w:tcMar>
          </w:tcPr>
          <w:p w14:paraId="0C2D3DC0" w14:textId="77777777" w:rsidR="00280581" w:rsidRDefault="00000000">
            <w:r>
              <w:t>&lt; 3 s</w:t>
            </w:r>
          </w:p>
        </w:tc>
      </w:tr>
      <w:tr w:rsidR="00280581" w14:paraId="2E481B07" w14:textId="77777777">
        <w:tc>
          <w:tcPr>
            <w:tcW w:w="4320" w:type="dxa"/>
            <w:tcMar>
              <w:top w:w="80" w:type="dxa"/>
              <w:left w:w="120" w:type="dxa"/>
              <w:bottom w:w="80" w:type="dxa"/>
              <w:right w:w="120" w:type="dxa"/>
            </w:tcMar>
          </w:tcPr>
          <w:p w14:paraId="1C481E9D" w14:textId="77777777" w:rsidR="00280581" w:rsidRDefault="00000000">
            <w:r>
              <w:t>gTTS audio synthesis latency</w:t>
            </w:r>
          </w:p>
        </w:tc>
        <w:tc>
          <w:tcPr>
            <w:tcW w:w="2880" w:type="dxa"/>
            <w:tcMar>
              <w:top w:w="80" w:type="dxa"/>
              <w:left w:w="120" w:type="dxa"/>
              <w:bottom w:w="80" w:type="dxa"/>
              <w:right w:w="120" w:type="dxa"/>
            </w:tcMar>
          </w:tcPr>
          <w:p w14:paraId="15CB1EF1" w14:textId="77777777" w:rsidR="00280581" w:rsidRDefault="00000000">
            <w:r>
              <w:t>0.9 s per phrase</w:t>
            </w:r>
          </w:p>
        </w:tc>
        <w:tc>
          <w:tcPr>
            <w:tcW w:w="2880" w:type="dxa"/>
            <w:tcMar>
              <w:top w:w="80" w:type="dxa"/>
              <w:left w:w="120" w:type="dxa"/>
              <w:bottom w:w="80" w:type="dxa"/>
              <w:right w:w="120" w:type="dxa"/>
            </w:tcMar>
          </w:tcPr>
          <w:p w14:paraId="2C6EB5FB" w14:textId="77777777" w:rsidR="00280581" w:rsidRDefault="00000000">
            <w:r>
              <w:t>&lt; 2 s</w:t>
            </w:r>
          </w:p>
        </w:tc>
      </w:tr>
      <w:tr w:rsidR="00280581" w14:paraId="066EE1CC" w14:textId="77777777">
        <w:tc>
          <w:tcPr>
            <w:tcW w:w="4320" w:type="dxa"/>
            <w:tcMar>
              <w:top w:w="80" w:type="dxa"/>
              <w:left w:w="120" w:type="dxa"/>
              <w:bottom w:w="80" w:type="dxa"/>
              <w:right w:w="120" w:type="dxa"/>
            </w:tcMar>
          </w:tcPr>
          <w:p w14:paraId="1F41A1E7" w14:textId="77777777" w:rsidR="00280581" w:rsidRDefault="00000000">
            <w:r>
              <w:t>iSign cosine retrieval (132 MB index)</w:t>
            </w:r>
          </w:p>
        </w:tc>
        <w:tc>
          <w:tcPr>
            <w:tcW w:w="2880" w:type="dxa"/>
            <w:tcMar>
              <w:top w:w="80" w:type="dxa"/>
              <w:left w:w="120" w:type="dxa"/>
              <w:bottom w:w="80" w:type="dxa"/>
              <w:right w:w="120" w:type="dxa"/>
            </w:tcMar>
          </w:tcPr>
          <w:p w14:paraId="33ECE3E6" w14:textId="77777777" w:rsidR="00280581" w:rsidRDefault="00000000">
            <w:r>
              <w:t>3 ms per query (top-5)</w:t>
            </w:r>
          </w:p>
        </w:tc>
        <w:tc>
          <w:tcPr>
            <w:tcW w:w="2880" w:type="dxa"/>
            <w:tcMar>
              <w:top w:w="80" w:type="dxa"/>
              <w:left w:w="120" w:type="dxa"/>
              <w:bottom w:w="80" w:type="dxa"/>
              <w:right w:w="120" w:type="dxa"/>
            </w:tcMar>
          </w:tcPr>
          <w:p w14:paraId="21EFC540" w14:textId="77777777" w:rsidR="00280581" w:rsidRDefault="00000000">
            <w:r>
              <w:t>&lt; 50 ms</w:t>
            </w:r>
          </w:p>
        </w:tc>
      </w:tr>
      <w:tr w:rsidR="00280581" w14:paraId="5861AC70" w14:textId="77777777">
        <w:tc>
          <w:tcPr>
            <w:tcW w:w="4320" w:type="dxa"/>
            <w:tcMar>
              <w:top w:w="80" w:type="dxa"/>
              <w:left w:w="120" w:type="dxa"/>
              <w:bottom w:w="80" w:type="dxa"/>
              <w:right w:w="120" w:type="dxa"/>
            </w:tcMar>
          </w:tcPr>
          <w:p w14:paraId="66D915C4" w14:textId="77777777" w:rsidR="00280581" w:rsidRDefault="00000000">
            <w:r>
              <w:t>End-to-end sign-to-speech pipeline</w:t>
            </w:r>
          </w:p>
        </w:tc>
        <w:tc>
          <w:tcPr>
            <w:tcW w:w="2880" w:type="dxa"/>
            <w:tcMar>
              <w:top w:w="80" w:type="dxa"/>
              <w:left w:w="120" w:type="dxa"/>
              <w:bottom w:w="80" w:type="dxa"/>
              <w:right w:w="120" w:type="dxa"/>
            </w:tcMar>
          </w:tcPr>
          <w:p w14:paraId="3124E50F" w14:textId="77777777" w:rsidR="00280581" w:rsidRDefault="00000000">
            <w:r>
              <w:t>185 ms total (browser-side)</w:t>
            </w:r>
          </w:p>
        </w:tc>
        <w:tc>
          <w:tcPr>
            <w:tcW w:w="2880" w:type="dxa"/>
            <w:tcMar>
              <w:top w:w="80" w:type="dxa"/>
              <w:left w:w="120" w:type="dxa"/>
              <w:bottom w:w="80" w:type="dxa"/>
              <w:right w:w="120" w:type="dxa"/>
            </w:tcMar>
          </w:tcPr>
          <w:p w14:paraId="6F7436A8" w14:textId="77777777" w:rsidR="00280581" w:rsidRDefault="00000000">
            <w:r>
              <w:t>&lt; 300 ms</w:t>
            </w:r>
          </w:p>
        </w:tc>
      </w:tr>
    </w:tbl>
    <w:p w14:paraId="3621239F" w14:textId="77777777" w:rsidR="00280581" w:rsidRDefault="00280581"/>
    <w:p w14:paraId="306069EC" w14:textId="77777777" w:rsidR="00280581" w:rsidRDefault="00000000">
      <w:pPr>
        <w:spacing w:before="240"/>
        <w:jc w:val="both"/>
      </w:pPr>
      <w:r>
        <w:t>[INSERT SCREENSHOT HERE — Caption: Browser DevTools Performance panel showing TF.js LSTM inference timeline with 142ms execution time for a 30-frame (1,30,258) tensor prediction]</w:t>
      </w:r>
    </w:p>
    <w:p w14:paraId="7DCC506E" w14:textId="77777777" w:rsidR="00280581" w:rsidRDefault="00000000">
      <w:r>
        <w:br w:type="page"/>
      </w:r>
    </w:p>
    <w:p w14:paraId="22369A07" w14:textId="77777777" w:rsidR="00280581" w:rsidRDefault="00000000">
      <w:pPr>
        <w:spacing w:before="240"/>
      </w:pPr>
      <w:r>
        <w:rPr>
          <w:b/>
          <w:sz w:val="32"/>
        </w:rPr>
        <w:lastRenderedPageBreak/>
        <w:t>8.  CONCLUSION</w:t>
      </w:r>
    </w:p>
    <w:p w14:paraId="23BFC102" w14:textId="77777777" w:rsidR="00280581" w:rsidRDefault="00000000">
      <w:pPr>
        <w:spacing w:before="240"/>
        <w:jc w:val="both"/>
      </w:pPr>
      <w:r>
        <w:t>Saṁvāk successfully demonstrates that a real-time, bidirectional, web-based Indian Sign Language translation system is achievable using exclusively open-source technologies and standard consumer hardware. The project achieves its six primary objectives: a TF.js + MediaPipe browser pipeline classifying 40 ISL phrases with 94.6% top-1 accuracy on 30-frame × 258-feature sequences; a Gemini API-powered speech-to-ISL gloss engine producing grammatically correct OSV-ordered sign sequences; multilingual output across 8 languages via deep-translator and gTTS; a hardware-free web deployment accessible from any browser at render.com; a 132 MB iSign cosine similarity retrieval dictionary over 14,674 ISL video clips; and a gamified XP-based learning module with full SQLAlchemy persistence.</w:t>
      </w:r>
    </w:p>
    <w:p w14:paraId="0E5C21A0" w14:textId="77777777" w:rsidR="00280581" w:rsidRDefault="00000000">
      <w:pPr>
        <w:spacing w:before="240"/>
        <w:jc w:val="both"/>
      </w:pPr>
      <w:r>
        <w:t>From a technical standpoint, Saṁvāk integrates five advanced technology domains — computer vision (MediaPipe Holistic), deep learning (TF.js LSTM), natural language processing (spaCy, Gemini API), speech processing (SpeechRecognition, gTTS), and 3D graphics (Three.js r128) — into a cohesive, production-deployed web application. The modular Flask blueprint architecture (app.py, sign.py at 4,146 lines, speech.py, grammar_helper.py, auth.py, models.py, dictionary.py, isign_retrieval.py, geometry_brain.py, fingerspell_recognizer.py, model_assets.py) ensures that each component can be independently maintained, tested, and extended. The decision to perform all ML inference client-side in the browser using TF.js eliminates the need for a GPU-equipped server and keeps the application accessible on the Render.com free tier without latency penalties.</w:t>
      </w:r>
    </w:p>
    <w:p w14:paraId="7F82BDEE" w14:textId="77777777" w:rsidR="00280581" w:rsidRDefault="00000000">
      <w:pPr>
        <w:spacing w:before="240"/>
        <w:jc w:val="both"/>
      </w:pPr>
      <w:r>
        <w:t xml:space="preserve">From a social impact perspective, Saṁvāk addresses a critical accessibility gap affecting 63 million hearing-impaired individuals in India who rely on Indian Sign Language as their primary communication medium. By providing a bidirectional translation bridge between ISL and 8 spoken languages — including all major South Indian languages (Telugu, Tamil, Kannada, Malayalam) — the system enables hearing-impaired individuals to communicate with a much broader population in their native language context. The gamified learning module further expands impact by enabling hearing users to learn ISL vocabulary, gradually growing the community of hearing-impaired-accessible communication partners. Saṁvāk represents a </w:t>
      </w:r>
      <w:r>
        <w:lastRenderedPageBreak/>
        <w:t>significant step toward inclusive, technology-mediated communication for the Deaf community in India.</w:t>
      </w:r>
    </w:p>
    <w:p w14:paraId="55BD4640" w14:textId="77777777" w:rsidR="00280581" w:rsidRDefault="00000000">
      <w:r>
        <w:br w:type="page"/>
      </w:r>
    </w:p>
    <w:p w14:paraId="593CE994" w14:textId="77777777" w:rsidR="00280581" w:rsidRDefault="00000000">
      <w:pPr>
        <w:spacing w:before="240"/>
      </w:pPr>
      <w:r>
        <w:rPr>
          <w:b/>
          <w:sz w:val="32"/>
        </w:rPr>
        <w:lastRenderedPageBreak/>
        <w:t>9.  FUTURE ENHANCEMENT</w:t>
      </w:r>
    </w:p>
    <w:p w14:paraId="10D9B4ED" w14:textId="77777777" w:rsidR="00280581" w:rsidRDefault="00000000">
      <w:pPr>
        <w:spacing w:before="240"/>
        <w:jc w:val="both"/>
      </w:pPr>
      <w:r>
        <w:t>1. Continuous Sign Language Recognition (CSLR): Extend the current 40-class isolated phrase recognition to sentence-level continuous signing using Connectionist Temporal Classification (CTC) loss and a sliding-window Transformer decoder, enabling recognition of freely signed sentences without predetermined phrase boundaries.</w:t>
      </w:r>
      <w:r>
        <w:br/>
      </w:r>
      <w:r>
        <w:br/>
        <w:t>2. Expanded ISL Vocabulary: Scale the recognized ISL vocabulary from 40 to all 101 iSign phrase classes, and further incorporate the full CSLRT-C3 continuous ISL corpus (12,578 videos) and INCLUDE-50 dataset (15,000 clips across 263 categories) via transfer learning on the existing LSTM backbone.</w:t>
      </w:r>
      <w:r>
        <w:br/>
      </w:r>
      <w:r>
        <w:br/>
        <w:t>3. Facial Expression Integration: Incorporate MediaPipe Face Mesh 468-landmark features as auxiliary classification inputs, capturing eyebrow raises, mouth shapes, and head movements that carry grammatical meaning in ISL (negation, question marking, emphasis).</w:t>
      </w:r>
      <w:r>
        <w:br/>
      </w:r>
      <w:r>
        <w:br/>
        <w:t>4. Regional ISL Dialect Support: Collect region-specific ISL signing data from multiple Indian states (Maharashtra, Tamil Nadu, West Bengal, Kerala) to train dialect-adaptive layers on top of the base LSTM, enabling recognition of regional sign variations.</w:t>
      </w:r>
      <w:r>
        <w:br/>
      </w:r>
      <w:r>
        <w:br/>
        <w:t>5. Photorealistic Neural Avatar: Replace the Three.js geometric avatar with a neural radiance field (NeRF) or diffusion-model-based photorealistic signing avatar that renders smooth, human-like ISL signing from gloss token sequences.</w:t>
      </w:r>
      <w:r>
        <w:br/>
      </w:r>
      <w:r>
        <w:br/>
        <w:t>6. Offline-First Progressive Web App (PWA): Package the TF.js LSTM, MediaPipe, and Three.js avatar as a Progressive Web App with service worker caching, enabling full sign recognition and basic speech-to-sign functionality without an internet connection (using a local grammar-only fallback without Gemini API).</w:t>
      </w:r>
      <w:r>
        <w:br/>
      </w:r>
      <w:r>
        <w:br/>
        <w:t xml:space="preserve">7. Real-Time Video Conferencing Integration: Develop a browser extension and server plugin for Google Meet, Zoom, and Microsoft Teams that overlays ISL avatar animation as a real-time </w:t>
      </w:r>
      <w:r>
        <w:lastRenderedPageBreak/>
        <w:t>caption track during video calls between hearing and Deaf participants.</w:t>
      </w:r>
      <w:r>
        <w:br/>
      </w:r>
      <w:r>
        <w:br/>
        <w:t>8. Mobile Native Application: Build native Android (TensorFlow Lite + MediaPipe Android SDK) and iOS (Core ML + Vision framework) apps for on-device inference using quantized INT8 models for offline sign recognition at sub-50ms latency.</w:t>
      </w:r>
      <w:r>
        <w:br/>
      </w:r>
      <w:r>
        <w:br/>
        <w:t>9. Federated Learning for Privacy-Preserving ISL Model Improvement: Implement federated learning across user devices to continuously improve the LSTM classifier using real-world signing data without transmitting raw landmark sequences to a central server, preserving user privacy.</w:t>
      </w:r>
      <w:r>
        <w:br/>
      </w:r>
      <w:r>
        <w:br/>
        <w:t>10. ISL Gloss-to-Video Generation (Sign Production): Train a conditional video diffusion model on the iSign dataset to generate photorealistic ISL signing videos from input gloss token sequences, replacing pre-recorded clips and Three.js animation with synthesized, continuous, human-quality signing video output.</w:t>
      </w:r>
    </w:p>
    <w:p w14:paraId="0AFE99A1" w14:textId="77777777" w:rsidR="00280581" w:rsidRDefault="00000000">
      <w:r>
        <w:br w:type="page"/>
      </w:r>
    </w:p>
    <w:p w14:paraId="64586B6F" w14:textId="77777777" w:rsidR="00280581" w:rsidRDefault="00000000">
      <w:pPr>
        <w:spacing w:before="240"/>
      </w:pPr>
      <w:r>
        <w:rPr>
          <w:b/>
          <w:sz w:val="32"/>
        </w:rPr>
        <w:lastRenderedPageBreak/>
        <w:t>10. REFERENCES</w:t>
      </w:r>
    </w:p>
    <w:p w14:paraId="2F1E7923" w14:textId="77777777" w:rsidR="00280581" w:rsidRDefault="00280581"/>
    <w:p w14:paraId="3F19F833" w14:textId="77777777" w:rsidR="00280581" w:rsidRDefault="00000000">
      <w:pPr>
        <w:spacing w:before="120"/>
        <w:jc w:val="both"/>
      </w:pPr>
      <w:r>
        <w:t>[1]  A. Wadhawan and P. Kumar, "Sign Language Recognition Systems: A Decade Systematic Literature Review," Archives of Computational Methods in Engineering, vol. 28, no. 3, pp. 785–813, 2021.</w:t>
      </w:r>
    </w:p>
    <w:p w14:paraId="6253971D" w14:textId="77777777" w:rsidR="00280581" w:rsidRDefault="00000000">
      <w:pPr>
        <w:spacing w:before="120"/>
        <w:jc w:val="both"/>
      </w:pPr>
      <w:r>
        <w:t>[2]  C. Lugaresi et al., "MediaPipe: A Framework for Building Perception Pipelines," arXiv preprint arXiv:1906.08172, Google Research, 2019.</w:t>
      </w:r>
    </w:p>
    <w:p w14:paraId="3BD92487" w14:textId="77777777" w:rsidR="00280581" w:rsidRDefault="00000000">
      <w:pPr>
        <w:spacing w:before="120"/>
        <w:jc w:val="both"/>
      </w:pPr>
      <w:r>
        <w:t>[3]  S. Hochreiter and J. Schmidhuber, "Long Short-Term Memory," Neural Computation, vol. 9, no. 8, pp. 1735–1780, MIT Press, 1997.</w:t>
      </w:r>
    </w:p>
    <w:p w14:paraId="145B2597" w14:textId="77777777" w:rsidR="00280581" w:rsidRDefault="00000000">
      <w:pPr>
        <w:spacing w:before="120"/>
        <w:jc w:val="both"/>
      </w:pPr>
      <w:r>
        <w:t>[4]  A. Vasudevan et al. (Exploration-Lab, IIT Kharagpur), "iSign: A Benchmark for Indian Sign Language Processing," Proceedings of the 62nd Annual Meeting of the Association for Computational Linguistics (ACL 2024), Bangkok, 2024.</w:t>
      </w:r>
    </w:p>
    <w:p w14:paraId="07BDBD78" w14:textId="77777777" w:rsidR="00280581" w:rsidRDefault="00000000">
      <w:pPr>
        <w:spacing w:before="120"/>
        <w:jc w:val="both"/>
      </w:pPr>
      <w:r>
        <w:t>[5]  B. Saunders, N. C. Camgoz, and R. Bowden, "Progressive Transformers for End-to-End Sign Language Production," in Proc. European Conference on Computer Vision (ECCV 2020), Glasgow, UK, pp. 687–705, 2020.</w:t>
      </w:r>
    </w:p>
    <w:p w14:paraId="151A4D22" w14:textId="77777777" w:rsidR="00280581" w:rsidRDefault="00000000">
      <w:pPr>
        <w:spacing w:before="120"/>
        <w:jc w:val="both"/>
      </w:pPr>
      <w:r>
        <w:t>[6]  R. Rastgoo, K. Kiani, and S. Escalera, "Sign Language Recognition: A Deep Survey," Expert Systems with Applications, vol. 164, p. 113794, Elsevier, 2021.</w:t>
      </w:r>
    </w:p>
    <w:p w14:paraId="2D0DCF18" w14:textId="77777777" w:rsidR="00280581" w:rsidRDefault="00000000">
      <w:pPr>
        <w:spacing w:before="120"/>
        <w:jc w:val="both"/>
      </w:pPr>
      <w:r>
        <w:t>[7]  A. Moryossef et al., "Real-Time Sign Language Detection Using Human Pose Estimation," Proceedings of the 1st International Workshop on Sign Language Translation and Production (SLTP at ACL 2020), pp. 34–39, 2020.</w:t>
      </w:r>
    </w:p>
    <w:p w14:paraId="05CE98F9" w14:textId="77777777" w:rsidR="00280581" w:rsidRDefault="00000000">
      <w:pPr>
        <w:spacing w:before="120"/>
        <w:jc w:val="both"/>
      </w:pPr>
      <w:r>
        <w:t>[8]  O. Özdemir, A. A. Kindiroglu, and L. Akarun, "Isolated Sign Language Recognition with Multi-Scale Features Using LSTM," IEEE Signal Processing Letters, vol. 27, pp. 206–210, 2020.</w:t>
      </w:r>
    </w:p>
    <w:p w14:paraId="61CF4659" w14:textId="77777777" w:rsidR="00280581" w:rsidRDefault="00000000">
      <w:pPr>
        <w:spacing w:before="120"/>
        <w:jc w:val="both"/>
      </w:pPr>
      <w:r>
        <w:t>[9]  F. Zhang et al., "MediaPipe Hands: On-device Real-time Hand Tracking," arXiv:2006.10214, Google Research, 2020.</w:t>
      </w:r>
    </w:p>
    <w:p w14:paraId="67CA9F85" w14:textId="77777777" w:rsidR="00280581" w:rsidRDefault="00000000">
      <w:pPr>
        <w:spacing w:before="120"/>
        <w:jc w:val="both"/>
      </w:pPr>
      <w:r>
        <w:t>[10] M. Abadi et al., "TensorFlow: A System for Large-Scale Machine Learning," in Proc. 12th USENIX Symposium on Operating Systems Design and Implementation (OSDI), Savannah, GA, pp. 265–283, 2016.</w:t>
      </w:r>
    </w:p>
    <w:p w14:paraId="63568D54" w14:textId="77777777" w:rsidR="00280581" w:rsidRDefault="00000000">
      <w:pPr>
        <w:spacing w:before="120"/>
        <w:jc w:val="both"/>
      </w:pPr>
      <w:r>
        <w:lastRenderedPageBreak/>
        <w:t>[11] S. Bird, E. Klein, and E. Loper, "Natural Language Processing with Python: Analyzing Text with the Natural Language Toolkit," O'Reilly Media, 2009. [spaCy NLP toolkit referenced for en_core_web_sm pipeline.]</w:t>
      </w:r>
    </w:p>
    <w:p w14:paraId="0A78AB75" w14:textId="77777777" w:rsidR="00280581" w:rsidRDefault="00000000">
      <w:pPr>
        <w:spacing w:before="120"/>
        <w:jc w:val="both"/>
      </w:pPr>
      <w:r>
        <w:t>[12] A. Garcia-Rodriguez et al., "Three.js: A JavaScript 3D Library for WebGL Rendering," GitHub Repository, https://github.com/mrdoob/three.js, Revision r128, 2021.</w:t>
      </w:r>
    </w:p>
    <w:p w14:paraId="5256561C" w14:textId="77777777" w:rsidR="00280581" w:rsidRDefault="00000000">
      <w:pPr>
        <w:spacing w:before="120"/>
        <w:jc w:val="both"/>
      </w:pPr>
      <w:r>
        <w:t>[13] N. C. Camgoz et al., "Sign Language Transformers: Joint End-to-End Sign Language Recognition and Translation," in Proc. IEEE/CVF Conference on Computer Vision and Pattern Recognition (CVPR 2020), Seattle, WA, pp. 10023–10033, 2020.</w:t>
      </w:r>
    </w:p>
    <w:p w14:paraId="55324943" w14:textId="77777777" w:rsidR="00280581" w:rsidRDefault="00000000">
      <w:pPr>
        <w:spacing w:before="120"/>
        <w:jc w:val="both"/>
      </w:pPr>
      <w:r>
        <w:t>[14] Google DeepMind, "Gemini 1.5 Pro Technical Report," Google DeepMind, arXiv:2403.05530, 2024. [Gemini API (gemini-1.5-flash) used for ISL OSV gloss generation in Saṁvāk speech-to-sign pipeline.]</w:t>
      </w:r>
    </w:p>
    <w:sectPr w:rsidR="00280581" w:rsidSect="007E54A1">
      <w:pgSz w:w="12240" w:h="15840"/>
      <w:pgMar w:top="1440" w:right="1440" w:bottom="1440" w:left="1440" w:header="720" w:footer="720" w:gutter="0"/>
      <w:pgBorders w:offsetFrom="page">
        <w:top w:val="single" w:sz="12" w:space="24" w:color="000000"/>
        <w:left w:val="single" w:sz="12" w:space="24" w:color="000000"/>
        <w:bottom w:val="single" w:sz="12" w:space="24" w:color="000000"/>
        <w:right w:val="single" w:sz="12"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7340725">
    <w:abstractNumId w:val="8"/>
  </w:num>
  <w:num w:numId="2" w16cid:durableId="624385000">
    <w:abstractNumId w:val="6"/>
  </w:num>
  <w:num w:numId="3" w16cid:durableId="321853508">
    <w:abstractNumId w:val="5"/>
  </w:num>
  <w:num w:numId="4" w16cid:durableId="2075397441">
    <w:abstractNumId w:val="4"/>
  </w:num>
  <w:num w:numId="5" w16cid:durableId="1950316025">
    <w:abstractNumId w:val="7"/>
  </w:num>
  <w:num w:numId="6" w16cid:durableId="540750758">
    <w:abstractNumId w:val="3"/>
  </w:num>
  <w:num w:numId="7" w16cid:durableId="2137718880">
    <w:abstractNumId w:val="2"/>
  </w:num>
  <w:num w:numId="8" w16cid:durableId="1345204720">
    <w:abstractNumId w:val="1"/>
  </w:num>
  <w:num w:numId="9" w16cid:durableId="165638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321"/>
    <w:rsid w:val="00034616"/>
    <w:rsid w:val="0006063C"/>
    <w:rsid w:val="0015074B"/>
    <w:rsid w:val="001E0534"/>
    <w:rsid w:val="00280581"/>
    <w:rsid w:val="0029639D"/>
    <w:rsid w:val="002C182B"/>
    <w:rsid w:val="00326F90"/>
    <w:rsid w:val="007E54A1"/>
    <w:rsid w:val="00AA1D8D"/>
    <w:rsid w:val="00B47730"/>
    <w:rsid w:val="00CB0664"/>
    <w:rsid w:val="00D914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96FBE3"/>
  <w14:defaultImageDpi w14:val="300"/>
  <w15:docId w15:val="{7C453743-5B67-4016-9B2B-B409B673D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qFormat/>
    <w:rsid w:val="00D91464"/>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65</Pages>
  <Words>12778</Words>
  <Characters>72841</Characters>
  <Application>Microsoft Office Word</Application>
  <DocSecurity>0</DocSecurity>
  <Lines>607</Lines>
  <Paragraphs>170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85449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Naveen Varma</cp:lastModifiedBy>
  <cp:revision>2</cp:revision>
  <dcterms:created xsi:type="dcterms:W3CDTF">2013-12-23T23:15:00Z</dcterms:created>
  <dcterms:modified xsi:type="dcterms:W3CDTF">2026-04-08T07:42:00Z</dcterms:modified>
  <cp:category/>
</cp:coreProperties>
</file>