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790" w:type="dxa"/>
        <w:tblInd w:w="-252" w:type="dxa"/>
        <w:tblLook w:val="04A0" w:firstRow="1" w:lastRow="0" w:firstColumn="1" w:lastColumn="0" w:noHBand="0" w:noVBand="1"/>
      </w:tblPr>
      <w:tblGrid>
        <w:gridCol w:w="252"/>
        <w:gridCol w:w="5597"/>
        <w:gridCol w:w="5941"/>
      </w:tblGrid>
      <w:tr w:rsidR="00271DD5" w:rsidRPr="00617BB4" w14:paraId="79F2BFC2" w14:textId="77777777" w:rsidTr="0080769A">
        <w:trPr>
          <w:trHeight w:val="16820"/>
        </w:trPr>
        <w:tc>
          <w:tcPr>
            <w:tcW w:w="5849" w:type="dxa"/>
            <w:gridSpan w:val="2"/>
          </w:tcPr>
          <w:p w14:paraId="1309F960" w14:textId="77777777" w:rsidR="00C65DDD" w:rsidRPr="00174C61" w:rsidRDefault="00C65DDD" w:rsidP="00C65DDD">
            <w:pPr>
              <w:autoSpaceDE w:val="0"/>
              <w:autoSpaceDN w:val="0"/>
              <w:adjustRightInd w:val="0"/>
              <w:rPr>
                <w:rFonts w:ascii="Calibri" w:eastAsia="SimSun" w:hAnsi="Calibri" w:cs="Calibri"/>
                <w:b/>
                <w:sz w:val="16"/>
                <w:szCs w:val="16"/>
              </w:rPr>
            </w:pPr>
            <w:bookmarkStart w:id="0" w:name="_GoBack"/>
            <w:r>
              <w:rPr>
                <w:rFonts w:ascii="Calibri" w:eastAsia="SimSun" w:hAnsi="Calibri" w:cs="Calibri"/>
                <w:b/>
                <w:noProof/>
                <w:sz w:val="16"/>
                <w:szCs w:val="16"/>
                <w:lang w:eastAsia="en-US"/>
              </w:rPr>
              <w:drawing>
                <wp:inline distT="0" distB="0" distL="0" distR="0" wp14:anchorId="23102D7C" wp14:editId="02518D58">
                  <wp:extent cx="3421296" cy="903817"/>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430868" cy="906346"/>
                          </a:xfrm>
                          <a:prstGeom prst="rect">
                            <a:avLst/>
                          </a:prstGeom>
                          <a:noFill/>
                          <a:ln w="9525">
                            <a:noFill/>
                            <a:miter lim="800000"/>
                            <a:headEnd/>
                            <a:tailEnd/>
                          </a:ln>
                        </pic:spPr>
                      </pic:pic>
                    </a:graphicData>
                  </a:graphic>
                </wp:inline>
              </w:drawing>
            </w:r>
            <w:bookmarkEnd w:id="0"/>
          </w:p>
          <w:p w14:paraId="4BC200EF" w14:textId="72C0FB80" w:rsidR="0002196F" w:rsidRPr="00797AF6" w:rsidRDefault="00C65DDD" w:rsidP="0002196F">
            <w:pPr>
              <w:autoSpaceDE w:val="0"/>
              <w:autoSpaceDN w:val="0"/>
              <w:adjustRightInd w:val="0"/>
              <w:rPr>
                <w:rFonts w:ascii="Calibri" w:eastAsia="SimSun" w:hAnsi="Calibri" w:cs="Calibri"/>
                <w:b/>
                <w:sz w:val="16"/>
                <w:szCs w:val="16"/>
              </w:rPr>
            </w:pPr>
            <w:r w:rsidRPr="00F56F0C">
              <w:rPr>
                <w:rFonts w:ascii="Calibri" w:eastAsia="SimSun" w:hAnsi="Calibri" w:cs="Calibri"/>
                <w:b/>
                <w:i/>
                <w:color w:val="FF0000"/>
                <w:sz w:val="16"/>
                <w:szCs w:val="16"/>
                <w:u w:val="single"/>
              </w:rPr>
              <w:t xml:space="preserve">80386 Protection: </w:t>
            </w:r>
            <w:r w:rsidRPr="00F56F0C">
              <w:rPr>
                <w:rFonts w:ascii="Calibri" w:eastAsia="SimSun" w:hAnsi="Calibri" w:cs="Calibri"/>
                <w:b/>
                <w:sz w:val="16"/>
                <w:szCs w:val="16"/>
              </w:rPr>
              <w:t xml:space="preserve">Four components of a security policy: subject, object, action, and rules. 80386 picks </w:t>
            </w:r>
            <w:r w:rsidRPr="00F56F0C">
              <w:rPr>
                <w:rFonts w:ascii="Calibri" w:eastAsia="SimSun" w:hAnsi="Calibri" w:cs="Calibri"/>
                <w:b/>
                <w:i/>
                <w:color w:val="FF0000"/>
                <w:sz w:val="16"/>
                <w:szCs w:val="16"/>
                <w:u w:val="single"/>
              </w:rPr>
              <w:t>MAC</w:t>
            </w:r>
            <w:r w:rsidRPr="00F56F0C">
              <w:rPr>
                <w:rFonts w:ascii="Calibri" w:eastAsia="SimSun" w:hAnsi="Calibri" w:cs="Calibri"/>
                <w:b/>
                <w:sz w:val="16"/>
                <w:szCs w:val="16"/>
              </w:rPr>
              <w:t xml:space="preserve"> so the policies can only be set by the authorities, instead of by the owners of </w:t>
            </w:r>
            <w:proofErr w:type="spellStart"/>
            <w:proofErr w:type="gramStart"/>
            <w:r w:rsidRPr="00F56F0C">
              <w:rPr>
                <w:rFonts w:ascii="Calibri" w:eastAsia="SimSun" w:hAnsi="Calibri" w:cs="Calibri"/>
                <w:b/>
                <w:sz w:val="16"/>
                <w:szCs w:val="16"/>
              </w:rPr>
              <w:t>objects.</w:t>
            </w:r>
            <w:r w:rsidRPr="00F56F0C">
              <w:rPr>
                <w:rFonts w:ascii="Calibri" w:eastAsia="SimSun" w:hAnsi="Calibri" w:cs="Calibri"/>
                <w:b/>
                <w:i/>
                <w:color w:val="FF0000"/>
                <w:sz w:val="16"/>
                <w:szCs w:val="16"/>
                <w:u w:val="single"/>
              </w:rPr>
              <w:t>CPL</w:t>
            </w:r>
            <w:proofErr w:type="spellEnd"/>
            <w:proofErr w:type="gramEnd"/>
            <w:r w:rsidRPr="00F56F0C">
              <w:rPr>
                <w:rFonts w:ascii="Calibri" w:eastAsia="SimSun" w:hAnsi="Calibri" w:cs="Calibri"/>
                <w:b/>
                <w:i/>
                <w:color w:val="FF0000"/>
                <w:sz w:val="16"/>
                <w:szCs w:val="16"/>
                <w:u w:val="single"/>
              </w:rPr>
              <w:t>(Subject):</w:t>
            </w:r>
            <w:r w:rsidRPr="00F56F0C">
              <w:rPr>
                <w:rFonts w:ascii="Calibri" w:eastAsia="SimSun" w:hAnsi="Calibri" w:cs="Calibri"/>
                <w:b/>
                <w:sz w:val="16"/>
                <w:szCs w:val="16"/>
              </w:rPr>
              <w:t xml:space="preserve"> Current Privilege Level, the label on </w:t>
            </w:r>
            <w:r w:rsidRPr="00F56F0C">
              <w:rPr>
                <w:rFonts w:ascii="Calibri" w:eastAsia="SimSun" w:hAnsi="Calibri" w:cs="Calibri"/>
                <w:b/>
                <w:i/>
                <w:color w:val="FF0000"/>
                <w:sz w:val="16"/>
                <w:szCs w:val="16"/>
                <w:u w:val="single"/>
              </w:rPr>
              <w:t>subjects</w:t>
            </w:r>
            <w:r w:rsidRPr="00F56F0C">
              <w:rPr>
                <w:rFonts w:ascii="Calibri" w:eastAsia="SimSun" w:hAnsi="Calibri" w:cs="Calibri"/>
                <w:b/>
                <w:sz w:val="16"/>
                <w:szCs w:val="16"/>
              </w:rPr>
              <w:t xml:space="preserve">. CPL is stored in a register (Bits 0 and 1 of the CS and SS segment registers). Normally, the CPL is equal to the privilege level of the code segment from which instructions are being fetched. </w:t>
            </w:r>
            <w:proofErr w:type="gramStart"/>
            <w:r w:rsidRPr="00F56F0C">
              <w:rPr>
                <w:rFonts w:ascii="Calibri" w:eastAsia="SimSun" w:hAnsi="Calibri" w:cs="Calibri"/>
                <w:b/>
                <w:i/>
                <w:color w:val="FF0000"/>
                <w:sz w:val="16"/>
                <w:szCs w:val="16"/>
                <w:u w:val="single"/>
              </w:rPr>
              <w:t>DPL(</w:t>
            </w:r>
            <w:proofErr w:type="gramEnd"/>
            <w:r w:rsidRPr="00F56F0C">
              <w:rPr>
                <w:rFonts w:ascii="Calibri" w:eastAsia="SimSun" w:hAnsi="Calibri" w:cs="Calibri"/>
                <w:b/>
                <w:i/>
                <w:color w:val="FF0000"/>
                <w:sz w:val="16"/>
                <w:szCs w:val="16"/>
                <w:u w:val="single"/>
              </w:rPr>
              <w:t>Object)</w:t>
            </w:r>
            <w:r w:rsidRPr="00F56F0C">
              <w:rPr>
                <w:rFonts w:ascii="Calibri" w:eastAsia="SimSun" w:hAnsi="Calibri" w:cs="Calibri"/>
                <w:b/>
                <w:sz w:val="16"/>
                <w:szCs w:val="16"/>
              </w:rPr>
              <w:t>: Descriptor Privilege Level, the label on objects. DPL is the privilege level of an object. When the currently executing code segment attempts to access an object, the DPL is compared with CPL.</w:t>
            </w:r>
            <w:r w:rsidRPr="00F56F0C">
              <w:rPr>
                <w:rFonts w:ascii="NimbusRomNo9L-Regu" w:hAnsi="NimbusRomNo9L-Regu" w:cs="NimbusRomNo9L-Regu"/>
              </w:rPr>
              <w:t xml:space="preserve"> </w:t>
            </w:r>
            <w:r w:rsidRPr="00F56F0C">
              <w:rPr>
                <w:rFonts w:ascii="Calibri" w:eastAsia="SimSun" w:hAnsi="Calibri" w:cs="Calibri"/>
                <w:b/>
                <w:sz w:val="16"/>
                <w:szCs w:val="16"/>
              </w:rPr>
              <w:t>DPL (2 bits) is in Segment Descriptor</w:t>
            </w:r>
            <w:r w:rsidRPr="00F56F0C">
              <w:rPr>
                <w:rFonts w:ascii="Calibri" w:eastAsia="SimSun" w:hAnsi="Calibri" w:cs="Calibri"/>
                <w:b/>
                <w:i/>
                <w:color w:val="FF0000"/>
                <w:sz w:val="16"/>
                <w:szCs w:val="16"/>
                <w:u w:val="single"/>
              </w:rPr>
              <w:t>. Memory protection within the same ring</w:t>
            </w:r>
            <w:proofErr w:type="gramStart"/>
            <w:r w:rsidRPr="00F56F0C">
              <w:rPr>
                <w:rFonts w:ascii="Calibri" w:eastAsia="SimSun" w:hAnsi="Calibri" w:cs="Calibri"/>
                <w:b/>
                <w:i/>
                <w:color w:val="FF0000"/>
                <w:sz w:val="16"/>
                <w:szCs w:val="16"/>
                <w:u w:val="single"/>
              </w:rPr>
              <w:t>:</w:t>
            </w:r>
            <w:r w:rsidRPr="00F56F0C">
              <w:rPr>
                <w:rFonts w:ascii="Calibri" w:eastAsia="SimSun" w:hAnsi="Calibri" w:cs="Calibri"/>
                <w:b/>
                <w:sz w:val="16"/>
                <w:szCs w:val="16"/>
              </w:rPr>
              <w:t>80386</w:t>
            </w:r>
            <w:proofErr w:type="gramEnd"/>
            <w:r w:rsidRPr="00F56F0C">
              <w:rPr>
                <w:rFonts w:ascii="Calibri" w:eastAsia="SimSun" w:hAnsi="Calibri" w:cs="Calibri"/>
                <w:b/>
                <w:sz w:val="16"/>
                <w:szCs w:val="16"/>
              </w:rPr>
              <w:t xml:space="preserve"> chooses the </w:t>
            </w:r>
            <w:r w:rsidRPr="00F56F0C">
              <w:rPr>
                <w:rFonts w:ascii="Calibri" w:eastAsia="SimSun" w:hAnsi="Calibri" w:cs="Calibri"/>
                <w:b/>
                <w:i/>
                <w:color w:val="FF0000"/>
                <w:sz w:val="16"/>
                <w:szCs w:val="16"/>
                <w:u w:val="single"/>
              </w:rPr>
              <w:t>capability</w:t>
            </w:r>
            <w:r w:rsidRPr="00F56F0C">
              <w:rPr>
                <w:rFonts w:ascii="Calibri" w:eastAsia="SimSun" w:hAnsi="Calibri" w:cs="Calibri"/>
                <w:b/>
                <w:sz w:val="16"/>
                <w:szCs w:val="16"/>
              </w:rPr>
              <w:t xml:space="preserve"> as its access control model to achieve memory isolation; it uses the index approach.</w:t>
            </w:r>
            <w:r w:rsidRPr="00F56F0C">
              <w:rPr>
                <w:rFonts w:ascii="NimbusRomNo9L-Regu" w:hAnsi="NimbusRomNo9L-Regu" w:cs="NimbusRomNo9L-Regu"/>
              </w:rPr>
              <w:t xml:space="preserve"> </w:t>
            </w:r>
            <w:r w:rsidRPr="00F56F0C">
              <w:rPr>
                <w:rFonts w:ascii="Calibri" w:eastAsia="SimSun" w:hAnsi="Calibri" w:cs="Calibri"/>
                <w:b/>
                <w:i/>
                <w:color w:val="FF0000"/>
                <w:sz w:val="16"/>
                <w:szCs w:val="16"/>
                <w:u w:val="single"/>
              </w:rPr>
              <w:t>Two access control mechanisms</w:t>
            </w:r>
            <w:r w:rsidRPr="00F56F0C">
              <w:rPr>
                <w:rFonts w:ascii="Calibri" w:eastAsia="SimSun" w:hAnsi="Calibri" w:cs="Calibri"/>
                <w:b/>
                <w:sz w:val="16"/>
                <w:szCs w:val="16"/>
              </w:rPr>
              <w:t xml:space="preserve"> are used here</w:t>
            </w:r>
            <w:proofErr w:type="gramStart"/>
            <w:r w:rsidRPr="00F56F0C">
              <w:rPr>
                <w:rFonts w:ascii="Calibri" w:eastAsia="SimSun" w:hAnsi="Calibri" w:cs="Calibri"/>
                <w:b/>
                <w:sz w:val="16"/>
                <w:szCs w:val="16"/>
              </w:rPr>
              <w:t>:1</w:t>
            </w:r>
            <w:proofErr w:type="gramEnd"/>
            <w:r w:rsidRPr="00F56F0C">
              <w:rPr>
                <w:rFonts w:ascii="Calibri" w:eastAsia="SimSun" w:hAnsi="Calibri" w:cs="Calibri"/>
                <w:b/>
                <w:sz w:val="16"/>
                <w:szCs w:val="16"/>
              </w:rPr>
              <w:t xml:space="preserve">. Capability-based Access Control 2. Mandatory Access </w:t>
            </w:r>
            <w:proofErr w:type="gramStart"/>
            <w:r w:rsidRPr="00F56F0C">
              <w:rPr>
                <w:rFonts w:ascii="Calibri" w:eastAsia="SimSun" w:hAnsi="Calibri" w:cs="Calibri"/>
                <w:b/>
                <w:sz w:val="16"/>
                <w:szCs w:val="16"/>
              </w:rPr>
              <w:t>Control(</w:t>
            </w:r>
            <w:proofErr w:type="gramEnd"/>
            <w:r w:rsidRPr="00F56F0C">
              <w:rPr>
                <w:rFonts w:ascii="Calibri" w:eastAsia="SimSun" w:hAnsi="Calibri" w:cs="Calibri"/>
                <w:b/>
                <w:sz w:val="16"/>
                <w:szCs w:val="16"/>
              </w:rPr>
              <w:t xml:space="preserve">This level of access control ensures that ring based access policies are enforced). </w:t>
            </w:r>
            <w:r w:rsidRPr="00F56F0C">
              <w:rPr>
                <w:rFonts w:ascii="Calibri" w:eastAsia="SimSun" w:hAnsi="Calibri" w:cs="Calibri"/>
                <w:b/>
                <w:i/>
                <w:color w:val="FF0000"/>
                <w:sz w:val="16"/>
                <w:szCs w:val="16"/>
                <w:u w:val="single"/>
              </w:rPr>
              <w:t>RPL</w:t>
            </w:r>
            <w:r w:rsidRPr="00F56F0C">
              <w:rPr>
                <w:rFonts w:ascii="Calibri" w:eastAsia="SimSun" w:hAnsi="Calibri" w:cs="Calibri"/>
                <w:b/>
                <w:sz w:val="16"/>
                <w:szCs w:val="16"/>
              </w:rPr>
              <w:t xml:space="preserve"> (Request Privilege Level) to temporarily turn on/off the capabilities while executing some instructions; RPL relies on the mandatory access control mechanism to work. </w:t>
            </w:r>
            <w:proofErr w:type="spellStart"/>
            <w:r w:rsidRPr="00B56783">
              <w:rPr>
                <w:rFonts w:ascii="Calibri" w:eastAsia="SimSun" w:hAnsi="Calibri" w:cs="Calibri"/>
                <w:b/>
                <w:i/>
                <w:color w:val="FF0000"/>
                <w:sz w:val="16"/>
                <w:szCs w:val="16"/>
                <w:u w:val="single"/>
              </w:rPr>
              <w:t>Seg</w:t>
            </w:r>
            <w:proofErr w:type="spellEnd"/>
            <w:r w:rsidRPr="00B56783">
              <w:rPr>
                <w:rFonts w:ascii="Calibri" w:eastAsia="SimSun" w:hAnsi="Calibri" w:cs="Calibri"/>
                <w:b/>
                <w:i/>
                <w:color w:val="FF0000"/>
                <w:sz w:val="16"/>
                <w:szCs w:val="16"/>
                <w:u w:val="single"/>
              </w:rPr>
              <w:t xml:space="preserve">. </w:t>
            </w:r>
            <w:proofErr w:type="gramStart"/>
            <w:r w:rsidRPr="00B56783">
              <w:rPr>
                <w:rFonts w:ascii="Calibri" w:eastAsia="SimSun" w:hAnsi="Calibri" w:cs="Calibri"/>
                <w:b/>
                <w:i/>
                <w:color w:val="FF0000"/>
                <w:sz w:val="16"/>
                <w:szCs w:val="16"/>
                <w:u w:val="single"/>
              </w:rPr>
              <w:t>selector:</w:t>
            </w:r>
            <w:r w:rsidRPr="00F56F0C">
              <w:rPr>
                <w:rFonts w:ascii="Calibri" w:eastAsia="SimSun" w:hAnsi="Calibri" w:cs="Calibri"/>
                <w:b/>
                <w:sz w:val="16"/>
                <w:szCs w:val="16"/>
              </w:rPr>
              <w:t>80386</w:t>
            </w:r>
            <w:proofErr w:type="gramEnd"/>
            <w:r w:rsidRPr="00F56F0C">
              <w:rPr>
                <w:rFonts w:ascii="Calibri" w:eastAsia="SimSun" w:hAnsi="Calibri" w:cs="Calibri"/>
                <w:b/>
                <w:sz w:val="16"/>
                <w:szCs w:val="16"/>
              </w:rPr>
              <w:t xml:space="preserve"> also allow each task to use a Global Descriptor Table(</w:t>
            </w:r>
            <w:r w:rsidRPr="00F56F0C">
              <w:rPr>
                <w:rFonts w:ascii="Calibri" w:eastAsia="SimSun" w:hAnsi="Calibri" w:cs="Calibri"/>
                <w:b/>
                <w:i/>
                <w:color w:val="FF0000"/>
                <w:sz w:val="16"/>
                <w:szCs w:val="16"/>
                <w:u w:val="single"/>
              </w:rPr>
              <w:t>GDT</w:t>
            </w:r>
            <w:r w:rsidRPr="00F56F0C">
              <w:rPr>
                <w:rFonts w:ascii="Calibri" w:eastAsia="SimSun" w:hAnsi="Calibri" w:cs="Calibri"/>
                <w:b/>
                <w:sz w:val="16"/>
                <w:szCs w:val="16"/>
              </w:rPr>
              <w:t xml:space="preserve">), which contains capabilities shared by all processes. All tasks can access these capabilities, but a capability is effective depends on the subject’s CPL and the object’s DPL. </w:t>
            </w:r>
            <w:r w:rsidRPr="00F56F0C">
              <w:rPr>
                <w:rFonts w:ascii="Calibri" w:eastAsia="SimSun" w:hAnsi="Calibri" w:cs="Calibri"/>
                <w:b/>
                <w:i/>
                <w:color w:val="FF0000"/>
                <w:sz w:val="16"/>
                <w:szCs w:val="16"/>
                <w:u w:val="single"/>
              </w:rPr>
              <w:t>GDT:</w:t>
            </w:r>
            <w:r w:rsidRPr="00F56F0C">
              <w:rPr>
                <w:rFonts w:ascii="Calibri" w:eastAsia="SimSun" w:hAnsi="Calibri" w:cs="Calibri"/>
                <w:b/>
                <w:sz w:val="16"/>
                <w:szCs w:val="16"/>
              </w:rPr>
              <w:t xml:space="preserve"> Each system must have one GDT </w:t>
            </w:r>
            <w:proofErr w:type="spellStart"/>
            <w:proofErr w:type="gramStart"/>
            <w:r w:rsidRPr="00F56F0C">
              <w:rPr>
                <w:rFonts w:ascii="Calibri" w:eastAsia="SimSun" w:hAnsi="Calibri" w:cs="Calibri"/>
                <w:b/>
                <w:sz w:val="16"/>
                <w:szCs w:val="16"/>
              </w:rPr>
              <w:t>defined.</w:t>
            </w:r>
            <w:r w:rsidRPr="00F56F0C">
              <w:rPr>
                <w:rFonts w:ascii="Calibri" w:eastAsia="SimSun" w:hAnsi="Calibri" w:cs="Calibri"/>
                <w:b/>
                <w:i/>
                <w:color w:val="FF0000"/>
                <w:sz w:val="16"/>
                <w:szCs w:val="16"/>
                <w:u w:val="single"/>
              </w:rPr>
              <w:t>LDT</w:t>
            </w:r>
            <w:proofErr w:type="spellEnd"/>
            <w:proofErr w:type="gramEnd"/>
            <w:r w:rsidRPr="00F56F0C">
              <w:rPr>
                <w:rFonts w:ascii="Calibri" w:eastAsia="SimSun" w:hAnsi="Calibri" w:cs="Calibri"/>
                <w:b/>
                <w:sz w:val="16"/>
                <w:szCs w:val="16"/>
              </w:rPr>
              <w:t xml:space="preserve">: Local Descriptor </w:t>
            </w:r>
            <w:proofErr w:type="spellStart"/>
            <w:r w:rsidRPr="00F56F0C">
              <w:rPr>
                <w:rFonts w:ascii="Calibri" w:eastAsia="SimSun" w:hAnsi="Calibri" w:cs="Calibri"/>
                <w:b/>
                <w:sz w:val="16"/>
                <w:szCs w:val="16"/>
              </w:rPr>
              <w:t>Table.</w:t>
            </w:r>
            <w:r w:rsidR="00601C57">
              <w:rPr>
                <w:rFonts w:ascii="Calibri" w:eastAsia="SimSun" w:hAnsi="Calibri" w:cs="Calibri"/>
                <w:b/>
                <w:sz w:val="16"/>
                <w:szCs w:val="16"/>
              </w:rPr>
              <w:t>assign</w:t>
            </w:r>
            <w:proofErr w:type="spellEnd"/>
            <w:r w:rsidR="00601C57">
              <w:rPr>
                <w:rFonts w:ascii="Calibri" w:eastAsia="SimSun" w:hAnsi="Calibri" w:cs="Calibri"/>
                <w:b/>
                <w:sz w:val="16"/>
                <w:szCs w:val="16"/>
              </w:rPr>
              <w:t xml:space="preserve"> each </w:t>
            </w:r>
            <w:proofErr w:type="spellStart"/>
            <w:r w:rsidR="00601C57">
              <w:rPr>
                <w:rFonts w:ascii="Calibri" w:eastAsia="SimSun" w:hAnsi="Calibri" w:cs="Calibri"/>
                <w:b/>
                <w:sz w:val="16"/>
                <w:szCs w:val="16"/>
              </w:rPr>
              <w:t>proc</w:t>
            </w:r>
            <w:proofErr w:type="spellEnd"/>
            <w:r w:rsidR="00601C57">
              <w:rPr>
                <w:rFonts w:ascii="Calibri" w:eastAsia="SimSun" w:hAnsi="Calibri" w:cs="Calibri"/>
                <w:b/>
                <w:sz w:val="16"/>
                <w:szCs w:val="16"/>
              </w:rPr>
              <w:t xml:space="preserve"> own T,O/S allow </w:t>
            </w:r>
            <w:proofErr w:type="spellStart"/>
            <w:r w:rsidR="00601C57">
              <w:rPr>
                <w:rFonts w:ascii="Calibri" w:eastAsia="SimSun" w:hAnsi="Calibri" w:cs="Calibri"/>
                <w:b/>
                <w:sz w:val="16"/>
                <w:szCs w:val="16"/>
              </w:rPr>
              <w:t>proc</w:t>
            </w:r>
            <w:proofErr w:type="spellEnd"/>
            <w:r w:rsidR="00601C57">
              <w:rPr>
                <w:rFonts w:ascii="Calibri" w:eastAsia="SimSun" w:hAnsi="Calibri" w:cs="Calibri"/>
                <w:b/>
                <w:sz w:val="16"/>
                <w:szCs w:val="16"/>
              </w:rPr>
              <w:t xml:space="preserve"> share </w:t>
            </w:r>
            <w:proofErr w:type="spellStart"/>
            <w:r w:rsidR="00601C57">
              <w:rPr>
                <w:rFonts w:ascii="Calibri" w:eastAsia="SimSun" w:hAnsi="Calibri" w:cs="Calibri"/>
                <w:b/>
                <w:sz w:val="16"/>
                <w:szCs w:val="16"/>
              </w:rPr>
              <w:t>Mem</w:t>
            </w:r>
            <w:proofErr w:type="spellEnd"/>
            <w:r w:rsidR="00601C57">
              <w:rPr>
                <w:rFonts w:ascii="Calibri" w:eastAsia="SimSun" w:hAnsi="Calibri" w:cs="Calibri"/>
                <w:b/>
                <w:sz w:val="16"/>
                <w:szCs w:val="16"/>
              </w:rPr>
              <w:t>(</w:t>
            </w:r>
            <w:proofErr w:type="spellStart"/>
            <w:r w:rsidR="00601C57">
              <w:rPr>
                <w:rFonts w:ascii="Calibri" w:eastAsia="SimSun" w:hAnsi="Calibri" w:cs="Calibri"/>
                <w:b/>
                <w:sz w:val="16"/>
                <w:szCs w:val="16"/>
              </w:rPr>
              <w:t>proc</w:t>
            </w:r>
            <w:proofErr w:type="spellEnd"/>
            <w:r w:rsidR="00601C57">
              <w:rPr>
                <w:rFonts w:ascii="Calibri" w:eastAsia="SimSun" w:hAnsi="Calibri" w:cs="Calibri"/>
                <w:b/>
                <w:sz w:val="16"/>
                <w:szCs w:val="16"/>
              </w:rPr>
              <w:t xml:space="preserve"> isolate from other).</w:t>
            </w:r>
            <w:proofErr w:type="spellStart"/>
            <w:r w:rsidR="00601C57">
              <w:rPr>
                <w:rFonts w:ascii="Calibri" w:eastAsia="SimSun" w:hAnsi="Calibri" w:cs="Calibri"/>
                <w:b/>
                <w:sz w:val="16"/>
                <w:szCs w:val="16"/>
              </w:rPr>
              <w:t>eg</w:t>
            </w:r>
            <w:proofErr w:type="spellEnd"/>
            <w:r w:rsidR="00601C57">
              <w:rPr>
                <w:rFonts w:ascii="Calibri" w:eastAsia="SimSun" w:hAnsi="Calibri" w:cs="Calibri"/>
                <w:b/>
                <w:sz w:val="16"/>
                <w:szCs w:val="16"/>
              </w:rPr>
              <w:t>:</w:t>
            </w:r>
            <w:r w:rsidRPr="00F56F0C">
              <w:rPr>
                <w:rFonts w:ascii="Calibri" w:eastAsia="SimSun" w:hAnsi="Calibri" w:cs="Calibri"/>
                <w:b/>
                <w:sz w:val="16"/>
                <w:szCs w:val="16"/>
              </w:rPr>
              <w:t xml:space="preserve"> an </w:t>
            </w:r>
            <w:r w:rsidR="00601C57">
              <w:rPr>
                <w:rFonts w:ascii="Calibri" w:eastAsia="SimSun" w:hAnsi="Calibri" w:cs="Calibri"/>
                <w:b/>
                <w:sz w:val="16"/>
                <w:szCs w:val="16"/>
              </w:rPr>
              <w:t xml:space="preserve">LDT can be defined for each </w:t>
            </w:r>
            <w:proofErr w:type="spellStart"/>
            <w:r w:rsidR="00601C57">
              <w:rPr>
                <w:rFonts w:ascii="Calibri" w:eastAsia="SimSun" w:hAnsi="Calibri" w:cs="Calibri"/>
                <w:b/>
                <w:sz w:val="16"/>
                <w:szCs w:val="16"/>
              </w:rPr>
              <w:t>proc</w:t>
            </w:r>
            <w:proofErr w:type="spellEnd"/>
            <w:r w:rsidR="00601C57">
              <w:rPr>
                <w:rFonts w:ascii="Calibri" w:eastAsia="SimSun" w:hAnsi="Calibri" w:cs="Calibri"/>
                <w:b/>
                <w:sz w:val="16"/>
                <w:szCs w:val="16"/>
              </w:rPr>
              <w:t xml:space="preserve"> being run, or some or all </w:t>
            </w:r>
            <w:proofErr w:type="spellStart"/>
            <w:r w:rsidR="00601C57">
              <w:rPr>
                <w:rFonts w:ascii="Calibri" w:eastAsia="SimSun" w:hAnsi="Calibri" w:cs="Calibri"/>
                <w:b/>
                <w:sz w:val="16"/>
                <w:szCs w:val="16"/>
              </w:rPr>
              <w:t>proc</w:t>
            </w:r>
            <w:proofErr w:type="spellEnd"/>
            <w:r w:rsidRPr="00F56F0C">
              <w:rPr>
                <w:rFonts w:ascii="Calibri" w:eastAsia="SimSun" w:hAnsi="Calibri" w:cs="Calibri"/>
                <w:b/>
                <w:sz w:val="16"/>
                <w:szCs w:val="16"/>
              </w:rPr>
              <w:t xml:space="preserve"> can share the same LDT. </w:t>
            </w:r>
            <w:r w:rsidRPr="00F56F0C">
              <w:rPr>
                <w:rFonts w:ascii="Calibri" w:eastAsia="SimSun" w:hAnsi="Calibri" w:cs="Calibri"/>
                <w:b/>
                <w:i/>
                <w:color w:val="FF0000"/>
                <w:sz w:val="16"/>
                <w:szCs w:val="16"/>
                <w:u w:val="single"/>
              </w:rPr>
              <w:t>RPL</w:t>
            </w:r>
            <w:r w:rsidRPr="00F56F0C">
              <w:rPr>
                <w:rFonts w:ascii="Calibri" w:eastAsia="SimSun" w:hAnsi="Calibri" w:cs="Calibri"/>
                <w:b/>
                <w:sz w:val="16"/>
                <w:szCs w:val="16"/>
              </w:rPr>
              <w:t>: Specifies the privilege level of the selector.</w:t>
            </w:r>
            <w:r>
              <w:rPr>
                <w:rFonts w:ascii="Calibri" w:eastAsia="SimSun" w:hAnsi="Calibri" w:cs="Calibri"/>
                <w:b/>
                <w:sz w:val="16"/>
                <w:szCs w:val="16"/>
              </w:rPr>
              <w:t xml:space="preserve"> </w:t>
            </w:r>
            <w:r w:rsidRPr="00F56F0C">
              <w:rPr>
                <w:rFonts w:ascii="Calibri" w:eastAsia="SimSun" w:hAnsi="Calibri" w:cs="Calibri"/>
                <w:b/>
                <w:i/>
                <w:color w:val="FF0000"/>
                <w:sz w:val="16"/>
                <w:szCs w:val="16"/>
                <w:u w:val="single"/>
              </w:rPr>
              <w:t>Segment registers</w:t>
            </w:r>
            <w:r w:rsidRPr="00F56F0C">
              <w:rPr>
                <w:rFonts w:ascii="Calibri" w:eastAsia="SimSun" w:hAnsi="Calibri" w:cs="Calibri"/>
                <w:b/>
                <w:sz w:val="16"/>
                <w:szCs w:val="16"/>
              </w:rPr>
              <w:t xml:space="preserve"> in 80386: CS (code segment), DS (data), SS (stack), ES, FS, and </w:t>
            </w:r>
            <w:proofErr w:type="spellStart"/>
            <w:r w:rsidRPr="00F56F0C">
              <w:rPr>
                <w:rFonts w:ascii="Calibri" w:eastAsia="SimSun" w:hAnsi="Calibri" w:cs="Calibri"/>
                <w:b/>
                <w:sz w:val="16"/>
                <w:szCs w:val="16"/>
              </w:rPr>
              <w:t>GS.</w:t>
            </w:r>
            <w:r w:rsidRPr="00F56F0C">
              <w:rPr>
                <w:rFonts w:ascii="Calibri" w:eastAsia="SimSun" w:hAnsi="Calibri" w:cs="Calibri"/>
                <w:b/>
                <w:i/>
                <w:color w:val="FF0000"/>
                <w:sz w:val="16"/>
                <w:szCs w:val="16"/>
                <w:u w:val="single"/>
              </w:rPr>
              <w:t>Data</w:t>
            </w:r>
            <w:proofErr w:type="spellEnd"/>
            <w:r w:rsidRPr="00F56F0C">
              <w:rPr>
                <w:rFonts w:ascii="Calibri" w:eastAsia="SimSun" w:hAnsi="Calibri" w:cs="Calibri"/>
                <w:b/>
                <w:i/>
                <w:color w:val="FF0000"/>
                <w:sz w:val="16"/>
                <w:szCs w:val="16"/>
                <w:u w:val="single"/>
              </w:rPr>
              <w:t xml:space="preserve"> Access:</w:t>
            </w:r>
            <w:r w:rsidRPr="00F56F0C">
              <w:rPr>
                <w:rFonts w:ascii="Calibri" w:eastAsia="SimSun" w:hAnsi="Calibri" w:cs="Calibri"/>
                <w:b/>
                <w:sz w:val="16"/>
                <w:szCs w:val="16"/>
              </w:rPr>
              <w:t xml:space="preserve"> CPL &lt;= DPL of code segment, a subject can only access data objects with the same or lower privilege levels. </w:t>
            </w:r>
            <w:r w:rsidRPr="00F56F0C">
              <w:rPr>
                <w:rFonts w:ascii="Calibri" w:eastAsia="SimSun" w:hAnsi="Calibri" w:cs="Calibri"/>
                <w:b/>
                <w:color w:val="FF0000"/>
                <w:sz w:val="16"/>
                <w:szCs w:val="16"/>
              </w:rPr>
              <w:t>Code Access</w:t>
            </w:r>
            <w:r w:rsidRPr="00F56F0C">
              <w:rPr>
                <w:rFonts w:ascii="Calibri" w:eastAsia="SimSun" w:hAnsi="Calibri" w:cs="Calibri"/>
                <w:b/>
                <w:sz w:val="16"/>
                <w:szCs w:val="16"/>
              </w:rPr>
              <w:t xml:space="preserve">: CPL = DPL, JMP </w:t>
            </w:r>
            <w:proofErr w:type="spellStart"/>
            <w:r w:rsidRPr="00F56F0C">
              <w:rPr>
                <w:rFonts w:ascii="Calibri" w:eastAsia="SimSun" w:hAnsi="Calibri" w:cs="Calibri"/>
                <w:b/>
                <w:sz w:val="16"/>
                <w:szCs w:val="16"/>
              </w:rPr>
              <w:t>seg</w:t>
            </w:r>
            <w:proofErr w:type="spellEnd"/>
            <w:r w:rsidRPr="00F56F0C">
              <w:rPr>
                <w:rFonts w:ascii="Calibri" w:eastAsia="SimSun" w:hAnsi="Calibri" w:cs="Calibri"/>
                <w:b/>
                <w:sz w:val="16"/>
                <w:szCs w:val="16"/>
              </w:rPr>
              <w:t xml:space="preserve"> selector</w:t>
            </w:r>
            <w:proofErr w:type="gramStart"/>
            <w:r w:rsidRPr="00F56F0C">
              <w:rPr>
                <w:rFonts w:ascii="Calibri" w:eastAsia="SimSun" w:hAnsi="Calibri" w:cs="Calibri"/>
                <w:b/>
                <w:sz w:val="16"/>
                <w:szCs w:val="16"/>
              </w:rPr>
              <w:t>:[</w:t>
            </w:r>
            <w:proofErr w:type="gramEnd"/>
            <w:r w:rsidRPr="00F56F0C">
              <w:rPr>
                <w:rFonts w:ascii="Calibri" w:eastAsia="SimSun" w:hAnsi="Calibri" w:cs="Calibri"/>
                <w:b/>
                <w:sz w:val="16"/>
                <w:szCs w:val="16"/>
              </w:rPr>
              <w:t xml:space="preserve">0x90]. </w:t>
            </w:r>
            <w:r w:rsidRPr="00F56F0C">
              <w:rPr>
                <w:rFonts w:ascii="Calibri" w:eastAsia="SimSun" w:hAnsi="Calibri" w:cs="Calibri"/>
                <w:b/>
                <w:i/>
                <w:color w:val="FF0000"/>
                <w:sz w:val="16"/>
                <w:szCs w:val="16"/>
                <w:u w:val="single"/>
              </w:rPr>
              <w:t xml:space="preserve">3 </w:t>
            </w:r>
            <w:proofErr w:type="gramStart"/>
            <w:r w:rsidRPr="00F56F0C">
              <w:rPr>
                <w:rFonts w:ascii="Calibri" w:eastAsia="SimSun" w:hAnsi="Calibri" w:cs="Calibri"/>
                <w:b/>
                <w:i/>
                <w:color w:val="FF0000"/>
                <w:sz w:val="16"/>
                <w:szCs w:val="16"/>
                <w:u w:val="single"/>
              </w:rPr>
              <w:t>way</w:t>
            </w:r>
            <w:proofErr w:type="gramEnd"/>
            <w:r w:rsidRPr="00F56F0C">
              <w:rPr>
                <w:rFonts w:ascii="Calibri" w:eastAsia="SimSun" w:hAnsi="Calibri" w:cs="Calibri"/>
                <w:b/>
                <w:i/>
                <w:color w:val="FF0000"/>
                <w:sz w:val="16"/>
                <w:szCs w:val="16"/>
                <w:u w:val="single"/>
              </w:rPr>
              <w:t xml:space="preserve"> to invoke </w:t>
            </w:r>
            <w:proofErr w:type="spellStart"/>
            <w:r w:rsidRPr="00F56F0C">
              <w:rPr>
                <w:rFonts w:ascii="Calibri" w:eastAsia="SimSun" w:hAnsi="Calibri" w:cs="Calibri"/>
                <w:b/>
                <w:i/>
                <w:color w:val="FF0000"/>
                <w:sz w:val="16"/>
                <w:szCs w:val="16"/>
                <w:u w:val="single"/>
              </w:rPr>
              <w:t>syscall</w:t>
            </w:r>
            <w:proofErr w:type="spellEnd"/>
            <w:r w:rsidRPr="00F56F0C">
              <w:rPr>
                <w:rFonts w:ascii="Calibri" w:eastAsia="SimSun" w:hAnsi="Calibri" w:cs="Calibri"/>
                <w:b/>
                <w:i/>
                <w:color w:val="FF0000"/>
                <w:sz w:val="16"/>
                <w:szCs w:val="16"/>
                <w:u w:val="single"/>
              </w:rPr>
              <w:t>:</w:t>
            </w:r>
            <w:r w:rsidRPr="00F56F0C">
              <w:rPr>
                <w:rFonts w:ascii="Calibri" w:eastAsia="SimSun" w:hAnsi="Calibri" w:cs="Calibri"/>
                <w:b/>
                <w:sz w:val="16"/>
                <w:szCs w:val="16"/>
              </w:rPr>
              <w:t xml:space="preserve"> </w:t>
            </w:r>
            <w:r w:rsidRPr="00F56F0C">
              <w:rPr>
                <w:rFonts w:ascii="Calibri" w:eastAsia="SimSun" w:hAnsi="Calibri" w:cs="Calibri"/>
                <w:b/>
                <w:i/>
                <w:color w:val="FF0000"/>
                <w:sz w:val="16"/>
                <w:szCs w:val="16"/>
                <w:u w:val="single"/>
              </w:rPr>
              <w:t>1.</w:t>
            </w:r>
            <w:r w:rsidRPr="00F56F0C">
              <w:rPr>
                <w:rFonts w:ascii="Calibri" w:eastAsia="SimSun" w:hAnsi="Calibri" w:cs="Calibri"/>
                <w:b/>
                <w:sz w:val="16"/>
                <w:szCs w:val="16"/>
              </w:rPr>
              <w:t xml:space="preserve"> </w:t>
            </w:r>
            <w:r w:rsidRPr="00F56F0C">
              <w:rPr>
                <w:rFonts w:ascii="Calibri" w:eastAsia="SimSun" w:hAnsi="Calibri" w:cs="Calibri"/>
                <w:b/>
                <w:i/>
                <w:color w:val="FF0000"/>
                <w:sz w:val="16"/>
                <w:szCs w:val="16"/>
                <w:u w:val="single"/>
              </w:rPr>
              <w:t>Call gates</w:t>
            </w:r>
            <w:r w:rsidRPr="00F56F0C">
              <w:rPr>
                <w:rFonts w:ascii="Calibri" w:eastAsia="SimSun" w:hAnsi="Calibri" w:cs="Calibri"/>
                <w:b/>
                <w:sz w:val="16"/>
                <w:szCs w:val="16"/>
              </w:rPr>
              <w:t xml:space="preserve"> allow a program to directly call system calls. Call gates enable programs in a lower privileged ring to jump to designated places in a higher privileged ring. </w:t>
            </w:r>
            <w:r w:rsidRPr="00F56F0C">
              <w:rPr>
                <w:rFonts w:ascii="Calibri" w:eastAsia="SimSun" w:hAnsi="Calibri" w:cs="Calibri"/>
                <w:b/>
                <w:i/>
                <w:color w:val="FF0000"/>
                <w:sz w:val="16"/>
                <w:szCs w:val="16"/>
                <w:u w:val="single"/>
              </w:rPr>
              <w:t>2.</w:t>
            </w:r>
            <w:r w:rsidRPr="00F56F0C">
              <w:rPr>
                <w:rFonts w:ascii="Calibri" w:eastAsia="SimSun" w:hAnsi="Calibri" w:cs="Calibri"/>
                <w:b/>
                <w:sz w:val="16"/>
                <w:szCs w:val="16"/>
              </w:rPr>
              <w:t xml:space="preserve"> </w:t>
            </w:r>
            <w:r w:rsidRPr="00F56F0C">
              <w:rPr>
                <w:rFonts w:ascii="Calibri" w:eastAsia="SimSun" w:hAnsi="Calibri" w:cs="Calibri"/>
                <w:b/>
                <w:i/>
                <w:color w:val="FF0000"/>
                <w:sz w:val="16"/>
                <w:szCs w:val="16"/>
                <w:u w:val="single"/>
              </w:rPr>
              <w:t>Software Interrupt or Trap:</w:t>
            </w:r>
            <w:r w:rsidRPr="00F56F0C">
              <w:rPr>
                <w:rFonts w:ascii="Calibri" w:eastAsia="SimSun" w:hAnsi="Calibri" w:cs="Calibri"/>
                <w:b/>
                <w:sz w:val="16"/>
                <w:szCs w:val="16"/>
              </w:rPr>
              <w:t xml:space="preserve"> when a program wants to call a system call, it saves the system call number in the EAX register, and then execute </w:t>
            </w:r>
            <w:proofErr w:type="spellStart"/>
            <w:r w:rsidRPr="00F56F0C">
              <w:rPr>
                <w:rFonts w:ascii="Calibri" w:eastAsia="SimSun" w:hAnsi="Calibri" w:cs="Calibri"/>
                <w:b/>
                <w:sz w:val="16"/>
                <w:szCs w:val="16"/>
              </w:rPr>
              <w:t>int</w:t>
            </w:r>
            <w:proofErr w:type="spellEnd"/>
            <w:r w:rsidRPr="00F56F0C">
              <w:rPr>
                <w:rFonts w:ascii="Calibri" w:eastAsia="SimSun" w:hAnsi="Calibri" w:cs="Calibri"/>
                <w:b/>
                <w:sz w:val="16"/>
                <w:szCs w:val="16"/>
              </w:rPr>
              <w:t xml:space="preserve"> 0x80 to raise a software interrupt. Interrupts transfer control to the kernel, so the kernel can execute the intended system call based on the number stored in EAX. </w:t>
            </w:r>
            <w:r w:rsidRPr="00F56F0C">
              <w:rPr>
                <w:rFonts w:ascii="Calibri" w:eastAsia="SimSun" w:hAnsi="Calibri" w:cs="Calibri"/>
                <w:b/>
                <w:i/>
                <w:color w:val="FF0000"/>
                <w:sz w:val="16"/>
                <w:szCs w:val="16"/>
                <w:u w:val="single"/>
              </w:rPr>
              <w:t>3.</w:t>
            </w:r>
            <w:r w:rsidRPr="00F56F0C">
              <w:rPr>
                <w:rFonts w:ascii="Calibri" w:eastAsia="SimSun" w:hAnsi="Calibri" w:cs="Calibri"/>
                <w:b/>
                <w:sz w:val="16"/>
                <w:szCs w:val="16"/>
              </w:rPr>
              <w:t xml:space="preserve"> The facility uses the instruction </w:t>
            </w:r>
            <w:r w:rsidRPr="00F56F0C">
              <w:rPr>
                <w:rFonts w:ascii="Calibri" w:eastAsia="SimSun" w:hAnsi="Calibri" w:cs="Calibri"/>
                <w:b/>
                <w:i/>
                <w:color w:val="FF0000"/>
                <w:sz w:val="16"/>
                <w:szCs w:val="16"/>
                <w:u w:val="single"/>
              </w:rPr>
              <w:t>SYSENTER</w:t>
            </w:r>
            <w:r w:rsidRPr="00F56F0C">
              <w:rPr>
                <w:rFonts w:ascii="Calibri" w:eastAsia="SimSun" w:hAnsi="Calibri" w:cs="Calibri"/>
                <w:b/>
                <w:sz w:val="16"/>
                <w:szCs w:val="16"/>
              </w:rPr>
              <w:t xml:space="preserve"> to enter the system call entry point at ring 0; it uses </w:t>
            </w:r>
            <w:r w:rsidRPr="00F56F0C">
              <w:rPr>
                <w:rFonts w:ascii="Calibri" w:eastAsia="SimSun" w:hAnsi="Calibri" w:cs="Calibri"/>
                <w:b/>
                <w:i/>
                <w:color w:val="FF0000"/>
                <w:sz w:val="16"/>
                <w:szCs w:val="16"/>
                <w:u w:val="single"/>
              </w:rPr>
              <w:t>SYSEXIT</w:t>
            </w:r>
            <w:r w:rsidRPr="00F56F0C">
              <w:rPr>
                <w:rFonts w:ascii="Calibri" w:eastAsia="SimSun" w:hAnsi="Calibri" w:cs="Calibri"/>
                <w:b/>
                <w:sz w:val="16"/>
                <w:szCs w:val="16"/>
              </w:rPr>
              <w:t xml:space="preserve"> to return back. </w:t>
            </w:r>
            <w:r w:rsidRPr="00F56F0C">
              <w:rPr>
                <w:rFonts w:ascii="Calibri" w:eastAsia="SimSun" w:hAnsi="Calibri" w:cs="Calibri"/>
                <w:b/>
                <w:color w:val="FF0000"/>
                <w:sz w:val="16"/>
                <w:szCs w:val="16"/>
              </w:rPr>
              <w:t>Q&amp;A</w:t>
            </w:r>
            <w:r>
              <w:rPr>
                <w:rFonts w:ascii="Calibri" w:eastAsia="SimSun" w:hAnsi="Calibri" w:cs="Calibri"/>
                <w:b/>
                <w:color w:val="FF0000"/>
                <w:sz w:val="16"/>
                <w:szCs w:val="16"/>
              </w:rPr>
              <w:t xml:space="preserve"> 6.</w:t>
            </w:r>
            <w:proofErr w:type="gramStart"/>
            <w:r w:rsidRPr="00F56F0C">
              <w:rPr>
                <w:rFonts w:ascii="Calibri" w:eastAsia="SimSun" w:hAnsi="Calibri" w:cs="Calibri"/>
                <w:b/>
                <w:color w:val="FF0000"/>
                <w:sz w:val="16"/>
                <w:szCs w:val="16"/>
              </w:rPr>
              <w:t>:LDTR</w:t>
            </w:r>
            <w:proofErr w:type="gramEnd"/>
            <w:r w:rsidRPr="00F56F0C">
              <w:rPr>
                <w:rFonts w:ascii="Calibri" w:eastAsia="SimSun" w:hAnsi="Calibri" w:cs="Calibri"/>
                <w:b/>
                <w:color w:val="FF0000"/>
                <w:sz w:val="16"/>
                <w:szCs w:val="16"/>
              </w:rPr>
              <w:t xml:space="preserve"> register</w:t>
            </w:r>
            <w:r w:rsidRPr="00F56F0C">
              <w:rPr>
                <w:rFonts w:ascii="Calibri" w:eastAsia="SimSun" w:hAnsi="Calibri" w:cs="Calibri"/>
                <w:b/>
                <w:sz w:val="16"/>
                <w:szCs w:val="16"/>
              </w:rPr>
              <w:t xml:space="preserve"> need to be protected as it's responsible for the translation of Local Descriptor </w:t>
            </w:r>
            <w:proofErr w:type="spellStart"/>
            <w:r w:rsidRPr="00F56F0C">
              <w:rPr>
                <w:rFonts w:ascii="Calibri" w:eastAsia="SimSun" w:hAnsi="Calibri" w:cs="Calibri"/>
                <w:b/>
                <w:sz w:val="16"/>
                <w:szCs w:val="16"/>
              </w:rPr>
              <w:t>Table</w:t>
            </w:r>
            <w:r w:rsidR="00694E5E">
              <w:rPr>
                <w:rFonts w:ascii="Calibri" w:eastAsia="SimSun" w:hAnsi="Calibri" w:cs="Calibri"/>
                <w:b/>
                <w:sz w:val="16"/>
                <w:szCs w:val="16"/>
              </w:rPr>
              <w:t>,ifcanchanged,you</w:t>
            </w:r>
            <w:proofErr w:type="spellEnd"/>
            <w:r w:rsidR="00694E5E">
              <w:rPr>
                <w:rFonts w:ascii="Calibri" w:eastAsia="SimSun" w:hAnsi="Calibri" w:cs="Calibri"/>
                <w:b/>
                <w:sz w:val="16"/>
                <w:szCs w:val="16"/>
              </w:rPr>
              <w:t xml:space="preserve"> can change the entire DT by creating your own table in your Me &amp; let it point to LDTR, mapping entire physical </w:t>
            </w:r>
            <w:proofErr w:type="spellStart"/>
            <w:r w:rsidR="00694E5E">
              <w:rPr>
                <w:rFonts w:ascii="Calibri" w:eastAsia="SimSun" w:hAnsi="Calibri" w:cs="Calibri"/>
                <w:b/>
                <w:sz w:val="16"/>
                <w:szCs w:val="16"/>
              </w:rPr>
              <w:t>Mem</w:t>
            </w:r>
            <w:proofErr w:type="spellEnd"/>
            <w:r w:rsidR="00694E5E">
              <w:rPr>
                <w:rFonts w:ascii="Calibri" w:eastAsia="SimSun" w:hAnsi="Calibri" w:cs="Calibri"/>
                <w:b/>
                <w:sz w:val="16"/>
                <w:szCs w:val="16"/>
              </w:rPr>
              <w:t xml:space="preserve"> to ring3&amp;modify </w:t>
            </w:r>
            <w:proofErr w:type="spellStart"/>
            <w:r w:rsidR="00694E5E">
              <w:rPr>
                <w:rFonts w:ascii="Calibri" w:eastAsia="SimSun" w:hAnsi="Calibri" w:cs="Calibri"/>
                <w:b/>
                <w:sz w:val="16"/>
                <w:szCs w:val="16"/>
              </w:rPr>
              <w:t>it,OS</w:t>
            </w:r>
            <w:proofErr w:type="spellEnd"/>
            <w:r w:rsidR="00694E5E">
              <w:rPr>
                <w:rFonts w:ascii="Calibri" w:eastAsia="SimSun" w:hAnsi="Calibri" w:cs="Calibri"/>
                <w:b/>
                <w:sz w:val="16"/>
                <w:szCs w:val="16"/>
              </w:rPr>
              <w:t xml:space="preserve"> create DT to contain ticket(entry) to access certain block </w:t>
            </w:r>
            <w:proofErr w:type="spellStart"/>
            <w:r w:rsidR="00694E5E">
              <w:rPr>
                <w:rFonts w:ascii="Calibri" w:eastAsia="SimSun" w:hAnsi="Calibri" w:cs="Calibri"/>
                <w:b/>
                <w:sz w:val="16"/>
                <w:szCs w:val="16"/>
              </w:rPr>
              <w:t>Mem</w:t>
            </w:r>
            <w:proofErr w:type="spellEnd"/>
            <w:r>
              <w:rPr>
                <w:rFonts w:ascii="Calibri" w:eastAsia="SimSun" w:hAnsi="Calibri" w:cs="Calibri"/>
                <w:b/>
                <w:sz w:val="16"/>
                <w:szCs w:val="16"/>
              </w:rPr>
              <w:t xml:space="preserve">. </w:t>
            </w:r>
            <w:r w:rsidRPr="000F6D73">
              <w:rPr>
                <w:rFonts w:ascii="Calibri" w:eastAsia="SimSun" w:hAnsi="Calibri" w:cs="Calibri"/>
                <w:b/>
                <w:i/>
                <w:color w:val="FF0000"/>
                <w:sz w:val="16"/>
                <w:szCs w:val="16"/>
                <w:u w:val="single"/>
              </w:rPr>
              <w:t xml:space="preserve">12. </w:t>
            </w:r>
            <w:proofErr w:type="gramStart"/>
            <w:r w:rsidRPr="000F6D73">
              <w:rPr>
                <w:rFonts w:ascii="Calibri" w:eastAsia="SimSun" w:hAnsi="Calibri" w:cs="Calibri"/>
                <w:b/>
                <w:i/>
                <w:color w:val="FF0000"/>
                <w:sz w:val="16"/>
                <w:szCs w:val="16"/>
                <w:u w:val="single"/>
              </w:rPr>
              <w:t>address</w:t>
            </w:r>
            <w:proofErr w:type="gramEnd"/>
            <w:r>
              <w:rPr>
                <w:rFonts w:ascii="Calibri" w:eastAsia="SimSun" w:hAnsi="Calibri" w:cs="Calibri"/>
                <w:b/>
                <w:sz w:val="16"/>
                <w:szCs w:val="16"/>
              </w:rPr>
              <w:t xml:space="preserve"> </w:t>
            </w:r>
            <w:r w:rsidRPr="003A2C9C">
              <w:rPr>
                <w:rFonts w:ascii="Calibri" w:eastAsia="SimSun" w:hAnsi="Calibri" w:cs="Calibri"/>
                <w:b/>
                <w:i/>
                <w:color w:val="FF0000"/>
                <w:sz w:val="16"/>
                <w:szCs w:val="16"/>
                <w:u w:val="single"/>
              </w:rPr>
              <w:t>translation</w:t>
            </w:r>
            <w:r>
              <w:rPr>
                <w:rFonts w:ascii="Calibri" w:eastAsia="SimSun" w:hAnsi="Calibri" w:cs="Calibri"/>
                <w:b/>
                <w:sz w:val="16"/>
                <w:szCs w:val="16"/>
              </w:rPr>
              <w:t xml:space="preserve"> checks the </w:t>
            </w:r>
            <w:proofErr w:type="spellStart"/>
            <w:r>
              <w:rPr>
                <w:rFonts w:ascii="Calibri" w:eastAsia="SimSun" w:hAnsi="Calibri" w:cs="Calibri"/>
                <w:b/>
                <w:sz w:val="16"/>
                <w:szCs w:val="16"/>
              </w:rPr>
              <w:t>boundary</w:t>
            </w:r>
            <w:r w:rsidR="00F769AD">
              <w:rPr>
                <w:rFonts w:ascii="Calibri" w:eastAsia="SimSun" w:hAnsi="Calibri" w:cs="Calibri"/>
                <w:b/>
                <w:sz w:val="16"/>
                <w:szCs w:val="16"/>
              </w:rPr>
              <w:t>,</w:t>
            </w:r>
            <w:r w:rsidR="00DD6D14">
              <w:rPr>
                <w:rFonts w:ascii="Calibri" w:eastAsia="SimSun" w:hAnsi="Calibri" w:cs="Calibri"/>
                <w:b/>
                <w:sz w:val="16"/>
                <w:szCs w:val="16"/>
              </w:rPr>
              <w:t>in</w:t>
            </w:r>
            <w:proofErr w:type="spellEnd"/>
            <w:r w:rsidR="00DD6D14">
              <w:rPr>
                <w:rFonts w:ascii="Calibri" w:eastAsia="SimSun" w:hAnsi="Calibri" w:cs="Calibri"/>
                <w:b/>
                <w:sz w:val="16"/>
                <w:szCs w:val="16"/>
              </w:rPr>
              <w:t xml:space="preserve"> </w:t>
            </w:r>
            <w:proofErr w:type="spellStart"/>
            <w:r w:rsidR="00DD6D14">
              <w:rPr>
                <w:rFonts w:ascii="Calibri" w:eastAsia="SimSun" w:hAnsi="Calibri" w:cs="Calibri"/>
                <w:b/>
                <w:sz w:val="16"/>
                <w:szCs w:val="16"/>
              </w:rPr>
              <w:t>seg.descriptor</w:t>
            </w:r>
            <w:proofErr w:type="spellEnd"/>
            <w:r w:rsidR="00DD6D14">
              <w:rPr>
                <w:rFonts w:ascii="Calibri" w:eastAsia="SimSun" w:hAnsi="Calibri" w:cs="Calibri"/>
                <w:b/>
                <w:sz w:val="16"/>
                <w:szCs w:val="16"/>
              </w:rPr>
              <w:t xml:space="preserve"> has </w:t>
            </w:r>
            <w:proofErr w:type="spellStart"/>
            <w:r w:rsidR="00DD6D14">
              <w:rPr>
                <w:rFonts w:ascii="Calibri" w:eastAsia="SimSun" w:hAnsi="Calibri" w:cs="Calibri"/>
                <w:b/>
                <w:sz w:val="16"/>
                <w:szCs w:val="16"/>
              </w:rPr>
              <w:t>base&amp;limit</w:t>
            </w:r>
            <w:proofErr w:type="spellEnd"/>
            <w:r>
              <w:rPr>
                <w:rFonts w:ascii="Calibri" w:eastAsia="SimSun" w:hAnsi="Calibri" w:cs="Calibri"/>
                <w:b/>
                <w:sz w:val="16"/>
                <w:szCs w:val="16"/>
              </w:rPr>
              <w:t xml:space="preserve">. </w:t>
            </w:r>
            <w:r w:rsidRPr="00601C57">
              <w:rPr>
                <w:rFonts w:ascii="Calibri" w:eastAsia="SimSun" w:hAnsi="Calibri" w:cs="Calibri"/>
                <w:b/>
                <w:i/>
                <w:color w:val="FF0000"/>
                <w:sz w:val="16"/>
                <w:szCs w:val="16"/>
                <w:u w:val="single"/>
              </w:rPr>
              <w:t>16</w:t>
            </w:r>
            <w:r w:rsidRPr="00D150EF">
              <w:rPr>
                <w:rFonts w:ascii="Calibri" w:eastAsia="SimSun" w:hAnsi="Calibri" w:cs="Calibri"/>
                <w:b/>
                <w:i/>
                <w:sz w:val="16"/>
                <w:szCs w:val="16"/>
                <w:u w:val="single"/>
              </w:rPr>
              <w:t>.</w:t>
            </w:r>
            <w:r w:rsidRPr="00D150EF">
              <w:rPr>
                <w:rFonts w:ascii="Calibri" w:eastAsia="SimSun" w:hAnsi="Calibri" w:cs="Calibri"/>
                <w:b/>
                <w:sz w:val="16"/>
                <w:szCs w:val="16"/>
              </w:rPr>
              <w:t xml:space="preserve">The CPL (Current Privilege Level) of the task or program must be </w:t>
            </w:r>
            <w:r>
              <w:rPr>
                <w:rFonts w:ascii="Calibri" w:eastAsia="SimSun" w:hAnsi="Calibri" w:cs="Calibri"/>
                <w:b/>
                <w:sz w:val="14"/>
                <w:szCs w:val="16"/>
              </w:rPr>
              <w:t>&lt;</w:t>
            </w:r>
            <w:proofErr w:type="gramStart"/>
            <w:r>
              <w:rPr>
                <w:rFonts w:ascii="Calibri" w:eastAsia="SimSun" w:hAnsi="Calibri" w:cs="Calibri"/>
                <w:b/>
                <w:sz w:val="14"/>
                <w:szCs w:val="16"/>
              </w:rPr>
              <w:t xml:space="preserve">= </w:t>
            </w:r>
            <w:r w:rsidRPr="00D150EF">
              <w:rPr>
                <w:rFonts w:ascii="Calibri" w:eastAsia="SimSun" w:hAnsi="Calibri" w:cs="Calibri"/>
                <w:b/>
                <w:sz w:val="16"/>
                <w:szCs w:val="16"/>
              </w:rPr>
              <w:t xml:space="preserve"> IOPL</w:t>
            </w:r>
            <w:proofErr w:type="gramEnd"/>
            <w:r w:rsidRPr="00D150EF">
              <w:rPr>
                <w:rFonts w:ascii="Calibri" w:eastAsia="SimSun" w:hAnsi="Calibri" w:cs="Calibri"/>
                <w:b/>
                <w:sz w:val="16"/>
                <w:szCs w:val="16"/>
              </w:rPr>
              <w:t xml:space="preserve"> in order for the task</w:t>
            </w:r>
            <w:r>
              <w:rPr>
                <w:rFonts w:ascii="Calibri" w:eastAsia="SimSun" w:hAnsi="Calibri" w:cs="Calibri"/>
                <w:b/>
                <w:sz w:val="16"/>
                <w:szCs w:val="16"/>
              </w:rPr>
              <w:t xml:space="preserve"> </w:t>
            </w:r>
            <w:r w:rsidRPr="00D150EF">
              <w:rPr>
                <w:rFonts w:ascii="Calibri" w:eastAsia="SimSun" w:hAnsi="Calibri" w:cs="Calibri"/>
                <w:b/>
                <w:sz w:val="16"/>
                <w:szCs w:val="16"/>
              </w:rPr>
              <w:t>or program to access I/O ports.</w:t>
            </w:r>
            <w:r w:rsidR="00797AF6">
              <w:rPr>
                <w:rFonts w:ascii="Calibri" w:eastAsia="SimSun" w:hAnsi="Calibri" w:cs="Calibri"/>
                <w:b/>
                <w:sz w:val="16"/>
                <w:szCs w:val="16"/>
              </w:rPr>
              <w:t>---</w:t>
            </w:r>
            <w:r>
              <w:rPr>
                <w:rFonts w:ascii="Calibri" w:eastAsia="SimSun" w:hAnsi="Calibri" w:cs="Calibri"/>
                <w:b/>
                <w:sz w:val="16"/>
                <w:szCs w:val="16"/>
              </w:rPr>
              <w:t xml:space="preserve">A </w:t>
            </w:r>
            <w:proofErr w:type="spellStart"/>
            <w:r w:rsidRPr="00E24C5D">
              <w:rPr>
                <w:rFonts w:ascii="Calibri" w:eastAsia="SimSun" w:hAnsi="Calibri" w:cs="Calibri"/>
                <w:b/>
                <w:color w:val="FF0000"/>
                <w:sz w:val="16"/>
                <w:szCs w:val="16"/>
                <w:u w:val="single"/>
              </w:rPr>
              <w:t>SetUID</w:t>
            </w:r>
            <w:proofErr w:type="spellEnd"/>
            <w:r w:rsidRPr="00E24C5D">
              <w:rPr>
                <w:rFonts w:ascii="Calibri" w:eastAsia="SimSun" w:hAnsi="Calibri" w:cs="Calibri"/>
                <w:b/>
                <w:color w:val="FF0000"/>
                <w:sz w:val="16"/>
                <w:szCs w:val="16"/>
                <w:u w:val="single"/>
              </w:rPr>
              <w:t xml:space="preserve"> </w:t>
            </w:r>
            <w:r>
              <w:rPr>
                <w:rFonts w:ascii="Calibri" w:eastAsia="SimSun" w:hAnsi="Calibri" w:cs="Calibri"/>
                <w:b/>
                <w:sz w:val="16"/>
                <w:szCs w:val="16"/>
              </w:rPr>
              <w:t xml:space="preserve">program allows users to run a program with the permissions of the owner or the owner’s group. The </w:t>
            </w:r>
            <w:proofErr w:type="spellStart"/>
            <w:r w:rsidRPr="0095652E">
              <w:rPr>
                <w:rFonts w:ascii="Calibri" w:eastAsia="SimSun" w:hAnsi="Calibri" w:cs="Calibri"/>
                <w:b/>
                <w:color w:val="FF0000"/>
                <w:sz w:val="16"/>
                <w:szCs w:val="16"/>
                <w:u w:val="single"/>
              </w:rPr>
              <w:t>SetUID</w:t>
            </w:r>
            <w:proofErr w:type="spellEnd"/>
            <w:r w:rsidRPr="0095652E">
              <w:rPr>
                <w:rFonts w:ascii="Calibri" w:eastAsia="SimSun" w:hAnsi="Calibri" w:cs="Calibri"/>
                <w:b/>
                <w:color w:val="FF0000"/>
                <w:sz w:val="16"/>
                <w:szCs w:val="16"/>
                <w:u w:val="single"/>
              </w:rPr>
              <w:t xml:space="preserve"> sticky bit</w:t>
            </w:r>
            <w:r>
              <w:rPr>
                <w:rFonts w:ascii="Calibri" w:eastAsia="SimSun" w:hAnsi="Calibri" w:cs="Calibri"/>
                <w:b/>
                <w:sz w:val="16"/>
                <w:szCs w:val="16"/>
              </w:rPr>
              <w:t xml:space="preserve"> is used to set the </w:t>
            </w:r>
            <w:proofErr w:type="spellStart"/>
            <w:r>
              <w:rPr>
                <w:rFonts w:ascii="Calibri" w:eastAsia="SimSun" w:hAnsi="Calibri" w:cs="Calibri"/>
                <w:b/>
                <w:sz w:val="16"/>
                <w:szCs w:val="16"/>
              </w:rPr>
              <w:t>UserID</w:t>
            </w:r>
            <w:proofErr w:type="spellEnd"/>
            <w:r>
              <w:rPr>
                <w:rFonts w:ascii="Calibri" w:eastAsia="SimSun" w:hAnsi="Calibri" w:cs="Calibri"/>
                <w:b/>
                <w:sz w:val="16"/>
                <w:szCs w:val="16"/>
              </w:rPr>
              <w:t xml:space="preserve">, </w:t>
            </w:r>
            <w:proofErr w:type="spellStart"/>
            <w:r>
              <w:rPr>
                <w:rFonts w:ascii="Calibri" w:eastAsia="SimSun" w:hAnsi="Calibri" w:cs="Calibri"/>
                <w:b/>
                <w:sz w:val="16"/>
                <w:szCs w:val="16"/>
              </w:rPr>
              <w:t>GroupID</w:t>
            </w:r>
            <w:proofErr w:type="spellEnd"/>
            <w:r>
              <w:rPr>
                <w:rFonts w:ascii="Calibri" w:eastAsia="SimSun" w:hAnsi="Calibri" w:cs="Calibri"/>
                <w:b/>
                <w:sz w:val="16"/>
                <w:szCs w:val="16"/>
              </w:rPr>
              <w:t xml:space="preserve">, and </w:t>
            </w:r>
            <w:proofErr w:type="spellStart"/>
            <w:r>
              <w:rPr>
                <w:rFonts w:ascii="Calibri" w:eastAsia="SimSun" w:hAnsi="Calibri" w:cs="Calibri"/>
                <w:b/>
                <w:sz w:val="16"/>
                <w:szCs w:val="16"/>
              </w:rPr>
              <w:t>EffectiveID</w:t>
            </w:r>
            <w:proofErr w:type="spellEnd"/>
            <w:r>
              <w:rPr>
                <w:rFonts w:ascii="Calibri" w:eastAsia="SimSun" w:hAnsi="Calibri" w:cs="Calibri"/>
                <w:b/>
                <w:sz w:val="16"/>
                <w:szCs w:val="16"/>
              </w:rPr>
              <w:t xml:space="preserve"> of the owner and the user who executes that program is granted the effective permissions of the owner. </w:t>
            </w:r>
            <w:proofErr w:type="spellStart"/>
            <w:r>
              <w:rPr>
                <w:rFonts w:ascii="Calibri" w:eastAsia="SimSun" w:hAnsi="Calibri" w:cs="Calibri"/>
                <w:b/>
                <w:sz w:val="16"/>
                <w:szCs w:val="16"/>
              </w:rPr>
              <w:t>Passwd</w:t>
            </w:r>
            <w:proofErr w:type="spellEnd"/>
            <w:r>
              <w:rPr>
                <w:rFonts w:ascii="Calibri" w:eastAsia="SimSun" w:hAnsi="Calibri" w:cs="Calibri"/>
                <w:b/>
                <w:sz w:val="16"/>
                <w:szCs w:val="16"/>
              </w:rPr>
              <w:t xml:space="preserve"> is an example of </w:t>
            </w:r>
            <w:proofErr w:type="spellStart"/>
            <w:r>
              <w:rPr>
                <w:rFonts w:ascii="Calibri" w:eastAsia="SimSun" w:hAnsi="Calibri" w:cs="Calibri"/>
                <w:b/>
                <w:sz w:val="16"/>
                <w:szCs w:val="16"/>
              </w:rPr>
              <w:t>setUID</w:t>
            </w:r>
            <w:proofErr w:type="spellEnd"/>
            <w:r>
              <w:rPr>
                <w:rFonts w:ascii="Calibri" w:eastAsia="SimSun" w:hAnsi="Calibri" w:cs="Calibri"/>
                <w:b/>
                <w:sz w:val="16"/>
                <w:szCs w:val="16"/>
              </w:rPr>
              <w:t xml:space="preserve">, used to change the password of the non-root user in a protected file which is owned by root.  Users must be careful not to allow a </w:t>
            </w:r>
            <w:proofErr w:type="spellStart"/>
            <w:r w:rsidRPr="00E340DF">
              <w:rPr>
                <w:rFonts w:ascii="Calibri" w:eastAsia="SimSun" w:hAnsi="Calibri" w:cs="Calibri"/>
                <w:b/>
                <w:color w:val="FF0000"/>
                <w:sz w:val="16"/>
                <w:szCs w:val="16"/>
                <w:u w:val="single"/>
              </w:rPr>
              <w:t>SetUID</w:t>
            </w:r>
            <w:proofErr w:type="spellEnd"/>
            <w:r w:rsidRPr="00E340DF">
              <w:rPr>
                <w:rFonts w:ascii="Calibri" w:eastAsia="SimSun" w:hAnsi="Calibri" w:cs="Calibri"/>
                <w:b/>
                <w:color w:val="FF0000"/>
                <w:sz w:val="16"/>
                <w:szCs w:val="16"/>
                <w:u w:val="single"/>
              </w:rPr>
              <w:t xml:space="preserve"> Shell</w:t>
            </w:r>
            <w:r>
              <w:rPr>
                <w:rFonts w:ascii="Calibri" w:eastAsia="SimSun" w:hAnsi="Calibri" w:cs="Calibri"/>
                <w:b/>
                <w:sz w:val="16"/>
                <w:szCs w:val="16"/>
              </w:rPr>
              <w:t xml:space="preserve"> to be invoked; this will allow an attacker to run any explicit or implicit command. </w:t>
            </w:r>
            <w:r w:rsidRPr="00CF57B2">
              <w:rPr>
                <w:rFonts w:ascii="Calibri" w:eastAsia="SimSun" w:hAnsi="Calibri" w:cs="Calibri"/>
                <w:b/>
                <w:color w:val="00B050"/>
                <w:sz w:val="16"/>
                <w:szCs w:val="16"/>
                <w:u w:val="single"/>
              </w:rPr>
              <w:t>Bash</w:t>
            </w:r>
            <w:r w:rsidR="00CF57B2">
              <w:rPr>
                <w:rFonts w:ascii="Calibri" w:eastAsia="SimSun" w:hAnsi="Calibri" w:cs="Calibri"/>
                <w:b/>
                <w:sz w:val="16"/>
                <w:szCs w:val="16"/>
              </w:rPr>
              <w:t xml:space="preserve">. </w:t>
            </w:r>
            <w:r>
              <w:rPr>
                <w:rFonts w:ascii="Calibri" w:eastAsia="SimSun" w:hAnsi="Calibri" w:cs="Calibri"/>
                <w:b/>
                <w:sz w:val="16"/>
                <w:szCs w:val="16"/>
              </w:rPr>
              <w:t xml:space="preserve">To reduce vulnerabilities, use </w:t>
            </w:r>
            <w:proofErr w:type="spellStart"/>
            <w:r>
              <w:rPr>
                <w:rFonts w:ascii="Calibri" w:eastAsia="SimSun" w:hAnsi="Calibri" w:cs="Calibri"/>
                <w:b/>
                <w:sz w:val="16"/>
                <w:szCs w:val="16"/>
              </w:rPr>
              <w:t>Execve</w:t>
            </w:r>
            <w:proofErr w:type="spellEnd"/>
            <w:r>
              <w:rPr>
                <w:rFonts w:ascii="Calibri" w:eastAsia="SimSun" w:hAnsi="Calibri" w:cs="Calibri"/>
                <w:b/>
                <w:sz w:val="16"/>
                <w:szCs w:val="16"/>
              </w:rPr>
              <w:t xml:space="preserve"> () which does not use a shell. </w:t>
            </w:r>
            <w:r w:rsidR="0002196F" w:rsidRPr="000A1B3E">
              <w:rPr>
                <w:rFonts w:ascii="Calibri" w:eastAsia="SimSun" w:hAnsi="Calibri" w:cs="Calibri"/>
                <w:b/>
                <w:i/>
                <w:color w:val="FF0000"/>
                <w:sz w:val="16"/>
                <w:szCs w:val="16"/>
                <w:u w:val="single"/>
              </w:rPr>
              <w:t>Input Validation</w:t>
            </w:r>
            <w:r w:rsidR="0002196F">
              <w:rPr>
                <w:rFonts w:ascii="Calibri" w:eastAsia="SimSun" w:hAnsi="Calibri" w:cs="Calibri"/>
                <w:b/>
                <w:sz w:val="16"/>
                <w:szCs w:val="16"/>
              </w:rPr>
              <w:t>: attack 1.</w:t>
            </w:r>
            <w:r w:rsidR="0002196F" w:rsidRPr="000A1B3E">
              <w:rPr>
                <w:rFonts w:ascii="Calibri" w:eastAsia="SimSun" w:hAnsi="Calibri" w:cs="Calibri"/>
                <w:b/>
                <w:i/>
                <w:color w:val="FF0000"/>
                <w:sz w:val="16"/>
                <w:szCs w:val="16"/>
                <w:u w:val="single"/>
              </w:rPr>
              <w:t>PATH</w:t>
            </w:r>
            <w:r w:rsidR="0002196F">
              <w:rPr>
                <w:rFonts w:ascii="Calibri" w:eastAsia="SimSun" w:hAnsi="Calibri" w:cs="Calibri"/>
                <w:b/>
                <w:sz w:val="16"/>
                <w:szCs w:val="16"/>
              </w:rPr>
              <w:t xml:space="preserve">: </w:t>
            </w:r>
            <w:r w:rsidR="0002196F" w:rsidRPr="000A1B3E">
              <w:rPr>
                <w:rFonts w:ascii="Calibri" w:eastAsia="SimSun" w:hAnsi="Calibri" w:cs="Calibri"/>
                <w:b/>
                <w:sz w:val="16"/>
                <w:szCs w:val="16"/>
              </w:rPr>
              <w:t>PATH="</w:t>
            </w:r>
            <w:proofErr w:type="gramStart"/>
            <w:r w:rsidR="0002196F" w:rsidRPr="000A1B3E">
              <w:rPr>
                <w:rFonts w:ascii="Calibri" w:eastAsia="SimSun" w:hAnsi="Calibri" w:cs="Calibri"/>
                <w:b/>
                <w:sz w:val="16"/>
                <w:szCs w:val="16"/>
              </w:rPr>
              <w:t>.:</w:t>
            </w:r>
            <w:proofErr w:type="gramEnd"/>
            <w:r w:rsidR="0002196F" w:rsidRPr="000A1B3E">
              <w:rPr>
                <w:rFonts w:ascii="Calibri" w:eastAsia="SimSun" w:hAnsi="Calibri" w:cs="Calibri"/>
                <w:b/>
                <w:sz w:val="16"/>
                <w:szCs w:val="16"/>
              </w:rPr>
              <w:t>$PATH"; export PATH</w:t>
            </w:r>
            <w:r w:rsidR="0002196F">
              <w:rPr>
                <w:rFonts w:ascii="Calibri" w:eastAsia="SimSun" w:hAnsi="Calibri" w:cs="Calibri"/>
                <w:b/>
                <w:sz w:val="16"/>
                <w:szCs w:val="16"/>
              </w:rPr>
              <w:t>; attack 2.</w:t>
            </w:r>
            <w:r w:rsidR="0002196F" w:rsidRPr="000A1B3E">
              <w:rPr>
                <w:rFonts w:ascii="Calibri" w:eastAsia="SimSun" w:hAnsi="Calibri" w:cs="Calibri"/>
                <w:b/>
                <w:sz w:val="16"/>
                <w:szCs w:val="16"/>
              </w:rPr>
              <w:t xml:space="preserve"> The </w:t>
            </w:r>
            <w:r w:rsidR="0002196F" w:rsidRPr="000A1B3E">
              <w:rPr>
                <w:rFonts w:ascii="Calibri" w:eastAsia="SimSun" w:hAnsi="Calibri" w:cs="Calibri"/>
                <w:b/>
                <w:i/>
                <w:color w:val="FF0000"/>
                <w:sz w:val="16"/>
                <w:szCs w:val="16"/>
                <w:u w:val="single"/>
              </w:rPr>
              <w:t>IFS</w:t>
            </w:r>
            <w:r w:rsidR="0002196F" w:rsidRPr="000A1B3E">
              <w:rPr>
                <w:rFonts w:ascii="Calibri" w:eastAsia="SimSun" w:hAnsi="Calibri" w:cs="Calibri"/>
                <w:b/>
                <w:sz w:val="16"/>
                <w:szCs w:val="16"/>
              </w:rPr>
              <w:t xml:space="preserve"> variable determines the characters which are to be interpreted as whitespace. IFS="/ \t\n"; export IFS; system("/bin/mail root"); --&gt; system(" bin mail root");</w:t>
            </w:r>
            <w:r w:rsidR="0002196F">
              <w:rPr>
                <w:rFonts w:ascii="Calibri" w:eastAsia="SimSun" w:hAnsi="Calibri" w:cs="Calibri"/>
                <w:b/>
                <w:sz w:val="16"/>
                <w:szCs w:val="16"/>
              </w:rPr>
              <w:t xml:space="preserve"> </w:t>
            </w:r>
            <w:r>
              <w:rPr>
                <w:rFonts w:ascii="Calibri" w:eastAsia="SimSun" w:hAnsi="Calibri" w:cs="Calibri"/>
                <w:b/>
                <w:sz w:val="16"/>
                <w:szCs w:val="16"/>
              </w:rPr>
              <w:t xml:space="preserve">Avoid Set-UID programs that create </w:t>
            </w:r>
            <w:r w:rsidRPr="003A65F1">
              <w:rPr>
                <w:rFonts w:ascii="Calibri" w:eastAsia="SimSun" w:hAnsi="Calibri" w:cs="Calibri"/>
                <w:b/>
                <w:color w:val="FF0000"/>
                <w:sz w:val="16"/>
                <w:szCs w:val="16"/>
                <w:u w:val="single"/>
              </w:rPr>
              <w:t>world writable</w:t>
            </w:r>
            <w:r>
              <w:rPr>
                <w:rFonts w:ascii="Calibri" w:eastAsia="SimSun" w:hAnsi="Calibri" w:cs="Calibri"/>
                <w:b/>
                <w:sz w:val="16"/>
                <w:szCs w:val="16"/>
              </w:rPr>
              <w:t xml:space="preserve"> files as the directory’s permission can be assigned creating </w:t>
            </w:r>
            <w:r w:rsidRPr="003A65F1">
              <w:rPr>
                <w:rFonts w:ascii="Calibri" w:eastAsia="SimSun" w:hAnsi="Calibri" w:cs="Calibri"/>
                <w:b/>
                <w:color w:val="FF0000"/>
                <w:sz w:val="16"/>
                <w:szCs w:val="16"/>
                <w:u w:val="single"/>
              </w:rPr>
              <w:t>symbolic link</w:t>
            </w:r>
            <w:r>
              <w:rPr>
                <w:rFonts w:ascii="Calibri" w:eastAsia="SimSun" w:hAnsi="Calibri" w:cs="Calibri"/>
                <w:b/>
                <w:sz w:val="16"/>
                <w:szCs w:val="16"/>
              </w:rPr>
              <w:t xml:space="preserve"> and other vulnerabilities. </w:t>
            </w:r>
            <w:proofErr w:type="spellStart"/>
            <w:r w:rsidRPr="003A65F1">
              <w:rPr>
                <w:rFonts w:ascii="Calibri" w:eastAsia="SimSun" w:hAnsi="Calibri" w:cs="Calibri"/>
                <w:b/>
                <w:sz w:val="16"/>
                <w:szCs w:val="16"/>
              </w:rPr>
              <w:t>SetUID</w:t>
            </w:r>
            <w:proofErr w:type="spellEnd"/>
            <w:r w:rsidRPr="003A65F1">
              <w:rPr>
                <w:rFonts w:ascii="Calibri" w:eastAsia="SimSun" w:hAnsi="Calibri" w:cs="Calibri"/>
                <w:b/>
                <w:sz w:val="16"/>
                <w:szCs w:val="16"/>
              </w:rPr>
              <w:t xml:space="preserve"> </w:t>
            </w:r>
            <w:r>
              <w:rPr>
                <w:rFonts w:ascii="Calibri" w:eastAsia="SimSun" w:hAnsi="Calibri" w:cs="Calibri"/>
                <w:b/>
                <w:sz w:val="16"/>
                <w:szCs w:val="16"/>
              </w:rPr>
              <w:t xml:space="preserve">programs also pass on their UID and GID to their sub and </w:t>
            </w:r>
            <w:r w:rsidRPr="00913899">
              <w:rPr>
                <w:rFonts w:ascii="Calibri" w:eastAsia="SimSun" w:hAnsi="Calibri" w:cs="Calibri"/>
                <w:b/>
                <w:color w:val="FF0000"/>
                <w:sz w:val="16"/>
                <w:szCs w:val="16"/>
                <w:u w:val="single"/>
              </w:rPr>
              <w:t>child-processes</w:t>
            </w:r>
            <w:r>
              <w:rPr>
                <w:rFonts w:ascii="Calibri" w:eastAsia="SimSun" w:hAnsi="Calibri" w:cs="Calibri"/>
                <w:b/>
                <w:sz w:val="16"/>
                <w:szCs w:val="16"/>
              </w:rPr>
              <w:t xml:space="preserve"> unless specifically reset. IFS or </w:t>
            </w:r>
            <w:r w:rsidRPr="00EC571E">
              <w:rPr>
                <w:rFonts w:ascii="Calibri" w:eastAsia="SimSun" w:hAnsi="Calibri" w:cs="Calibri"/>
                <w:b/>
                <w:color w:val="FF0000"/>
                <w:sz w:val="16"/>
                <w:szCs w:val="16"/>
                <w:u w:val="single"/>
              </w:rPr>
              <w:t xml:space="preserve">Internal Field Separators </w:t>
            </w:r>
            <w:r>
              <w:rPr>
                <w:rFonts w:ascii="Calibri" w:eastAsia="SimSun" w:hAnsi="Calibri" w:cs="Calibri"/>
                <w:b/>
                <w:sz w:val="16"/>
                <w:szCs w:val="16"/>
              </w:rPr>
              <w:t xml:space="preserve">are known to be vulnerable, it is important to set the IFS exception list to 0, so string manipulation for paths or filenames do not occur. Similarly, a </w:t>
            </w:r>
            <w:r w:rsidRPr="00D70AA6">
              <w:rPr>
                <w:rFonts w:ascii="Calibri" w:eastAsia="SimSun" w:hAnsi="Calibri" w:cs="Calibri"/>
                <w:b/>
                <w:color w:val="FF0000"/>
                <w:sz w:val="16"/>
                <w:szCs w:val="16"/>
                <w:u w:val="single"/>
              </w:rPr>
              <w:t>dynamic library</w:t>
            </w:r>
            <w:r>
              <w:rPr>
                <w:rFonts w:ascii="Calibri" w:eastAsia="SimSun" w:hAnsi="Calibri" w:cs="Calibri"/>
                <w:b/>
                <w:sz w:val="16"/>
                <w:szCs w:val="16"/>
              </w:rPr>
              <w:t xml:space="preserve"> may be loaded by a malicious user. When the program is executed, it looks for the corresponding library (example: Changing code of </w:t>
            </w:r>
            <w:proofErr w:type="spellStart"/>
            <w:r>
              <w:rPr>
                <w:rFonts w:ascii="Calibri" w:eastAsia="SimSun" w:hAnsi="Calibri" w:cs="Calibri"/>
                <w:b/>
                <w:sz w:val="16"/>
                <w:szCs w:val="16"/>
              </w:rPr>
              <w:t>printf</w:t>
            </w:r>
            <w:proofErr w:type="spellEnd"/>
            <w:r>
              <w:rPr>
                <w:rFonts w:ascii="Calibri" w:eastAsia="SimSun" w:hAnsi="Calibri" w:cs="Calibri"/>
                <w:b/>
                <w:sz w:val="16"/>
                <w:szCs w:val="16"/>
              </w:rPr>
              <w:t xml:space="preserve"> to execute different code) which may be user created. However, set-UID programs with UID of 0 (root) ignore these preloaded libraries. Finally, be familiar with LPR, </w:t>
            </w:r>
            <w:proofErr w:type="spellStart"/>
            <w:r>
              <w:rPr>
                <w:rFonts w:ascii="Calibri" w:eastAsia="SimSun" w:hAnsi="Calibri" w:cs="Calibri"/>
                <w:b/>
                <w:sz w:val="16"/>
                <w:szCs w:val="16"/>
              </w:rPr>
              <w:t>chsh</w:t>
            </w:r>
            <w:proofErr w:type="spellEnd"/>
            <w:r>
              <w:rPr>
                <w:rFonts w:ascii="Calibri" w:eastAsia="SimSun" w:hAnsi="Calibri" w:cs="Calibri"/>
                <w:b/>
                <w:sz w:val="16"/>
                <w:szCs w:val="16"/>
              </w:rPr>
              <w:t xml:space="preserve">, and </w:t>
            </w:r>
            <w:proofErr w:type="spellStart"/>
            <w:r>
              <w:rPr>
                <w:rFonts w:ascii="Calibri" w:eastAsia="SimSun" w:hAnsi="Calibri" w:cs="Calibri"/>
                <w:b/>
                <w:sz w:val="16"/>
                <w:szCs w:val="16"/>
              </w:rPr>
              <w:t>sendmail</w:t>
            </w:r>
            <w:proofErr w:type="spellEnd"/>
            <w:r>
              <w:rPr>
                <w:rFonts w:ascii="Calibri" w:eastAsia="SimSun" w:hAnsi="Calibri" w:cs="Calibri"/>
                <w:b/>
                <w:sz w:val="16"/>
                <w:szCs w:val="16"/>
              </w:rPr>
              <w:t xml:space="preserve"> vulnerabilities, as well as the ‘</w:t>
            </w:r>
            <w:r w:rsidRPr="00385436">
              <w:rPr>
                <w:rFonts w:ascii="Calibri" w:eastAsia="SimSun" w:hAnsi="Calibri" w:cs="Calibri"/>
                <w:b/>
                <w:color w:val="FF0000"/>
                <w:sz w:val="16"/>
                <w:szCs w:val="16"/>
                <w:u w:val="single"/>
              </w:rPr>
              <w:t>Principle of Least Privileges’</w:t>
            </w:r>
            <w:r w:rsidR="00B9103B">
              <w:rPr>
                <w:rFonts w:ascii="Calibri" w:eastAsia="SimSun" w:hAnsi="Calibri" w:cs="Calibri"/>
                <w:b/>
                <w:color w:val="FF0000"/>
                <w:sz w:val="16"/>
                <w:szCs w:val="16"/>
                <w:u w:val="single"/>
              </w:rPr>
              <w:t>.</w:t>
            </w:r>
            <w:r w:rsidR="00797AF6">
              <w:rPr>
                <w:rFonts w:ascii="Calibri" w:eastAsia="SimSun" w:hAnsi="Calibri" w:cs="Calibri"/>
                <w:b/>
                <w:sz w:val="16"/>
                <w:szCs w:val="16"/>
              </w:rPr>
              <w:t xml:space="preserve"> ---------</w:t>
            </w:r>
            <w:r w:rsidRPr="00D70AA6">
              <w:rPr>
                <w:rFonts w:ascii="Calibri" w:eastAsia="SimSun" w:hAnsi="Calibri" w:cs="Calibri"/>
                <w:b/>
                <w:color w:val="FF0000"/>
                <w:sz w:val="16"/>
                <w:szCs w:val="16"/>
                <w:u w:val="single"/>
              </w:rPr>
              <w:t>Buffer Overflow</w:t>
            </w:r>
            <w:r>
              <w:rPr>
                <w:rFonts w:ascii="Calibri" w:eastAsia="SimSun" w:hAnsi="Calibri" w:cs="Calibri"/>
                <w:b/>
                <w:sz w:val="16"/>
                <w:szCs w:val="16"/>
              </w:rPr>
              <w:t xml:space="preserve"> occurs when the </w:t>
            </w:r>
            <w:r w:rsidRPr="00D04040">
              <w:rPr>
                <w:rFonts w:ascii="Calibri" w:eastAsia="SimSun" w:hAnsi="Calibri" w:cs="Calibri"/>
                <w:b/>
                <w:color w:val="FF0000"/>
                <w:sz w:val="16"/>
                <w:szCs w:val="16"/>
                <w:u w:val="single"/>
              </w:rPr>
              <w:t>Stack</w:t>
            </w:r>
            <w:r>
              <w:rPr>
                <w:rFonts w:ascii="Calibri" w:eastAsia="SimSun" w:hAnsi="Calibri" w:cs="Calibri"/>
                <w:b/>
                <w:sz w:val="16"/>
                <w:szCs w:val="16"/>
              </w:rPr>
              <w:t xml:space="preserve"> creates a buffer for user input, and the input exceeds the limit of the buffer, therefore overflowing the </w:t>
            </w:r>
            <w:r w:rsidRPr="00D70AA6">
              <w:rPr>
                <w:rFonts w:ascii="Calibri" w:eastAsia="SimSun" w:hAnsi="Calibri" w:cs="Calibri"/>
                <w:b/>
                <w:color w:val="FF0000"/>
                <w:sz w:val="16"/>
                <w:szCs w:val="16"/>
                <w:u w:val="single"/>
              </w:rPr>
              <w:t>return address</w:t>
            </w:r>
            <w:r>
              <w:rPr>
                <w:rFonts w:ascii="Calibri" w:eastAsia="SimSun" w:hAnsi="Calibri" w:cs="Calibri"/>
                <w:b/>
                <w:sz w:val="16"/>
                <w:szCs w:val="16"/>
              </w:rPr>
              <w:t xml:space="preserve"> and anything above it. As a result, the </w:t>
            </w:r>
            <w:proofErr w:type="spellStart"/>
            <w:r>
              <w:rPr>
                <w:rFonts w:ascii="Calibri" w:eastAsia="SimSun" w:hAnsi="Calibri" w:cs="Calibri"/>
                <w:b/>
                <w:sz w:val="16"/>
                <w:szCs w:val="16"/>
              </w:rPr>
              <w:t>cpu</w:t>
            </w:r>
            <w:proofErr w:type="spellEnd"/>
            <w:r>
              <w:rPr>
                <w:rFonts w:ascii="Calibri" w:eastAsia="SimSun" w:hAnsi="Calibri" w:cs="Calibri"/>
                <w:b/>
                <w:sz w:val="16"/>
                <w:szCs w:val="16"/>
              </w:rPr>
              <w:t xml:space="preserve"> will jump to that memory address and execute the possibly malicious code. First, push the string /bin/</w:t>
            </w:r>
            <w:proofErr w:type="spellStart"/>
            <w:r>
              <w:rPr>
                <w:rFonts w:ascii="Calibri" w:eastAsia="SimSun" w:hAnsi="Calibri" w:cs="Calibri"/>
                <w:b/>
                <w:sz w:val="16"/>
                <w:szCs w:val="16"/>
              </w:rPr>
              <w:t>sh</w:t>
            </w:r>
            <w:proofErr w:type="spellEnd"/>
            <w:r>
              <w:rPr>
                <w:rFonts w:ascii="Calibri" w:eastAsia="SimSun" w:hAnsi="Calibri" w:cs="Calibri"/>
                <w:b/>
                <w:sz w:val="16"/>
                <w:szCs w:val="16"/>
              </w:rPr>
              <w:t xml:space="preserve"> to the stack, then use the stack pointer to find the address. Second, since any null characters will end </w:t>
            </w:r>
            <w:proofErr w:type="spellStart"/>
            <w:r w:rsidRPr="00A247EA">
              <w:rPr>
                <w:rFonts w:ascii="Calibri" w:eastAsia="SimSun" w:hAnsi="Calibri" w:cs="Calibri"/>
                <w:b/>
                <w:color w:val="FF0000"/>
                <w:sz w:val="16"/>
                <w:szCs w:val="16"/>
                <w:u w:val="single"/>
              </w:rPr>
              <w:t>strcpy</w:t>
            </w:r>
            <w:proofErr w:type="spellEnd"/>
            <w:r>
              <w:rPr>
                <w:rFonts w:ascii="Calibri" w:eastAsia="SimSun" w:hAnsi="Calibri" w:cs="Calibri"/>
                <w:b/>
                <w:sz w:val="16"/>
                <w:szCs w:val="16"/>
              </w:rPr>
              <w:t xml:space="preserve">, use assembly code to initiate the stack values. </w:t>
            </w:r>
            <w:r w:rsidR="0002196F">
              <w:rPr>
                <w:rFonts w:ascii="Calibri" w:eastAsia="SimSun" w:hAnsi="Calibri" w:cs="Calibri"/>
                <w:b/>
                <w:sz w:val="16"/>
                <w:szCs w:val="16"/>
              </w:rPr>
              <w:t>Solutions:</w:t>
            </w:r>
            <w:r>
              <w:rPr>
                <w:rFonts w:ascii="Calibri" w:eastAsia="SimSun" w:hAnsi="Calibri" w:cs="Calibri"/>
                <w:b/>
                <w:sz w:val="16"/>
                <w:szCs w:val="16"/>
              </w:rPr>
              <w:t xml:space="preserve"> be mindful of using </w:t>
            </w:r>
            <w:proofErr w:type="spellStart"/>
            <w:proofErr w:type="gramStart"/>
            <w:r>
              <w:rPr>
                <w:rFonts w:ascii="Calibri" w:eastAsia="SimSun" w:hAnsi="Calibri" w:cs="Calibri"/>
                <w:b/>
                <w:sz w:val="16"/>
                <w:szCs w:val="16"/>
              </w:rPr>
              <w:t>strcpy</w:t>
            </w:r>
            <w:proofErr w:type="spellEnd"/>
            <w:r>
              <w:rPr>
                <w:rFonts w:ascii="Calibri" w:eastAsia="SimSun" w:hAnsi="Calibri" w:cs="Calibri"/>
                <w:b/>
                <w:sz w:val="16"/>
                <w:szCs w:val="16"/>
              </w:rPr>
              <w:t xml:space="preserve"> which</w:t>
            </w:r>
            <w:proofErr w:type="gramEnd"/>
            <w:r>
              <w:rPr>
                <w:rFonts w:ascii="Calibri" w:eastAsia="SimSun" w:hAnsi="Calibri" w:cs="Calibri"/>
                <w:b/>
                <w:sz w:val="16"/>
                <w:szCs w:val="16"/>
              </w:rPr>
              <w:t xml:space="preserve"> does not do sanity checking on buffer limits, instead use </w:t>
            </w:r>
            <w:proofErr w:type="spellStart"/>
            <w:r>
              <w:rPr>
                <w:rFonts w:ascii="Calibri" w:eastAsia="SimSun" w:hAnsi="Calibri" w:cs="Calibri"/>
                <w:b/>
                <w:color w:val="FF0000"/>
                <w:sz w:val="16"/>
                <w:szCs w:val="16"/>
                <w:u w:val="single"/>
              </w:rPr>
              <w:t>Strn</w:t>
            </w:r>
            <w:r w:rsidRPr="00BF6431">
              <w:rPr>
                <w:rFonts w:ascii="Calibri" w:eastAsia="SimSun" w:hAnsi="Calibri" w:cs="Calibri"/>
                <w:b/>
                <w:color w:val="FF0000"/>
                <w:sz w:val="16"/>
                <w:szCs w:val="16"/>
                <w:u w:val="single"/>
              </w:rPr>
              <w:t>cpy</w:t>
            </w:r>
            <w:proofErr w:type="spellEnd"/>
            <w:r>
              <w:rPr>
                <w:rFonts w:ascii="Calibri" w:eastAsia="SimSun" w:hAnsi="Calibri" w:cs="Calibri"/>
                <w:b/>
                <w:sz w:val="16"/>
                <w:szCs w:val="16"/>
                <w:u w:val="single"/>
              </w:rPr>
              <w:t xml:space="preserve">. </w:t>
            </w:r>
            <w:r>
              <w:rPr>
                <w:rFonts w:ascii="Calibri" w:eastAsia="SimSun" w:hAnsi="Calibri" w:cs="Calibri"/>
                <w:b/>
                <w:sz w:val="16"/>
                <w:szCs w:val="16"/>
              </w:rPr>
              <w:t xml:space="preserve">Second, protection such as </w:t>
            </w:r>
            <w:r w:rsidRPr="00BF6431">
              <w:rPr>
                <w:rFonts w:ascii="Calibri" w:eastAsia="SimSun" w:hAnsi="Calibri" w:cs="Calibri"/>
                <w:b/>
                <w:color w:val="FF0000"/>
                <w:sz w:val="16"/>
                <w:szCs w:val="16"/>
                <w:u w:val="single"/>
              </w:rPr>
              <w:t>Stack guard</w:t>
            </w:r>
            <w:r>
              <w:rPr>
                <w:rFonts w:ascii="Calibri" w:eastAsia="SimSun" w:hAnsi="Calibri" w:cs="Calibri"/>
                <w:b/>
                <w:sz w:val="16"/>
                <w:szCs w:val="16"/>
              </w:rPr>
              <w:t xml:space="preserve"> (canary word) is placed before the return address, and, if found to be modified will not execute the return address. Third, </w:t>
            </w:r>
            <w:r w:rsidRPr="00BF6431">
              <w:rPr>
                <w:rFonts w:ascii="Calibri" w:eastAsia="SimSun" w:hAnsi="Calibri" w:cs="Calibri"/>
                <w:b/>
                <w:color w:val="FF0000"/>
                <w:sz w:val="16"/>
                <w:szCs w:val="16"/>
                <w:u w:val="single"/>
              </w:rPr>
              <w:t>Stack Shield</w:t>
            </w:r>
            <w:r>
              <w:rPr>
                <w:rFonts w:ascii="Calibri" w:eastAsia="SimSun" w:hAnsi="Calibri" w:cs="Calibri"/>
                <w:b/>
                <w:sz w:val="16"/>
                <w:szCs w:val="16"/>
              </w:rPr>
              <w:t xml:space="preserve"> copies the original return address to an </w:t>
            </w:r>
            <w:proofErr w:type="spellStart"/>
            <w:r>
              <w:rPr>
                <w:rFonts w:ascii="Calibri" w:eastAsia="SimSun" w:hAnsi="Calibri" w:cs="Calibri"/>
                <w:b/>
                <w:sz w:val="16"/>
                <w:szCs w:val="16"/>
              </w:rPr>
              <w:t>unwritable</w:t>
            </w:r>
            <w:proofErr w:type="spellEnd"/>
            <w:r>
              <w:rPr>
                <w:rFonts w:ascii="Calibri" w:eastAsia="SimSun" w:hAnsi="Calibri" w:cs="Calibri"/>
                <w:b/>
                <w:sz w:val="16"/>
                <w:szCs w:val="16"/>
              </w:rPr>
              <w:t xml:space="preserve"> location and rewrites it at the end of execution, preventing any potential harm. Fourth, by using </w:t>
            </w:r>
            <w:r w:rsidRPr="00BF6431">
              <w:rPr>
                <w:rFonts w:ascii="Calibri" w:eastAsia="SimSun" w:hAnsi="Calibri" w:cs="Calibri"/>
                <w:b/>
                <w:color w:val="FF0000"/>
                <w:sz w:val="16"/>
                <w:szCs w:val="16"/>
                <w:u w:val="single"/>
              </w:rPr>
              <w:t>Address Randomization</w:t>
            </w:r>
            <w:r>
              <w:rPr>
                <w:rFonts w:ascii="Calibri" w:eastAsia="SimSun" w:hAnsi="Calibri" w:cs="Calibri"/>
                <w:b/>
                <w:sz w:val="16"/>
                <w:szCs w:val="16"/>
              </w:rPr>
              <w:t xml:space="preserve">, the stack will not begin at the same address, and therefore makes guessing the location of the return address very difficult on a 64 bit system (still easy to crack in 32 bit). The last protection mentioned in the lecture notes is the </w:t>
            </w:r>
            <w:r w:rsidRPr="00D04040">
              <w:rPr>
                <w:rFonts w:ascii="Calibri" w:eastAsia="SimSun" w:hAnsi="Calibri" w:cs="Calibri"/>
                <w:b/>
                <w:color w:val="FF0000"/>
                <w:sz w:val="16"/>
                <w:szCs w:val="16"/>
                <w:u w:val="single"/>
              </w:rPr>
              <w:t>non-executable stack</w:t>
            </w:r>
            <w:r>
              <w:rPr>
                <w:rFonts w:ascii="Calibri" w:eastAsia="SimSun" w:hAnsi="Calibri" w:cs="Calibri"/>
                <w:b/>
                <w:sz w:val="16"/>
                <w:szCs w:val="16"/>
              </w:rPr>
              <w:t>; this prevents any code stored on the stack from being executed</w:t>
            </w:r>
            <w:r w:rsidR="0002196F">
              <w:rPr>
                <w:rFonts w:ascii="Calibri" w:eastAsia="SimSun" w:hAnsi="Calibri" w:cs="Calibri"/>
                <w:b/>
                <w:i/>
                <w:color w:val="FF0000"/>
                <w:sz w:val="16"/>
                <w:szCs w:val="16"/>
                <w:u w:val="single"/>
              </w:rPr>
              <w:t xml:space="preserve"> Return-to-</w:t>
            </w:r>
            <w:proofErr w:type="spellStart"/>
            <w:r w:rsidR="0002196F">
              <w:rPr>
                <w:rFonts w:ascii="Calibri" w:eastAsia="SimSun" w:hAnsi="Calibri" w:cs="Calibri"/>
                <w:b/>
                <w:i/>
                <w:color w:val="FF0000"/>
                <w:sz w:val="16"/>
                <w:szCs w:val="16"/>
                <w:u w:val="single"/>
              </w:rPr>
              <w:t>libc</w:t>
            </w:r>
            <w:proofErr w:type="spellEnd"/>
            <w:r w:rsidR="0002196F">
              <w:rPr>
                <w:rFonts w:ascii="Calibri" w:eastAsia="SimSun" w:hAnsi="Calibri" w:cs="Calibri"/>
                <w:b/>
                <w:i/>
                <w:color w:val="FF0000"/>
                <w:sz w:val="16"/>
                <w:szCs w:val="16"/>
                <w:u w:val="single"/>
              </w:rPr>
              <w:t xml:space="preserve">: </w:t>
            </w:r>
            <w:r w:rsidR="0002196F" w:rsidRPr="00984C7E">
              <w:rPr>
                <w:rFonts w:ascii="Calibri" w:eastAsia="SimSun" w:hAnsi="Calibri" w:cs="Calibri"/>
                <w:b/>
                <w:sz w:val="16"/>
                <w:szCs w:val="16"/>
              </w:rPr>
              <w:t xml:space="preserve">construct </w:t>
            </w:r>
            <w:proofErr w:type="spellStart"/>
            <w:r w:rsidR="0002196F" w:rsidRPr="00984C7E">
              <w:rPr>
                <w:rFonts w:ascii="Calibri" w:eastAsia="SimSun" w:hAnsi="Calibri" w:cs="Calibri"/>
                <w:b/>
                <w:sz w:val="16"/>
                <w:szCs w:val="16"/>
              </w:rPr>
              <w:t>buf</w:t>
            </w:r>
            <w:proofErr w:type="spellEnd"/>
            <w:r w:rsidR="0002196F" w:rsidRPr="00984C7E">
              <w:rPr>
                <w:rFonts w:ascii="Calibri" w:eastAsia="SimSun" w:hAnsi="Calibri" w:cs="Calibri"/>
                <w:b/>
                <w:sz w:val="16"/>
                <w:szCs w:val="16"/>
              </w:rPr>
              <w:t>[] for attack</w:t>
            </w:r>
            <w:r w:rsidR="0002196F">
              <w:rPr>
                <w:rFonts w:ascii="Calibri" w:eastAsia="SimSun" w:hAnsi="Calibri" w:cs="Calibri"/>
                <w:b/>
                <w:sz w:val="16"/>
                <w:szCs w:val="16"/>
              </w:rPr>
              <w:t xml:space="preserve">, &amp;buffer[]= </w:t>
            </w:r>
            <w:proofErr w:type="spellStart"/>
            <w:r w:rsidR="0002196F" w:rsidRPr="00984C7E">
              <w:rPr>
                <w:rFonts w:ascii="Calibri" w:eastAsia="SimSun" w:hAnsi="Calibri" w:cs="Calibri"/>
                <w:b/>
                <w:i/>
                <w:sz w:val="16"/>
                <w:szCs w:val="16"/>
              </w:rPr>
              <w:t>addr</w:t>
            </w:r>
            <w:proofErr w:type="spellEnd"/>
            <w:r w:rsidR="0002196F">
              <w:rPr>
                <w:rFonts w:ascii="Calibri" w:eastAsia="SimSun" w:hAnsi="Calibri" w:cs="Calibri"/>
                <w:b/>
                <w:sz w:val="16"/>
                <w:szCs w:val="16"/>
              </w:rPr>
              <w:t xml:space="preserve"> of "/bin/</w:t>
            </w:r>
            <w:proofErr w:type="spellStart"/>
            <w:r w:rsidR="0002196F">
              <w:rPr>
                <w:rFonts w:ascii="Calibri" w:eastAsia="SimSun" w:hAnsi="Calibri" w:cs="Calibri"/>
                <w:b/>
                <w:sz w:val="16"/>
                <w:szCs w:val="16"/>
              </w:rPr>
              <w:t>sh</w:t>
            </w:r>
            <w:proofErr w:type="spellEnd"/>
            <w:r w:rsidR="0002196F">
              <w:rPr>
                <w:rFonts w:ascii="Calibri" w:eastAsia="SimSun" w:hAnsi="Calibri" w:cs="Calibri"/>
                <w:b/>
                <w:sz w:val="16"/>
                <w:szCs w:val="16"/>
              </w:rPr>
              <w:t>", system() and exit(); (</w:t>
            </w:r>
            <w:proofErr w:type="spellStart"/>
            <w:r w:rsidR="0002196F" w:rsidRPr="0002196F">
              <w:rPr>
                <w:rFonts w:ascii="Calibri" w:eastAsia="SimSun" w:hAnsi="Calibri" w:cs="Calibri"/>
                <w:b/>
                <w:color w:val="00B050"/>
                <w:sz w:val="16"/>
                <w:szCs w:val="16"/>
              </w:rPr>
              <w:t>LibC</w:t>
            </w:r>
            <w:proofErr w:type="spellEnd"/>
            <w:r w:rsidR="0002196F" w:rsidRPr="0002196F">
              <w:rPr>
                <w:rFonts w:ascii="Calibri" w:eastAsia="SimSun" w:hAnsi="Calibri" w:cs="Calibri"/>
                <w:b/>
                <w:color w:val="00B050"/>
                <w:sz w:val="16"/>
                <w:szCs w:val="16"/>
              </w:rPr>
              <w:t xml:space="preserve"> is </w:t>
            </w:r>
            <w:proofErr w:type="spellStart"/>
            <w:r w:rsidR="0002196F" w:rsidRPr="0002196F">
              <w:rPr>
                <w:rFonts w:ascii="Calibri" w:eastAsia="SimSun" w:hAnsi="Calibri" w:cs="Calibri"/>
                <w:b/>
                <w:color w:val="00B050"/>
                <w:sz w:val="16"/>
                <w:szCs w:val="16"/>
              </w:rPr>
              <w:t>autostored</w:t>
            </w:r>
            <w:proofErr w:type="spellEnd"/>
            <w:r w:rsidR="0002196F" w:rsidRPr="0002196F">
              <w:rPr>
                <w:rFonts w:ascii="Calibri" w:eastAsia="SimSun" w:hAnsi="Calibri" w:cs="Calibri"/>
                <w:b/>
                <w:color w:val="00B050"/>
                <w:sz w:val="16"/>
                <w:szCs w:val="16"/>
              </w:rPr>
              <w:t xml:space="preserve"> in stack</w:t>
            </w:r>
            <w:r w:rsidR="0002196F">
              <w:rPr>
                <w:rFonts w:ascii="Calibri" w:eastAsia="SimSun" w:hAnsi="Calibri" w:cs="Calibri"/>
                <w:b/>
                <w:sz w:val="16"/>
                <w:szCs w:val="16"/>
              </w:rPr>
              <w:t>)</w:t>
            </w:r>
          </w:p>
          <w:p w14:paraId="6CAAC081" w14:textId="77777777" w:rsidR="00B57BC5" w:rsidRDefault="00B57BC5" w:rsidP="00FC2ECB">
            <w:pPr>
              <w:autoSpaceDE w:val="0"/>
              <w:autoSpaceDN w:val="0"/>
              <w:adjustRightInd w:val="0"/>
              <w:rPr>
                <w:rFonts w:ascii="Calibri" w:eastAsia="SimSun" w:hAnsi="Calibri" w:cs="Calibri"/>
                <w:b/>
                <w:sz w:val="16"/>
                <w:szCs w:val="16"/>
              </w:rPr>
            </w:pPr>
          </w:p>
          <w:p w14:paraId="6DA7F7C4" w14:textId="77777777" w:rsidR="00FC2ECB" w:rsidRPr="008039AC" w:rsidRDefault="00FC2ECB" w:rsidP="00FC2ECB">
            <w:pPr>
              <w:autoSpaceDE w:val="0"/>
              <w:autoSpaceDN w:val="0"/>
              <w:adjustRightInd w:val="0"/>
              <w:rPr>
                <w:rFonts w:ascii="Calibri" w:eastAsia="SimSun" w:hAnsi="Calibri" w:cs="Calibri"/>
                <w:b/>
                <w:i/>
                <w:color w:val="FF0000"/>
                <w:sz w:val="16"/>
                <w:szCs w:val="16"/>
                <w:u w:val="single"/>
              </w:rPr>
            </w:pPr>
          </w:p>
          <w:p w14:paraId="5FD9116A" w14:textId="77777777" w:rsidR="00FC2ECB" w:rsidRPr="00E43403" w:rsidRDefault="00FC2ECB" w:rsidP="00FC2ECB">
            <w:pPr>
              <w:autoSpaceDE w:val="0"/>
              <w:autoSpaceDN w:val="0"/>
              <w:adjustRightInd w:val="0"/>
              <w:rPr>
                <w:rFonts w:ascii="Calibri" w:eastAsia="SimSun" w:hAnsi="Calibri" w:cs="Calibri"/>
                <w:b/>
                <w:sz w:val="16"/>
                <w:szCs w:val="16"/>
              </w:rPr>
            </w:pPr>
          </w:p>
        </w:tc>
        <w:tc>
          <w:tcPr>
            <w:tcW w:w="5941" w:type="dxa"/>
          </w:tcPr>
          <w:p w14:paraId="257DE90D" w14:textId="77777777" w:rsidR="00455C45" w:rsidRDefault="00455C45" w:rsidP="00455C45">
            <w:pPr>
              <w:autoSpaceDE w:val="0"/>
              <w:autoSpaceDN w:val="0"/>
              <w:adjustRightInd w:val="0"/>
              <w:rPr>
                <w:rFonts w:ascii="Calibri" w:eastAsia="SimSun" w:hAnsi="Calibri" w:cs="Calibri"/>
                <w:b/>
                <w:sz w:val="16"/>
                <w:szCs w:val="16"/>
              </w:rPr>
            </w:pPr>
            <w:r>
              <w:rPr>
                <w:rFonts w:ascii="Calibri" w:eastAsia="SimSun" w:hAnsi="Calibri" w:cs="Calibri"/>
                <w:b/>
                <w:sz w:val="16"/>
                <w:szCs w:val="16"/>
              </w:rPr>
              <w:lastRenderedPageBreak/>
              <w:t xml:space="preserve">For </w:t>
            </w:r>
            <w:r w:rsidRPr="00051EAA">
              <w:rPr>
                <w:rFonts w:ascii="Calibri" w:eastAsia="SimSun" w:hAnsi="Calibri" w:cs="Calibri"/>
                <w:b/>
                <w:color w:val="FF0000"/>
                <w:sz w:val="16"/>
                <w:szCs w:val="16"/>
                <w:u w:val="single"/>
              </w:rPr>
              <w:t>SQL Injection</w:t>
            </w:r>
            <w:r>
              <w:rPr>
                <w:rFonts w:ascii="Calibri" w:eastAsia="SimSun" w:hAnsi="Calibri" w:cs="Calibri"/>
                <w:b/>
                <w:sz w:val="16"/>
                <w:szCs w:val="16"/>
              </w:rPr>
              <w:t xml:space="preserve">, users enter their information on the web interface and depending on the statement will interact with the database to create a string to search a database and either return, update, or delete an entry. When using a select statement, you cannot do multiple statements such as select and update. Common attacks include commenting out password requests (--), setting conditions to always be true (user = ‘user’ OR’1=1’). Users are also able to modify other’s passwords through </w:t>
            </w:r>
            <w:r w:rsidRPr="009651F4">
              <w:rPr>
                <w:rFonts w:ascii="Calibri" w:eastAsia="SimSun" w:hAnsi="Calibri" w:cs="Calibri"/>
                <w:b/>
                <w:color w:val="FF0000"/>
                <w:sz w:val="16"/>
                <w:szCs w:val="16"/>
                <w:u w:val="single"/>
              </w:rPr>
              <w:t>update statements</w:t>
            </w:r>
            <w:r>
              <w:rPr>
                <w:rFonts w:ascii="Calibri" w:eastAsia="SimSun" w:hAnsi="Calibri" w:cs="Calibri"/>
                <w:b/>
                <w:sz w:val="16"/>
                <w:szCs w:val="16"/>
              </w:rPr>
              <w:t xml:space="preserve"> within their own profile </w:t>
            </w:r>
            <w:r w:rsidRPr="00517939">
              <w:rPr>
                <w:rFonts w:ascii="Calibri" w:eastAsia="SimSun" w:hAnsi="Calibri" w:cs="Calibri"/>
                <w:b/>
                <w:color w:val="FF0000"/>
                <w:sz w:val="16"/>
                <w:szCs w:val="16"/>
                <w:u w:val="single"/>
              </w:rPr>
              <w:t>(pass=</w:t>
            </w:r>
            <w:proofErr w:type="gramStart"/>
            <w:r w:rsidRPr="00517939">
              <w:rPr>
                <w:rFonts w:ascii="Calibri" w:eastAsia="SimSun" w:hAnsi="Calibri" w:cs="Calibri"/>
                <w:b/>
                <w:color w:val="FF0000"/>
                <w:sz w:val="16"/>
                <w:szCs w:val="16"/>
                <w:u w:val="single"/>
              </w:rPr>
              <w:t>sha1(</w:t>
            </w:r>
            <w:proofErr w:type="gramEnd"/>
            <w:r w:rsidRPr="00517939">
              <w:rPr>
                <w:rFonts w:ascii="Calibri" w:eastAsia="SimSun" w:hAnsi="Calibri" w:cs="Calibri"/>
                <w:b/>
                <w:color w:val="FF0000"/>
                <w:sz w:val="16"/>
                <w:szCs w:val="16"/>
                <w:u w:val="single"/>
              </w:rPr>
              <w:t>‘</w:t>
            </w:r>
            <w:proofErr w:type="spellStart"/>
            <w:r w:rsidRPr="00517939">
              <w:rPr>
                <w:rFonts w:ascii="Calibri" w:eastAsia="SimSun" w:hAnsi="Calibri" w:cs="Calibri"/>
                <w:b/>
                <w:color w:val="FF0000"/>
                <w:sz w:val="16"/>
                <w:szCs w:val="16"/>
                <w:u w:val="single"/>
              </w:rPr>
              <w:t>abc</w:t>
            </w:r>
            <w:proofErr w:type="spellEnd"/>
            <w:r w:rsidRPr="00517939">
              <w:rPr>
                <w:rFonts w:ascii="Calibri" w:eastAsia="SimSun" w:hAnsi="Calibri" w:cs="Calibri"/>
                <w:b/>
                <w:color w:val="FF0000"/>
                <w:sz w:val="16"/>
                <w:szCs w:val="16"/>
                <w:u w:val="single"/>
              </w:rPr>
              <w:t>’) WHERE name=’ted’--</w:t>
            </w:r>
            <w:r w:rsidRPr="00517939">
              <w:rPr>
                <w:rFonts w:ascii="Calibri" w:eastAsia="SimSun" w:hAnsi="Calibri" w:cs="Calibri" w:hint="eastAsia"/>
                <w:b/>
                <w:color w:val="FF0000"/>
                <w:sz w:val="16"/>
                <w:szCs w:val="16"/>
                <w:u w:val="single"/>
              </w:rPr>
              <w:t>)</w:t>
            </w:r>
            <w:r>
              <w:rPr>
                <w:rFonts w:ascii="Calibri" w:eastAsia="SimSun" w:hAnsi="Calibri" w:cs="Calibri"/>
                <w:b/>
                <w:sz w:val="16"/>
                <w:szCs w:val="16"/>
              </w:rPr>
              <w:t xml:space="preserve">  Remedies for this include </w:t>
            </w:r>
            <w:r w:rsidRPr="00051EAA">
              <w:rPr>
                <w:rFonts w:ascii="Calibri" w:eastAsia="SimSun" w:hAnsi="Calibri" w:cs="Calibri"/>
                <w:b/>
                <w:color w:val="FF0000"/>
                <w:sz w:val="16"/>
                <w:szCs w:val="16"/>
                <w:u w:val="single"/>
              </w:rPr>
              <w:t>Magic Quotes</w:t>
            </w:r>
            <w:r>
              <w:rPr>
                <w:rFonts w:ascii="Calibri" w:eastAsia="SimSun" w:hAnsi="Calibri" w:cs="Calibri"/>
                <w:b/>
                <w:sz w:val="16"/>
                <w:szCs w:val="16"/>
              </w:rPr>
              <w:t xml:space="preserve">, which will escape any special characters that are inserted (consider faults and inefficiencies). Similar to magic quotes, there is a </w:t>
            </w:r>
            <w:r w:rsidRPr="006225DC">
              <w:rPr>
                <w:rFonts w:ascii="Calibri" w:eastAsia="SimSun" w:hAnsi="Calibri" w:cs="Calibri"/>
                <w:b/>
                <w:color w:val="FF0000"/>
                <w:sz w:val="16"/>
                <w:szCs w:val="16"/>
                <w:u w:val="single"/>
              </w:rPr>
              <w:t>MYSQL escape</w:t>
            </w:r>
            <w:r>
              <w:rPr>
                <w:rFonts w:ascii="Calibri" w:eastAsia="SimSun" w:hAnsi="Calibri" w:cs="Calibri"/>
                <w:b/>
                <w:sz w:val="16"/>
                <w:szCs w:val="16"/>
              </w:rPr>
              <w:t xml:space="preserve"> command which will append a backslash before illegal characters to protect the integrity of the system. Programmers are also able to </w:t>
            </w:r>
            <w:r w:rsidRPr="00051EAA">
              <w:rPr>
                <w:rFonts w:ascii="Calibri" w:eastAsia="SimSun" w:hAnsi="Calibri" w:cs="Calibri"/>
                <w:b/>
                <w:color w:val="FF0000"/>
                <w:sz w:val="16"/>
                <w:szCs w:val="16"/>
                <w:u w:val="single"/>
              </w:rPr>
              <w:t>bind input</w:t>
            </w:r>
            <w:r>
              <w:rPr>
                <w:rFonts w:ascii="Calibri" w:eastAsia="SimSun" w:hAnsi="Calibri" w:cs="Calibri"/>
                <w:b/>
                <w:sz w:val="16"/>
                <w:szCs w:val="16"/>
              </w:rPr>
              <w:t xml:space="preserve"> so the </w:t>
            </w:r>
            <w:r w:rsidRPr="00051EAA">
              <w:rPr>
                <w:rFonts w:ascii="Calibri" w:eastAsia="SimSun" w:hAnsi="Calibri" w:cs="Calibri"/>
                <w:b/>
                <w:color w:val="FF0000"/>
                <w:sz w:val="16"/>
                <w:szCs w:val="16"/>
                <w:u w:val="single"/>
              </w:rPr>
              <w:t>interpreter</w:t>
            </w:r>
            <w:r>
              <w:rPr>
                <w:rFonts w:ascii="Calibri" w:eastAsia="SimSun" w:hAnsi="Calibri" w:cs="Calibri"/>
                <w:b/>
                <w:sz w:val="16"/>
                <w:szCs w:val="16"/>
              </w:rPr>
              <w:t xml:space="preserve"> will only read user input as data, not code.</w:t>
            </w:r>
          </w:p>
          <w:p w14:paraId="6A624D85" w14:textId="77777777" w:rsidR="00455C45" w:rsidRDefault="00455C45" w:rsidP="00455C45">
            <w:pPr>
              <w:autoSpaceDE w:val="0"/>
              <w:autoSpaceDN w:val="0"/>
              <w:adjustRightInd w:val="0"/>
              <w:rPr>
                <w:rFonts w:ascii="Calibri" w:eastAsia="SimSun" w:hAnsi="Calibri" w:cs="Calibri"/>
                <w:b/>
                <w:sz w:val="16"/>
                <w:szCs w:val="16"/>
              </w:rPr>
            </w:pPr>
            <w:r w:rsidRPr="00F01878">
              <w:rPr>
                <w:rFonts w:ascii="Calibri" w:eastAsia="SimSun" w:hAnsi="Calibri" w:cs="Calibri"/>
                <w:b/>
                <w:color w:val="FF0000"/>
                <w:sz w:val="16"/>
                <w:szCs w:val="16"/>
                <w:u w:val="single"/>
              </w:rPr>
              <w:t>Cross-Site Scripting</w:t>
            </w:r>
            <w:r>
              <w:rPr>
                <w:rFonts w:ascii="Calibri" w:eastAsia="SimSun" w:hAnsi="Calibri" w:cs="Calibri"/>
                <w:b/>
                <w:sz w:val="16"/>
                <w:szCs w:val="16"/>
              </w:rPr>
              <w:t xml:space="preserve"> is an attack method which uses vulnerabilities found in SOP. </w:t>
            </w:r>
          </w:p>
          <w:p w14:paraId="5844D130" w14:textId="77777777" w:rsidR="00455C45" w:rsidRDefault="00455C45" w:rsidP="00455C45">
            <w:pPr>
              <w:autoSpaceDE w:val="0"/>
              <w:autoSpaceDN w:val="0"/>
              <w:adjustRightInd w:val="0"/>
              <w:rPr>
                <w:rFonts w:ascii="Calibri" w:eastAsia="SimSun" w:hAnsi="Calibri" w:cs="Calibri"/>
                <w:b/>
                <w:sz w:val="16"/>
                <w:szCs w:val="16"/>
                <w:u w:val="single"/>
              </w:rPr>
            </w:pPr>
            <w:r>
              <w:rPr>
                <w:rFonts w:ascii="Calibri" w:eastAsia="SimSun" w:hAnsi="Calibri" w:cs="Calibri"/>
                <w:b/>
                <w:sz w:val="16"/>
                <w:szCs w:val="16"/>
              </w:rPr>
              <w:t>Through the use of XSS, attackers can steal credentials by finding session IDs (</w:t>
            </w:r>
            <w:r w:rsidRPr="00F01878">
              <w:rPr>
                <w:rFonts w:ascii="Calibri" w:eastAsia="SimSun" w:hAnsi="Calibri" w:cs="Calibri"/>
                <w:b/>
                <w:color w:val="FF0000"/>
                <w:sz w:val="16"/>
                <w:szCs w:val="16"/>
                <w:u w:val="single"/>
              </w:rPr>
              <w:t>cookies</w:t>
            </w:r>
            <w:r>
              <w:rPr>
                <w:rFonts w:ascii="Calibri" w:eastAsia="SimSun" w:hAnsi="Calibri" w:cs="Calibri"/>
                <w:b/>
                <w:sz w:val="16"/>
                <w:szCs w:val="16"/>
              </w:rPr>
              <w:t xml:space="preserve">). Similar to SQL, attackers can post </w:t>
            </w:r>
            <w:proofErr w:type="spellStart"/>
            <w:r>
              <w:rPr>
                <w:rFonts w:ascii="Calibri" w:eastAsia="SimSun" w:hAnsi="Calibri" w:cs="Calibri"/>
                <w:b/>
                <w:sz w:val="16"/>
                <w:szCs w:val="16"/>
              </w:rPr>
              <w:t>javascript</w:t>
            </w:r>
            <w:proofErr w:type="spellEnd"/>
            <w:r>
              <w:rPr>
                <w:rFonts w:ascii="Calibri" w:eastAsia="SimSun" w:hAnsi="Calibri" w:cs="Calibri"/>
                <w:b/>
                <w:sz w:val="16"/>
                <w:szCs w:val="16"/>
              </w:rPr>
              <w:t xml:space="preserve"> code into their profile information, and when another user views the profile, the </w:t>
            </w:r>
            <w:proofErr w:type="spellStart"/>
            <w:r>
              <w:rPr>
                <w:rFonts w:ascii="Calibri" w:eastAsia="SimSun" w:hAnsi="Calibri" w:cs="Calibri"/>
                <w:b/>
                <w:sz w:val="16"/>
                <w:szCs w:val="16"/>
              </w:rPr>
              <w:t>javascript</w:t>
            </w:r>
            <w:proofErr w:type="spellEnd"/>
            <w:r>
              <w:rPr>
                <w:rFonts w:ascii="Calibri" w:eastAsia="SimSun" w:hAnsi="Calibri" w:cs="Calibri"/>
                <w:b/>
                <w:sz w:val="16"/>
                <w:szCs w:val="16"/>
              </w:rPr>
              <w:t xml:space="preserve"> code is fetched from the server and executed on the unsuspecting user’s browser (</w:t>
            </w:r>
            <w:r w:rsidRPr="00F01878">
              <w:rPr>
                <w:rFonts w:ascii="Calibri" w:eastAsia="SimSun" w:hAnsi="Calibri" w:cs="Calibri"/>
                <w:b/>
                <w:color w:val="FF0000"/>
                <w:sz w:val="16"/>
                <w:szCs w:val="16"/>
                <w:u w:val="single"/>
              </w:rPr>
              <w:t>Alert Window</w:t>
            </w:r>
            <w:r w:rsidRPr="00F01878">
              <w:rPr>
                <w:rFonts w:ascii="Calibri" w:eastAsia="SimSun" w:hAnsi="Calibri" w:cs="Calibri"/>
                <w:b/>
                <w:sz w:val="16"/>
                <w:szCs w:val="16"/>
                <w:u w:val="single"/>
              </w:rPr>
              <w:t>)</w:t>
            </w:r>
            <w:r>
              <w:rPr>
                <w:rFonts w:ascii="Calibri" w:eastAsia="SimSun" w:hAnsi="Calibri" w:cs="Calibri"/>
                <w:b/>
                <w:sz w:val="16"/>
                <w:szCs w:val="16"/>
                <w:u w:val="single"/>
              </w:rPr>
              <w:t>.</w:t>
            </w:r>
          </w:p>
          <w:p w14:paraId="631A1187" w14:textId="77777777" w:rsidR="005544F8" w:rsidRPr="00455C45" w:rsidRDefault="00455C45" w:rsidP="00455C45">
            <w:pPr>
              <w:autoSpaceDE w:val="0"/>
              <w:autoSpaceDN w:val="0"/>
              <w:adjustRightInd w:val="0"/>
              <w:rPr>
                <w:rFonts w:ascii="Calibri" w:eastAsia="SimSun" w:hAnsi="Calibri" w:cs="Calibri"/>
                <w:b/>
                <w:sz w:val="16"/>
                <w:szCs w:val="16"/>
              </w:rPr>
            </w:pPr>
            <w:r>
              <w:rPr>
                <w:rFonts w:ascii="Calibri" w:eastAsia="SimSun" w:hAnsi="Calibri" w:cs="Calibri"/>
                <w:b/>
                <w:sz w:val="16"/>
                <w:szCs w:val="16"/>
              </w:rPr>
              <w:t xml:space="preserve">The unique session ID has restricted access to the user’s browser, so by interacting </w:t>
            </w:r>
            <w:proofErr w:type="spellStart"/>
            <w:r>
              <w:rPr>
                <w:rFonts w:ascii="Calibri" w:eastAsia="SimSun" w:hAnsi="Calibri" w:cs="Calibri"/>
                <w:b/>
                <w:sz w:val="16"/>
                <w:szCs w:val="16"/>
              </w:rPr>
              <w:t>javascript</w:t>
            </w:r>
            <w:proofErr w:type="spellEnd"/>
            <w:r>
              <w:rPr>
                <w:rFonts w:ascii="Calibri" w:eastAsia="SimSun" w:hAnsi="Calibri" w:cs="Calibri"/>
                <w:b/>
                <w:sz w:val="16"/>
                <w:szCs w:val="16"/>
              </w:rPr>
              <w:t xml:space="preserve"> with another site, for instance (</w:t>
            </w:r>
            <w:proofErr w:type="spellStart"/>
            <w:r>
              <w:rPr>
                <w:rFonts w:ascii="Calibri" w:eastAsia="SimSun" w:hAnsi="Calibri" w:cs="Calibri"/>
                <w:b/>
                <w:sz w:val="16"/>
                <w:szCs w:val="16"/>
              </w:rPr>
              <w:t>imgsrc</w:t>
            </w:r>
            <w:proofErr w:type="spellEnd"/>
            <w:r>
              <w:rPr>
                <w:rFonts w:ascii="Calibri" w:eastAsia="SimSun" w:hAnsi="Calibri" w:cs="Calibri"/>
                <w:b/>
                <w:sz w:val="16"/>
                <w:szCs w:val="16"/>
              </w:rPr>
              <w:t xml:space="preserve">=www.google.com,port:5555 </w:t>
            </w:r>
            <w:r w:rsidRPr="00F01878">
              <w:rPr>
                <w:rFonts w:ascii="Calibri" w:eastAsia="SimSun" w:hAnsi="Calibri" w:cs="Calibri"/>
                <w:b/>
                <w:sz w:val="16"/>
                <w:szCs w:val="16"/>
              </w:rPr>
              <w:t>+ escape(</w:t>
            </w:r>
            <w:proofErr w:type="spellStart"/>
            <w:r w:rsidRPr="00F01878">
              <w:rPr>
                <w:rFonts w:ascii="Calibri" w:eastAsia="SimSun" w:hAnsi="Calibri" w:cs="Calibri"/>
                <w:b/>
                <w:sz w:val="16"/>
                <w:szCs w:val="16"/>
              </w:rPr>
              <w:t>document.cookie</w:t>
            </w:r>
            <w:proofErr w:type="spellEnd"/>
            <w:r w:rsidRPr="00F01878">
              <w:rPr>
                <w:rFonts w:ascii="Calibri" w:eastAsia="SimSun" w:hAnsi="Calibri" w:cs="Calibri"/>
                <w:b/>
                <w:sz w:val="16"/>
                <w:szCs w:val="16"/>
              </w:rPr>
              <w:t>)</w:t>
            </w:r>
            <w:r>
              <w:rPr>
                <w:rFonts w:ascii="Calibri" w:eastAsia="SimSun" w:hAnsi="Calibri" w:cs="Calibri"/>
                <w:b/>
                <w:sz w:val="16"/>
                <w:szCs w:val="16"/>
              </w:rPr>
              <w:t xml:space="preserve">), the user will send a get request to </w:t>
            </w:r>
            <w:proofErr w:type="spellStart"/>
            <w:r>
              <w:rPr>
                <w:rFonts w:ascii="Calibri" w:eastAsia="SimSun" w:hAnsi="Calibri" w:cs="Calibri"/>
                <w:b/>
                <w:sz w:val="16"/>
                <w:szCs w:val="16"/>
              </w:rPr>
              <w:t>google</w:t>
            </w:r>
            <w:proofErr w:type="spellEnd"/>
            <w:r>
              <w:rPr>
                <w:rFonts w:ascii="Calibri" w:eastAsia="SimSun" w:hAnsi="Calibri" w:cs="Calibri"/>
                <w:b/>
                <w:sz w:val="16"/>
                <w:szCs w:val="16"/>
              </w:rPr>
              <w:t xml:space="preserve">, and anyone listening on </w:t>
            </w:r>
            <w:proofErr w:type="spellStart"/>
            <w:r>
              <w:rPr>
                <w:rFonts w:ascii="Calibri" w:eastAsia="SimSun" w:hAnsi="Calibri" w:cs="Calibri"/>
                <w:b/>
                <w:sz w:val="16"/>
                <w:szCs w:val="16"/>
              </w:rPr>
              <w:t>google’s</w:t>
            </w:r>
            <w:proofErr w:type="spellEnd"/>
            <w:r>
              <w:rPr>
                <w:rFonts w:ascii="Calibri" w:eastAsia="SimSun" w:hAnsi="Calibri" w:cs="Calibri"/>
                <w:b/>
                <w:sz w:val="16"/>
                <w:szCs w:val="16"/>
              </w:rPr>
              <w:t xml:space="preserve"> 5555 ports will be able to see the contents including the session ID. Users can fake an html request to a server so long as the session ID is provided, and having stolen that information, we can do almost anything as long as the format is available. These four steps make it possible 1. Open connection to webserver; 2. Set necessary HTTP header </w:t>
            </w:r>
            <w:proofErr w:type="gramStart"/>
            <w:r>
              <w:rPr>
                <w:rFonts w:ascii="Calibri" w:eastAsia="SimSun" w:hAnsi="Calibri" w:cs="Calibri"/>
                <w:b/>
                <w:sz w:val="16"/>
                <w:szCs w:val="16"/>
              </w:rPr>
              <w:t>info(</w:t>
            </w:r>
            <w:proofErr w:type="gramEnd"/>
            <w:r>
              <w:rPr>
                <w:rFonts w:ascii="Calibri" w:eastAsia="SimSun" w:hAnsi="Calibri" w:cs="Calibri"/>
                <w:b/>
                <w:sz w:val="16"/>
                <w:szCs w:val="16"/>
              </w:rPr>
              <w:t>cookies); 3. Send Request to web server</w:t>
            </w:r>
            <w:proofErr w:type="gramStart"/>
            <w:r>
              <w:rPr>
                <w:rFonts w:ascii="Calibri" w:eastAsia="SimSun" w:hAnsi="Calibri" w:cs="Calibri"/>
                <w:b/>
                <w:sz w:val="16"/>
                <w:szCs w:val="16"/>
              </w:rPr>
              <w:t>;4</w:t>
            </w:r>
            <w:proofErr w:type="gramEnd"/>
            <w:r>
              <w:rPr>
                <w:rFonts w:ascii="Calibri" w:eastAsia="SimSun" w:hAnsi="Calibri" w:cs="Calibri"/>
                <w:b/>
                <w:sz w:val="16"/>
                <w:szCs w:val="16"/>
              </w:rPr>
              <w:t>. Get response. The strip tags remedy (</w:t>
            </w:r>
            <w:r w:rsidRPr="0063043F">
              <w:rPr>
                <w:rFonts w:ascii="Calibri" w:eastAsia="SimSun" w:hAnsi="Calibri" w:cs="Calibri"/>
                <w:b/>
                <w:color w:val="FF0000"/>
                <w:sz w:val="16"/>
                <w:szCs w:val="16"/>
                <w:u w:val="single"/>
              </w:rPr>
              <w:t xml:space="preserve">return </w:t>
            </w:r>
            <w:proofErr w:type="spellStart"/>
            <w:r w:rsidRPr="0063043F">
              <w:rPr>
                <w:rFonts w:ascii="Calibri" w:eastAsia="SimSun" w:hAnsi="Calibri" w:cs="Calibri"/>
                <w:b/>
                <w:color w:val="FF0000"/>
                <w:sz w:val="16"/>
                <w:szCs w:val="16"/>
                <w:u w:val="single"/>
              </w:rPr>
              <w:t>strip_only_</w:t>
            </w:r>
            <w:proofErr w:type="gramStart"/>
            <w:r w:rsidRPr="0063043F">
              <w:rPr>
                <w:rFonts w:ascii="Calibri" w:eastAsia="SimSun" w:hAnsi="Calibri" w:cs="Calibri"/>
                <w:b/>
                <w:color w:val="FF0000"/>
                <w:sz w:val="16"/>
                <w:szCs w:val="16"/>
                <w:u w:val="single"/>
              </w:rPr>
              <w:t>tags</w:t>
            </w:r>
            <w:proofErr w:type="spellEnd"/>
            <w:r w:rsidRPr="0063043F">
              <w:rPr>
                <w:rFonts w:ascii="Calibri" w:eastAsia="SimSun" w:hAnsi="Calibri" w:cs="Calibri"/>
                <w:b/>
                <w:color w:val="FF0000"/>
                <w:sz w:val="16"/>
                <w:szCs w:val="16"/>
                <w:u w:val="single"/>
              </w:rPr>
              <w:t>(</w:t>
            </w:r>
            <w:proofErr w:type="gramEnd"/>
            <w:r w:rsidRPr="0063043F">
              <w:rPr>
                <w:rFonts w:ascii="Calibri" w:eastAsia="SimSun" w:hAnsi="Calibri" w:cs="Calibri"/>
                <w:b/>
                <w:color w:val="FF0000"/>
                <w:sz w:val="16"/>
                <w:szCs w:val="16"/>
                <w:u w:val="single"/>
              </w:rPr>
              <w:t>$array[$name], "script");</w:t>
            </w:r>
            <w:r>
              <w:rPr>
                <w:rFonts w:ascii="Calibri" w:eastAsia="SimSun" w:hAnsi="Calibri" w:cs="Calibri"/>
                <w:b/>
                <w:sz w:val="16"/>
                <w:szCs w:val="16"/>
              </w:rPr>
              <w:t xml:space="preserve">) was defeated by </w:t>
            </w:r>
            <w:proofErr w:type="spellStart"/>
            <w:r>
              <w:rPr>
                <w:rFonts w:ascii="Calibri" w:eastAsia="SimSun" w:hAnsi="Calibri" w:cs="Calibri"/>
                <w:b/>
                <w:sz w:val="16"/>
                <w:szCs w:val="16"/>
              </w:rPr>
              <w:t>samy</w:t>
            </w:r>
            <w:proofErr w:type="spellEnd"/>
            <w:r>
              <w:rPr>
                <w:rFonts w:ascii="Calibri" w:eastAsia="SimSun" w:hAnsi="Calibri" w:cs="Calibri"/>
                <w:b/>
                <w:sz w:val="16"/>
                <w:szCs w:val="16"/>
              </w:rPr>
              <w:t xml:space="preserve"> in the famous </w:t>
            </w:r>
            <w:proofErr w:type="spellStart"/>
            <w:r>
              <w:rPr>
                <w:rFonts w:ascii="Calibri" w:eastAsia="SimSun" w:hAnsi="Calibri" w:cs="Calibri"/>
                <w:b/>
                <w:sz w:val="16"/>
                <w:szCs w:val="16"/>
              </w:rPr>
              <w:t>myspace</w:t>
            </w:r>
            <w:proofErr w:type="spellEnd"/>
            <w:r>
              <w:rPr>
                <w:rFonts w:ascii="Calibri" w:eastAsia="SimSun" w:hAnsi="Calibri" w:cs="Calibri"/>
                <w:b/>
                <w:sz w:val="16"/>
                <w:szCs w:val="16"/>
              </w:rPr>
              <w:t xml:space="preserve"> hack by separating the “java script” tag into two lines, and combined by the </w:t>
            </w:r>
            <w:proofErr w:type="spellStart"/>
            <w:r>
              <w:rPr>
                <w:rFonts w:ascii="Calibri" w:eastAsia="SimSun" w:hAnsi="Calibri" w:cs="Calibri"/>
                <w:b/>
                <w:sz w:val="16"/>
                <w:szCs w:val="16"/>
              </w:rPr>
              <w:t>css</w:t>
            </w:r>
            <w:proofErr w:type="spellEnd"/>
            <w:r>
              <w:rPr>
                <w:rFonts w:ascii="Calibri" w:eastAsia="SimSun" w:hAnsi="Calibri" w:cs="Calibri"/>
                <w:b/>
                <w:sz w:val="16"/>
                <w:szCs w:val="16"/>
              </w:rPr>
              <w:t xml:space="preserve"> code. By adding a copy &lt;</w:t>
            </w:r>
            <w:proofErr w:type="spellStart"/>
            <w:r>
              <w:rPr>
                <w:rFonts w:ascii="Calibri" w:eastAsia="SimSun" w:hAnsi="Calibri" w:cs="Calibri"/>
                <w:b/>
                <w:sz w:val="16"/>
                <w:szCs w:val="16"/>
              </w:rPr>
              <w:t>javascript</w:t>
            </w:r>
            <w:proofErr w:type="spellEnd"/>
            <w:r>
              <w:rPr>
                <w:rFonts w:ascii="Calibri" w:eastAsia="SimSun" w:hAnsi="Calibri" w:cs="Calibri"/>
                <w:b/>
                <w:sz w:val="16"/>
                <w:szCs w:val="16"/>
              </w:rPr>
              <w:t xml:space="preserve">&gt; tag into the infected profile, anyone who viewed the profile would then source the </w:t>
            </w:r>
            <w:proofErr w:type="spellStart"/>
            <w:r>
              <w:rPr>
                <w:rFonts w:ascii="Calibri" w:eastAsia="SimSun" w:hAnsi="Calibri" w:cs="Calibri"/>
                <w:b/>
                <w:sz w:val="16"/>
                <w:szCs w:val="16"/>
              </w:rPr>
              <w:t>javascript</w:t>
            </w:r>
            <w:proofErr w:type="spellEnd"/>
            <w:r>
              <w:rPr>
                <w:rFonts w:ascii="Calibri" w:eastAsia="SimSun" w:hAnsi="Calibri" w:cs="Calibri"/>
                <w:b/>
                <w:sz w:val="16"/>
                <w:szCs w:val="16"/>
              </w:rPr>
              <w:t xml:space="preserve"> malicious code and become infected. This made it possible to create a self-propagating worm.</w:t>
            </w:r>
          </w:p>
          <w:p w14:paraId="7A1F41E1" w14:textId="77777777" w:rsidR="00C65DDD" w:rsidRDefault="00C65DDD" w:rsidP="00C65DDD">
            <w:pPr>
              <w:autoSpaceDE w:val="0"/>
              <w:autoSpaceDN w:val="0"/>
              <w:adjustRightInd w:val="0"/>
              <w:rPr>
                <w:rFonts w:ascii="Calibri" w:eastAsia="SimSun" w:hAnsi="Calibri" w:cs="Calibri"/>
                <w:b/>
                <w:sz w:val="16"/>
                <w:szCs w:val="16"/>
              </w:rPr>
            </w:pPr>
            <w:r w:rsidRPr="0023305A">
              <w:rPr>
                <w:rFonts w:ascii="Calibri" w:eastAsia="SimSun" w:hAnsi="Calibri" w:cs="Calibri"/>
                <w:b/>
                <w:i/>
                <w:color w:val="FF0000"/>
                <w:sz w:val="16"/>
                <w:szCs w:val="16"/>
                <w:u w:val="single"/>
              </w:rPr>
              <w:t>Ring-Based Access Control for Web</w:t>
            </w:r>
            <w:proofErr w:type="gramStart"/>
            <w:r>
              <w:rPr>
                <w:rFonts w:ascii="Calibri" w:eastAsia="SimSun" w:hAnsi="Calibri" w:cs="Calibri"/>
                <w:b/>
                <w:sz w:val="16"/>
                <w:szCs w:val="16"/>
              </w:rPr>
              <w:t>:1</w:t>
            </w:r>
            <w:proofErr w:type="gramEnd"/>
            <w:r>
              <w:rPr>
                <w:rFonts w:ascii="Calibri" w:eastAsia="SimSun" w:hAnsi="Calibri" w:cs="Calibri"/>
                <w:b/>
                <w:sz w:val="16"/>
                <w:szCs w:val="16"/>
              </w:rPr>
              <w:t xml:space="preserve"> Browser side: </w:t>
            </w:r>
            <w:proofErr w:type="spellStart"/>
            <w:r w:rsidRPr="00AA7015">
              <w:rPr>
                <w:rFonts w:ascii="Calibri" w:eastAsia="SimSun" w:hAnsi="Calibri" w:cs="Calibri"/>
                <w:b/>
                <w:i/>
                <w:color w:val="FF0000"/>
                <w:sz w:val="16"/>
                <w:szCs w:val="16"/>
                <w:u w:val="single"/>
              </w:rPr>
              <w:t>Escudo+SOP</w:t>
            </w:r>
            <w:proofErr w:type="spellEnd"/>
            <w:r>
              <w:rPr>
                <w:rFonts w:ascii="Calibri" w:eastAsia="SimSun" w:hAnsi="Calibri" w:cs="Calibri"/>
                <w:b/>
                <w:sz w:val="16"/>
                <w:szCs w:val="16"/>
              </w:rPr>
              <w:t xml:space="preserve">, 2 Application Server: </w:t>
            </w:r>
            <w:proofErr w:type="spellStart"/>
            <w:r w:rsidRPr="00AA7015">
              <w:rPr>
                <w:rFonts w:ascii="Calibri" w:eastAsia="SimSun" w:hAnsi="Calibri" w:cs="Calibri"/>
                <w:b/>
                <w:i/>
                <w:color w:val="FF0000"/>
                <w:sz w:val="16"/>
                <w:szCs w:val="16"/>
                <w:u w:val="single"/>
              </w:rPr>
              <w:t>Scuta+Session</w:t>
            </w:r>
            <w:proofErr w:type="spellEnd"/>
            <w:r>
              <w:rPr>
                <w:rFonts w:ascii="Calibri" w:eastAsia="SimSun" w:hAnsi="Calibri" w:cs="Calibri"/>
                <w:b/>
                <w:sz w:val="16"/>
                <w:szCs w:val="16"/>
              </w:rPr>
              <w:t xml:space="preserve">, 3 Database: </w:t>
            </w:r>
            <w:proofErr w:type="spellStart"/>
            <w:r w:rsidRPr="00BD3F2C">
              <w:rPr>
                <w:rFonts w:ascii="Calibri" w:eastAsia="SimSun" w:hAnsi="Calibri" w:cs="Calibri"/>
                <w:b/>
                <w:i/>
                <w:color w:val="FF0000"/>
                <w:sz w:val="16"/>
                <w:szCs w:val="16"/>
                <w:u w:val="single"/>
              </w:rPr>
              <w:t>Scuta</w:t>
            </w:r>
            <w:proofErr w:type="spellEnd"/>
            <w:r>
              <w:rPr>
                <w:rFonts w:ascii="Calibri" w:eastAsia="SimSun" w:hAnsi="Calibri" w:cs="Calibri"/>
                <w:b/>
                <w:sz w:val="16"/>
                <w:szCs w:val="16"/>
              </w:rPr>
              <w:t xml:space="preserve"> Other features: </w:t>
            </w:r>
            <w:r w:rsidRPr="0023305A">
              <w:rPr>
                <w:rFonts w:ascii="Calibri" w:eastAsia="SimSun" w:hAnsi="Calibri" w:cs="Calibri"/>
                <w:b/>
                <w:sz w:val="16"/>
                <w:szCs w:val="16"/>
              </w:rPr>
              <w:t>1</w:t>
            </w:r>
            <w:r>
              <w:rPr>
                <w:rFonts w:ascii="Calibri" w:eastAsia="SimSun" w:hAnsi="Calibri" w:cs="Calibri"/>
                <w:b/>
                <w:sz w:val="16"/>
                <w:szCs w:val="16"/>
              </w:rPr>
              <w:t xml:space="preserve">.Exceptions&amp;Extensions- </w:t>
            </w:r>
            <w:r w:rsidRPr="0023305A">
              <w:rPr>
                <w:rFonts w:ascii="Calibri" w:eastAsia="SimSun" w:hAnsi="Calibri" w:cs="Calibri"/>
                <w:b/>
                <w:i/>
                <w:color w:val="FF0000"/>
                <w:sz w:val="16"/>
                <w:szCs w:val="16"/>
                <w:u w:val="single"/>
              </w:rPr>
              <w:t>Gates.</w:t>
            </w:r>
            <w:r w:rsidRPr="0023305A">
              <w:rPr>
                <w:rFonts w:ascii="Calibri" w:eastAsia="SimSun" w:hAnsi="Calibri" w:cs="Calibri"/>
                <w:b/>
                <w:sz w:val="16"/>
                <w:szCs w:val="16"/>
              </w:rPr>
              <w:t>2.</w:t>
            </w:r>
            <w:r>
              <w:rPr>
                <w:rFonts w:ascii="Calibri" w:eastAsia="SimSun" w:hAnsi="Calibri" w:cs="Calibri"/>
                <w:b/>
                <w:sz w:val="16"/>
                <w:szCs w:val="16"/>
              </w:rPr>
              <w:t xml:space="preserve"> </w:t>
            </w:r>
            <w:r w:rsidRPr="0023305A">
              <w:rPr>
                <w:rFonts w:ascii="Calibri" w:eastAsia="SimSun" w:hAnsi="Calibri" w:cs="Calibri"/>
                <w:b/>
                <w:i/>
                <w:color w:val="FF0000"/>
                <w:sz w:val="16"/>
                <w:szCs w:val="16"/>
                <w:u w:val="single"/>
              </w:rPr>
              <w:t>Cross-Site Requests</w:t>
            </w:r>
            <w:r w:rsidRPr="0023305A">
              <w:rPr>
                <w:rFonts w:ascii="Calibri" w:eastAsia="SimSun" w:hAnsi="Calibri" w:cs="Calibri"/>
                <w:b/>
                <w:sz w:val="16"/>
                <w:szCs w:val="16"/>
              </w:rPr>
              <w:t xml:space="preserve"> are Mapped to</w:t>
            </w:r>
            <w:r>
              <w:rPr>
                <w:rFonts w:ascii="Calibri" w:eastAsia="SimSun" w:hAnsi="Calibri" w:cs="Calibri"/>
                <w:b/>
                <w:sz w:val="16"/>
                <w:szCs w:val="16"/>
              </w:rPr>
              <w:t xml:space="preserve"> </w:t>
            </w:r>
            <w:r w:rsidRPr="0023305A">
              <w:rPr>
                <w:rFonts w:ascii="Calibri" w:eastAsia="SimSun" w:hAnsi="Calibri" w:cs="Calibri"/>
                <w:b/>
                <w:sz w:val="16"/>
                <w:szCs w:val="16"/>
              </w:rPr>
              <w:t>the Least Privileged Ring</w:t>
            </w:r>
            <w:r>
              <w:rPr>
                <w:rFonts w:ascii="Calibri" w:eastAsia="SimSun" w:hAnsi="Calibri" w:cs="Calibri"/>
                <w:b/>
                <w:sz w:val="16"/>
                <w:szCs w:val="16"/>
              </w:rPr>
              <w:t>.</w:t>
            </w:r>
          </w:p>
          <w:p w14:paraId="1C2F4CC7" w14:textId="77777777" w:rsidR="00C65DDD" w:rsidRDefault="00C65DDD" w:rsidP="00C65DDD">
            <w:pPr>
              <w:autoSpaceDE w:val="0"/>
              <w:autoSpaceDN w:val="0"/>
              <w:adjustRightInd w:val="0"/>
              <w:rPr>
                <w:rFonts w:ascii="Calibri" w:eastAsia="SimSun" w:hAnsi="Calibri" w:cs="Calibri"/>
                <w:b/>
                <w:sz w:val="16"/>
                <w:szCs w:val="16"/>
              </w:rPr>
            </w:pPr>
            <w:r>
              <w:rPr>
                <w:rFonts w:ascii="Calibri" w:eastAsia="SimSun" w:hAnsi="Calibri" w:cs="Calibri"/>
                <w:b/>
                <w:sz w:val="16"/>
                <w:szCs w:val="16"/>
              </w:rPr>
              <w:t xml:space="preserve"> </w:t>
            </w:r>
            <w:r w:rsidRPr="001463A1">
              <w:rPr>
                <w:rFonts w:ascii="Calibri" w:eastAsia="SimSun" w:hAnsi="Calibri" w:cs="Calibri"/>
                <w:b/>
                <w:i/>
                <w:color w:val="FF0000"/>
                <w:sz w:val="16"/>
                <w:szCs w:val="16"/>
                <w:u w:val="single"/>
              </w:rPr>
              <w:t>Ajax</w:t>
            </w:r>
            <w:r w:rsidRPr="001463A1">
              <w:rPr>
                <w:rFonts w:ascii="Calibri" w:eastAsia="SimSun" w:hAnsi="Calibri" w:cs="Calibri"/>
                <w:b/>
                <w:sz w:val="16"/>
                <w:szCs w:val="16"/>
              </w:rPr>
              <w:t xml:space="preserve"> (shorthand for asynchronous JavaScript + XML)</w:t>
            </w:r>
            <w:r>
              <w:rPr>
                <w:rFonts w:ascii="Calibri" w:eastAsia="SimSun" w:hAnsi="Calibri" w:cs="Calibri"/>
                <w:b/>
                <w:sz w:val="16"/>
                <w:szCs w:val="16"/>
              </w:rPr>
              <w:t xml:space="preserve"> </w:t>
            </w:r>
            <w:r w:rsidRPr="00EF06BC">
              <w:rPr>
                <w:rFonts w:ascii="Calibri" w:eastAsia="SimSun" w:hAnsi="Calibri" w:cs="Calibri"/>
                <w:b/>
                <w:i/>
                <w:color w:val="FF0000"/>
                <w:sz w:val="16"/>
                <w:szCs w:val="16"/>
                <w:u w:val="single"/>
              </w:rPr>
              <w:t>Web server is stateless</w:t>
            </w:r>
            <w:r w:rsidRPr="00EF06BC">
              <w:rPr>
                <w:rFonts w:ascii="Calibri" w:eastAsia="SimSun" w:hAnsi="Calibri" w:cs="Calibri"/>
                <w:b/>
                <w:sz w:val="16"/>
                <w:szCs w:val="16"/>
              </w:rPr>
              <w:t>: each web request has to be authenticated;</w:t>
            </w:r>
            <w:r>
              <w:rPr>
                <w:rFonts w:ascii="Calibri" w:eastAsia="SimSun" w:hAnsi="Calibri" w:cs="Calibri"/>
                <w:b/>
                <w:sz w:val="16"/>
                <w:szCs w:val="16"/>
              </w:rPr>
              <w:t xml:space="preserve"> </w:t>
            </w:r>
            <w:r w:rsidRPr="00EF06BC">
              <w:rPr>
                <w:rFonts w:ascii="Calibri" w:eastAsia="SimSun" w:hAnsi="Calibri" w:cs="Calibri"/>
                <w:b/>
                <w:sz w:val="16"/>
                <w:szCs w:val="16"/>
              </w:rPr>
              <w:t>otherwise, attackers can hijack a session.</w:t>
            </w:r>
          </w:p>
          <w:p w14:paraId="5DA12178" w14:textId="77777777" w:rsidR="00C65DDD" w:rsidRDefault="00C65DDD" w:rsidP="00C65DDD">
            <w:pPr>
              <w:autoSpaceDE w:val="0"/>
              <w:autoSpaceDN w:val="0"/>
              <w:adjustRightInd w:val="0"/>
              <w:rPr>
                <w:rFonts w:ascii="Calibri" w:eastAsia="SimSun" w:hAnsi="Calibri" w:cs="Calibri"/>
                <w:b/>
                <w:sz w:val="16"/>
                <w:szCs w:val="16"/>
              </w:rPr>
            </w:pPr>
            <w:r w:rsidRPr="00E05705">
              <w:rPr>
                <w:rFonts w:ascii="Calibri" w:eastAsia="SimSun" w:hAnsi="Calibri" w:cs="Calibri"/>
                <w:b/>
                <w:i/>
                <w:color w:val="FF0000"/>
                <w:sz w:val="16"/>
                <w:szCs w:val="16"/>
                <w:u w:val="single"/>
              </w:rPr>
              <w:t>Cookie</w:t>
            </w:r>
            <w:r>
              <w:rPr>
                <w:rFonts w:ascii="Calibri" w:eastAsia="SimSun" w:hAnsi="Calibri" w:cs="Calibri"/>
                <w:b/>
                <w:sz w:val="16"/>
                <w:szCs w:val="16"/>
              </w:rPr>
              <w:t xml:space="preserve"> </w:t>
            </w:r>
            <w:r w:rsidRPr="00E05705">
              <w:rPr>
                <w:rFonts w:ascii="Calibri" w:eastAsia="SimSun" w:hAnsi="Calibri" w:cs="Calibri"/>
                <w:b/>
                <w:sz w:val="16"/>
                <w:szCs w:val="16"/>
              </w:rPr>
              <w:t xml:space="preserve">is sent as an HTTP header by a web server to a web browser </w:t>
            </w:r>
            <w:r>
              <w:rPr>
                <w:rFonts w:ascii="Calibri" w:eastAsia="SimSun" w:hAnsi="Calibri" w:cs="Calibri"/>
                <w:b/>
                <w:sz w:val="16"/>
                <w:szCs w:val="16"/>
              </w:rPr>
              <w:t xml:space="preserve">and then sent back unchanged by </w:t>
            </w:r>
            <w:r w:rsidRPr="00E05705">
              <w:rPr>
                <w:rFonts w:ascii="Calibri" w:eastAsia="SimSun" w:hAnsi="Calibri" w:cs="Calibri"/>
                <w:b/>
                <w:sz w:val="16"/>
                <w:szCs w:val="16"/>
              </w:rPr>
              <w:t>the browser each time it accesses that server.</w:t>
            </w:r>
          </w:p>
          <w:p w14:paraId="098DD4C2" w14:textId="77777777" w:rsidR="00C65DDD" w:rsidRPr="00AE623E" w:rsidRDefault="00C65DDD" w:rsidP="00C65DDD">
            <w:pPr>
              <w:autoSpaceDE w:val="0"/>
              <w:autoSpaceDN w:val="0"/>
              <w:adjustRightInd w:val="0"/>
              <w:rPr>
                <w:rFonts w:ascii="Calibri" w:eastAsia="SimSun" w:hAnsi="Calibri" w:cs="Calibri"/>
                <w:b/>
                <w:sz w:val="16"/>
                <w:szCs w:val="16"/>
              </w:rPr>
            </w:pPr>
            <w:r w:rsidRPr="00A57462">
              <w:rPr>
                <w:rFonts w:ascii="Calibri" w:eastAsia="SimSun" w:hAnsi="Calibri" w:cs="Calibri"/>
                <w:b/>
                <w:i/>
                <w:color w:val="FF0000"/>
                <w:sz w:val="16"/>
                <w:szCs w:val="16"/>
                <w:u w:val="single"/>
              </w:rPr>
              <w:t>Same-origin Policy Exploration</w:t>
            </w:r>
            <w:r>
              <w:rPr>
                <w:rFonts w:ascii="Calibri" w:eastAsia="SimSun" w:hAnsi="Calibri" w:cs="Calibri"/>
                <w:b/>
                <w:i/>
                <w:color w:val="FF0000"/>
                <w:sz w:val="16"/>
                <w:szCs w:val="16"/>
                <w:u w:val="single"/>
              </w:rPr>
              <w:t xml:space="preserve">: </w:t>
            </w:r>
            <w:r>
              <w:rPr>
                <w:rFonts w:ascii="Calibri" w:eastAsia="SimSun" w:hAnsi="Calibri" w:cs="Calibri"/>
                <w:b/>
                <w:sz w:val="16"/>
                <w:szCs w:val="16"/>
              </w:rPr>
              <w:t>T</w:t>
            </w:r>
            <w:r w:rsidRPr="00983766">
              <w:rPr>
                <w:rFonts w:ascii="Calibri" w:eastAsia="SimSun" w:hAnsi="Calibri" w:cs="Calibri"/>
                <w:b/>
                <w:sz w:val="16"/>
                <w:szCs w:val="16"/>
              </w:rPr>
              <w:t>he SOP restricts JavaScript programs from one origin from</w:t>
            </w:r>
            <w:r>
              <w:rPr>
                <w:rFonts w:ascii="NimbusRomNo9L-Regu" w:hAnsi="NimbusRomNo9L-Regu" w:cs="NimbusRomNo9L-Regu"/>
              </w:rPr>
              <w:t xml:space="preserve"> </w:t>
            </w:r>
            <w:r w:rsidRPr="00983766">
              <w:rPr>
                <w:rFonts w:ascii="Calibri" w:eastAsia="SimSun" w:hAnsi="Calibri" w:cs="Calibri"/>
                <w:b/>
                <w:sz w:val="16"/>
                <w:szCs w:val="16"/>
              </w:rPr>
              <w:t>accessing resources in another origin</w:t>
            </w:r>
            <w:r>
              <w:rPr>
                <w:rFonts w:ascii="Calibri" w:eastAsia="SimSun" w:hAnsi="Calibri" w:cs="Calibri"/>
                <w:b/>
                <w:sz w:val="16"/>
                <w:szCs w:val="16"/>
              </w:rPr>
              <w:t xml:space="preserve">, </w:t>
            </w:r>
            <w:proofErr w:type="spellStart"/>
            <w:r>
              <w:rPr>
                <w:rFonts w:ascii="Calibri" w:eastAsia="SimSun" w:hAnsi="Calibri" w:cs="Calibri"/>
                <w:b/>
                <w:sz w:val="16"/>
                <w:szCs w:val="16"/>
              </w:rPr>
              <w:t>e.x</w:t>
            </w:r>
            <w:proofErr w:type="spellEnd"/>
            <w:r>
              <w:rPr>
                <w:rFonts w:ascii="Calibri" w:eastAsia="SimSun" w:hAnsi="Calibri" w:cs="Calibri"/>
                <w:b/>
                <w:sz w:val="16"/>
                <w:szCs w:val="16"/>
              </w:rPr>
              <w:t xml:space="preserve">. DOM, cookie and history object. </w:t>
            </w:r>
            <w:r w:rsidRPr="00C74A9D">
              <w:rPr>
                <w:rFonts w:ascii="Calibri" w:eastAsia="SimSun" w:hAnsi="Calibri" w:cs="Calibri"/>
                <w:b/>
                <w:sz w:val="16"/>
                <w:szCs w:val="16"/>
              </w:rPr>
              <w:t xml:space="preserve">SOP is also extended to the target URL of HTTP requests that you can create using </w:t>
            </w:r>
            <w:proofErr w:type="spellStart"/>
            <w:r w:rsidRPr="00C74A9D">
              <w:rPr>
                <w:rFonts w:ascii="Calibri" w:eastAsia="SimSun" w:hAnsi="Calibri" w:cs="Calibri"/>
                <w:b/>
                <w:sz w:val="16"/>
                <w:szCs w:val="16"/>
              </w:rPr>
              <w:t>XMLHttpRequest</w:t>
            </w:r>
            <w:proofErr w:type="spellEnd"/>
            <w:r w:rsidRPr="00C74A9D">
              <w:rPr>
                <w:rFonts w:ascii="Calibri" w:eastAsia="SimSun" w:hAnsi="Calibri" w:cs="Calibri"/>
                <w:b/>
                <w:sz w:val="16"/>
                <w:szCs w:val="16"/>
              </w:rPr>
              <w:t xml:space="preserve"> API.</w:t>
            </w:r>
            <w:r>
              <w:rPr>
                <w:rFonts w:ascii="Calibri" w:eastAsia="SimSun" w:hAnsi="Calibri" w:cs="Calibri"/>
                <w:b/>
                <w:sz w:val="16"/>
                <w:szCs w:val="16"/>
              </w:rPr>
              <w:t xml:space="preserve"> </w:t>
            </w:r>
            <w:r w:rsidRPr="00705947">
              <w:rPr>
                <w:rFonts w:ascii="Calibri" w:eastAsia="SimSun" w:hAnsi="Calibri" w:cs="Calibri"/>
                <w:b/>
                <w:i/>
                <w:color w:val="FF0000"/>
                <w:sz w:val="16"/>
                <w:szCs w:val="16"/>
                <w:u w:val="single"/>
              </w:rPr>
              <w:t>SOP exception</w:t>
            </w:r>
            <w:r w:rsidRPr="000435A9">
              <w:rPr>
                <w:rFonts w:ascii="Calibri" w:eastAsia="SimSun" w:hAnsi="Calibri" w:cs="Calibri"/>
                <w:b/>
                <w:i/>
                <w:color w:val="FF0000"/>
                <w:sz w:val="16"/>
                <w:szCs w:val="16"/>
                <w:u w:val="single"/>
              </w:rPr>
              <w:t>:</w:t>
            </w:r>
            <w:r>
              <w:rPr>
                <w:rFonts w:ascii="Calibri" w:eastAsia="SimSun" w:hAnsi="Calibri" w:cs="Calibri"/>
                <w:b/>
                <w:sz w:val="16"/>
                <w:szCs w:val="16"/>
              </w:rPr>
              <w:t xml:space="preserve"> </w:t>
            </w:r>
            <w:r w:rsidRPr="00AE5093">
              <w:rPr>
                <w:rFonts w:ascii="Calibri" w:eastAsia="SimSun" w:hAnsi="Calibri" w:cs="Calibri"/>
                <w:b/>
                <w:sz w:val="16"/>
                <w:szCs w:val="16"/>
              </w:rPr>
              <w:t xml:space="preserve">Some HTML tags like frame, </w:t>
            </w:r>
            <w:proofErr w:type="spellStart"/>
            <w:r w:rsidRPr="00AE5093">
              <w:rPr>
                <w:rFonts w:ascii="Calibri" w:eastAsia="SimSun" w:hAnsi="Calibri" w:cs="Calibri"/>
                <w:b/>
                <w:sz w:val="16"/>
                <w:szCs w:val="16"/>
              </w:rPr>
              <w:t>iframe</w:t>
            </w:r>
            <w:proofErr w:type="spellEnd"/>
            <w:r w:rsidRPr="00AE5093">
              <w:rPr>
                <w:rFonts w:ascii="Calibri" w:eastAsia="SimSun" w:hAnsi="Calibri" w:cs="Calibri"/>
                <w:b/>
                <w:sz w:val="16"/>
                <w:szCs w:val="16"/>
              </w:rPr>
              <w:t xml:space="preserve">, </w:t>
            </w:r>
            <w:proofErr w:type="spellStart"/>
            <w:r w:rsidRPr="00AE5093">
              <w:rPr>
                <w:rFonts w:ascii="Calibri" w:eastAsia="SimSun" w:hAnsi="Calibri" w:cs="Calibri"/>
                <w:b/>
                <w:sz w:val="16"/>
                <w:szCs w:val="16"/>
              </w:rPr>
              <w:t>img</w:t>
            </w:r>
            <w:proofErr w:type="spellEnd"/>
            <w:r w:rsidRPr="00AE5093">
              <w:rPr>
                <w:rFonts w:ascii="Calibri" w:eastAsia="SimSun" w:hAnsi="Calibri" w:cs="Calibri"/>
                <w:b/>
                <w:sz w:val="16"/>
                <w:szCs w:val="16"/>
              </w:rPr>
              <w:t xml:space="preserve">, and </w:t>
            </w:r>
            <w:r>
              <w:rPr>
                <w:rFonts w:ascii="Calibri" w:eastAsia="SimSun" w:hAnsi="Calibri" w:cs="Calibri"/>
                <w:b/>
                <w:sz w:val="16"/>
                <w:szCs w:val="16"/>
              </w:rPr>
              <w:t>&lt;</w:t>
            </w:r>
            <w:r w:rsidRPr="00AE5093">
              <w:rPr>
                <w:rFonts w:ascii="Calibri" w:eastAsia="SimSun" w:hAnsi="Calibri" w:cs="Calibri"/>
                <w:b/>
                <w:sz w:val="16"/>
                <w:szCs w:val="16"/>
              </w:rPr>
              <w:t>a</w:t>
            </w:r>
            <w:r>
              <w:rPr>
                <w:rFonts w:ascii="Calibri" w:eastAsia="SimSun" w:hAnsi="Calibri" w:cs="Calibri"/>
                <w:b/>
                <w:sz w:val="16"/>
                <w:szCs w:val="16"/>
              </w:rPr>
              <w:t>&gt;</w:t>
            </w:r>
            <w:r w:rsidRPr="00AE5093">
              <w:rPr>
                <w:rFonts w:ascii="Calibri" w:eastAsia="SimSun" w:hAnsi="Calibri" w:cs="Calibri"/>
                <w:b/>
                <w:sz w:val="16"/>
                <w:szCs w:val="16"/>
              </w:rPr>
              <w:t xml:space="preserve"> can also trigger a HTTP request within a web page.</w:t>
            </w:r>
          </w:p>
          <w:p w14:paraId="10E28BA4" w14:textId="5D6D8430" w:rsidR="00C65DDD" w:rsidRPr="004D0906" w:rsidRDefault="00C65DDD" w:rsidP="00C65DDD">
            <w:pPr>
              <w:autoSpaceDE w:val="0"/>
              <w:autoSpaceDN w:val="0"/>
              <w:adjustRightInd w:val="0"/>
              <w:rPr>
                <w:rFonts w:ascii="Calibri" w:eastAsia="SimSun" w:hAnsi="Calibri" w:cs="Calibri"/>
                <w:b/>
                <w:sz w:val="16"/>
                <w:szCs w:val="16"/>
              </w:rPr>
            </w:pPr>
            <w:r>
              <w:rPr>
                <w:rFonts w:ascii="Calibri" w:eastAsia="SimSun" w:hAnsi="Calibri" w:cs="Calibri"/>
                <w:b/>
                <w:i/>
                <w:color w:val="FF0000"/>
                <w:sz w:val="16"/>
                <w:szCs w:val="16"/>
                <w:u w:val="single"/>
              </w:rPr>
              <w:t xml:space="preserve">CSRF: </w:t>
            </w:r>
            <w:r w:rsidRPr="00A51F92">
              <w:rPr>
                <w:rFonts w:ascii="Calibri" w:eastAsia="SimSun" w:hAnsi="Calibri" w:cs="Calibri"/>
                <w:b/>
                <w:sz w:val="16"/>
                <w:szCs w:val="16"/>
              </w:rPr>
              <w:t>The malicious site can forge both HTTP GET and POST requests for the trusted site.</w:t>
            </w:r>
            <w:r>
              <w:rPr>
                <w:rFonts w:ascii="NimbusRomNo9L-Regu" w:hAnsi="NimbusRomNo9L-Regu" w:cs="NimbusRomNo9L-Regu"/>
              </w:rPr>
              <w:t xml:space="preserve"> </w:t>
            </w:r>
            <w:r w:rsidRPr="00A51F92">
              <w:rPr>
                <w:rFonts w:ascii="Calibri" w:eastAsia="SimSun" w:hAnsi="Calibri" w:cs="Calibri"/>
                <w:b/>
                <w:i/>
                <w:color w:val="FF0000"/>
                <w:sz w:val="16"/>
                <w:szCs w:val="16"/>
                <w:u w:val="single"/>
              </w:rPr>
              <w:t>Attack Steps:</w:t>
            </w:r>
            <w:r>
              <w:rPr>
                <w:rFonts w:ascii="Calibri" w:eastAsia="SimSun" w:hAnsi="Calibri" w:cs="Calibri"/>
                <w:b/>
                <w:sz w:val="16"/>
                <w:szCs w:val="16"/>
              </w:rPr>
              <w:t xml:space="preserve"> </w:t>
            </w:r>
            <w:r w:rsidRPr="000E14EC">
              <w:rPr>
                <w:rFonts w:ascii="Calibri" w:eastAsia="SimSun" w:hAnsi="Calibri" w:cs="Calibri"/>
                <w:b/>
                <w:sz w:val="16"/>
                <w:szCs w:val="16"/>
              </w:rPr>
              <w:t>1. The victim user logs into the trusted site using his/her username and password, and thus creates a new session. 2. The trusted site stores the session identifier for the session in a cookie in the victim user’s web browser. 3. The victim user visits a malicious site. 4. The malicious site’s web page sends a request to the trusted site from the victim user’s browser. 5. The web browser will automatically attach the session cookie to the malicious request because it is targeted for the trusted site. 6. The trusted site, if vulnerable to CSRF, may process the malicious request forged by the attacker web site.</w:t>
            </w:r>
            <w:r>
              <w:rPr>
                <w:rFonts w:ascii="NimbusRomNo9L-Medi" w:hAnsi="NimbusRomNo9L-Medi" w:cs="NimbusRomNo9L-Medi"/>
                <w:sz w:val="24"/>
                <w:szCs w:val="24"/>
              </w:rPr>
              <w:t xml:space="preserve"> </w:t>
            </w:r>
            <w:proofErr w:type="gramStart"/>
            <w:r w:rsidRPr="000B103B">
              <w:rPr>
                <w:rFonts w:ascii="Calibri" w:eastAsia="SimSun" w:hAnsi="Calibri" w:cs="Calibri"/>
                <w:b/>
                <w:i/>
                <w:color w:val="FF0000"/>
                <w:sz w:val="16"/>
                <w:szCs w:val="16"/>
                <w:u w:val="single"/>
              </w:rPr>
              <w:t>countermeasure:</w:t>
            </w:r>
            <w:r w:rsidRPr="000B103B">
              <w:rPr>
                <w:rFonts w:ascii="Calibri" w:eastAsia="SimSun" w:hAnsi="Calibri" w:cs="Calibri"/>
                <w:b/>
                <w:sz w:val="16"/>
                <w:szCs w:val="16"/>
              </w:rPr>
              <w:t>1</w:t>
            </w:r>
            <w:proofErr w:type="gramEnd"/>
            <w:r w:rsidRPr="000B103B">
              <w:rPr>
                <w:rFonts w:ascii="Calibri" w:eastAsia="SimSun" w:hAnsi="Calibri" w:cs="Calibri"/>
                <w:b/>
                <w:sz w:val="16"/>
                <w:szCs w:val="16"/>
              </w:rPr>
              <w:t>. Secret-token approach: Web applications can embed a secret token in their pages, and all requests</w:t>
            </w:r>
            <w:r>
              <w:rPr>
                <w:rFonts w:ascii="Calibri" w:eastAsia="SimSun" w:hAnsi="Calibri" w:cs="Calibri"/>
                <w:b/>
                <w:sz w:val="16"/>
                <w:szCs w:val="16"/>
              </w:rPr>
              <w:t xml:space="preserve"> </w:t>
            </w:r>
            <w:r w:rsidRPr="000B103B">
              <w:rPr>
                <w:rFonts w:ascii="Calibri" w:eastAsia="SimSun" w:hAnsi="Calibri" w:cs="Calibri"/>
                <w:b/>
                <w:sz w:val="16"/>
                <w:szCs w:val="16"/>
              </w:rPr>
              <w:t>coming from these pages will carry this token. Because cross-site requests cannot obtain this token, their forged requests will be easily identified by the server.</w:t>
            </w:r>
            <w:r>
              <w:rPr>
                <w:rFonts w:ascii="Calibri" w:eastAsia="SimSun" w:hAnsi="Calibri" w:cs="Calibri"/>
                <w:b/>
                <w:sz w:val="16"/>
                <w:szCs w:val="16"/>
              </w:rPr>
              <w:t xml:space="preserve"> </w:t>
            </w:r>
            <w:proofErr w:type="spellStart"/>
            <w:r>
              <w:rPr>
                <w:rFonts w:ascii="Calibri" w:eastAsia="SimSun" w:hAnsi="Calibri" w:cs="Calibri"/>
                <w:b/>
                <w:sz w:val="16"/>
                <w:szCs w:val="16"/>
              </w:rPr>
              <w:t>Impl</w:t>
            </w:r>
            <w:proofErr w:type="spellEnd"/>
            <w:r>
              <w:rPr>
                <w:rFonts w:ascii="Calibri" w:eastAsia="SimSun" w:hAnsi="Calibri" w:cs="Calibri"/>
                <w:b/>
                <w:sz w:val="16"/>
                <w:szCs w:val="16"/>
              </w:rPr>
              <w:t xml:space="preserve">. </w:t>
            </w:r>
            <w:r w:rsidRPr="000B103B">
              <w:rPr>
                <w:rFonts w:ascii="Calibri" w:eastAsia="SimSun" w:hAnsi="Calibri" w:cs="Calibri"/>
                <w:b/>
                <w:sz w:val="16"/>
                <w:szCs w:val="16"/>
              </w:rPr>
              <w:t xml:space="preserve">Add secret-token in the body of the request and </w:t>
            </w:r>
            <w:r>
              <w:rPr>
                <w:rFonts w:ascii="Calibri" w:eastAsia="SimSun" w:hAnsi="Calibri" w:cs="Calibri"/>
                <w:b/>
                <w:sz w:val="16"/>
                <w:szCs w:val="16"/>
              </w:rPr>
              <w:t>v</w:t>
            </w:r>
            <w:r w:rsidRPr="000B103B">
              <w:rPr>
                <w:rFonts w:ascii="Calibri" w:eastAsia="SimSun" w:hAnsi="Calibri" w:cs="Calibri"/>
                <w:b/>
                <w:sz w:val="16"/>
                <w:szCs w:val="16"/>
              </w:rPr>
              <w:t>alidate the secret-token in server</w:t>
            </w:r>
            <w:r>
              <w:rPr>
                <w:rFonts w:ascii="Calibri" w:eastAsia="SimSun" w:hAnsi="Calibri" w:cs="Calibri"/>
                <w:b/>
                <w:sz w:val="16"/>
                <w:szCs w:val="16"/>
              </w:rPr>
              <w:t xml:space="preserve"> side: 2. </w:t>
            </w:r>
            <w:r w:rsidRPr="000B103B">
              <w:rPr>
                <w:rFonts w:ascii="Calibri" w:eastAsia="SimSun" w:hAnsi="Calibri" w:cs="Calibri"/>
                <w:b/>
                <w:sz w:val="16"/>
                <w:szCs w:val="16"/>
              </w:rPr>
              <w:t>Referrer header approach:</w:t>
            </w:r>
            <w:r>
              <w:rPr>
                <w:rFonts w:ascii="Calibri" w:eastAsia="SimSun" w:hAnsi="Calibri" w:cs="Calibri"/>
                <w:b/>
                <w:sz w:val="16"/>
                <w:szCs w:val="16"/>
              </w:rPr>
              <w:t xml:space="preserve"> </w:t>
            </w:r>
            <w:r w:rsidRPr="000B103B">
              <w:rPr>
                <w:rFonts w:ascii="Calibri" w:eastAsia="SimSun" w:hAnsi="Calibri" w:cs="Calibri"/>
                <w:b/>
                <w:sz w:val="16"/>
                <w:szCs w:val="16"/>
              </w:rPr>
              <w:t>It's not adopted because of privacy</w:t>
            </w:r>
            <w:proofErr w:type="gramStart"/>
            <w:r w:rsidRPr="000B103B">
              <w:rPr>
                <w:rFonts w:ascii="Calibri" w:eastAsia="SimSun" w:hAnsi="Calibri" w:cs="Calibri"/>
                <w:b/>
                <w:sz w:val="16"/>
                <w:szCs w:val="16"/>
              </w:rPr>
              <w:t>.</w:t>
            </w:r>
            <w:r w:rsidR="0022211B">
              <w:rPr>
                <w:rFonts w:ascii="Calibri" w:eastAsia="SimSun" w:hAnsi="Calibri" w:cs="Calibri"/>
                <w:b/>
                <w:sz w:val="16"/>
                <w:szCs w:val="16"/>
              </w:rPr>
              <w:t>-</w:t>
            </w:r>
            <w:proofErr w:type="gramEnd"/>
            <w:r w:rsidR="0022211B">
              <w:rPr>
                <w:rFonts w:ascii="Calibri" w:eastAsia="SimSun" w:hAnsi="Calibri" w:cs="Calibri"/>
                <w:b/>
                <w:sz w:val="16"/>
                <w:szCs w:val="16"/>
              </w:rPr>
              <w:t>-</w:t>
            </w:r>
            <w:r w:rsidRPr="004D0906">
              <w:rPr>
                <w:rFonts w:ascii="Calibri" w:eastAsia="SimSun" w:hAnsi="Calibri" w:cs="Calibri"/>
                <w:b/>
                <w:i/>
                <w:color w:val="FF0000"/>
                <w:sz w:val="16"/>
                <w:szCs w:val="16"/>
                <w:u w:val="single"/>
              </w:rPr>
              <w:t>XSS</w:t>
            </w:r>
            <w:r w:rsidRPr="004D0906">
              <w:rPr>
                <w:rFonts w:ascii="Calibri" w:eastAsia="SimSun" w:hAnsi="Calibri" w:cs="Calibri"/>
                <w:b/>
                <w:sz w:val="16"/>
                <w:szCs w:val="16"/>
              </w:rPr>
              <w:t xml:space="preserve"> makes it possible for attackers to inject maliciou</w:t>
            </w:r>
            <w:r>
              <w:rPr>
                <w:rFonts w:ascii="Calibri" w:eastAsia="SimSun" w:hAnsi="Calibri" w:cs="Calibri"/>
                <w:b/>
                <w:sz w:val="16"/>
                <w:szCs w:val="16"/>
              </w:rPr>
              <w:t>s code (e.g. JavaScript</w:t>
            </w:r>
            <w:r w:rsidRPr="004D0906">
              <w:rPr>
                <w:rFonts w:ascii="Calibri" w:eastAsia="SimSun" w:hAnsi="Calibri" w:cs="Calibri"/>
                <w:b/>
                <w:sz w:val="16"/>
                <w:szCs w:val="16"/>
              </w:rPr>
              <w:t>) into victim’s web browser. Using this malicious code, the attackers can steal the victim’s credentials, such as cookies. The access control policies (i.e., the same origin policy) employed by the browser to protect those credentials can be bypassed by exploiting the XSS vulnerability.</w:t>
            </w:r>
            <w:r>
              <w:rPr>
                <w:rFonts w:ascii="Calibri" w:eastAsia="SimSun" w:hAnsi="Calibri" w:cs="Calibri"/>
                <w:b/>
                <w:sz w:val="16"/>
                <w:szCs w:val="16"/>
              </w:rPr>
              <w:t xml:space="preserve"> </w:t>
            </w:r>
            <w:r w:rsidR="0022211B">
              <w:rPr>
                <w:rFonts w:ascii="Calibri" w:eastAsia="SimSun" w:hAnsi="Calibri" w:cs="Calibri"/>
                <w:b/>
                <w:sz w:val="16"/>
                <w:szCs w:val="16"/>
              </w:rPr>
              <w:t>-------</w:t>
            </w:r>
            <w:r w:rsidR="000852F3" w:rsidRPr="000852F3">
              <w:rPr>
                <w:rFonts w:ascii="Calibri" w:eastAsia="SimSun" w:hAnsi="Calibri" w:cs="Calibri"/>
                <w:b/>
                <w:i/>
                <w:color w:val="FF0000"/>
                <w:sz w:val="16"/>
                <w:szCs w:val="16"/>
                <w:u w:val="single"/>
              </w:rPr>
              <w:t xml:space="preserve">Different </w:t>
            </w:r>
            <w:proofErr w:type="spellStart"/>
            <w:r w:rsidR="000852F3" w:rsidRPr="000852F3">
              <w:rPr>
                <w:rFonts w:ascii="Calibri" w:eastAsia="SimSun" w:hAnsi="Calibri" w:cs="Calibri"/>
                <w:b/>
                <w:i/>
                <w:color w:val="FF0000"/>
                <w:sz w:val="16"/>
                <w:szCs w:val="16"/>
                <w:u w:val="single"/>
              </w:rPr>
              <w:t>Libcall</w:t>
            </w:r>
            <w:proofErr w:type="spellEnd"/>
            <w:r w:rsidR="000852F3" w:rsidRPr="000852F3">
              <w:rPr>
                <w:rFonts w:ascii="Calibri" w:eastAsia="SimSun" w:hAnsi="Calibri" w:cs="Calibri"/>
                <w:b/>
                <w:i/>
                <w:color w:val="FF0000"/>
                <w:sz w:val="16"/>
                <w:szCs w:val="16"/>
                <w:u w:val="single"/>
              </w:rPr>
              <w:t xml:space="preserve"> &amp;</w:t>
            </w:r>
            <w:proofErr w:type="spellStart"/>
            <w:r w:rsidR="000852F3" w:rsidRPr="000852F3">
              <w:rPr>
                <w:rFonts w:ascii="Calibri" w:eastAsia="SimSun" w:hAnsi="Calibri" w:cs="Calibri"/>
                <w:b/>
                <w:i/>
                <w:color w:val="FF0000"/>
                <w:sz w:val="16"/>
                <w:szCs w:val="16"/>
                <w:u w:val="single"/>
              </w:rPr>
              <w:t>syscall</w:t>
            </w:r>
            <w:proofErr w:type="spellEnd"/>
            <w:r w:rsidR="000852F3" w:rsidRPr="000852F3">
              <w:rPr>
                <w:rFonts w:ascii="Calibri" w:eastAsia="SimSun" w:hAnsi="Calibri" w:cs="Calibri"/>
                <w:b/>
                <w:color w:val="FF0000"/>
                <w:sz w:val="16"/>
                <w:szCs w:val="16"/>
              </w:rPr>
              <w:t>:</w:t>
            </w:r>
            <w:r w:rsidR="000852F3">
              <w:rPr>
                <w:rFonts w:ascii="Calibri" w:eastAsia="SimSun" w:hAnsi="Calibri" w:cs="Calibri"/>
                <w:b/>
                <w:sz w:val="16"/>
                <w:szCs w:val="16"/>
              </w:rPr>
              <w:t xml:space="preserve"> </w:t>
            </w:r>
            <w:proofErr w:type="gramStart"/>
            <w:r w:rsidR="000852F3">
              <w:rPr>
                <w:rFonts w:ascii="Calibri" w:eastAsia="SimSun" w:hAnsi="Calibri" w:cs="Calibri"/>
                <w:b/>
                <w:sz w:val="16"/>
                <w:szCs w:val="16"/>
              </w:rPr>
              <w:t>lib(</w:t>
            </w:r>
            <w:proofErr w:type="gramEnd"/>
            <w:r w:rsidR="000852F3">
              <w:rPr>
                <w:rFonts w:ascii="Calibri" w:eastAsia="SimSun" w:hAnsi="Calibri" w:cs="Calibri"/>
                <w:b/>
                <w:sz w:val="16"/>
                <w:szCs w:val="16"/>
              </w:rPr>
              <w:t xml:space="preserve">r0)shared code in ring0123,mark block as </w:t>
            </w:r>
            <w:proofErr w:type="spellStart"/>
            <w:r w:rsidR="000852F3">
              <w:rPr>
                <w:rFonts w:ascii="Calibri" w:eastAsia="SimSun" w:hAnsi="Calibri" w:cs="Calibri"/>
                <w:b/>
                <w:sz w:val="16"/>
                <w:szCs w:val="16"/>
              </w:rPr>
              <w:t>comforming</w:t>
            </w:r>
            <w:proofErr w:type="spellEnd"/>
            <w:r w:rsidR="000852F3">
              <w:rPr>
                <w:rFonts w:ascii="Calibri" w:eastAsia="SimSun" w:hAnsi="Calibri" w:cs="Calibri"/>
                <w:b/>
                <w:sz w:val="16"/>
                <w:szCs w:val="16"/>
              </w:rPr>
              <w:t xml:space="preserve">; </w:t>
            </w:r>
            <w:proofErr w:type="spellStart"/>
            <w:r w:rsidR="000852F3">
              <w:rPr>
                <w:rFonts w:ascii="Calibri" w:eastAsia="SimSun" w:hAnsi="Calibri" w:cs="Calibri"/>
                <w:b/>
                <w:sz w:val="16"/>
                <w:szCs w:val="16"/>
              </w:rPr>
              <w:t>libca</w:t>
            </w:r>
            <w:proofErr w:type="spellEnd"/>
            <w:r w:rsidR="000852F3">
              <w:rPr>
                <w:rFonts w:ascii="Calibri" w:eastAsia="SimSun" w:hAnsi="Calibri" w:cs="Calibri"/>
                <w:b/>
                <w:sz w:val="16"/>
                <w:szCs w:val="16"/>
              </w:rPr>
              <w:t xml:space="preserve"> </w:t>
            </w:r>
            <w:proofErr w:type="spellStart"/>
            <w:r w:rsidR="000852F3">
              <w:rPr>
                <w:rFonts w:ascii="Calibri" w:eastAsia="SimSun" w:hAnsi="Calibri" w:cs="Calibri"/>
                <w:b/>
                <w:sz w:val="16"/>
                <w:szCs w:val="16"/>
              </w:rPr>
              <w:t>donot</w:t>
            </w:r>
            <w:proofErr w:type="spellEnd"/>
            <w:r w:rsidR="000852F3">
              <w:rPr>
                <w:rFonts w:ascii="Calibri" w:eastAsia="SimSun" w:hAnsi="Calibri" w:cs="Calibri"/>
                <w:b/>
                <w:sz w:val="16"/>
                <w:szCs w:val="16"/>
              </w:rPr>
              <w:t xml:space="preserve"> change CPL(privilege </w:t>
            </w:r>
            <w:proofErr w:type="spellStart"/>
            <w:r w:rsidR="000852F3">
              <w:rPr>
                <w:rFonts w:ascii="Calibri" w:eastAsia="SimSun" w:hAnsi="Calibri" w:cs="Calibri"/>
                <w:b/>
                <w:sz w:val="16"/>
                <w:szCs w:val="16"/>
              </w:rPr>
              <w:t>donotchange</w:t>
            </w:r>
            <w:proofErr w:type="spellEnd"/>
            <w:r w:rsidR="000852F3">
              <w:rPr>
                <w:rFonts w:ascii="Calibri" w:eastAsia="SimSun" w:hAnsi="Calibri" w:cs="Calibri"/>
                <w:b/>
                <w:sz w:val="16"/>
                <w:szCs w:val="16"/>
              </w:rPr>
              <w:t xml:space="preserve">)JMP3to0;sysc privilege change from3to0,implement by hardware to </w:t>
            </w:r>
            <w:proofErr w:type="spellStart"/>
            <w:r w:rsidR="000852F3">
              <w:rPr>
                <w:rFonts w:ascii="Calibri" w:eastAsia="SimSun" w:hAnsi="Calibri" w:cs="Calibri"/>
                <w:b/>
                <w:sz w:val="16"/>
                <w:szCs w:val="16"/>
              </w:rPr>
              <w:t>changeCPL,noncomforming</w:t>
            </w:r>
            <w:proofErr w:type="spellEnd"/>
            <w:r w:rsidR="000852F3">
              <w:rPr>
                <w:rFonts w:ascii="Calibri" w:eastAsia="SimSun" w:hAnsi="Calibri" w:cs="Calibri"/>
                <w:b/>
                <w:sz w:val="16"/>
                <w:szCs w:val="16"/>
              </w:rPr>
              <w:t>.</w:t>
            </w:r>
          </w:p>
          <w:p w14:paraId="37A1D8C2" w14:textId="569294E0" w:rsidR="0002196F" w:rsidRDefault="0002196F" w:rsidP="0002196F">
            <w:pPr>
              <w:autoSpaceDE w:val="0"/>
              <w:autoSpaceDN w:val="0"/>
              <w:adjustRightInd w:val="0"/>
              <w:rPr>
                <w:rFonts w:ascii="Calibri" w:eastAsia="SimSun" w:hAnsi="Calibri" w:cs="Calibri"/>
                <w:b/>
                <w:sz w:val="16"/>
                <w:szCs w:val="16"/>
              </w:rPr>
            </w:pPr>
            <w:r w:rsidRPr="00827DE1">
              <w:rPr>
                <w:rFonts w:ascii="Calibri" w:eastAsia="SimSun" w:hAnsi="Calibri" w:cs="Calibri"/>
                <w:b/>
                <w:color w:val="FF0000"/>
                <w:sz w:val="16"/>
                <w:szCs w:val="16"/>
              </w:rPr>
              <w:t>Race Condition Vulnerability</w:t>
            </w:r>
            <w:r w:rsidRPr="00827DE1">
              <w:rPr>
                <w:rFonts w:ascii="Calibri" w:eastAsia="SimSun" w:hAnsi="Calibri" w:cs="Calibri"/>
                <w:b/>
                <w:sz w:val="16"/>
                <w:szCs w:val="16"/>
              </w:rPr>
              <w:t>:</w:t>
            </w:r>
            <w:r>
              <w:rPr>
                <w:rFonts w:ascii="Calibri" w:eastAsia="SimSun" w:hAnsi="Calibri" w:cs="Calibri"/>
                <w:b/>
                <w:sz w:val="16"/>
                <w:szCs w:val="16"/>
              </w:rPr>
              <w:t xml:space="preserve"> </w:t>
            </w:r>
            <w:r w:rsidRPr="00827DE1">
              <w:rPr>
                <w:rFonts w:ascii="Calibri" w:eastAsia="SimSun" w:hAnsi="Calibri" w:cs="Calibri"/>
                <w:b/>
                <w:sz w:val="16"/>
                <w:szCs w:val="16"/>
              </w:rPr>
              <w:t xml:space="preserve">The </w:t>
            </w:r>
            <w:proofErr w:type="gramStart"/>
            <w:r w:rsidRPr="00827DE1">
              <w:rPr>
                <w:rFonts w:ascii="Calibri" w:eastAsia="SimSun" w:hAnsi="Calibri" w:cs="Calibri"/>
                <w:b/>
                <w:sz w:val="16"/>
                <w:szCs w:val="16"/>
              </w:rPr>
              <w:t>access(</w:t>
            </w:r>
            <w:proofErr w:type="gramEnd"/>
            <w:r w:rsidRPr="00827DE1">
              <w:rPr>
                <w:rFonts w:ascii="Calibri" w:eastAsia="SimSun" w:hAnsi="Calibri" w:cs="Calibri"/>
                <w:b/>
                <w:sz w:val="16"/>
                <w:szCs w:val="16"/>
              </w:rPr>
              <w:t>) system call checks whether the real user ID or group ID has permissions to access a file, and returns 0 if it does.</w:t>
            </w:r>
            <w:r>
              <w:rPr>
                <w:rFonts w:ascii="Calibri" w:eastAsia="SimSun" w:hAnsi="Calibri" w:cs="Calibri"/>
                <w:b/>
                <w:sz w:val="16"/>
                <w:szCs w:val="16"/>
              </w:rPr>
              <w:t xml:space="preserve"> </w:t>
            </w:r>
            <w:r w:rsidRPr="00827DE1">
              <w:rPr>
                <w:rFonts w:ascii="Calibri" w:eastAsia="SimSun" w:hAnsi="Calibri" w:cs="Calibri"/>
                <w:b/>
                <w:sz w:val="16"/>
                <w:szCs w:val="16"/>
              </w:rPr>
              <w:t xml:space="preserve">The </w:t>
            </w:r>
            <w:proofErr w:type="gramStart"/>
            <w:r w:rsidRPr="00827DE1">
              <w:rPr>
                <w:rFonts w:ascii="Calibri" w:eastAsia="SimSun" w:hAnsi="Calibri" w:cs="Calibri"/>
                <w:b/>
                <w:sz w:val="16"/>
                <w:szCs w:val="16"/>
              </w:rPr>
              <w:t>open(</w:t>
            </w:r>
            <w:proofErr w:type="gramEnd"/>
            <w:r w:rsidRPr="00827DE1">
              <w:rPr>
                <w:rFonts w:ascii="Calibri" w:eastAsia="SimSun" w:hAnsi="Calibri" w:cs="Calibri"/>
                <w:b/>
                <w:sz w:val="16"/>
                <w:szCs w:val="16"/>
              </w:rPr>
              <w:t>) system call also conducts access control, but it only checks whether the effective user ID or group ID has permissions to access a file</w:t>
            </w:r>
            <w:r w:rsidRPr="0002196F">
              <w:rPr>
                <w:rFonts w:ascii="Calibri" w:eastAsia="SimSun" w:hAnsi="Calibri" w:cs="Calibri"/>
                <w:b/>
                <w:color w:val="00B050"/>
                <w:sz w:val="16"/>
                <w:szCs w:val="16"/>
                <w:u w:val="single"/>
              </w:rPr>
              <w:t xml:space="preserve">. </w:t>
            </w:r>
            <w:proofErr w:type="gramStart"/>
            <w:r w:rsidRPr="0002196F">
              <w:rPr>
                <w:rFonts w:ascii="Calibri" w:eastAsia="SimSun" w:hAnsi="Calibri" w:cs="Calibri"/>
                <w:b/>
                <w:color w:val="00B050"/>
                <w:sz w:val="16"/>
                <w:szCs w:val="16"/>
                <w:u w:val="single"/>
              </w:rPr>
              <w:t>if</w:t>
            </w:r>
            <w:proofErr w:type="gramEnd"/>
            <w:r w:rsidRPr="0002196F">
              <w:rPr>
                <w:rFonts w:ascii="Calibri" w:eastAsia="SimSun" w:hAnsi="Calibri" w:cs="Calibri"/>
                <w:b/>
                <w:color w:val="00B050"/>
                <w:sz w:val="16"/>
                <w:szCs w:val="16"/>
                <w:u w:val="single"/>
              </w:rPr>
              <w:t xml:space="preserve"> (!access("/</w:t>
            </w:r>
            <w:proofErr w:type="spellStart"/>
            <w:r w:rsidRPr="0002196F">
              <w:rPr>
                <w:rFonts w:ascii="Calibri" w:eastAsia="SimSun" w:hAnsi="Calibri" w:cs="Calibri"/>
                <w:b/>
                <w:color w:val="00B050"/>
                <w:sz w:val="16"/>
                <w:szCs w:val="16"/>
                <w:u w:val="single"/>
              </w:rPr>
              <w:t>tmp</w:t>
            </w:r>
            <w:proofErr w:type="spellEnd"/>
            <w:r w:rsidRPr="0002196F">
              <w:rPr>
                <w:rFonts w:ascii="Calibri" w:eastAsia="SimSun" w:hAnsi="Calibri" w:cs="Calibri"/>
                <w:b/>
                <w:color w:val="00B050"/>
                <w:sz w:val="16"/>
                <w:szCs w:val="16"/>
                <w:u w:val="single"/>
              </w:rPr>
              <w:t>/X", W_OK)) {f = open("/</w:t>
            </w:r>
            <w:proofErr w:type="spellStart"/>
            <w:r w:rsidRPr="0002196F">
              <w:rPr>
                <w:rFonts w:ascii="Calibri" w:eastAsia="SimSun" w:hAnsi="Calibri" w:cs="Calibri"/>
                <w:b/>
                <w:color w:val="00B050"/>
                <w:sz w:val="16"/>
                <w:szCs w:val="16"/>
                <w:u w:val="single"/>
              </w:rPr>
              <w:t>tmp</w:t>
            </w:r>
            <w:proofErr w:type="spellEnd"/>
            <w:r w:rsidRPr="0002196F">
              <w:rPr>
                <w:rFonts w:ascii="Calibri" w:eastAsia="SimSun" w:hAnsi="Calibri" w:cs="Calibri"/>
                <w:b/>
                <w:color w:val="00B050"/>
                <w:sz w:val="16"/>
                <w:szCs w:val="16"/>
                <w:u w:val="single"/>
              </w:rPr>
              <w:t>/X", O_WRITE)</w:t>
            </w:r>
            <w:r w:rsidRPr="00971426">
              <w:rPr>
                <w:rFonts w:ascii="Calibri" w:eastAsia="SimSun" w:hAnsi="Calibri" w:cs="Calibri"/>
                <w:b/>
                <w:sz w:val="16"/>
                <w:szCs w:val="16"/>
              </w:rPr>
              <w:t xml:space="preserve">; </w:t>
            </w:r>
            <w:proofErr w:type="spellStart"/>
            <w:r w:rsidRPr="00971426">
              <w:rPr>
                <w:rFonts w:ascii="Calibri" w:eastAsia="SimSun" w:hAnsi="Calibri" w:cs="Calibri"/>
                <w:b/>
                <w:sz w:val="16"/>
                <w:szCs w:val="16"/>
              </w:rPr>
              <w:t>write_to_file</w:t>
            </w:r>
            <w:proofErr w:type="spellEnd"/>
            <w:r w:rsidRPr="00971426">
              <w:rPr>
                <w:rFonts w:ascii="Calibri" w:eastAsia="SimSun" w:hAnsi="Calibri" w:cs="Calibri"/>
                <w:b/>
                <w:sz w:val="16"/>
                <w:szCs w:val="16"/>
              </w:rPr>
              <w:t>(f);}</w:t>
            </w:r>
            <w:r>
              <w:rPr>
                <w:rFonts w:ascii="Calibri" w:eastAsia="SimSun" w:hAnsi="Calibri" w:cs="Calibri"/>
                <w:b/>
                <w:sz w:val="16"/>
                <w:szCs w:val="16"/>
              </w:rPr>
              <w:t xml:space="preserve"> </w:t>
            </w:r>
            <w:r w:rsidRPr="00971426">
              <w:rPr>
                <w:rFonts w:ascii="Calibri" w:eastAsia="SimSun" w:hAnsi="Calibri" w:cs="Calibri"/>
                <w:b/>
                <w:sz w:val="16"/>
                <w:szCs w:val="16"/>
              </w:rPr>
              <w:t>The window between the checking and using: Time-of-Check, Time-of-Use (TOCTOU).</w:t>
            </w:r>
            <w:r w:rsidRPr="00A234E9">
              <w:rPr>
                <w:rFonts w:ascii="Calibri" w:eastAsia="SimSun" w:hAnsi="Calibri" w:cs="Calibri"/>
                <w:b/>
                <w:i/>
                <w:color w:val="FF0000"/>
                <w:sz w:val="16"/>
                <w:szCs w:val="16"/>
                <w:u w:val="single"/>
              </w:rPr>
              <w:t>Countermeasures:</w:t>
            </w:r>
            <w:r w:rsidRPr="00971426">
              <w:rPr>
                <w:rFonts w:ascii="Calibri" w:eastAsia="SimSun" w:hAnsi="Calibri" w:cs="Calibri"/>
                <w:b/>
                <w:sz w:val="16"/>
                <w:szCs w:val="16"/>
              </w:rPr>
              <w:t>1) Use atomic operation 2) C</w:t>
            </w:r>
            <w:r>
              <w:rPr>
                <w:rFonts w:ascii="Calibri" w:eastAsia="SimSun" w:hAnsi="Calibri" w:cs="Calibri"/>
                <w:b/>
                <w:sz w:val="16"/>
                <w:szCs w:val="16"/>
              </w:rPr>
              <w:t xml:space="preserve">heck-use-check-again approach </w:t>
            </w:r>
            <w:proofErr w:type="spellStart"/>
            <w:r>
              <w:rPr>
                <w:rFonts w:ascii="Calibri" w:eastAsia="SimSun" w:hAnsi="Calibri" w:cs="Calibri"/>
                <w:b/>
                <w:sz w:val="16"/>
                <w:szCs w:val="16"/>
              </w:rPr>
              <w:t>i.e</w:t>
            </w:r>
            <w:proofErr w:type="spellEnd"/>
            <w:r>
              <w:rPr>
                <w:rFonts w:ascii="Calibri" w:eastAsia="SimSun" w:hAnsi="Calibri" w:cs="Calibri"/>
                <w:b/>
                <w:sz w:val="16"/>
                <w:szCs w:val="16"/>
              </w:rPr>
              <w:t xml:space="preserve"> </w:t>
            </w:r>
            <w:proofErr w:type="spellStart"/>
            <w:r w:rsidRPr="00971426">
              <w:rPr>
                <w:rFonts w:ascii="Calibri" w:eastAsia="SimSun" w:hAnsi="Calibri" w:cs="Calibri"/>
                <w:b/>
                <w:sz w:val="16"/>
                <w:szCs w:val="16"/>
              </w:rPr>
              <w:t>lstat</w:t>
            </w:r>
            <w:proofErr w:type="spellEnd"/>
            <w:r w:rsidRPr="00971426">
              <w:rPr>
                <w:rFonts w:ascii="Calibri" w:eastAsia="SimSun" w:hAnsi="Calibri" w:cs="Calibri"/>
                <w:b/>
                <w:sz w:val="16"/>
                <w:szCs w:val="16"/>
              </w:rPr>
              <w:t>("/</w:t>
            </w:r>
            <w:proofErr w:type="spellStart"/>
            <w:r w:rsidRPr="00971426">
              <w:rPr>
                <w:rFonts w:ascii="Calibri" w:eastAsia="SimSun" w:hAnsi="Calibri" w:cs="Calibri"/>
                <w:b/>
                <w:sz w:val="16"/>
                <w:szCs w:val="16"/>
              </w:rPr>
              <w:t>tmp</w:t>
            </w:r>
            <w:proofErr w:type="spellEnd"/>
            <w:r w:rsidRPr="00971426">
              <w:rPr>
                <w:rFonts w:ascii="Calibri" w:eastAsia="SimSun" w:hAnsi="Calibri" w:cs="Calibri"/>
                <w:b/>
                <w:sz w:val="16"/>
                <w:szCs w:val="16"/>
              </w:rPr>
              <w:t>/X", &amp;</w:t>
            </w:r>
            <w:proofErr w:type="spellStart"/>
            <w:r w:rsidRPr="00971426">
              <w:rPr>
                <w:rFonts w:ascii="Calibri" w:eastAsia="SimSun" w:hAnsi="Calibri" w:cs="Calibri"/>
                <w:b/>
                <w:sz w:val="16"/>
                <w:szCs w:val="16"/>
              </w:rPr>
              <w:t>statBefore</w:t>
            </w:r>
            <w:proofErr w:type="spellEnd"/>
            <w:r w:rsidRPr="00971426">
              <w:rPr>
                <w:rFonts w:ascii="Calibri" w:eastAsia="SimSun" w:hAnsi="Calibri" w:cs="Calibri"/>
                <w:b/>
                <w:sz w:val="16"/>
                <w:szCs w:val="16"/>
              </w:rPr>
              <w:t>);if (!access("/</w:t>
            </w:r>
            <w:proofErr w:type="spellStart"/>
            <w:r w:rsidRPr="00971426">
              <w:rPr>
                <w:rFonts w:ascii="Calibri" w:eastAsia="SimSun" w:hAnsi="Calibri" w:cs="Calibri"/>
                <w:b/>
                <w:sz w:val="16"/>
                <w:szCs w:val="16"/>
              </w:rPr>
              <w:t>tmp</w:t>
            </w:r>
            <w:proofErr w:type="spellEnd"/>
            <w:r w:rsidRPr="00971426">
              <w:rPr>
                <w:rFonts w:ascii="Calibri" w:eastAsia="SimSun" w:hAnsi="Calibri" w:cs="Calibri"/>
                <w:b/>
                <w:sz w:val="16"/>
                <w:szCs w:val="16"/>
              </w:rPr>
              <w:t xml:space="preserve">/X", O_RDWR)) { </w:t>
            </w:r>
            <w:proofErr w:type="spellStart"/>
            <w:r w:rsidRPr="00971426">
              <w:rPr>
                <w:rFonts w:ascii="Calibri" w:eastAsia="SimSun" w:hAnsi="Calibri" w:cs="Calibri"/>
                <w:b/>
                <w:sz w:val="16"/>
                <w:szCs w:val="16"/>
              </w:rPr>
              <w:t>int</w:t>
            </w:r>
            <w:proofErr w:type="spellEnd"/>
            <w:r w:rsidRPr="00971426">
              <w:rPr>
                <w:rFonts w:ascii="Calibri" w:eastAsia="SimSun" w:hAnsi="Calibri" w:cs="Calibri"/>
                <w:b/>
                <w:sz w:val="16"/>
                <w:szCs w:val="16"/>
              </w:rPr>
              <w:t xml:space="preserve"> f = open("/</w:t>
            </w:r>
            <w:proofErr w:type="spellStart"/>
            <w:r w:rsidRPr="00971426">
              <w:rPr>
                <w:rFonts w:ascii="Calibri" w:eastAsia="SimSun" w:hAnsi="Calibri" w:cs="Calibri"/>
                <w:b/>
                <w:sz w:val="16"/>
                <w:szCs w:val="16"/>
              </w:rPr>
              <w:t>tmp</w:t>
            </w:r>
            <w:proofErr w:type="spellEnd"/>
            <w:r w:rsidRPr="00971426">
              <w:rPr>
                <w:rFonts w:ascii="Calibri" w:eastAsia="SimSun" w:hAnsi="Calibri" w:cs="Calibri"/>
                <w:b/>
                <w:sz w:val="16"/>
                <w:szCs w:val="16"/>
              </w:rPr>
              <w:t>/X", O_RDWR);</w:t>
            </w:r>
            <w:r>
              <w:rPr>
                <w:rFonts w:ascii="Calibri" w:eastAsia="SimSun" w:hAnsi="Calibri" w:cs="Calibri"/>
                <w:b/>
                <w:sz w:val="16"/>
                <w:szCs w:val="16"/>
              </w:rPr>
              <w:t xml:space="preserve"> </w:t>
            </w:r>
            <w:proofErr w:type="spellStart"/>
            <w:r>
              <w:rPr>
                <w:rFonts w:ascii="Calibri" w:eastAsia="SimSun" w:hAnsi="Calibri" w:cs="Calibri"/>
                <w:b/>
                <w:sz w:val="16"/>
                <w:szCs w:val="16"/>
              </w:rPr>
              <w:t>fstat</w:t>
            </w:r>
            <w:proofErr w:type="spellEnd"/>
            <w:r>
              <w:rPr>
                <w:rFonts w:ascii="Calibri" w:eastAsia="SimSun" w:hAnsi="Calibri" w:cs="Calibri"/>
                <w:b/>
                <w:sz w:val="16"/>
                <w:szCs w:val="16"/>
              </w:rPr>
              <w:t xml:space="preserve">(f, </w:t>
            </w:r>
            <w:r w:rsidRPr="00971426">
              <w:rPr>
                <w:rFonts w:ascii="Calibri" w:eastAsia="SimSun" w:hAnsi="Calibri" w:cs="Calibri"/>
                <w:b/>
                <w:sz w:val="16"/>
                <w:szCs w:val="16"/>
              </w:rPr>
              <w:t>&amp;</w:t>
            </w:r>
            <w:proofErr w:type="spellStart"/>
            <w:r w:rsidRPr="00971426">
              <w:rPr>
                <w:rFonts w:ascii="Calibri" w:eastAsia="SimSun" w:hAnsi="Calibri" w:cs="Calibri"/>
                <w:b/>
                <w:sz w:val="16"/>
                <w:szCs w:val="16"/>
              </w:rPr>
              <w:t>statAfter</w:t>
            </w:r>
            <w:proofErr w:type="spellEnd"/>
            <w:r w:rsidRPr="00971426">
              <w:rPr>
                <w:rFonts w:ascii="Calibri" w:eastAsia="SimSun" w:hAnsi="Calibri" w:cs="Calibri"/>
                <w:b/>
                <w:sz w:val="16"/>
                <w:szCs w:val="16"/>
              </w:rPr>
              <w:t xml:space="preserve">); </w:t>
            </w:r>
            <w:r>
              <w:rPr>
                <w:rFonts w:ascii="Calibri" w:eastAsia="SimSun" w:hAnsi="Calibri" w:cs="Calibri"/>
                <w:b/>
                <w:sz w:val="16"/>
                <w:szCs w:val="16"/>
              </w:rPr>
              <w:t>if</w:t>
            </w:r>
            <w:r w:rsidRPr="00971426">
              <w:rPr>
                <w:rFonts w:ascii="Calibri" w:eastAsia="SimSun" w:hAnsi="Calibri" w:cs="Calibri"/>
                <w:b/>
                <w:sz w:val="16"/>
                <w:szCs w:val="16"/>
              </w:rPr>
              <w:t>(</w:t>
            </w:r>
            <w:proofErr w:type="spellStart"/>
            <w:r w:rsidRPr="00971426">
              <w:rPr>
                <w:rFonts w:ascii="Calibri" w:eastAsia="SimSun" w:hAnsi="Calibri" w:cs="Calibri"/>
                <w:b/>
                <w:sz w:val="16"/>
                <w:szCs w:val="16"/>
              </w:rPr>
              <w:t>statAfter.st_ino</w:t>
            </w:r>
            <w:proofErr w:type="spellEnd"/>
            <w:r w:rsidRPr="00971426">
              <w:rPr>
                <w:rFonts w:ascii="Calibri" w:eastAsia="SimSun" w:hAnsi="Calibri" w:cs="Calibri"/>
                <w:b/>
                <w:sz w:val="16"/>
                <w:szCs w:val="16"/>
              </w:rPr>
              <w:t xml:space="preserve"> == </w:t>
            </w:r>
            <w:proofErr w:type="spellStart"/>
            <w:r w:rsidRPr="00971426">
              <w:rPr>
                <w:rFonts w:ascii="Calibri" w:eastAsia="SimSun" w:hAnsi="Calibri" w:cs="Calibri"/>
                <w:b/>
                <w:sz w:val="16"/>
                <w:szCs w:val="16"/>
              </w:rPr>
              <w:t>statBefore.st_ino</w:t>
            </w:r>
            <w:proofErr w:type="spellEnd"/>
            <w:r w:rsidRPr="00971426">
              <w:rPr>
                <w:rFonts w:ascii="Calibri" w:eastAsia="SimSun" w:hAnsi="Calibri" w:cs="Calibri"/>
                <w:b/>
                <w:sz w:val="16"/>
                <w:szCs w:val="16"/>
              </w:rPr>
              <w:t xml:space="preserve">){...}; 3) Check-use-repeating approach: Repeat access and open for several iterations 4) Based on the Principle of Least </w:t>
            </w:r>
            <w:proofErr w:type="spellStart"/>
            <w:r w:rsidRPr="00971426">
              <w:rPr>
                <w:rFonts w:ascii="Calibri" w:eastAsia="SimSun" w:hAnsi="Calibri" w:cs="Calibri"/>
                <w:b/>
                <w:sz w:val="16"/>
                <w:szCs w:val="16"/>
              </w:rPr>
              <w:t>Privilege</w:t>
            </w:r>
            <w:r>
              <w:rPr>
                <w:rFonts w:ascii="Calibri" w:eastAsia="SimSun" w:hAnsi="Calibri" w:cs="Calibri"/>
                <w:b/>
                <w:sz w:val="16"/>
                <w:szCs w:val="16"/>
              </w:rPr>
              <w:t>:</w:t>
            </w:r>
            <w:r w:rsidRPr="00971426">
              <w:rPr>
                <w:rFonts w:ascii="Calibri" w:eastAsia="SimSun" w:hAnsi="Calibri" w:cs="Calibri"/>
                <w:b/>
                <w:sz w:val="16"/>
                <w:szCs w:val="16"/>
              </w:rPr>
              <w:t>if</w:t>
            </w:r>
            <w:proofErr w:type="spellEnd"/>
            <w:r w:rsidRPr="00971426">
              <w:rPr>
                <w:rFonts w:ascii="Calibri" w:eastAsia="SimSun" w:hAnsi="Calibri" w:cs="Calibri"/>
                <w:b/>
                <w:sz w:val="16"/>
                <w:szCs w:val="16"/>
              </w:rPr>
              <w:t xml:space="preserve"> (!access("/</w:t>
            </w:r>
            <w:proofErr w:type="spellStart"/>
            <w:r w:rsidRPr="00971426">
              <w:rPr>
                <w:rFonts w:ascii="Calibri" w:eastAsia="SimSun" w:hAnsi="Calibri" w:cs="Calibri"/>
                <w:b/>
                <w:sz w:val="16"/>
                <w:szCs w:val="16"/>
              </w:rPr>
              <w:t>tmp</w:t>
            </w:r>
            <w:proofErr w:type="spellEnd"/>
            <w:r w:rsidRPr="00971426">
              <w:rPr>
                <w:rFonts w:ascii="Calibri" w:eastAsia="SimSun" w:hAnsi="Calibri" w:cs="Calibri"/>
                <w:b/>
                <w:sz w:val="16"/>
                <w:szCs w:val="16"/>
              </w:rPr>
              <w:t>/X", W_OK)) {</w:t>
            </w:r>
            <w:proofErr w:type="spellStart"/>
            <w:r>
              <w:rPr>
                <w:rFonts w:ascii="Calibri" w:eastAsia="SimSun" w:hAnsi="Calibri" w:cs="Calibri"/>
                <w:b/>
                <w:sz w:val="16"/>
                <w:szCs w:val="16"/>
              </w:rPr>
              <w:t>seteuid</w:t>
            </w:r>
            <w:proofErr w:type="spellEnd"/>
            <w:r>
              <w:rPr>
                <w:rFonts w:ascii="Calibri" w:eastAsia="SimSun" w:hAnsi="Calibri" w:cs="Calibri"/>
                <w:b/>
                <w:sz w:val="16"/>
                <w:szCs w:val="16"/>
              </w:rPr>
              <w:t>(</w:t>
            </w:r>
            <w:proofErr w:type="spellStart"/>
            <w:r>
              <w:rPr>
                <w:rFonts w:ascii="Calibri" w:eastAsia="SimSun" w:hAnsi="Calibri" w:cs="Calibri"/>
                <w:b/>
                <w:sz w:val="16"/>
                <w:szCs w:val="16"/>
              </w:rPr>
              <w:t>real_uid</w:t>
            </w:r>
            <w:proofErr w:type="spellEnd"/>
            <w:r>
              <w:rPr>
                <w:rFonts w:ascii="Calibri" w:eastAsia="SimSun" w:hAnsi="Calibri" w:cs="Calibri"/>
                <w:b/>
                <w:sz w:val="16"/>
                <w:szCs w:val="16"/>
              </w:rPr>
              <w:t xml:space="preserve">); </w:t>
            </w:r>
            <w:proofErr w:type="spellStart"/>
            <w:r>
              <w:rPr>
                <w:rFonts w:ascii="Calibri" w:eastAsia="SimSun" w:hAnsi="Calibri" w:cs="Calibri"/>
                <w:b/>
                <w:sz w:val="16"/>
                <w:szCs w:val="16"/>
              </w:rPr>
              <w:t>fp</w:t>
            </w:r>
            <w:proofErr w:type="spellEnd"/>
            <w:r>
              <w:rPr>
                <w:rFonts w:ascii="Calibri" w:eastAsia="SimSun" w:hAnsi="Calibri" w:cs="Calibri"/>
                <w:b/>
                <w:sz w:val="16"/>
                <w:szCs w:val="16"/>
              </w:rPr>
              <w:t>=</w:t>
            </w:r>
            <w:proofErr w:type="spellStart"/>
            <w:r>
              <w:rPr>
                <w:rFonts w:ascii="Calibri" w:eastAsia="SimSun" w:hAnsi="Calibri" w:cs="Calibri"/>
                <w:b/>
                <w:sz w:val="16"/>
                <w:szCs w:val="16"/>
              </w:rPr>
              <w:t>fopen</w:t>
            </w:r>
            <w:proofErr w:type="spellEnd"/>
            <w:r>
              <w:rPr>
                <w:rFonts w:ascii="Calibri" w:eastAsia="SimSun" w:hAnsi="Calibri" w:cs="Calibri"/>
                <w:b/>
                <w:sz w:val="16"/>
                <w:szCs w:val="16"/>
              </w:rPr>
              <w:t xml:space="preserve">(); </w:t>
            </w:r>
            <w:proofErr w:type="spellStart"/>
            <w:r>
              <w:rPr>
                <w:rFonts w:ascii="Calibri" w:eastAsia="SimSun" w:hAnsi="Calibri" w:cs="Calibri"/>
                <w:b/>
                <w:sz w:val="16"/>
                <w:szCs w:val="16"/>
              </w:rPr>
              <w:t>fwrite</w:t>
            </w:r>
            <w:proofErr w:type="spellEnd"/>
            <w:r>
              <w:rPr>
                <w:rFonts w:ascii="Calibri" w:eastAsia="SimSun" w:hAnsi="Calibri" w:cs="Calibri"/>
                <w:b/>
                <w:sz w:val="16"/>
                <w:szCs w:val="16"/>
              </w:rPr>
              <w:t>();}</w:t>
            </w:r>
          </w:p>
          <w:p w14:paraId="570563DD" w14:textId="7F00C383" w:rsidR="0002196F" w:rsidRDefault="0002196F" w:rsidP="0002196F">
            <w:pPr>
              <w:autoSpaceDE w:val="0"/>
              <w:autoSpaceDN w:val="0"/>
              <w:adjustRightInd w:val="0"/>
              <w:rPr>
                <w:rFonts w:ascii="Calibri" w:eastAsia="SimSun" w:hAnsi="Calibri" w:cs="Calibri"/>
                <w:b/>
                <w:sz w:val="16"/>
                <w:szCs w:val="16"/>
              </w:rPr>
            </w:pPr>
            <w:r w:rsidRPr="0099751C">
              <w:rPr>
                <w:rFonts w:ascii="Calibri" w:eastAsia="SimSun" w:hAnsi="Calibri" w:cs="Calibri"/>
                <w:b/>
                <w:i/>
                <w:color w:val="FF0000"/>
                <w:sz w:val="16"/>
                <w:szCs w:val="16"/>
                <w:u w:val="single"/>
              </w:rPr>
              <w:t>Format String Vulnerability</w:t>
            </w:r>
            <w:r>
              <w:rPr>
                <w:rFonts w:ascii="Calibri" w:eastAsia="SimSun" w:hAnsi="Calibri" w:cs="Calibri"/>
                <w:b/>
                <w:sz w:val="16"/>
                <w:szCs w:val="16"/>
              </w:rPr>
              <w:t xml:space="preserve">: </w:t>
            </w:r>
            <w:proofErr w:type="spellStart"/>
            <w:r w:rsidRPr="0002196F">
              <w:rPr>
                <w:rFonts w:ascii="Calibri" w:eastAsia="SimSun" w:hAnsi="Calibri" w:cs="Calibri"/>
                <w:b/>
                <w:color w:val="00B050"/>
                <w:sz w:val="16"/>
                <w:szCs w:val="16"/>
              </w:rPr>
              <w:t>SegFault</w:t>
            </w:r>
            <w:proofErr w:type="spellEnd"/>
            <w:r>
              <w:rPr>
                <w:rFonts w:ascii="Calibri" w:eastAsia="SimSun" w:hAnsi="Calibri" w:cs="Calibri"/>
                <w:b/>
                <w:sz w:val="16"/>
                <w:szCs w:val="16"/>
              </w:rPr>
              <w:t>.</w:t>
            </w:r>
            <w:r w:rsidR="00A53B87">
              <w:rPr>
                <w:rFonts w:ascii="Calibri" w:eastAsia="SimSun" w:hAnsi="Calibri" w:cs="Calibri"/>
                <w:b/>
                <w:sz w:val="16"/>
                <w:szCs w:val="16"/>
              </w:rPr>
              <w:t xml:space="preserve"> </w:t>
            </w:r>
            <w:r w:rsidRPr="0099751C">
              <w:rPr>
                <w:rFonts w:ascii="Calibri" w:eastAsia="SimSun" w:hAnsi="Calibri" w:cs="Calibri"/>
                <w:b/>
                <w:i/>
                <w:color w:val="FF0000"/>
                <w:sz w:val="16"/>
                <w:szCs w:val="16"/>
                <w:u w:val="single"/>
              </w:rPr>
              <w:t>Crashing the program</w:t>
            </w:r>
            <w:r>
              <w:rPr>
                <w:rFonts w:ascii="Calibri" w:eastAsia="SimSun" w:hAnsi="Calibri" w:cs="Calibri"/>
                <w:b/>
                <w:sz w:val="16"/>
                <w:szCs w:val="16"/>
              </w:rPr>
              <w:t>:</w:t>
            </w:r>
            <w:r>
              <w:rPr>
                <w:rFonts w:ascii="NimbusMonL-Regu" w:hAnsi="NimbusMonL-Regu" w:cs="NimbusMonL-Regu"/>
              </w:rPr>
              <w:t xml:space="preserve"> </w:t>
            </w:r>
            <w:proofErr w:type="spellStart"/>
            <w:r w:rsidR="00A53B87">
              <w:rPr>
                <w:rFonts w:ascii="Calibri" w:eastAsia="SimSun" w:hAnsi="Calibri" w:cs="Calibri"/>
                <w:b/>
                <w:sz w:val="16"/>
                <w:szCs w:val="16"/>
              </w:rPr>
              <w:t>printf</w:t>
            </w:r>
            <w:proofErr w:type="spellEnd"/>
            <w:r w:rsidR="00A53B87">
              <w:rPr>
                <w:rFonts w:ascii="Calibri" w:eastAsia="SimSun" w:hAnsi="Calibri" w:cs="Calibri"/>
                <w:b/>
                <w:sz w:val="16"/>
                <w:szCs w:val="16"/>
              </w:rPr>
              <w:t xml:space="preserve"> ("%</w:t>
            </w:r>
            <w:proofErr w:type="spellStart"/>
            <w:r w:rsidR="00A53B87">
              <w:rPr>
                <w:rFonts w:ascii="Calibri" w:eastAsia="SimSun" w:hAnsi="Calibri" w:cs="Calibri"/>
                <w:b/>
                <w:sz w:val="16"/>
                <w:szCs w:val="16"/>
              </w:rPr>
              <w:t>s%s%s%s%s</w:t>
            </w:r>
            <w:proofErr w:type="spellEnd"/>
            <w:r w:rsidR="00A53B87">
              <w:rPr>
                <w:rFonts w:ascii="Calibri" w:eastAsia="SimSun" w:hAnsi="Calibri" w:cs="Calibri"/>
                <w:b/>
                <w:sz w:val="16"/>
                <w:szCs w:val="16"/>
              </w:rPr>
              <w:t>%</w:t>
            </w:r>
            <w:r w:rsidR="00A53B87" w:rsidRPr="0099751C">
              <w:rPr>
                <w:rFonts w:ascii="Calibri" w:eastAsia="SimSun" w:hAnsi="Calibri" w:cs="Calibri"/>
                <w:b/>
                <w:sz w:val="16"/>
                <w:szCs w:val="16"/>
              </w:rPr>
              <w:t xml:space="preserve"> </w:t>
            </w:r>
            <w:r w:rsidRPr="0099751C">
              <w:rPr>
                <w:rFonts w:ascii="Calibri" w:eastAsia="SimSun" w:hAnsi="Calibri" w:cs="Calibri"/>
                <w:b/>
                <w:sz w:val="16"/>
                <w:szCs w:val="16"/>
              </w:rPr>
              <w:t>")</w:t>
            </w:r>
            <w:proofErr w:type="gramStart"/>
            <w:r w:rsidRPr="0099751C">
              <w:rPr>
                <w:rFonts w:ascii="Calibri" w:eastAsia="SimSun" w:hAnsi="Calibri" w:cs="Calibri"/>
                <w:b/>
                <w:sz w:val="16"/>
                <w:szCs w:val="16"/>
              </w:rPr>
              <w:t>;</w:t>
            </w:r>
            <w:r>
              <w:rPr>
                <w:rFonts w:ascii="Calibri" w:eastAsia="SimSun" w:hAnsi="Calibri" w:cs="Calibri"/>
                <w:b/>
                <w:sz w:val="16"/>
                <w:szCs w:val="16"/>
              </w:rPr>
              <w:t>2</w:t>
            </w:r>
            <w:proofErr w:type="gramEnd"/>
            <w:r>
              <w:rPr>
                <w:rFonts w:ascii="Calibri" w:eastAsia="SimSun" w:hAnsi="Calibri" w:cs="Calibri"/>
                <w:b/>
                <w:sz w:val="16"/>
                <w:szCs w:val="16"/>
              </w:rPr>
              <w:t>.</w:t>
            </w:r>
            <w:r w:rsidRPr="0099751C">
              <w:rPr>
                <w:rFonts w:ascii="Calibri" w:eastAsia="SimSun" w:hAnsi="Calibri" w:cs="Calibri"/>
                <w:b/>
                <w:sz w:val="16"/>
                <w:szCs w:val="16"/>
              </w:rPr>
              <w:t xml:space="preserve"> </w:t>
            </w:r>
            <w:r w:rsidRPr="0099751C">
              <w:rPr>
                <w:rFonts w:ascii="Calibri" w:eastAsia="SimSun" w:hAnsi="Calibri" w:cs="Calibri"/>
                <w:b/>
                <w:i/>
                <w:color w:val="FF0000"/>
                <w:sz w:val="16"/>
                <w:szCs w:val="16"/>
                <w:u w:val="single"/>
              </w:rPr>
              <w:t>Viewing the stack:</w:t>
            </w:r>
            <w:r w:rsidRPr="0099751C">
              <w:rPr>
                <w:rFonts w:ascii="Calibri" w:eastAsia="SimSun" w:hAnsi="Calibri" w:cs="Calibri"/>
                <w:b/>
                <w:sz w:val="16"/>
                <w:szCs w:val="16"/>
              </w:rPr>
              <w:t xml:space="preserve"> </w:t>
            </w:r>
            <w:proofErr w:type="spellStart"/>
            <w:r w:rsidRPr="0099751C">
              <w:rPr>
                <w:rFonts w:ascii="Calibri" w:eastAsia="SimSun" w:hAnsi="Calibri" w:cs="Calibri"/>
                <w:b/>
                <w:sz w:val="16"/>
                <w:szCs w:val="16"/>
              </w:rPr>
              <w:t>printf</w:t>
            </w:r>
            <w:proofErr w:type="spellEnd"/>
            <w:r w:rsidRPr="0099751C">
              <w:rPr>
                <w:rFonts w:ascii="Calibri" w:eastAsia="SimSun" w:hAnsi="Calibri" w:cs="Calibri"/>
                <w:b/>
                <w:sz w:val="16"/>
                <w:szCs w:val="16"/>
              </w:rPr>
              <w:t xml:space="preserve"> ("%08x %08x %08x %08x %08x\n")</w:t>
            </w:r>
            <w:proofErr w:type="gramStart"/>
            <w:r w:rsidRPr="0099751C">
              <w:rPr>
                <w:rFonts w:ascii="Calibri" w:eastAsia="SimSun" w:hAnsi="Calibri" w:cs="Calibri"/>
                <w:b/>
                <w:sz w:val="16"/>
                <w:szCs w:val="16"/>
              </w:rPr>
              <w:t>;</w:t>
            </w:r>
            <w:r>
              <w:rPr>
                <w:rFonts w:ascii="Calibri" w:eastAsia="SimSun" w:hAnsi="Calibri" w:cs="Calibri"/>
                <w:b/>
                <w:sz w:val="16"/>
                <w:szCs w:val="16"/>
              </w:rPr>
              <w:t>3</w:t>
            </w:r>
            <w:proofErr w:type="gramEnd"/>
            <w:r>
              <w:rPr>
                <w:rFonts w:ascii="Calibri" w:eastAsia="SimSun" w:hAnsi="Calibri" w:cs="Calibri"/>
                <w:b/>
                <w:sz w:val="16"/>
                <w:szCs w:val="16"/>
              </w:rPr>
              <w:t xml:space="preserve">. </w:t>
            </w:r>
            <w:r w:rsidRPr="00812C37">
              <w:rPr>
                <w:rFonts w:ascii="Calibri" w:eastAsia="SimSun" w:hAnsi="Calibri" w:cs="Calibri"/>
                <w:b/>
                <w:i/>
                <w:color w:val="FF0000"/>
                <w:sz w:val="16"/>
                <w:szCs w:val="16"/>
                <w:u w:val="single"/>
              </w:rPr>
              <w:t>Viewing memory at any location</w:t>
            </w:r>
            <w:r w:rsidRPr="0099751C">
              <w:rPr>
                <w:rFonts w:ascii="Calibri" w:eastAsia="SimSun" w:hAnsi="Calibri" w:cs="Calibri"/>
                <w:b/>
                <w:sz w:val="16"/>
                <w:szCs w:val="16"/>
              </w:rPr>
              <w:t xml:space="preserve">: </w:t>
            </w:r>
            <w:proofErr w:type="spellStart"/>
            <w:r w:rsidRPr="0099751C">
              <w:rPr>
                <w:rFonts w:ascii="Calibri" w:eastAsia="SimSun" w:hAnsi="Calibri" w:cs="Calibri"/>
                <w:b/>
                <w:sz w:val="16"/>
                <w:szCs w:val="16"/>
              </w:rPr>
              <w:t>printf</w:t>
            </w:r>
            <w:proofErr w:type="spellEnd"/>
            <w:r w:rsidRPr="0099751C">
              <w:rPr>
                <w:rFonts w:ascii="Calibri" w:eastAsia="SimSun" w:hAnsi="Calibri" w:cs="Calibri"/>
                <w:b/>
                <w:sz w:val="16"/>
                <w:szCs w:val="16"/>
              </w:rPr>
              <w:t xml:space="preserve"> ("\x10\x01\x48\x08 %x %x %x %x %s");</w:t>
            </w:r>
            <w:r w:rsidRPr="00812C37">
              <w:rPr>
                <w:rFonts w:ascii="Calibri" w:eastAsia="SimSun" w:hAnsi="Calibri" w:cs="Calibri"/>
                <w:b/>
                <w:sz w:val="16"/>
                <w:szCs w:val="16"/>
              </w:rPr>
              <w:t xml:space="preserve"> 4.</w:t>
            </w:r>
            <w:r w:rsidRPr="00812C37">
              <w:rPr>
                <w:rFonts w:ascii="Calibri" w:eastAsia="SimSun" w:hAnsi="Calibri" w:cs="Calibri"/>
                <w:b/>
                <w:i/>
                <w:color w:val="FF0000"/>
                <w:sz w:val="16"/>
                <w:szCs w:val="16"/>
                <w:u w:val="single"/>
              </w:rPr>
              <w:t>Writing an integer to nearly any location in the process memory</w:t>
            </w:r>
            <w:r w:rsidRPr="00812C37">
              <w:rPr>
                <w:rFonts w:ascii="Calibri" w:eastAsia="SimSun" w:hAnsi="Calibri" w:cs="Calibri"/>
                <w:b/>
                <w:sz w:val="16"/>
                <w:szCs w:val="16"/>
              </w:rPr>
              <w:t xml:space="preserve">: </w:t>
            </w:r>
            <w:proofErr w:type="spellStart"/>
            <w:r w:rsidRPr="00812C37">
              <w:rPr>
                <w:rFonts w:ascii="Calibri" w:eastAsia="SimSun" w:hAnsi="Calibri" w:cs="Calibri"/>
                <w:b/>
                <w:sz w:val="16"/>
                <w:szCs w:val="16"/>
              </w:rPr>
              <w:t>printf</w:t>
            </w:r>
            <w:proofErr w:type="spellEnd"/>
            <w:r w:rsidRPr="00812C37">
              <w:rPr>
                <w:rFonts w:ascii="Calibri" w:eastAsia="SimSun" w:hAnsi="Calibri" w:cs="Calibri"/>
                <w:b/>
                <w:sz w:val="16"/>
                <w:szCs w:val="16"/>
              </w:rPr>
              <w:t xml:space="preserve"> ("12345%n", &amp;</w:t>
            </w:r>
            <w:proofErr w:type="spellStart"/>
            <w:r w:rsidRPr="00812C37">
              <w:rPr>
                <w:rFonts w:ascii="Calibri" w:eastAsia="SimSun" w:hAnsi="Calibri" w:cs="Calibri"/>
                <w:b/>
                <w:sz w:val="16"/>
                <w:szCs w:val="16"/>
              </w:rPr>
              <w:t>i</w:t>
            </w:r>
            <w:proofErr w:type="spellEnd"/>
            <w:r w:rsidRPr="00812C37">
              <w:rPr>
                <w:rFonts w:ascii="Calibri" w:eastAsia="SimSun" w:hAnsi="Calibri" w:cs="Calibri"/>
                <w:b/>
                <w:sz w:val="16"/>
                <w:szCs w:val="16"/>
              </w:rPr>
              <w:t>);</w:t>
            </w:r>
            <w:r>
              <w:rPr>
                <w:rFonts w:ascii="Calibri" w:eastAsia="SimSun" w:hAnsi="Calibri" w:cs="Calibri"/>
                <w:b/>
                <w:sz w:val="16"/>
                <w:szCs w:val="16"/>
              </w:rPr>
              <w:t xml:space="preserve"> 5.</w:t>
            </w:r>
            <w:r w:rsidRPr="00812C37">
              <w:rPr>
                <w:rFonts w:ascii="Calibri" w:eastAsia="SimSun" w:hAnsi="Calibri" w:cs="Calibri"/>
                <w:b/>
                <w:sz w:val="16"/>
                <w:szCs w:val="16"/>
              </w:rPr>
              <w:t xml:space="preserve"> </w:t>
            </w:r>
            <w:r w:rsidRPr="00812C37">
              <w:rPr>
                <w:rFonts w:ascii="Calibri" w:eastAsia="SimSun" w:hAnsi="Calibri" w:cs="Calibri"/>
                <w:b/>
                <w:i/>
                <w:color w:val="FF0000"/>
                <w:sz w:val="16"/>
                <w:szCs w:val="16"/>
                <w:u w:val="single"/>
              </w:rPr>
              <w:t>Countermeasures</w:t>
            </w:r>
            <w:r w:rsidRPr="00812C37">
              <w:rPr>
                <w:rFonts w:ascii="Calibri" w:eastAsia="SimSun" w:hAnsi="Calibri" w:cs="Calibri"/>
                <w:b/>
                <w:sz w:val="16"/>
                <w:szCs w:val="16"/>
              </w:rPr>
              <w:t>: Address randomization</w:t>
            </w:r>
            <w:r w:rsidR="00A53B87">
              <w:rPr>
                <w:rFonts w:ascii="Calibri" w:eastAsia="SimSun" w:hAnsi="Calibri" w:cs="Calibri"/>
                <w:b/>
                <w:sz w:val="16"/>
                <w:szCs w:val="16"/>
              </w:rPr>
              <w:t>.</w:t>
            </w:r>
          </w:p>
          <w:p w14:paraId="04D509E1" w14:textId="77777777" w:rsidR="0023723D" w:rsidRPr="0099751C" w:rsidRDefault="0023723D" w:rsidP="0023723D">
            <w:pPr>
              <w:autoSpaceDE w:val="0"/>
              <w:autoSpaceDN w:val="0"/>
              <w:adjustRightInd w:val="0"/>
              <w:rPr>
                <w:rFonts w:ascii="Calibri" w:eastAsia="SimSun" w:hAnsi="Calibri" w:cs="Calibri"/>
                <w:b/>
                <w:sz w:val="16"/>
                <w:szCs w:val="16"/>
              </w:rPr>
            </w:pPr>
            <w:r w:rsidRPr="000A1B3E">
              <w:rPr>
                <w:rFonts w:ascii="Calibri" w:eastAsia="SimSun" w:hAnsi="Calibri" w:cs="Calibri"/>
                <w:b/>
                <w:i/>
                <w:color w:val="FF0000"/>
                <w:sz w:val="16"/>
                <w:szCs w:val="16"/>
                <w:u w:val="single"/>
              </w:rPr>
              <w:t>Input Validation</w:t>
            </w:r>
            <w:r>
              <w:rPr>
                <w:rFonts w:ascii="Calibri" w:eastAsia="SimSun" w:hAnsi="Calibri" w:cs="Calibri"/>
                <w:b/>
                <w:sz w:val="16"/>
                <w:szCs w:val="16"/>
              </w:rPr>
              <w:t>: attack 1.</w:t>
            </w:r>
            <w:r w:rsidRPr="000A1B3E">
              <w:rPr>
                <w:rFonts w:ascii="Calibri" w:eastAsia="SimSun" w:hAnsi="Calibri" w:cs="Calibri"/>
                <w:b/>
                <w:i/>
                <w:color w:val="FF0000"/>
                <w:sz w:val="16"/>
                <w:szCs w:val="16"/>
                <w:u w:val="single"/>
              </w:rPr>
              <w:t>PATH</w:t>
            </w:r>
            <w:r>
              <w:rPr>
                <w:rFonts w:ascii="Calibri" w:eastAsia="SimSun" w:hAnsi="Calibri" w:cs="Calibri"/>
                <w:b/>
                <w:sz w:val="16"/>
                <w:szCs w:val="16"/>
              </w:rPr>
              <w:t xml:space="preserve">: </w:t>
            </w:r>
            <w:r w:rsidRPr="000A1B3E">
              <w:rPr>
                <w:rFonts w:ascii="Calibri" w:eastAsia="SimSun" w:hAnsi="Calibri" w:cs="Calibri"/>
                <w:b/>
                <w:sz w:val="16"/>
                <w:szCs w:val="16"/>
              </w:rPr>
              <w:t>PATH="</w:t>
            </w:r>
            <w:proofErr w:type="gramStart"/>
            <w:r w:rsidRPr="000A1B3E">
              <w:rPr>
                <w:rFonts w:ascii="Calibri" w:eastAsia="SimSun" w:hAnsi="Calibri" w:cs="Calibri"/>
                <w:b/>
                <w:sz w:val="16"/>
                <w:szCs w:val="16"/>
              </w:rPr>
              <w:t>.:</w:t>
            </w:r>
            <w:proofErr w:type="gramEnd"/>
            <w:r w:rsidRPr="000A1B3E">
              <w:rPr>
                <w:rFonts w:ascii="Calibri" w:eastAsia="SimSun" w:hAnsi="Calibri" w:cs="Calibri"/>
                <w:b/>
                <w:sz w:val="16"/>
                <w:szCs w:val="16"/>
              </w:rPr>
              <w:t>$PATH"; export PATH</w:t>
            </w:r>
            <w:r>
              <w:rPr>
                <w:rFonts w:ascii="Calibri" w:eastAsia="SimSun" w:hAnsi="Calibri" w:cs="Calibri"/>
                <w:b/>
                <w:sz w:val="16"/>
                <w:szCs w:val="16"/>
              </w:rPr>
              <w:t>; attack 2.</w:t>
            </w:r>
            <w:r w:rsidRPr="000A1B3E">
              <w:rPr>
                <w:rFonts w:ascii="Calibri" w:eastAsia="SimSun" w:hAnsi="Calibri" w:cs="Calibri"/>
                <w:b/>
                <w:sz w:val="16"/>
                <w:szCs w:val="16"/>
              </w:rPr>
              <w:t xml:space="preserve"> The </w:t>
            </w:r>
            <w:r w:rsidRPr="000A1B3E">
              <w:rPr>
                <w:rFonts w:ascii="Calibri" w:eastAsia="SimSun" w:hAnsi="Calibri" w:cs="Calibri"/>
                <w:b/>
                <w:i/>
                <w:color w:val="FF0000"/>
                <w:sz w:val="16"/>
                <w:szCs w:val="16"/>
                <w:u w:val="single"/>
              </w:rPr>
              <w:t>IFS</w:t>
            </w:r>
            <w:r w:rsidRPr="000A1B3E">
              <w:rPr>
                <w:rFonts w:ascii="Calibri" w:eastAsia="SimSun" w:hAnsi="Calibri" w:cs="Calibri"/>
                <w:b/>
                <w:sz w:val="16"/>
                <w:szCs w:val="16"/>
              </w:rPr>
              <w:t xml:space="preserve"> variable determines the </w:t>
            </w:r>
            <w:proofErr w:type="gramStart"/>
            <w:r w:rsidRPr="000A1B3E">
              <w:rPr>
                <w:rFonts w:ascii="Calibri" w:eastAsia="SimSun" w:hAnsi="Calibri" w:cs="Calibri"/>
                <w:b/>
                <w:sz w:val="16"/>
                <w:szCs w:val="16"/>
              </w:rPr>
              <w:t>characters which</w:t>
            </w:r>
            <w:proofErr w:type="gramEnd"/>
            <w:r w:rsidRPr="000A1B3E">
              <w:rPr>
                <w:rFonts w:ascii="Calibri" w:eastAsia="SimSun" w:hAnsi="Calibri" w:cs="Calibri"/>
                <w:b/>
                <w:sz w:val="16"/>
                <w:szCs w:val="16"/>
              </w:rPr>
              <w:t xml:space="preserve"> are to be interpreted as whitespace. IFS="/ \t\n"; export IFS; </w:t>
            </w:r>
            <w:proofErr w:type="gramStart"/>
            <w:r w:rsidRPr="000A1B3E">
              <w:rPr>
                <w:rFonts w:ascii="Calibri" w:eastAsia="SimSun" w:hAnsi="Calibri" w:cs="Calibri"/>
                <w:b/>
                <w:sz w:val="16"/>
                <w:szCs w:val="16"/>
              </w:rPr>
              <w:t>system(</w:t>
            </w:r>
            <w:proofErr w:type="gramEnd"/>
            <w:r w:rsidRPr="000A1B3E">
              <w:rPr>
                <w:rFonts w:ascii="Calibri" w:eastAsia="SimSun" w:hAnsi="Calibri" w:cs="Calibri"/>
                <w:b/>
                <w:sz w:val="16"/>
                <w:szCs w:val="16"/>
              </w:rPr>
              <w:t>"/bin/mail root"); --&gt; system(" bin mail root");</w:t>
            </w:r>
          </w:p>
          <w:p w14:paraId="26A097F8" w14:textId="792E53BC" w:rsidR="00117EF4" w:rsidRPr="00EE0341" w:rsidRDefault="00117EF4" w:rsidP="00694E5E">
            <w:pPr>
              <w:autoSpaceDE w:val="0"/>
              <w:autoSpaceDN w:val="0"/>
              <w:adjustRightInd w:val="0"/>
              <w:rPr>
                <w:rFonts w:ascii="Calibri" w:eastAsia="SimSun" w:hAnsi="Calibri" w:cs="Calibri"/>
                <w:b/>
                <w:sz w:val="16"/>
                <w:szCs w:val="16"/>
              </w:rPr>
            </w:pPr>
          </w:p>
        </w:tc>
      </w:tr>
      <w:tr w:rsidR="00AD5B26" w:rsidRPr="00617BB4" w14:paraId="0D16B9BD" w14:textId="77777777" w:rsidTr="004D3762">
        <w:trPr>
          <w:gridBefore w:val="1"/>
          <w:wBefore w:w="252" w:type="dxa"/>
          <w:trHeight w:val="15911"/>
        </w:trPr>
        <w:tc>
          <w:tcPr>
            <w:tcW w:w="5597" w:type="dxa"/>
          </w:tcPr>
          <w:p w14:paraId="70B37E4B" w14:textId="77777777" w:rsidR="00DA6B92" w:rsidRPr="00617BB4" w:rsidRDefault="00DA6B92" w:rsidP="00B46AAE">
            <w:pPr>
              <w:autoSpaceDE w:val="0"/>
              <w:autoSpaceDN w:val="0"/>
              <w:adjustRightInd w:val="0"/>
              <w:rPr>
                <w:rFonts w:ascii="Calibri" w:eastAsia="SimSun" w:hAnsi="Calibri" w:cs="Calibri"/>
                <w:b/>
                <w:sz w:val="16"/>
                <w:szCs w:val="16"/>
              </w:rPr>
            </w:pPr>
          </w:p>
        </w:tc>
        <w:tc>
          <w:tcPr>
            <w:tcW w:w="5664" w:type="dxa"/>
          </w:tcPr>
          <w:p w14:paraId="3100F729" w14:textId="77777777" w:rsidR="00DA6B92" w:rsidRPr="00617BB4" w:rsidRDefault="00DA6B92">
            <w:pPr>
              <w:rPr>
                <w:b/>
                <w:sz w:val="16"/>
                <w:szCs w:val="16"/>
              </w:rPr>
            </w:pPr>
          </w:p>
        </w:tc>
      </w:tr>
    </w:tbl>
    <w:p w14:paraId="3BE032F8" w14:textId="77777777" w:rsidR="00AD5B26" w:rsidRPr="00617BB4" w:rsidRDefault="00AD5B26" w:rsidP="00710BCB">
      <w:pPr>
        <w:rPr>
          <w:b/>
          <w:sz w:val="16"/>
          <w:szCs w:val="16"/>
        </w:rPr>
      </w:pPr>
    </w:p>
    <w:sectPr w:rsidR="00AD5B26" w:rsidRPr="00617BB4" w:rsidSect="00717540">
      <w:pgSz w:w="11909" w:h="16834" w:code="9"/>
      <w:pgMar w:top="90" w:right="432" w:bottom="90" w:left="43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6833A9" w14:textId="77777777" w:rsidR="00601C57" w:rsidRDefault="00601C57" w:rsidP="00DA1128">
      <w:pPr>
        <w:spacing w:after="0" w:line="240" w:lineRule="auto"/>
      </w:pPr>
      <w:r>
        <w:separator/>
      </w:r>
    </w:p>
  </w:endnote>
  <w:endnote w:type="continuationSeparator" w:id="0">
    <w:p w14:paraId="78E2ECF1" w14:textId="77777777" w:rsidR="00601C57" w:rsidRDefault="00601C57" w:rsidP="00DA1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080E0000" w:usb2="00000010" w:usb3="00000000" w:csb0="00040001" w:csb1="00000000"/>
  </w:font>
  <w:font w:name="SimSun">
    <w:altName w:val="宋体"/>
    <w:charset w:val="86"/>
    <w:family w:val="auto"/>
    <w:pitch w:val="variable"/>
    <w:sig w:usb0="00000003" w:usb1="288F0000"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1C952F" w14:textId="77777777" w:rsidR="00601C57" w:rsidRDefault="00601C57" w:rsidP="00DA1128">
      <w:pPr>
        <w:spacing w:after="0" w:line="240" w:lineRule="auto"/>
      </w:pPr>
      <w:r>
        <w:separator/>
      </w:r>
    </w:p>
  </w:footnote>
  <w:footnote w:type="continuationSeparator" w:id="0">
    <w:p w14:paraId="389FEB9B" w14:textId="77777777" w:rsidR="00601C57" w:rsidRDefault="00601C57" w:rsidP="00DA112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C31E3"/>
    <w:multiLevelType w:val="hybridMultilevel"/>
    <w:tmpl w:val="F86E1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24203"/>
    <w:multiLevelType w:val="hybridMultilevel"/>
    <w:tmpl w:val="7C3470AE"/>
    <w:lvl w:ilvl="0" w:tplc="56FA457C">
      <w:start w:val="1"/>
      <w:numFmt w:val="bullet"/>
      <w:lvlText w:val=""/>
      <w:lvlJc w:val="left"/>
      <w:pPr>
        <w:tabs>
          <w:tab w:val="num" w:pos="720"/>
        </w:tabs>
        <w:ind w:left="720" w:hanging="360"/>
      </w:pPr>
      <w:rPr>
        <w:rFonts w:ascii="Symbol" w:hAnsi="Symbol" w:hint="default"/>
      </w:rPr>
    </w:lvl>
    <w:lvl w:ilvl="1" w:tplc="31E4801C" w:tentative="1">
      <w:start w:val="1"/>
      <w:numFmt w:val="bullet"/>
      <w:lvlText w:val=""/>
      <w:lvlJc w:val="left"/>
      <w:pPr>
        <w:tabs>
          <w:tab w:val="num" w:pos="1440"/>
        </w:tabs>
        <w:ind w:left="1440" w:hanging="360"/>
      </w:pPr>
      <w:rPr>
        <w:rFonts w:ascii="Symbol" w:hAnsi="Symbol" w:hint="default"/>
      </w:rPr>
    </w:lvl>
    <w:lvl w:ilvl="2" w:tplc="45868D4A" w:tentative="1">
      <w:start w:val="1"/>
      <w:numFmt w:val="bullet"/>
      <w:lvlText w:val=""/>
      <w:lvlJc w:val="left"/>
      <w:pPr>
        <w:tabs>
          <w:tab w:val="num" w:pos="2160"/>
        </w:tabs>
        <w:ind w:left="2160" w:hanging="360"/>
      </w:pPr>
      <w:rPr>
        <w:rFonts w:ascii="Symbol" w:hAnsi="Symbol" w:hint="default"/>
      </w:rPr>
    </w:lvl>
    <w:lvl w:ilvl="3" w:tplc="D428799C" w:tentative="1">
      <w:start w:val="1"/>
      <w:numFmt w:val="bullet"/>
      <w:lvlText w:val=""/>
      <w:lvlJc w:val="left"/>
      <w:pPr>
        <w:tabs>
          <w:tab w:val="num" w:pos="2880"/>
        </w:tabs>
        <w:ind w:left="2880" w:hanging="360"/>
      </w:pPr>
      <w:rPr>
        <w:rFonts w:ascii="Symbol" w:hAnsi="Symbol" w:hint="default"/>
      </w:rPr>
    </w:lvl>
    <w:lvl w:ilvl="4" w:tplc="B930DEC0" w:tentative="1">
      <w:start w:val="1"/>
      <w:numFmt w:val="bullet"/>
      <w:lvlText w:val=""/>
      <w:lvlJc w:val="left"/>
      <w:pPr>
        <w:tabs>
          <w:tab w:val="num" w:pos="3600"/>
        </w:tabs>
        <w:ind w:left="3600" w:hanging="360"/>
      </w:pPr>
      <w:rPr>
        <w:rFonts w:ascii="Symbol" w:hAnsi="Symbol" w:hint="default"/>
      </w:rPr>
    </w:lvl>
    <w:lvl w:ilvl="5" w:tplc="0E38D602" w:tentative="1">
      <w:start w:val="1"/>
      <w:numFmt w:val="bullet"/>
      <w:lvlText w:val=""/>
      <w:lvlJc w:val="left"/>
      <w:pPr>
        <w:tabs>
          <w:tab w:val="num" w:pos="4320"/>
        </w:tabs>
        <w:ind w:left="4320" w:hanging="360"/>
      </w:pPr>
      <w:rPr>
        <w:rFonts w:ascii="Symbol" w:hAnsi="Symbol" w:hint="default"/>
      </w:rPr>
    </w:lvl>
    <w:lvl w:ilvl="6" w:tplc="C616ABE6" w:tentative="1">
      <w:start w:val="1"/>
      <w:numFmt w:val="bullet"/>
      <w:lvlText w:val=""/>
      <w:lvlJc w:val="left"/>
      <w:pPr>
        <w:tabs>
          <w:tab w:val="num" w:pos="5040"/>
        </w:tabs>
        <w:ind w:left="5040" w:hanging="360"/>
      </w:pPr>
      <w:rPr>
        <w:rFonts w:ascii="Symbol" w:hAnsi="Symbol" w:hint="default"/>
      </w:rPr>
    </w:lvl>
    <w:lvl w:ilvl="7" w:tplc="337C6996" w:tentative="1">
      <w:start w:val="1"/>
      <w:numFmt w:val="bullet"/>
      <w:lvlText w:val=""/>
      <w:lvlJc w:val="left"/>
      <w:pPr>
        <w:tabs>
          <w:tab w:val="num" w:pos="5760"/>
        </w:tabs>
        <w:ind w:left="5760" w:hanging="360"/>
      </w:pPr>
      <w:rPr>
        <w:rFonts w:ascii="Symbol" w:hAnsi="Symbol" w:hint="default"/>
      </w:rPr>
    </w:lvl>
    <w:lvl w:ilvl="8" w:tplc="083EA132" w:tentative="1">
      <w:start w:val="1"/>
      <w:numFmt w:val="bullet"/>
      <w:lvlText w:val=""/>
      <w:lvlJc w:val="left"/>
      <w:pPr>
        <w:tabs>
          <w:tab w:val="num" w:pos="6480"/>
        </w:tabs>
        <w:ind w:left="6480" w:hanging="360"/>
      </w:pPr>
      <w:rPr>
        <w:rFonts w:ascii="Symbol" w:hAnsi="Symbol" w:hint="default"/>
      </w:rPr>
    </w:lvl>
  </w:abstractNum>
  <w:abstractNum w:abstractNumId="2">
    <w:nsid w:val="0FA26D83"/>
    <w:multiLevelType w:val="hybridMultilevel"/>
    <w:tmpl w:val="27068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206DA6"/>
    <w:multiLevelType w:val="hybridMultilevel"/>
    <w:tmpl w:val="B5AE5D32"/>
    <w:lvl w:ilvl="0" w:tplc="B7DC05E2">
      <w:start w:val="1"/>
      <w:numFmt w:val="bullet"/>
      <w:lvlText w:val="•"/>
      <w:lvlJc w:val="left"/>
      <w:pPr>
        <w:tabs>
          <w:tab w:val="num" w:pos="720"/>
        </w:tabs>
        <w:ind w:left="720" w:hanging="360"/>
      </w:pPr>
      <w:rPr>
        <w:rFonts w:ascii="Times New Roman" w:hAnsi="Times New Roman" w:hint="default"/>
      </w:rPr>
    </w:lvl>
    <w:lvl w:ilvl="1" w:tplc="F350093E" w:tentative="1">
      <w:start w:val="1"/>
      <w:numFmt w:val="bullet"/>
      <w:lvlText w:val="•"/>
      <w:lvlJc w:val="left"/>
      <w:pPr>
        <w:tabs>
          <w:tab w:val="num" w:pos="1440"/>
        </w:tabs>
        <w:ind w:left="1440" w:hanging="360"/>
      </w:pPr>
      <w:rPr>
        <w:rFonts w:ascii="Times New Roman" w:hAnsi="Times New Roman" w:hint="default"/>
      </w:rPr>
    </w:lvl>
    <w:lvl w:ilvl="2" w:tplc="F5509430" w:tentative="1">
      <w:start w:val="1"/>
      <w:numFmt w:val="bullet"/>
      <w:lvlText w:val="•"/>
      <w:lvlJc w:val="left"/>
      <w:pPr>
        <w:tabs>
          <w:tab w:val="num" w:pos="2160"/>
        </w:tabs>
        <w:ind w:left="2160" w:hanging="360"/>
      </w:pPr>
      <w:rPr>
        <w:rFonts w:ascii="Times New Roman" w:hAnsi="Times New Roman" w:hint="default"/>
      </w:rPr>
    </w:lvl>
    <w:lvl w:ilvl="3" w:tplc="6356388E" w:tentative="1">
      <w:start w:val="1"/>
      <w:numFmt w:val="bullet"/>
      <w:lvlText w:val="•"/>
      <w:lvlJc w:val="left"/>
      <w:pPr>
        <w:tabs>
          <w:tab w:val="num" w:pos="2880"/>
        </w:tabs>
        <w:ind w:left="2880" w:hanging="360"/>
      </w:pPr>
      <w:rPr>
        <w:rFonts w:ascii="Times New Roman" w:hAnsi="Times New Roman" w:hint="default"/>
      </w:rPr>
    </w:lvl>
    <w:lvl w:ilvl="4" w:tplc="2DE2BE34" w:tentative="1">
      <w:start w:val="1"/>
      <w:numFmt w:val="bullet"/>
      <w:lvlText w:val="•"/>
      <w:lvlJc w:val="left"/>
      <w:pPr>
        <w:tabs>
          <w:tab w:val="num" w:pos="3600"/>
        </w:tabs>
        <w:ind w:left="3600" w:hanging="360"/>
      </w:pPr>
      <w:rPr>
        <w:rFonts w:ascii="Times New Roman" w:hAnsi="Times New Roman" w:hint="default"/>
      </w:rPr>
    </w:lvl>
    <w:lvl w:ilvl="5" w:tplc="692665EA" w:tentative="1">
      <w:start w:val="1"/>
      <w:numFmt w:val="bullet"/>
      <w:lvlText w:val="•"/>
      <w:lvlJc w:val="left"/>
      <w:pPr>
        <w:tabs>
          <w:tab w:val="num" w:pos="4320"/>
        </w:tabs>
        <w:ind w:left="4320" w:hanging="360"/>
      </w:pPr>
      <w:rPr>
        <w:rFonts w:ascii="Times New Roman" w:hAnsi="Times New Roman" w:hint="default"/>
      </w:rPr>
    </w:lvl>
    <w:lvl w:ilvl="6" w:tplc="54942C60" w:tentative="1">
      <w:start w:val="1"/>
      <w:numFmt w:val="bullet"/>
      <w:lvlText w:val="•"/>
      <w:lvlJc w:val="left"/>
      <w:pPr>
        <w:tabs>
          <w:tab w:val="num" w:pos="5040"/>
        </w:tabs>
        <w:ind w:left="5040" w:hanging="360"/>
      </w:pPr>
      <w:rPr>
        <w:rFonts w:ascii="Times New Roman" w:hAnsi="Times New Roman" w:hint="default"/>
      </w:rPr>
    </w:lvl>
    <w:lvl w:ilvl="7" w:tplc="DD2C6C4C" w:tentative="1">
      <w:start w:val="1"/>
      <w:numFmt w:val="bullet"/>
      <w:lvlText w:val="•"/>
      <w:lvlJc w:val="left"/>
      <w:pPr>
        <w:tabs>
          <w:tab w:val="num" w:pos="5760"/>
        </w:tabs>
        <w:ind w:left="5760" w:hanging="360"/>
      </w:pPr>
      <w:rPr>
        <w:rFonts w:ascii="Times New Roman" w:hAnsi="Times New Roman" w:hint="default"/>
      </w:rPr>
    </w:lvl>
    <w:lvl w:ilvl="8" w:tplc="376235E2" w:tentative="1">
      <w:start w:val="1"/>
      <w:numFmt w:val="bullet"/>
      <w:lvlText w:val="•"/>
      <w:lvlJc w:val="left"/>
      <w:pPr>
        <w:tabs>
          <w:tab w:val="num" w:pos="6480"/>
        </w:tabs>
        <w:ind w:left="6480" w:hanging="360"/>
      </w:pPr>
      <w:rPr>
        <w:rFonts w:ascii="Times New Roman" w:hAnsi="Times New Roman" w:hint="default"/>
      </w:rPr>
    </w:lvl>
  </w:abstractNum>
  <w:abstractNum w:abstractNumId="4">
    <w:nsid w:val="2BC73304"/>
    <w:multiLevelType w:val="hybridMultilevel"/>
    <w:tmpl w:val="9EC6B0B6"/>
    <w:lvl w:ilvl="0" w:tplc="781A064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8174F1"/>
    <w:multiLevelType w:val="hybridMultilevel"/>
    <w:tmpl w:val="96968D4A"/>
    <w:lvl w:ilvl="0" w:tplc="D8CA76BA">
      <w:start w:val="1"/>
      <w:numFmt w:val="decimal"/>
      <w:lvlText w:val="%1."/>
      <w:lvlJc w:val="left"/>
      <w:pPr>
        <w:tabs>
          <w:tab w:val="num" w:pos="360"/>
        </w:tabs>
        <w:ind w:left="360" w:hanging="360"/>
      </w:pPr>
      <w:rPr>
        <w:rFonts w:ascii="Tahoma" w:hAnsi="Tahoma" w:cs="Tahoma" w:hint="default"/>
        <w:b w:val="0"/>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412447F1"/>
    <w:multiLevelType w:val="hybridMultilevel"/>
    <w:tmpl w:val="5958DFFE"/>
    <w:lvl w:ilvl="0" w:tplc="B61CF86A">
      <w:start w:val="1"/>
      <w:numFmt w:val="bullet"/>
      <w:lvlText w:val="–"/>
      <w:lvlJc w:val="left"/>
      <w:pPr>
        <w:tabs>
          <w:tab w:val="num" w:pos="720"/>
        </w:tabs>
        <w:ind w:left="720" w:hanging="360"/>
      </w:pPr>
      <w:rPr>
        <w:rFonts w:ascii="Times New Roman" w:hAnsi="Times New Roman" w:hint="default"/>
      </w:rPr>
    </w:lvl>
    <w:lvl w:ilvl="1" w:tplc="88440FF8">
      <w:start w:val="1"/>
      <w:numFmt w:val="bullet"/>
      <w:lvlText w:val="–"/>
      <w:lvlJc w:val="left"/>
      <w:pPr>
        <w:tabs>
          <w:tab w:val="num" w:pos="1440"/>
        </w:tabs>
        <w:ind w:left="1440" w:hanging="360"/>
      </w:pPr>
      <w:rPr>
        <w:rFonts w:ascii="Times New Roman" w:hAnsi="Times New Roman" w:hint="default"/>
      </w:rPr>
    </w:lvl>
    <w:lvl w:ilvl="2" w:tplc="DB40C81C" w:tentative="1">
      <w:start w:val="1"/>
      <w:numFmt w:val="bullet"/>
      <w:lvlText w:val="–"/>
      <w:lvlJc w:val="left"/>
      <w:pPr>
        <w:tabs>
          <w:tab w:val="num" w:pos="2160"/>
        </w:tabs>
        <w:ind w:left="2160" w:hanging="360"/>
      </w:pPr>
      <w:rPr>
        <w:rFonts w:ascii="Times New Roman" w:hAnsi="Times New Roman" w:hint="default"/>
      </w:rPr>
    </w:lvl>
    <w:lvl w:ilvl="3" w:tplc="4E9C2AB8" w:tentative="1">
      <w:start w:val="1"/>
      <w:numFmt w:val="bullet"/>
      <w:lvlText w:val="–"/>
      <w:lvlJc w:val="left"/>
      <w:pPr>
        <w:tabs>
          <w:tab w:val="num" w:pos="2880"/>
        </w:tabs>
        <w:ind w:left="2880" w:hanging="360"/>
      </w:pPr>
      <w:rPr>
        <w:rFonts w:ascii="Times New Roman" w:hAnsi="Times New Roman" w:hint="default"/>
      </w:rPr>
    </w:lvl>
    <w:lvl w:ilvl="4" w:tplc="1E5609AE" w:tentative="1">
      <w:start w:val="1"/>
      <w:numFmt w:val="bullet"/>
      <w:lvlText w:val="–"/>
      <w:lvlJc w:val="left"/>
      <w:pPr>
        <w:tabs>
          <w:tab w:val="num" w:pos="3600"/>
        </w:tabs>
        <w:ind w:left="3600" w:hanging="360"/>
      </w:pPr>
      <w:rPr>
        <w:rFonts w:ascii="Times New Roman" w:hAnsi="Times New Roman" w:hint="default"/>
      </w:rPr>
    </w:lvl>
    <w:lvl w:ilvl="5" w:tplc="D7F20EF6" w:tentative="1">
      <w:start w:val="1"/>
      <w:numFmt w:val="bullet"/>
      <w:lvlText w:val="–"/>
      <w:lvlJc w:val="left"/>
      <w:pPr>
        <w:tabs>
          <w:tab w:val="num" w:pos="4320"/>
        </w:tabs>
        <w:ind w:left="4320" w:hanging="360"/>
      </w:pPr>
      <w:rPr>
        <w:rFonts w:ascii="Times New Roman" w:hAnsi="Times New Roman" w:hint="default"/>
      </w:rPr>
    </w:lvl>
    <w:lvl w:ilvl="6" w:tplc="588E91E4" w:tentative="1">
      <w:start w:val="1"/>
      <w:numFmt w:val="bullet"/>
      <w:lvlText w:val="–"/>
      <w:lvlJc w:val="left"/>
      <w:pPr>
        <w:tabs>
          <w:tab w:val="num" w:pos="5040"/>
        </w:tabs>
        <w:ind w:left="5040" w:hanging="360"/>
      </w:pPr>
      <w:rPr>
        <w:rFonts w:ascii="Times New Roman" w:hAnsi="Times New Roman" w:hint="default"/>
      </w:rPr>
    </w:lvl>
    <w:lvl w:ilvl="7" w:tplc="79AE88CA" w:tentative="1">
      <w:start w:val="1"/>
      <w:numFmt w:val="bullet"/>
      <w:lvlText w:val="–"/>
      <w:lvlJc w:val="left"/>
      <w:pPr>
        <w:tabs>
          <w:tab w:val="num" w:pos="5760"/>
        </w:tabs>
        <w:ind w:left="5760" w:hanging="360"/>
      </w:pPr>
      <w:rPr>
        <w:rFonts w:ascii="Times New Roman" w:hAnsi="Times New Roman" w:hint="default"/>
      </w:rPr>
    </w:lvl>
    <w:lvl w:ilvl="8" w:tplc="1DCA3F02" w:tentative="1">
      <w:start w:val="1"/>
      <w:numFmt w:val="bullet"/>
      <w:lvlText w:val="–"/>
      <w:lvlJc w:val="left"/>
      <w:pPr>
        <w:tabs>
          <w:tab w:val="num" w:pos="6480"/>
        </w:tabs>
        <w:ind w:left="6480" w:hanging="360"/>
      </w:pPr>
      <w:rPr>
        <w:rFonts w:ascii="Times New Roman" w:hAnsi="Times New Roman" w:hint="default"/>
      </w:rPr>
    </w:lvl>
  </w:abstractNum>
  <w:abstractNum w:abstractNumId="7">
    <w:nsid w:val="46F73D62"/>
    <w:multiLevelType w:val="hybridMultilevel"/>
    <w:tmpl w:val="5278218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D6612D8"/>
    <w:multiLevelType w:val="hybridMultilevel"/>
    <w:tmpl w:val="3B48B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56348E"/>
    <w:multiLevelType w:val="hybridMultilevel"/>
    <w:tmpl w:val="CE7AC8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ABB0724"/>
    <w:multiLevelType w:val="hybridMultilevel"/>
    <w:tmpl w:val="1CB81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5D66CE"/>
    <w:multiLevelType w:val="hybridMultilevel"/>
    <w:tmpl w:val="8800C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32365D0"/>
    <w:multiLevelType w:val="hybridMultilevel"/>
    <w:tmpl w:val="C8586C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6405119"/>
    <w:multiLevelType w:val="hybridMultilevel"/>
    <w:tmpl w:val="E9306364"/>
    <w:lvl w:ilvl="0" w:tplc="781A064C">
      <w:start w:val="1"/>
      <w:numFmt w:val="bullet"/>
      <w:lvlText w:val=""/>
      <w:lvlJc w:val="left"/>
      <w:pPr>
        <w:tabs>
          <w:tab w:val="num" w:pos="720"/>
        </w:tabs>
        <w:ind w:left="720" w:hanging="360"/>
      </w:pPr>
      <w:rPr>
        <w:rFonts w:ascii="Symbol" w:hAnsi="Symbol" w:hint="default"/>
      </w:rPr>
    </w:lvl>
    <w:lvl w:ilvl="1" w:tplc="12C6A9EC" w:tentative="1">
      <w:start w:val="1"/>
      <w:numFmt w:val="bullet"/>
      <w:lvlText w:val=""/>
      <w:lvlJc w:val="left"/>
      <w:pPr>
        <w:tabs>
          <w:tab w:val="num" w:pos="1440"/>
        </w:tabs>
        <w:ind w:left="1440" w:hanging="360"/>
      </w:pPr>
      <w:rPr>
        <w:rFonts w:ascii="Symbol" w:hAnsi="Symbol" w:hint="default"/>
      </w:rPr>
    </w:lvl>
    <w:lvl w:ilvl="2" w:tplc="7428A2F0" w:tentative="1">
      <w:start w:val="1"/>
      <w:numFmt w:val="bullet"/>
      <w:lvlText w:val=""/>
      <w:lvlJc w:val="left"/>
      <w:pPr>
        <w:tabs>
          <w:tab w:val="num" w:pos="2160"/>
        </w:tabs>
        <w:ind w:left="2160" w:hanging="360"/>
      </w:pPr>
      <w:rPr>
        <w:rFonts w:ascii="Symbol" w:hAnsi="Symbol" w:hint="default"/>
      </w:rPr>
    </w:lvl>
    <w:lvl w:ilvl="3" w:tplc="4A16AA92" w:tentative="1">
      <w:start w:val="1"/>
      <w:numFmt w:val="bullet"/>
      <w:lvlText w:val=""/>
      <w:lvlJc w:val="left"/>
      <w:pPr>
        <w:tabs>
          <w:tab w:val="num" w:pos="2880"/>
        </w:tabs>
        <w:ind w:left="2880" w:hanging="360"/>
      </w:pPr>
      <w:rPr>
        <w:rFonts w:ascii="Symbol" w:hAnsi="Symbol" w:hint="default"/>
      </w:rPr>
    </w:lvl>
    <w:lvl w:ilvl="4" w:tplc="30C8E6AE" w:tentative="1">
      <w:start w:val="1"/>
      <w:numFmt w:val="bullet"/>
      <w:lvlText w:val=""/>
      <w:lvlJc w:val="left"/>
      <w:pPr>
        <w:tabs>
          <w:tab w:val="num" w:pos="3600"/>
        </w:tabs>
        <w:ind w:left="3600" w:hanging="360"/>
      </w:pPr>
      <w:rPr>
        <w:rFonts w:ascii="Symbol" w:hAnsi="Symbol" w:hint="default"/>
      </w:rPr>
    </w:lvl>
    <w:lvl w:ilvl="5" w:tplc="1CB24B4E" w:tentative="1">
      <w:start w:val="1"/>
      <w:numFmt w:val="bullet"/>
      <w:lvlText w:val=""/>
      <w:lvlJc w:val="left"/>
      <w:pPr>
        <w:tabs>
          <w:tab w:val="num" w:pos="4320"/>
        </w:tabs>
        <w:ind w:left="4320" w:hanging="360"/>
      </w:pPr>
      <w:rPr>
        <w:rFonts w:ascii="Symbol" w:hAnsi="Symbol" w:hint="default"/>
      </w:rPr>
    </w:lvl>
    <w:lvl w:ilvl="6" w:tplc="50845390" w:tentative="1">
      <w:start w:val="1"/>
      <w:numFmt w:val="bullet"/>
      <w:lvlText w:val=""/>
      <w:lvlJc w:val="left"/>
      <w:pPr>
        <w:tabs>
          <w:tab w:val="num" w:pos="5040"/>
        </w:tabs>
        <w:ind w:left="5040" w:hanging="360"/>
      </w:pPr>
      <w:rPr>
        <w:rFonts w:ascii="Symbol" w:hAnsi="Symbol" w:hint="default"/>
      </w:rPr>
    </w:lvl>
    <w:lvl w:ilvl="7" w:tplc="1A8A69FA" w:tentative="1">
      <w:start w:val="1"/>
      <w:numFmt w:val="bullet"/>
      <w:lvlText w:val=""/>
      <w:lvlJc w:val="left"/>
      <w:pPr>
        <w:tabs>
          <w:tab w:val="num" w:pos="5760"/>
        </w:tabs>
        <w:ind w:left="5760" w:hanging="360"/>
      </w:pPr>
      <w:rPr>
        <w:rFonts w:ascii="Symbol" w:hAnsi="Symbol" w:hint="default"/>
      </w:rPr>
    </w:lvl>
    <w:lvl w:ilvl="8" w:tplc="174C3E82" w:tentative="1">
      <w:start w:val="1"/>
      <w:numFmt w:val="bullet"/>
      <w:lvlText w:val=""/>
      <w:lvlJc w:val="left"/>
      <w:pPr>
        <w:tabs>
          <w:tab w:val="num" w:pos="6480"/>
        </w:tabs>
        <w:ind w:left="6480" w:hanging="360"/>
      </w:pPr>
      <w:rPr>
        <w:rFonts w:ascii="Symbol" w:hAnsi="Symbol" w:hint="default"/>
      </w:rPr>
    </w:lvl>
  </w:abstractNum>
  <w:abstractNum w:abstractNumId="14">
    <w:nsid w:val="792F5EF3"/>
    <w:multiLevelType w:val="hybridMultilevel"/>
    <w:tmpl w:val="DC2C1C26"/>
    <w:lvl w:ilvl="0" w:tplc="1F2E742E">
      <w:start w:val="1"/>
      <w:numFmt w:val="bullet"/>
      <w:lvlText w:val="•"/>
      <w:lvlJc w:val="left"/>
      <w:pPr>
        <w:tabs>
          <w:tab w:val="num" w:pos="720"/>
        </w:tabs>
        <w:ind w:left="720" w:hanging="360"/>
      </w:pPr>
      <w:rPr>
        <w:rFonts w:ascii="Times New Roman" w:hAnsi="Times New Roman" w:hint="default"/>
      </w:rPr>
    </w:lvl>
    <w:lvl w:ilvl="1" w:tplc="8B66707C" w:tentative="1">
      <w:start w:val="1"/>
      <w:numFmt w:val="bullet"/>
      <w:lvlText w:val="•"/>
      <w:lvlJc w:val="left"/>
      <w:pPr>
        <w:tabs>
          <w:tab w:val="num" w:pos="1440"/>
        </w:tabs>
        <w:ind w:left="1440" w:hanging="360"/>
      </w:pPr>
      <w:rPr>
        <w:rFonts w:ascii="Times New Roman" w:hAnsi="Times New Roman" w:hint="default"/>
      </w:rPr>
    </w:lvl>
    <w:lvl w:ilvl="2" w:tplc="E364F092" w:tentative="1">
      <w:start w:val="1"/>
      <w:numFmt w:val="bullet"/>
      <w:lvlText w:val="•"/>
      <w:lvlJc w:val="left"/>
      <w:pPr>
        <w:tabs>
          <w:tab w:val="num" w:pos="2160"/>
        </w:tabs>
        <w:ind w:left="2160" w:hanging="360"/>
      </w:pPr>
      <w:rPr>
        <w:rFonts w:ascii="Times New Roman" w:hAnsi="Times New Roman" w:hint="default"/>
      </w:rPr>
    </w:lvl>
    <w:lvl w:ilvl="3" w:tplc="9838459A" w:tentative="1">
      <w:start w:val="1"/>
      <w:numFmt w:val="bullet"/>
      <w:lvlText w:val="•"/>
      <w:lvlJc w:val="left"/>
      <w:pPr>
        <w:tabs>
          <w:tab w:val="num" w:pos="2880"/>
        </w:tabs>
        <w:ind w:left="2880" w:hanging="360"/>
      </w:pPr>
      <w:rPr>
        <w:rFonts w:ascii="Times New Roman" w:hAnsi="Times New Roman" w:hint="default"/>
      </w:rPr>
    </w:lvl>
    <w:lvl w:ilvl="4" w:tplc="B2BEC9D2" w:tentative="1">
      <w:start w:val="1"/>
      <w:numFmt w:val="bullet"/>
      <w:lvlText w:val="•"/>
      <w:lvlJc w:val="left"/>
      <w:pPr>
        <w:tabs>
          <w:tab w:val="num" w:pos="3600"/>
        </w:tabs>
        <w:ind w:left="3600" w:hanging="360"/>
      </w:pPr>
      <w:rPr>
        <w:rFonts w:ascii="Times New Roman" w:hAnsi="Times New Roman" w:hint="default"/>
      </w:rPr>
    </w:lvl>
    <w:lvl w:ilvl="5" w:tplc="1F321A32" w:tentative="1">
      <w:start w:val="1"/>
      <w:numFmt w:val="bullet"/>
      <w:lvlText w:val="•"/>
      <w:lvlJc w:val="left"/>
      <w:pPr>
        <w:tabs>
          <w:tab w:val="num" w:pos="4320"/>
        </w:tabs>
        <w:ind w:left="4320" w:hanging="360"/>
      </w:pPr>
      <w:rPr>
        <w:rFonts w:ascii="Times New Roman" w:hAnsi="Times New Roman" w:hint="default"/>
      </w:rPr>
    </w:lvl>
    <w:lvl w:ilvl="6" w:tplc="350C8512" w:tentative="1">
      <w:start w:val="1"/>
      <w:numFmt w:val="bullet"/>
      <w:lvlText w:val="•"/>
      <w:lvlJc w:val="left"/>
      <w:pPr>
        <w:tabs>
          <w:tab w:val="num" w:pos="5040"/>
        </w:tabs>
        <w:ind w:left="5040" w:hanging="360"/>
      </w:pPr>
      <w:rPr>
        <w:rFonts w:ascii="Times New Roman" w:hAnsi="Times New Roman" w:hint="default"/>
      </w:rPr>
    </w:lvl>
    <w:lvl w:ilvl="7" w:tplc="6DB65146" w:tentative="1">
      <w:start w:val="1"/>
      <w:numFmt w:val="bullet"/>
      <w:lvlText w:val="•"/>
      <w:lvlJc w:val="left"/>
      <w:pPr>
        <w:tabs>
          <w:tab w:val="num" w:pos="5760"/>
        </w:tabs>
        <w:ind w:left="5760" w:hanging="360"/>
      </w:pPr>
      <w:rPr>
        <w:rFonts w:ascii="Times New Roman" w:hAnsi="Times New Roman" w:hint="default"/>
      </w:rPr>
    </w:lvl>
    <w:lvl w:ilvl="8" w:tplc="3D881F36"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11"/>
  </w:num>
  <w:num w:numId="3">
    <w:abstractNumId w:val="2"/>
  </w:num>
  <w:num w:numId="4">
    <w:abstractNumId w:val="13"/>
  </w:num>
  <w:num w:numId="5">
    <w:abstractNumId w:val="1"/>
  </w:num>
  <w:num w:numId="6">
    <w:abstractNumId w:val="3"/>
  </w:num>
  <w:num w:numId="7">
    <w:abstractNumId w:val="14"/>
  </w:num>
  <w:num w:numId="8">
    <w:abstractNumId w:val="4"/>
  </w:num>
  <w:num w:numId="9">
    <w:abstractNumId w:val="6"/>
  </w:num>
  <w:num w:numId="10">
    <w:abstractNumId w:val="9"/>
  </w:num>
  <w:num w:numId="11">
    <w:abstractNumId w:val="12"/>
  </w:num>
  <w:num w:numId="12">
    <w:abstractNumId w:val="8"/>
  </w:num>
  <w:num w:numId="13">
    <w:abstractNumId w:val="7"/>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3398A"/>
    <w:rsid w:val="00012291"/>
    <w:rsid w:val="00021767"/>
    <w:rsid w:val="0002196F"/>
    <w:rsid w:val="000304AE"/>
    <w:rsid w:val="0003209E"/>
    <w:rsid w:val="00040878"/>
    <w:rsid w:val="00064695"/>
    <w:rsid w:val="00067535"/>
    <w:rsid w:val="00071D3A"/>
    <w:rsid w:val="000852F3"/>
    <w:rsid w:val="00090C03"/>
    <w:rsid w:val="000A2134"/>
    <w:rsid w:val="000A61FF"/>
    <w:rsid w:val="000B35AE"/>
    <w:rsid w:val="000B506D"/>
    <w:rsid w:val="000C185A"/>
    <w:rsid w:val="000C4EBF"/>
    <w:rsid w:val="000C609C"/>
    <w:rsid w:val="000D4106"/>
    <w:rsid w:val="000D65B2"/>
    <w:rsid w:val="000F0395"/>
    <w:rsid w:val="000F6D73"/>
    <w:rsid w:val="001019C0"/>
    <w:rsid w:val="00103C0A"/>
    <w:rsid w:val="00114ABF"/>
    <w:rsid w:val="00117EF4"/>
    <w:rsid w:val="001209DB"/>
    <w:rsid w:val="001450CB"/>
    <w:rsid w:val="001463A1"/>
    <w:rsid w:val="00161037"/>
    <w:rsid w:val="00161D4D"/>
    <w:rsid w:val="0017039D"/>
    <w:rsid w:val="00174C61"/>
    <w:rsid w:val="00187E9F"/>
    <w:rsid w:val="00192B82"/>
    <w:rsid w:val="001A0EDA"/>
    <w:rsid w:val="001A33A5"/>
    <w:rsid w:val="001A74D6"/>
    <w:rsid w:val="001B4D39"/>
    <w:rsid w:val="001C1024"/>
    <w:rsid w:val="001E0BC2"/>
    <w:rsid w:val="00210850"/>
    <w:rsid w:val="0022211B"/>
    <w:rsid w:val="0023161B"/>
    <w:rsid w:val="0023305A"/>
    <w:rsid w:val="00236566"/>
    <w:rsid w:val="0023723D"/>
    <w:rsid w:val="0025635D"/>
    <w:rsid w:val="00256783"/>
    <w:rsid w:val="00261EA8"/>
    <w:rsid w:val="002623B6"/>
    <w:rsid w:val="00267856"/>
    <w:rsid w:val="00271DD5"/>
    <w:rsid w:val="00272BF5"/>
    <w:rsid w:val="00276CFE"/>
    <w:rsid w:val="0028309F"/>
    <w:rsid w:val="00284979"/>
    <w:rsid w:val="002916C2"/>
    <w:rsid w:val="0029777E"/>
    <w:rsid w:val="002A1814"/>
    <w:rsid w:val="002A6000"/>
    <w:rsid w:val="002B1B80"/>
    <w:rsid w:val="002B66D7"/>
    <w:rsid w:val="002B6B68"/>
    <w:rsid w:val="002C73FE"/>
    <w:rsid w:val="002D1D97"/>
    <w:rsid w:val="002D4164"/>
    <w:rsid w:val="002D4215"/>
    <w:rsid w:val="002E7438"/>
    <w:rsid w:val="002F5317"/>
    <w:rsid w:val="002F5A36"/>
    <w:rsid w:val="0030028E"/>
    <w:rsid w:val="0032039D"/>
    <w:rsid w:val="00346867"/>
    <w:rsid w:val="003502E7"/>
    <w:rsid w:val="003538F6"/>
    <w:rsid w:val="003549EF"/>
    <w:rsid w:val="00367647"/>
    <w:rsid w:val="003758D7"/>
    <w:rsid w:val="003946CD"/>
    <w:rsid w:val="0039498F"/>
    <w:rsid w:val="003A2C9C"/>
    <w:rsid w:val="003C1806"/>
    <w:rsid w:val="003C511F"/>
    <w:rsid w:val="003F6B6A"/>
    <w:rsid w:val="00420673"/>
    <w:rsid w:val="00431156"/>
    <w:rsid w:val="0043797B"/>
    <w:rsid w:val="00442C6B"/>
    <w:rsid w:val="00455C45"/>
    <w:rsid w:val="00456406"/>
    <w:rsid w:val="0045739D"/>
    <w:rsid w:val="00457DC3"/>
    <w:rsid w:val="00457E1B"/>
    <w:rsid w:val="00467150"/>
    <w:rsid w:val="004708C4"/>
    <w:rsid w:val="00485257"/>
    <w:rsid w:val="00490484"/>
    <w:rsid w:val="00491945"/>
    <w:rsid w:val="00497933"/>
    <w:rsid w:val="004A4DE6"/>
    <w:rsid w:val="004A4ECF"/>
    <w:rsid w:val="004B3617"/>
    <w:rsid w:val="004B4D7B"/>
    <w:rsid w:val="004D3762"/>
    <w:rsid w:val="004D6086"/>
    <w:rsid w:val="004F2EC5"/>
    <w:rsid w:val="0050176A"/>
    <w:rsid w:val="0051063D"/>
    <w:rsid w:val="0052325E"/>
    <w:rsid w:val="0053398A"/>
    <w:rsid w:val="00544158"/>
    <w:rsid w:val="00546584"/>
    <w:rsid w:val="005544F8"/>
    <w:rsid w:val="00566A67"/>
    <w:rsid w:val="0057054D"/>
    <w:rsid w:val="0057368B"/>
    <w:rsid w:val="00575E48"/>
    <w:rsid w:val="005774F3"/>
    <w:rsid w:val="00586148"/>
    <w:rsid w:val="005A3EDD"/>
    <w:rsid w:val="005B01DA"/>
    <w:rsid w:val="005B27E6"/>
    <w:rsid w:val="005C26AF"/>
    <w:rsid w:val="005D3687"/>
    <w:rsid w:val="005E4AB3"/>
    <w:rsid w:val="005E6453"/>
    <w:rsid w:val="005F6CA1"/>
    <w:rsid w:val="005F6CEF"/>
    <w:rsid w:val="005F7DA3"/>
    <w:rsid w:val="00601C57"/>
    <w:rsid w:val="00617BB4"/>
    <w:rsid w:val="00625358"/>
    <w:rsid w:val="00636ADA"/>
    <w:rsid w:val="0063700F"/>
    <w:rsid w:val="00646458"/>
    <w:rsid w:val="006543FA"/>
    <w:rsid w:val="0066045B"/>
    <w:rsid w:val="00666A33"/>
    <w:rsid w:val="00673F4D"/>
    <w:rsid w:val="006747DD"/>
    <w:rsid w:val="00685B8D"/>
    <w:rsid w:val="00694E5E"/>
    <w:rsid w:val="0069738F"/>
    <w:rsid w:val="006A322F"/>
    <w:rsid w:val="006A53D3"/>
    <w:rsid w:val="006B1376"/>
    <w:rsid w:val="006B5D89"/>
    <w:rsid w:val="006C2A71"/>
    <w:rsid w:val="006D2FF5"/>
    <w:rsid w:val="006D3CDF"/>
    <w:rsid w:val="006D4564"/>
    <w:rsid w:val="006D69DB"/>
    <w:rsid w:val="006E07F7"/>
    <w:rsid w:val="006E27D4"/>
    <w:rsid w:val="006F1BB7"/>
    <w:rsid w:val="00707AD4"/>
    <w:rsid w:val="00710BCB"/>
    <w:rsid w:val="0071509F"/>
    <w:rsid w:val="00717540"/>
    <w:rsid w:val="0072173B"/>
    <w:rsid w:val="0072420F"/>
    <w:rsid w:val="00731B14"/>
    <w:rsid w:val="00752F83"/>
    <w:rsid w:val="00756242"/>
    <w:rsid w:val="00765796"/>
    <w:rsid w:val="0076592E"/>
    <w:rsid w:val="007669BF"/>
    <w:rsid w:val="00766B25"/>
    <w:rsid w:val="007703AA"/>
    <w:rsid w:val="00780F4E"/>
    <w:rsid w:val="0079121A"/>
    <w:rsid w:val="00797AF6"/>
    <w:rsid w:val="007A3094"/>
    <w:rsid w:val="007D5B93"/>
    <w:rsid w:val="007E6617"/>
    <w:rsid w:val="007F7F74"/>
    <w:rsid w:val="00805A6B"/>
    <w:rsid w:val="0080769A"/>
    <w:rsid w:val="0081031B"/>
    <w:rsid w:val="00812A9F"/>
    <w:rsid w:val="00827DE1"/>
    <w:rsid w:val="00844AA7"/>
    <w:rsid w:val="00857467"/>
    <w:rsid w:val="00873404"/>
    <w:rsid w:val="0087628D"/>
    <w:rsid w:val="00887EAB"/>
    <w:rsid w:val="008934C3"/>
    <w:rsid w:val="0089527E"/>
    <w:rsid w:val="00896DB2"/>
    <w:rsid w:val="008A1DF7"/>
    <w:rsid w:val="008D0731"/>
    <w:rsid w:val="008D47EB"/>
    <w:rsid w:val="008D608E"/>
    <w:rsid w:val="008E20E3"/>
    <w:rsid w:val="008E30D2"/>
    <w:rsid w:val="008F0BD8"/>
    <w:rsid w:val="008F101A"/>
    <w:rsid w:val="008F4120"/>
    <w:rsid w:val="00906F0D"/>
    <w:rsid w:val="00907CD0"/>
    <w:rsid w:val="00910C17"/>
    <w:rsid w:val="00912C87"/>
    <w:rsid w:val="009273EF"/>
    <w:rsid w:val="00931E79"/>
    <w:rsid w:val="00935C45"/>
    <w:rsid w:val="009420E5"/>
    <w:rsid w:val="00943728"/>
    <w:rsid w:val="009446C8"/>
    <w:rsid w:val="00963AB9"/>
    <w:rsid w:val="00966930"/>
    <w:rsid w:val="00971426"/>
    <w:rsid w:val="00974A7E"/>
    <w:rsid w:val="009833FB"/>
    <w:rsid w:val="009B0100"/>
    <w:rsid w:val="009B40F3"/>
    <w:rsid w:val="009C3A97"/>
    <w:rsid w:val="009C3BC1"/>
    <w:rsid w:val="00A07707"/>
    <w:rsid w:val="00A119AA"/>
    <w:rsid w:val="00A40B7D"/>
    <w:rsid w:val="00A40DA7"/>
    <w:rsid w:val="00A42F59"/>
    <w:rsid w:val="00A53B87"/>
    <w:rsid w:val="00A60748"/>
    <w:rsid w:val="00A64716"/>
    <w:rsid w:val="00A7025F"/>
    <w:rsid w:val="00A76DF3"/>
    <w:rsid w:val="00A807A5"/>
    <w:rsid w:val="00A82A07"/>
    <w:rsid w:val="00A84721"/>
    <w:rsid w:val="00A84F27"/>
    <w:rsid w:val="00A95E8E"/>
    <w:rsid w:val="00AA0AAB"/>
    <w:rsid w:val="00AA0CB8"/>
    <w:rsid w:val="00AA1A21"/>
    <w:rsid w:val="00AA7015"/>
    <w:rsid w:val="00AC1EBA"/>
    <w:rsid w:val="00AC47C2"/>
    <w:rsid w:val="00AC5BB8"/>
    <w:rsid w:val="00AD3260"/>
    <w:rsid w:val="00AD5B26"/>
    <w:rsid w:val="00AE0C94"/>
    <w:rsid w:val="00AE1485"/>
    <w:rsid w:val="00AE5F77"/>
    <w:rsid w:val="00B054EF"/>
    <w:rsid w:val="00B17978"/>
    <w:rsid w:val="00B20364"/>
    <w:rsid w:val="00B46AAE"/>
    <w:rsid w:val="00B56783"/>
    <w:rsid w:val="00B5753D"/>
    <w:rsid w:val="00B57BC5"/>
    <w:rsid w:val="00B62035"/>
    <w:rsid w:val="00B73C35"/>
    <w:rsid w:val="00B878C6"/>
    <w:rsid w:val="00B9103B"/>
    <w:rsid w:val="00B91309"/>
    <w:rsid w:val="00BB03C5"/>
    <w:rsid w:val="00BB7E95"/>
    <w:rsid w:val="00BC5A09"/>
    <w:rsid w:val="00BD3F2C"/>
    <w:rsid w:val="00BE0AB3"/>
    <w:rsid w:val="00BE4B02"/>
    <w:rsid w:val="00BE5474"/>
    <w:rsid w:val="00BF2433"/>
    <w:rsid w:val="00BF257A"/>
    <w:rsid w:val="00BF3CAE"/>
    <w:rsid w:val="00BF62E9"/>
    <w:rsid w:val="00C06DF8"/>
    <w:rsid w:val="00C24939"/>
    <w:rsid w:val="00C37C81"/>
    <w:rsid w:val="00C40A99"/>
    <w:rsid w:val="00C44887"/>
    <w:rsid w:val="00C50EFC"/>
    <w:rsid w:val="00C51132"/>
    <w:rsid w:val="00C525D6"/>
    <w:rsid w:val="00C553B7"/>
    <w:rsid w:val="00C65DDD"/>
    <w:rsid w:val="00C74B77"/>
    <w:rsid w:val="00C77914"/>
    <w:rsid w:val="00C828F2"/>
    <w:rsid w:val="00CA17BA"/>
    <w:rsid w:val="00CB22B1"/>
    <w:rsid w:val="00CB449C"/>
    <w:rsid w:val="00CC0016"/>
    <w:rsid w:val="00CD506C"/>
    <w:rsid w:val="00CF57B2"/>
    <w:rsid w:val="00CF5A8D"/>
    <w:rsid w:val="00CF77CE"/>
    <w:rsid w:val="00D00400"/>
    <w:rsid w:val="00D14F12"/>
    <w:rsid w:val="00D150EF"/>
    <w:rsid w:val="00D20B7C"/>
    <w:rsid w:val="00D21E66"/>
    <w:rsid w:val="00D266A0"/>
    <w:rsid w:val="00D33F32"/>
    <w:rsid w:val="00D379FC"/>
    <w:rsid w:val="00D519EF"/>
    <w:rsid w:val="00D54701"/>
    <w:rsid w:val="00D60028"/>
    <w:rsid w:val="00D67E32"/>
    <w:rsid w:val="00D71C54"/>
    <w:rsid w:val="00D92906"/>
    <w:rsid w:val="00D94635"/>
    <w:rsid w:val="00D95152"/>
    <w:rsid w:val="00DA1128"/>
    <w:rsid w:val="00DA6B92"/>
    <w:rsid w:val="00DB598E"/>
    <w:rsid w:val="00DD03E4"/>
    <w:rsid w:val="00DD6D14"/>
    <w:rsid w:val="00DE27CA"/>
    <w:rsid w:val="00DE35B0"/>
    <w:rsid w:val="00DE393F"/>
    <w:rsid w:val="00DE4A2C"/>
    <w:rsid w:val="00DF29F6"/>
    <w:rsid w:val="00DF6C45"/>
    <w:rsid w:val="00E05705"/>
    <w:rsid w:val="00E103AB"/>
    <w:rsid w:val="00E16198"/>
    <w:rsid w:val="00E2616F"/>
    <w:rsid w:val="00E33327"/>
    <w:rsid w:val="00E43403"/>
    <w:rsid w:val="00E476FE"/>
    <w:rsid w:val="00E51A94"/>
    <w:rsid w:val="00E65E13"/>
    <w:rsid w:val="00E6637A"/>
    <w:rsid w:val="00E708CA"/>
    <w:rsid w:val="00E83F93"/>
    <w:rsid w:val="00E869F5"/>
    <w:rsid w:val="00ED1C20"/>
    <w:rsid w:val="00ED3D68"/>
    <w:rsid w:val="00EE0341"/>
    <w:rsid w:val="00EE11FA"/>
    <w:rsid w:val="00EF06BC"/>
    <w:rsid w:val="00EF2F29"/>
    <w:rsid w:val="00EF33AC"/>
    <w:rsid w:val="00F00455"/>
    <w:rsid w:val="00F0739A"/>
    <w:rsid w:val="00F15021"/>
    <w:rsid w:val="00F17D87"/>
    <w:rsid w:val="00F2121E"/>
    <w:rsid w:val="00F2265E"/>
    <w:rsid w:val="00F23210"/>
    <w:rsid w:val="00F45A58"/>
    <w:rsid w:val="00F56F0C"/>
    <w:rsid w:val="00F673B9"/>
    <w:rsid w:val="00F73D73"/>
    <w:rsid w:val="00F769AD"/>
    <w:rsid w:val="00F81FF1"/>
    <w:rsid w:val="00F83B1B"/>
    <w:rsid w:val="00F85DE4"/>
    <w:rsid w:val="00FB044A"/>
    <w:rsid w:val="00FC2ECB"/>
    <w:rsid w:val="00FD5CF1"/>
    <w:rsid w:val="00FD5F64"/>
    <w:rsid w:val="00FF1F76"/>
    <w:rsid w:val="00FF239F"/>
    <w:rsid w:val="00FF3800"/>
    <w:rsid w:val="00FF4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9F6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E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1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1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E66"/>
    <w:rPr>
      <w:rFonts w:ascii="Tahoma" w:hAnsi="Tahoma" w:cs="Tahoma"/>
      <w:sz w:val="16"/>
      <w:szCs w:val="16"/>
    </w:rPr>
  </w:style>
  <w:style w:type="paragraph" w:styleId="ListParagraph">
    <w:name w:val="List Paragraph"/>
    <w:basedOn w:val="Normal"/>
    <w:uiPriority w:val="34"/>
    <w:qFormat/>
    <w:rsid w:val="00963AB9"/>
    <w:pPr>
      <w:ind w:left="720"/>
      <w:contextualSpacing/>
    </w:pPr>
  </w:style>
  <w:style w:type="paragraph" w:styleId="FootnoteText">
    <w:name w:val="footnote text"/>
    <w:basedOn w:val="Normal"/>
    <w:link w:val="FootnoteTextChar"/>
    <w:semiHidden/>
    <w:rsid w:val="00DA1128"/>
    <w:pPr>
      <w:spacing w:after="0" w:line="240" w:lineRule="auto"/>
    </w:pPr>
    <w:rPr>
      <w:rFonts w:ascii="Courier New" w:eastAsia="Times New Roman" w:hAnsi="Courier New" w:cs="Times New Roman"/>
      <w:sz w:val="20"/>
      <w:szCs w:val="20"/>
      <w:lang w:eastAsia="en-US"/>
    </w:rPr>
  </w:style>
  <w:style w:type="character" w:customStyle="1" w:styleId="FootnoteTextChar">
    <w:name w:val="Footnote Text Char"/>
    <w:basedOn w:val="DefaultParagraphFont"/>
    <w:link w:val="FootnoteText"/>
    <w:semiHidden/>
    <w:rsid w:val="00DA1128"/>
    <w:rPr>
      <w:rFonts w:ascii="Courier New" w:eastAsia="Times New Roman" w:hAnsi="Courier New" w:cs="Times New Roman"/>
      <w:sz w:val="20"/>
      <w:szCs w:val="20"/>
      <w:lang w:eastAsia="en-US"/>
    </w:rPr>
  </w:style>
  <w:style w:type="character" w:styleId="FootnoteReference">
    <w:name w:val="footnote reference"/>
    <w:basedOn w:val="DefaultParagraphFont"/>
    <w:semiHidden/>
    <w:rsid w:val="00DA1128"/>
    <w:rPr>
      <w:vertAlign w:val="superscript"/>
    </w:rPr>
  </w:style>
  <w:style w:type="paragraph" w:styleId="NormalWeb">
    <w:name w:val="Normal (Web)"/>
    <w:basedOn w:val="Normal"/>
    <w:uiPriority w:val="99"/>
    <w:semiHidden/>
    <w:unhideWhenUsed/>
    <w:rsid w:val="0023305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44078">
      <w:bodyDiv w:val="1"/>
      <w:marLeft w:val="0"/>
      <w:marRight w:val="0"/>
      <w:marTop w:val="0"/>
      <w:marBottom w:val="0"/>
      <w:divBdr>
        <w:top w:val="none" w:sz="0" w:space="0" w:color="auto"/>
        <w:left w:val="none" w:sz="0" w:space="0" w:color="auto"/>
        <w:bottom w:val="none" w:sz="0" w:space="0" w:color="auto"/>
        <w:right w:val="none" w:sz="0" w:space="0" w:color="auto"/>
      </w:divBdr>
      <w:divsChild>
        <w:div w:id="1434934065">
          <w:marLeft w:val="547"/>
          <w:marRight w:val="0"/>
          <w:marTop w:val="86"/>
          <w:marBottom w:val="0"/>
          <w:divBdr>
            <w:top w:val="none" w:sz="0" w:space="0" w:color="auto"/>
            <w:left w:val="none" w:sz="0" w:space="0" w:color="auto"/>
            <w:bottom w:val="none" w:sz="0" w:space="0" w:color="auto"/>
            <w:right w:val="none" w:sz="0" w:space="0" w:color="auto"/>
          </w:divBdr>
        </w:div>
      </w:divsChild>
    </w:div>
    <w:div w:id="275334485">
      <w:bodyDiv w:val="1"/>
      <w:marLeft w:val="0"/>
      <w:marRight w:val="0"/>
      <w:marTop w:val="0"/>
      <w:marBottom w:val="0"/>
      <w:divBdr>
        <w:top w:val="none" w:sz="0" w:space="0" w:color="auto"/>
        <w:left w:val="none" w:sz="0" w:space="0" w:color="auto"/>
        <w:bottom w:val="none" w:sz="0" w:space="0" w:color="auto"/>
        <w:right w:val="none" w:sz="0" w:space="0" w:color="auto"/>
      </w:divBdr>
      <w:divsChild>
        <w:div w:id="1261642721">
          <w:marLeft w:val="547"/>
          <w:marRight w:val="0"/>
          <w:marTop w:val="77"/>
          <w:marBottom w:val="0"/>
          <w:divBdr>
            <w:top w:val="none" w:sz="0" w:space="0" w:color="auto"/>
            <w:left w:val="none" w:sz="0" w:space="0" w:color="auto"/>
            <w:bottom w:val="none" w:sz="0" w:space="0" w:color="auto"/>
            <w:right w:val="none" w:sz="0" w:space="0" w:color="auto"/>
          </w:divBdr>
        </w:div>
      </w:divsChild>
    </w:div>
    <w:div w:id="289871312">
      <w:bodyDiv w:val="1"/>
      <w:marLeft w:val="0"/>
      <w:marRight w:val="0"/>
      <w:marTop w:val="0"/>
      <w:marBottom w:val="0"/>
      <w:divBdr>
        <w:top w:val="none" w:sz="0" w:space="0" w:color="auto"/>
        <w:left w:val="none" w:sz="0" w:space="0" w:color="auto"/>
        <w:bottom w:val="none" w:sz="0" w:space="0" w:color="auto"/>
        <w:right w:val="none" w:sz="0" w:space="0" w:color="auto"/>
      </w:divBdr>
      <w:divsChild>
        <w:div w:id="1300304772">
          <w:marLeft w:val="1166"/>
          <w:marRight w:val="0"/>
          <w:marTop w:val="96"/>
          <w:marBottom w:val="0"/>
          <w:divBdr>
            <w:top w:val="none" w:sz="0" w:space="0" w:color="auto"/>
            <w:left w:val="none" w:sz="0" w:space="0" w:color="auto"/>
            <w:bottom w:val="none" w:sz="0" w:space="0" w:color="auto"/>
            <w:right w:val="none" w:sz="0" w:space="0" w:color="auto"/>
          </w:divBdr>
        </w:div>
        <w:div w:id="1303382954">
          <w:marLeft w:val="1166"/>
          <w:marRight w:val="0"/>
          <w:marTop w:val="96"/>
          <w:marBottom w:val="0"/>
          <w:divBdr>
            <w:top w:val="none" w:sz="0" w:space="0" w:color="auto"/>
            <w:left w:val="none" w:sz="0" w:space="0" w:color="auto"/>
            <w:bottom w:val="none" w:sz="0" w:space="0" w:color="auto"/>
            <w:right w:val="none" w:sz="0" w:space="0" w:color="auto"/>
          </w:divBdr>
        </w:div>
      </w:divsChild>
    </w:div>
    <w:div w:id="894657139">
      <w:bodyDiv w:val="1"/>
      <w:marLeft w:val="0"/>
      <w:marRight w:val="0"/>
      <w:marTop w:val="0"/>
      <w:marBottom w:val="0"/>
      <w:divBdr>
        <w:top w:val="none" w:sz="0" w:space="0" w:color="auto"/>
        <w:left w:val="none" w:sz="0" w:space="0" w:color="auto"/>
        <w:bottom w:val="none" w:sz="0" w:space="0" w:color="auto"/>
        <w:right w:val="none" w:sz="0" w:space="0" w:color="auto"/>
      </w:divBdr>
    </w:div>
    <w:div w:id="1173833154">
      <w:bodyDiv w:val="1"/>
      <w:marLeft w:val="0"/>
      <w:marRight w:val="0"/>
      <w:marTop w:val="0"/>
      <w:marBottom w:val="0"/>
      <w:divBdr>
        <w:top w:val="none" w:sz="0" w:space="0" w:color="auto"/>
        <w:left w:val="none" w:sz="0" w:space="0" w:color="auto"/>
        <w:bottom w:val="none" w:sz="0" w:space="0" w:color="auto"/>
        <w:right w:val="none" w:sz="0" w:space="0" w:color="auto"/>
      </w:divBdr>
      <w:divsChild>
        <w:div w:id="1202748723">
          <w:marLeft w:val="432"/>
          <w:marRight w:val="0"/>
          <w:marTop w:val="115"/>
          <w:marBottom w:val="0"/>
          <w:divBdr>
            <w:top w:val="none" w:sz="0" w:space="0" w:color="auto"/>
            <w:left w:val="none" w:sz="0" w:space="0" w:color="auto"/>
            <w:bottom w:val="none" w:sz="0" w:space="0" w:color="auto"/>
            <w:right w:val="none" w:sz="0" w:space="0" w:color="auto"/>
          </w:divBdr>
        </w:div>
      </w:divsChild>
    </w:div>
    <w:div w:id="1266646484">
      <w:bodyDiv w:val="1"/>
      <w:marLeft w:val="0"/>
      <w:marRight w:val="0"/>
      <w:marTop w:val="0"/>
      <w:marBottom w:val="0"/>
      <w:divBdr>
        <w:top w:val="none" w:sz="0" w:space="0" w:color="auto"/>
        <w:left w:val="none" w:sz="0" w:space="0" w:color="auto"/>
        <w:bottom w:val="none" w:sz="0" w:space="0" w:color="auto"/>
        <w:right w:val="none" w:sz="0" w:space="0" w:color="auto"/>
      </w:divBdr>
    </w:div>
    <w:div w:id="1560433374">
      <w:bodyDiv w:val="1"/>
      <w:marLeft w:val="0"/>
      <w:marRight w:val="0"/>
      <w:marTop w:val="0"/>
      <w:marBottom w:val="0"/>
      <w:divBdr>
        <w:top w:val="none" w:sz="0" w:space="0" w:color="auto"/>
        <w:left w:val="none" w:sz="0" w:space="0" w:color="auto"/>
        <w:bottom w:val="none" w:sz="0" w:space="0" w:color="auto"/>
        <w:right w:val="none" w:sz="0" w:space="0" w:color="auto"/>
      </w:divBdr>
      <w:divsChild>
        <w:div w:id="1350914600">
          <w:marLeft w:val="547"/>
          <w:marRight w:val="0"/>
          <w:marTop w:val="77"/>
          <w:marBottom w:val="0"/>
          <w:divBdr>
            <w:top w:val="none" w:sz="0" w:space="0" w:color="auto"/>
            <w:left w:val="none" w:sz="0" w:space="0" w:color="auto"/>
            <w:bottom w:val="none" w:sz="0" w:space="0" w:color="auto"/>
            <w:right w:val="none" w:sz="0" w:space="0" w:color="auto"/>
          </w:divBdr>
        </w:div>
      </w:divsChild>
    </w:div>
    <w:div w:id="1939170357">
      <w:bodyDiv w:val="1"/>
      <w:marLeft w:val="0"/>
      <w:marRight w:val="0"/>
      <w:marTop w:val="0"/>
      <w:marBottom w:val="0"/>
      <w:divBdr>
        <w:top w:val="none" w:sz="0" w:space="0" w:color="auto"/>
        <w:left w:val="none" w:sz="0" w:space="0" w:color="auto"/>
        <w:bottom w:val="none" w:sz="0" w:space="0" w:color="auto"/>
        <w:right w:val="none" w:sz="0" w:space="0" w:color="auto"/>
      </w:divBdr>
      <w:divsChild>
        <w:div w:id="909852171">
          <w:marLeft w:val="547"/>
          <w:marRight w:val="0"/>
          <w:marTop w:val="77"/>
          <w:marBottom w:val="0"/>
          <w:divBdr>
            <w:top w:val="none" w:sz="0" w:space="0" w:color="auto"/>
            <w:left w:val="none" w:sz="0" w:space="0" w:color="auto"/>
            <w:bottom w:val="none" w:sz="0" w:space="0" w:color="auto"/>
            <w:right w:val="none" w:sz="0" w:space="0" w:color="auto"/>
          </w:divBdr>
        </w:div>
        <w:div w:id="1208101157">
          <w:marLeft w:val="547"/>
          <w:marRight w:val="0"/>
          <w:marTop w:val="77"/>
          <w:marBottom w:val="0"/>
          <w:divBdr>
            <w:top w:val="none" w:sz="0" w:space="0" w:color="auto"/>
            <w:left w:val="none" w:sz="0" w:space="0" w:color="auto"/>
            <w:bottom w:val="none" w:sz="0" w:space="0" w:color="auto"/>
            <w:right w:val="none" w:sz="0" w:space="0" w:color="auto"/>
          </w:divBdr>
        </w:div>
      </w:divsChild>
    </w:div>
    <w:div w:id="195031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3CF97-4989-554C-A24F-D04912ACF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1929</Words>
  <Characters>10997</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hlkong323</dc:creator>
  <cp:lastModifiedBy>Yukui Ye</cp:lastModifiedBy>
  <cp:revision>31</cp:revision>
  <cp:lastPrinted>2012-12-13T13:11:00Z</cp:lastPrinted>
  <dcterms:created xsi:type="dcterms:W3CDTF">2012-12-13T02:35:00Z</dcterms:created>
  <dcterms:modified xsi:type="dcterms:W3CDTF">2012-12-13T14:24:00Z</dcterms:modified>
</cp:coreProperties>
</file>