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124197259"/>
        <w:docPartObj>
          <w:docPartGallery w:val="Cover Pages"/>
          <w:docPartUnique/>
        </w:docPartObj>
      </w:sdtPr>
      <w:sdtEndPr>
        <w:rPr>
          <w:caps/>
        </w:rPr>
      </w:sdtEndPr>
      <w:sdtContent>
        <w:p w:rsidR="00355739" w:rsidRDefault="00A40FC1">
          <w:r>
            <w:rPr>
              <w:noProof/>
              <w:lang w:val="en-GB" w:eastAsia="en-GB"/>
            </w:rPr>
            <w:t xml:space="preserve"> </w:t>
          </w:r>
          <w:r w:rsidR="00355739">
            <w:rPr>
              <w:noProof/>
              <w:lang w:val="en-IN"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5739" w:rsidRDefault="00515357">
                                  <w:pPr>
                                    <w:pStyle w:val="NoSpacing"/>
                                    <w:spacing w:before="120"/>
                                    <w:jc w:val="center"/>
                                    <w:rPr>
                                      <w:color w:val="FFFFFF" w:themeColor="background1"/>
                                    </w:rPr>
                                  </w:pPr>
                                  <w:sdt>
                                    <w:sdtPr>
                                      <w:rPr>
                                        <w:caps/>
                                        <w:color w:val="FFFFFF" w:themeColor="background1"/>
                                      </w:rPr>
                                      <w:alias w:val="Company"/>
                                      <w:tag w:val=""/>
                                      <w:id w:val="-1774788027"/>
                                      <w:dataBinding w:prefixMappings="xmlns:ns0='http://schemas.openxmlformats.org/officeDocument/2006/extended-properties' " w:xpath="/ns0:Properties[1]/ns0:Company[1]" w:storeItemID="{6668398D-A668-4E3E-A5EB-62B293D839F1}"/>
                                      <w:text/>
                                    </w:sdtPr>
                                    <w:sdtEndPr/>
                                    <w:sdtContent>
                                      <w:r w:rsidR="00355739">
                                        <w:rPr>
                                          <w:caps/>
                                          <w:color w:val="FFFFFF" w:themeColor="background1"/>
                                          <w:lang w:val="en-GB"/>
                                        </w:rPr>
                                        <w:t>We Consult Everything (WCE)</w:t>
                                      </w:r>
                                    </w:sdtContent>
                                  </w:sdt>
                                  <w:r w:rsidR="00355739">
                                    <w:rPr>
                                      <w:color w:val="FFFFFF" w:themeColor="background1"/>
                                    </w:rPr>
                                    <w:t xml:space="preserve">   </w:t>
                                  </w:r>
                                </w:p>
                                <w:p w:rsidR="00355739" w:rsidRDefault="00515357">
                                  <w:pPr>
                                    <w:pStyle w:val="NoSpacing"/>
                                    <w:spacing w:before="120"/>
                                    <w:jc w:val="center"/>
                                    <w:rPr>
                                      <w:color w:val="FFFFFF" w:themeColor="background1"/>
                                    </w:rPr>
                                  </w:pPr>
                                  <w:sdt>
                                    <w:sdtPr>
                                      <w:rPr>
                                        <w:color w:val="FFFFFF" w:themeColor="background1"/>
                                      </w:rPr>
                                      <w:alias w:val="Address"/>
                                      <w:tag w:val=""/>
                                      <w:id w:val="-482309281"/>
                                      <w:dataBinding w:prefixMappings="xmlns:ns0='http://schemas.microsoft.com/office/2006/coverPageProps' " w:xpath="/ns0:CoverPageProperties[1]/ns0:CompanyAddress[1]" w:storeItemID="{55AF091B-3C7A-41E3-B477-F2FDAA23CFDA}"/>
                                      <w:text/>
                                    </w:sdtPr>
                                    <w:sdtEndPr/>
                                    <w:sdtContent>
                                      <w:r w:rsidR="007F26FA">
                                        <w:rPr>
                                          <w:color w:val="FFFFFF" w:themeColor="background1"/>
                                          <w:lang w:val="en-GB"/>
                                        </w:rPr>
                                        <w:t xml:space="preserve">Lokanadh Naveen Deevi    |    </w:t>
                                      </w:r>
                                      <w:r w:rsidR="00355739">
                                        <w:rPr>
                                          <w:color w:val="FFFFFF" w:themeColor="background1"/>
                                          <w:lang w:val="en-GB"/>
                                        </w:rPr>
                                        <w:t>Sandra Sara Jacob</w:t>
                                      </w:r>
                                      <w:r w:rsidR="007F26FA">
                                        <w:rPr>
                                          <w:color w:val="FFFFFF" w:themeColor="background1"/>
                                          <w:lang w:val="en-GB"/>
                                        </w:rPr>
                                        <w:t xml:space="preserve">    |    Arulmozhi Varman Kulasekaran    |</w:t>
                                      </w:r>
                                      <w:r w:rsidR="00355739">
                                        <w:rPr>
                                          <w:color w:val="FFFFFF" w:themeColor="background1"/>
                                          <w:lang w:val="en-GB"/>
                                        </w:rPr>
                                        <w:t xml:space="preserve"> </w:t>
                                      </w:r>
                                      <w:r w:rsidR="007F26FA">
                                        <w:rPr>
                                          <w:color w:val="FFFFFF" w:themeColor="background1"/>
                                          <w:lang w:val="en-GB"/>
                                        </w:rPr>
                                        <w:t xml:space="preserve">   </w:t>
                                      </w:r>
                                      <w:r w:rsidR="00355739">
                                        <w:rPr>
                                          <w:color w:val="FFFFFF" w:themeColor="background1"/>
                                          <w:lang w:val="en-GB"/>
                                        </w:rPr>
                                        <w:t>Betty Kurian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3494BA" w:themeColor="accent1"/>
                                      <w:sz w:val="72"/>
                                      <w:szCs w:val="72"/>
                                    </w:rPr>
                                    <w:alias w:val="Title"/>
                                    <w:tag w:val=""/>
                                    <w:id w:val="560833954"/>
                                    <w:dataBinding w:prefixMappings="xmlns:ns0='http://purl.org/dc/elements/1.1/' xmlns:ns1='http://schemas.openxmlformats.org/package/2006/metadata/core-properties' " w:xpath="/ns1:coreProperties[1]/ns0:title[1]" w:storeItemID="{6C3C8BC8-F283-45AE-878A-BAB7291924A1}"/>
                                    <w:text/>
                                  </w:sdtPr>
                                  <w:sdtEndPr/>
                                  <w:sdtContent>
                                    <w:p w:rsidR="00355739" w:rsidRPr="002B1C8A" w:rsidRDefault="00355739">
                                      <w:pPr>
                                        <w:pStyle w:val="NoSpacing"/>
                                        <w:jc w:val="center"/>
                                        <w:rPr>
                                          <w:rFonts w:asciiTheme="majorHAnsi" w:eastAsiaTheme="majorEastAsia" w:hAnsiTheme="majorHAnsi" w:cstheme="majorBidi"/>
                                          <w:b/>
                                          <w:caps/>
                                          <w:color w:val="3494BA" w:themeColor="accent1"/>
                                          <w:sz w:val="72"/>
                                          <w:szCs w:val="72"/>
                                        </w:rPr>
                                      </w:pPr>
                                      <w:r w:rsidRPr="002B1C8A">
                                        <w:rPr>
                                          <w:rFonts w:asciiTheme="majorHAnsi" w:eastAsiaTheme="majorEastAsia" w:hAnsiTheme="majorHAnsi" w:cstheme="majorBidi"/>
                                          <w:b/>
                                          <w:caps/>
                                          <w:color w:val="3494BA" w:themeColor="accent1"/>
                                          <w:sz w:val="72"/>
                                          <w:szCs w:val="72"/>
                                          <w:lang w:val="en-GB"/>
                                        </w:rPr>
                                        <w:t>Detecting trending Events from Twitter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CKTPn04AMAAFIPAAAOAAAAAAAAAAAAAAAAAC4CAABkcnMvZTJvRG9jLnhtbFBLAQItABQABgAI&#10;AAAAIQC0xIOw3AAAAAcBAAAPAAAAAAAAAAAAAAAAADoGAABkcnMvZG93bnJldi54bWxQSwUGAAAA&#10;AAQABADzAAAAQ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" fillcolor="#5a5a5a [2109]"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" fillcolor="#5a5a5a [2109]" stroked="f" strokeweight="1pt">
                      <v:textbox inset="36pt,57.6pt,36pt,36pt">
                        <w:txbxContent>
                          <w:p w:rsidR="00355739" w:rsidRDefault="00355739">
                            <w:pPr>
                              <w:pStyle w:val="NoSpacing"/>
                              <w:spacing w:before="120"/>
                              <w:jc w:val="center"/>
                              <w:rPr>
                                <w:color w:val="FFFFFF" w:themeColor="background1"/>
                              </w:rPr>
                            </w:pPr>
                            <w:sdt>
                              <w:sdtPr>
                                <w:rPr>
                                  <w:caps/>
                                  <w:color w:val="FFFFFF" w:themeColor="background1"/>
                                </w:rPr>
                                <w:alias w:val="Company"/>
                                <w:tag w:val=""/>
                                <w:id w:val="-1774788027"/>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We Consult Everything (WCE)</w:t>
                                </w:r>
                              </w:sdtContent>
                            </w:sdt>
                            <w:r>
                              <w:rPr>
                                <w:color w:val="FFFFFF" w:themeColor="background1"/>
                              </w:rPr>
                              <w:t>  </w:t>
                            </w:r>
                            <w:r>
                              <w:rPr>
                                <w:color w:val="FFFFFF" w:themeColor="background1"/>
                              </w:rPr>
                              <w:t xml:space="preserve"> </w:t>
                            </w:r>
                          </w:p>
                          <w:p w:rsidR="00355739" w:rsidRDefault="00355739">
                            <w:pPr>
                              <w:pStyle w:val="NoSpacing"/>
                              <w:spacing w:before="120"/>
                              <w:jc w:val="center"/>
                              <w:rPr>
                                <w:color w:val="FFFFFF" w:themeColor="background1"/>
                              </w:rPr>
                            </w:pPr>
                            <w:sdt>
                              <w:sdtPr>
                                <w:rPr>
                                  <w:color w:val="FFFFFF" w:themeColor="background1"/>
                                </w:rPr>
                                <w:alias w:val="Address"/>
                                <w:tag w:val=""/>
                                <w:id w:val="-482309281"/>
                                <w:dataBinding w:prefixMappings="xmlns:ns0='http://schemas.microsoft.com/office/2006/coverPageProps' " w:xpath="/ns0:CoverPageProperties[1]/ns0:CompanyAddress[1]" w:storeItemID="{55AF091B-3C7A-41E3-B477-F2FDAA23CFDA}"/>
                                <w:text/>
                              </w:sdtPr>
                              <w:sdtContent>
                                <w:r w:rsidR="007F26FA">
                                  <w:rPr>
                                    <w:color w:val="FFFFFF" w:themeColor="background1"/>
                                    <w:lang w:val="en-GB"/>
                                  </w:rPr>
                                  <w:t xml:space="preserve">Lokanadh Naveen Deevi    |    </w:t>
                                </w:r>
                                <w:r>
                                  <w:rPr>
                                    <w:color w:val="FFFFFF" w:themeColor="background1"/>
                                    <w:lang w:val="en-GB"/>
                                  </w:rPr>
                                  <w:t>Sandra Sara Jacob</w:t>
                                </w:r>
                                <w:r w:rsidR="007F26FA">
                                  <w:rPr>
                                    <w:color w:val="FFFFFF" w:themeColor="background1"/>
                                    <w:lang w:val="en-GB"/>
                                  </w:rPr>
                                  <w:t xml:space="preserve">    |    Arulmozhi Varman Kulasekaran    |</w:t>
                                </w:r>
                                <w:r>
                                  <w:rPr>
                                    <w:color w:val="FFFFFF" w:themeColor="background1"/>
                                    <w:lang w:val="en-GB"/>
                                  </w:rPr>
                                  <w:t xml:space="preserve"> </w:t>
                                </w:r>
                                <w:r w:rsidR="007F26FA">
                                  <w:rPr>
                                    <w:color w:val="FFFFFF" w:themeColor="background1"/>
                                    <w:lang w:val="en-GB"/>
                                  </w:rPr>
                                  <w:t xml:space="preserve">   </w:t>
                                </w:r>
                                <w:r>
                                  <w:rPr>
                                    <w:color w:val="FFFFFF" w:themeColor="background1"/>
                                    <w:lang w:val="en-GB"/>
                                  </w:rPr>
                                  <w:t>Betty Kurian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3494BA" w:themeColor="accent1"/>
                                <w:sz w:val="72"/>
                                <w:szCs w:val="72"/>
                              </w:rPr>
                              <w:alias w:val="Title"/>
                              <w:tag w:val=""/>
                              <w:id w:val="560833954"/>
                              <w:dataBinding w:prefixMappings="xmlns:ns0='http://purl.org/dc/elements/1.1/' xmlns:ns1='http://schemas.openxmlformats.org/package/2006/metadata/core-properties' " w:xpath="/ns1:coreProperties[1]/ns0:title[1]" w:storeItemID="{6C3C8BC8-F283-45AE-878A-BAB7291924A1}"/>
                              <w:text/>
                            </w:sdtPr>
                            <w:sdtContent>
                              <w:p w:rsidR="00355739" w:rsidRPr="002B1C8A" w:rsidRDefault="00355739">
                                <w:pPr>
                                  <w:pStyle w:val="NoSpacing"/>
                                  <w:jc w:val="center"/>
                                  <w:rPr>
                                    <w:rFonts w:asciiTheme="majorHAnsi" w:eastAsiaTheme="majorEastAsia" w:hAnsiTheme="majorHAnsi" w:cstheme="majorBidi"/>
                                    <w:b/>
                                    <w:caps/>
                                    <w:color w:val="3494BA" w:themeColor="accent1"/>
                                    <w:sz w:val="72"/>
                                    <w:szCs w:val="72"/>
                                  </w:rPr>
                                </w:pPr>
                                <w:r w:rsidRPr="002B1C8A">
                                  <w:rPr>
                                    <w:rFonts w:asciiTheme="majorHAnsi" w:eastAsiaTheme="majorEastAsia" w:hAnsiTheme="majorHAnsi" w:cstheme="majorBidi"/>
                                    <w:b/>
                                    <w:caps/>
                                    <w:color w:val="3494BA" w:themeColor="accent1"/>
                                    <w:sz w:val="72"/>
                                    <w:szCs w:val="72"/>
                                    <w:lang w:val="en-GB"/>
                                  </w:rPr>
                                  <w:t>Detecting trending Events from Twitter</w:t>
                                </w:r>
                              </w:p>
                            </w:sdtContent>
                          </w:sdt>
                        </w:txbxContent>
                      </v:textbox>
                    </v:shape>
                    <w10:wrap anchorx="page" anchory="page"/>
                  </v:group>
                </w:pict>
              </mc:Fallback>
            </mc:AlternateContent>
          </w:r>
        </w:p>
        <w:p w:rsidR="00355739" w:rsidRDefault="00A40FC1">
          <w:r>
            <w:rPr>
              <w:noProof/>
              <w:lang w:val="en-IN" w:eastAsia="en-IN"/>
            </w:rPr>
            <w:drawing>
              <wp:anchor distT="0" distB="0" distL="114300" distR="114300" simplePos="0" relativeHeight="251660288" behindDoc="0" locked="0" layoutInCell="1" allowOverlap="1">
                <wp:simplePos x="0" y="0"/>
                <wp:positionH relativeFrom="column">
                  <wp:posOffset>1930513</wp:posOffset>
                </wp:positionH>
                <wp:positionV relativeFrom="paragraph">
                  <wp:posOffset>3432810</wp:posOffset>
                </wp:positionV>
                <wp:extent cx="2286000" cy="2286000"/>
                <wp:effectExtent l="0" t="0" r="0" b="0"/>
                <wp:wrapNone/>
                <wp:docPr id="2" name="Picture 2" descr="C:\Users\arulm\AppData\Local\Microsoft\Windows\INetCacheContent.Word\new-twitter-logo-vector-eps-free-graphics-download-C44755-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lm\AppData\Local\Microsoft\Windows\INetCacheContent.Word\new-twitter-logo-vector-eps-free-graphics-download-C44755-clip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a:effectLst>
                          <a:outerShdw blurRad="101600" dist="38100" dir="2700000" sx="102000" sy="102000" algn="tl" rotWithShape="0">
                            <a:schemeClr val="tx1">
                              <a:lumMod val="75000"/>
                              <a:lumOff val="25000"/>
                              <a:alpha val="70000"/>
                            </a:schemeClr>
                          </a:outerShdw>
                        </a:effectLst>
                      </pic:spPr>
                    </pic:pic>
                  </a:graphicData>
                </a:graphic>
              </wp:anchor>
            </w:drawing>
          </w:r>
          <w:r w:rsidR="00355739">
            <w:rPr>
              <w:caps/>
            </w:rPr>
            <w:br w:type="page"/>
          </w:r>
        </w:p>
      </w:sdtContent>
    </w:sdt>
    <w:p w:rsidR="00FE0C7A" w:rsidRPr="004E6CF2" w:rsidRDefault="00FE0C7A" w:rsidP="00995426">
      <w:pPr>
        <w:pStyle w:val="Heading1"/>
        <w:spacing w:line="360" w:lineRule="auto"/>
        <w:rPr>
          <w:rFonts w:ascii="Calibri" w:hAnsi="Calibri" w:cs="Calibri"/>
          <w:b/>
          <w:sz w:val="24"/>
          <w:szCs w:val="24"/>
          <w:u w:val="single"/>
        </w:rPr>
      </w:pPr>
      <w:r w:rsidRPr="004E6CF2">
        <w:rPr>
          <w:rFonts w:ascii="Calibri" w:hAnsi="Calibri" w:cs="Calibri"/>
          <w:b/>
          <w:color w:val="404040" w:themeColor="text1" w:themeTint="BF"/>
          <w:sz w:val="24"/>
          <w:szCs w:val="24"/>
          <w:u w:val="single"/>
        </w:rPr>
        <w:lastRenderedPageBreak/>
        <w:t>Introduction</w:t>
      </w:r>
      <w:r w:rsidR="004074D7" w:rsidRPr="004E6CF2">
        <w:rPr>
          <w:rFonts w:ascii="Calibri" w:hAnsi="Calibri" w:cs="Calibri"/>
          <w:b/>
          <w:sz w:val="24"/>
          <w:szCs w:val="24"/>
        </w:rPr>
        <w:tab/>
      </w:r>
    </w:p>
    <w:p w:rsidR="00EB0BCB" w:rsidRPr="004E6CF2" w:rsidRDefault="004074D7" w:rsidP="004E6CF2">
      <w:pPr>
        <w:spacing w:line="360" w:lineRule="auto"/>
        <w:ind w:firstLine="720"/>
        <w:jc w:val="both"/>
        <w:rPr>
          <w:rFonts w:ascii="Calibri" w:hAnsi="Calibri" w:cs="Calibri"/>
          <w:sz w:val="24"/>
          <w:szCs w:val="24"/>
        </w:rPr>
      </w:pPr>
      <w:r w:rsidRPr="004E6CF2">
        <w:rPr>
          <w:rFonts w:ascii="Calibri" w:hAnsi="Calibri" w:cs="Calibri"/>
          <w:sz w:val="24"/>
          <w:szCs w:val="24"/>
        </w:rPr>
        <w:t xml:space="preserve">Since the surge in social media data, We Consult Everything Ltd (WCE) has </w:t>
      </w:r>
      <w:r w:rsidR="00517CCA" w:rsidRPr="004E6CF2">
        <w:rPr>
          <w:rFonts w:ascii="Calibri" w:hAnsi="Calibri" w:cs="Calibri"/>
          <w:sz w:val="24"/>
          <w:szCs w:val="24"/>
        </w:rPr>
        <w:t>acquired</w:t>
      </w:r>
      <w:r w:rsidRPr="004E6CF2">
        <w:rPr>
          <w:rFonts w:ascii="Calibri" w:hAnsi="Calibri" w:cs="Calibri"/>
          <w:sz w:val="24"/>
          <w:szCs w:val="24"/>
        </w:rPr>
        <w:t xml:space="preserve"> several clients to facilitate them in leveraging </w:t>
      </w:r>
      <w:r w:rsidR="00517CCA" w:rsidRPr="004E6CF2">
        <w:rPr>
          <w:rFonts w:ascii="Calibri" w:hAnsi="Calibri" w:cs="Calibri"/>
          <w:sz w:val="24"/>
          <w:szCs w:val="24"/>
        </w:rPr>
        <w:t>their</w:t>
      </w:r>
      <w:r w:rsidRPr="004E6CF2">
        <w:rPr>
          <w:rFonts w:ascii="Calibri" w:hAnsi="Calibri" w:cs="Calibri"/>
          <w:sz w:val="24"/>
          <w:szCs w:val="24"/>
        </w:rPr>
        <w:t xml:space="preserve"> </w:t>
      </w:r>
      <w:r w:rsidR="00FE0C7A" w:rsidRPr="004E6CF2">
        <w:rPr>
          <w:rFonts w:ascii="Calibri" w:hAnsi="Calibri" w:cs="Calibri"/>
          <w:sz w:val="24"/>
          <w:szCs w:val="24"/>
        </w:rPr>
        <w:t>massive amount</w:t>
      </w:r>
      <w:r w:rsidR="00517CCA" w:rsidRPr="004E6CF2">
        <w:rPr>
          <w:rFonts w:ascii="Calibri" w:hAnsi="Calibri" w:cs="Calibri"/>
          <w:sz w:val="24"/>
          <w:szCs w:val="24"/>
        </w:rPr>
        <w:t>s</w:t>
      </w:r>
      <w:r w:rsidR="00FE0C7A" w:rsidRPr="004E6CF2">
        <w:rPr>
          <w:rFonts w:ascii="Calibri" w:hAnsi="Calibri" w:cs="Calibri"/>
          <w:sz w:val="24"/>
          <w:szCs w:val="24"/>
        </w:rPr>
        <w:t xml:space="preserve"> of </w:t>
      </w:r>
      <w:r w:rsidRPr="004E6CF2">
        <w:rPr>
          <w:rFonts w:ascii="Calibri" w:hAnsi="Calibri" w:cs="Calibri"/>
          <w:sz w:val="24"/>
          <w:szCs w:val="24"/>
        </w:rPr>
        <w:t>data to make better informed business and operational decisions.  As consultants for Dr. Who</w:t>
      </w:r>
      <w:r w:rsidR="00056AA6" w:rsidRPr="004E6CF2">
        <w:rPr>
          <w:rFonts w:ascii="Calibri" w:hAnsi="Calibri" w:cs="Calibri"/>
          <w:sz w:val="24"/>
          <w:szCs w:val="24"/>
        </w:rPr>
        <w:t>,</w:t>
      </w:r>
      <w:r w:rsidRPr="004E6CF2">
        <w:rPr>
          <w:rFonts w:ascii="Calibri" w:hAnsi="Calibri" w:cs="Calibri"/>
          <w:sz w:val="24"/>
          <w:szCs w:val="24"/>
        </w:rPr>
        <w:t xml:space="preserve"> we have formulated a </w:t>
      </w:r>
      <w:r w:rsidR="00955431" w:rsidRPr="004E6CF2">
        <w:rPr>
          <w:rFonts w:ascii="Calibri" w:hAnsi="Calibri" w:cs="Calibri"/>
          <w:sz w:val="24"/>
          <w:szCs w:val="24"/>
        </w:rPr>
        <w:t>high-level</w:t>
      </w:r>
      <w:r w:rsidRPr="004E6CF2">
        <w:rPr>
          <w:rFonts w:ascii="Calibri" w:hAnsi="Calibri" w:cs="Calibri"/>
          <w:sz w:val="24"/>
          <w:szCs w:val="24"/>
        </w:rPr>
        <w:t xml:space="preserve"> pipeline for detecting interesting events or trends from Twitter using big data techniques.  As Dr. Who previously stated, Twitter tweets, if monitored and analyzed, can provide valuable information allowing users and organizations to obtain meaning</w:t>
      </w:r>
      <w:r w:rsidR="00517CCA" w:rsidRPr="004E6CF2">
        <w:rPr>
          <w:rFonts w:ascii="Calibri" w:hAnsi="Calibri" w:cs="Calibri"/>
          <w:sz w:val="24"/>
          <w:szCs w:val="24"/>
        </w:rPr>
        <w:t>ful</w:t>
      </w:r>
      <w:r w:rsidRPr="004E6CF2">
        <w:rPr>
          <w:rFonts w:ascii="Calibri" w:hAnsi="Calibri" w:cs="Calibri"/>
          <w:sz w:val="24"/>
          <w:szCs w:val="24"/>
        </w:rPr>
        <w:t xml:space="preserve"> </w:t>
      </w:r>
      <w:r w:rsidR="00056AA6" w:rsidRPr="004E6CF2">
        <w:rPr>
          <w:rFonts w:ascii="Calibri" w:hAnsi="Calibri" w:cs="Calibri"/>
          <w:sz w:val="24"/>
          <w:szCs w:val="24"/>
        </w:rPr>
        <w:t>insights.  The actionable plan consists of real-time detection on Twitter,</w:t>
      </w:r>
      <w:r w:rsidR="00FE0C7A" w:rsidRPr="004E6CF2">
        <w:rPr>
          <w:rFonts w:ascii="Calibri" w:hAnsi="Calibri" w:cs="Calibri"/>
          <w:sz w:val="24"/>
          <w:szCs w:val="24"/>
        </w:rPr>
        <w:t xml:space="preserve"> the</w:t>
      </w:r>
      <w:r w:rsidR="00056AA6" w:rsidRPr="004E6CF2">
        <w:rPr>
          <w:rFonts w:ascii="Calibri" w:hAnsi="Calibri" w:cs="Calibri"/>
          <w:sz w:val="24"/>
          <w:szCs w:val="24"/>
        </w:rPr>
        <w:t xml:space="preserve"> ability to convey interesting and trending events as well to receive pushed event information on a multitude of devices (phones, tablets, computers, </w:t>
      </w:r>
      <w:r w:rsidR="00955431" w:rsidRPr="004E6CF2">
        <w:rPr>
          <w:rFonts w:ascii="Calibri" w:hAnsi="Calibri" w:cs="Calibri"/>
          <w:sz w:val="24"/>
          <w:szCs w:val="24"/>
        </w:rPr>
        <w:t>etc.)</w:t>
      </w:r>
    </w:p>
    <w:p w:rsidR="00FE0C7A" w:rsidRPr="004E6CF2" w:rsidRDefault="00FE0C7A" w:rsidP="00995426">
      <w:pPr>
        <w:pStyle w:val="Heading1"/>
        <w:spacing w:line="360" w:lineRule="auto"/>
        <w:rPr>
          <w:rFonts w:ascii="Calibri" w:hAnsi="Calibri" w:cs="Calibri"/>
          <w:b/>
          <w:color w:val="404040" w:themeColor="text1" w:themeTint="BF"/>
          <w:sz w:val="24"/>
          <w:szCs w:val="24"/>
          <w:u w:val="single"/>
        </w:rPr>
      </w:pPr>
      <w:r w:rsidRPr="004E6CF2">
        <w:rPr>
          <w:rFonts w:ascii="Calibri" w:hAnsi="Calibri" w:cs="Calibri"/>
          <w:b/>
          <w:color w:val="404040" w:themeColor="text1" w:themeTint="BF"/>
          <w:sz w:val="24"/>
          <w:szCs w:val="24"/>
          <w:u w:val="single"/>
        </w:rPr>
        <w:t>Actionable Plan</w:t>
      </w:r>
    </w:p>
    <w:p w:rsidR="00683323" w:rsidRPr="004E6CF2" w:rsidRDefault="00FE0C7A" w:rsidP="00955431">
      <w:pPr>
        <w:spacing w:line="360" w:lineRule="auto"/>
        <w:jc w:val="both"/>
        <w:rPr>
          <w:rFonts w:ascii="Calibri" w:hAnsi="Calibri" w:cs="Calibri"/>
          <w:sz w:val="24"/>
          <w:szCs w:val="24"/>
        </w:rPr>
      </w:pPr>
      <w:r w:rsidRPr="004E6CF2">
        <w:rPr>
          <w:rFonts w:ascii="Calibri" w:hAnsi="Calibri" w:cs="Calibri"/>
          <w:sz w:val="24"/>
          <w:szCs w:val="24"/>
        </w:rPr>
        <w:tab/>
      </w:r>
      <w:r w:rsidR="00683323" w:rsidRPr="004E6CF2">
        <w:rPr>
          <w:rFonts w:ascii="Calibri" w:hAnsi="Calibri" w:cs="Calibri"/>
          <w:sz w:val="24"/>
          <w:szCs w:val="24"/>
        </w:rPr>
        <w:t xml:space="preserve">To start the </w:t>
      </w:r>
      <w:r w:rsidR="00CF376D" w:rsidRPr="004E6CF2">
        <w:rPr>
          <w:rFonts w:ascii="Calibri" w:hAnsi="Calibri" w:cs="Calibri"/>
          <w:sz w:val="24"/>
          <w:szCs w:val="24"/>
        </w:rPr>
        <w:t>process,</w:t>
      </w:r>
      <w:r w:rsidR="00683323" w:rsidRPr="004E6CF2">
        <w:rPr>
          <w:rFonts w:ascii="Calibri" w:hAnsi="Calibri" w:cs="Calibri"/>
          <w:sz w:val="24"/>
          <w:szCs w:val="24"/>
        </w:rPr>
        <w:t xml:space="preserve"> we </w:t>
      </w:r>
      <w:r w:rsidR="00D97A0C" w:rsidRPr="004E6CF2">
        <w:rPr>
          <w:rFonts w:ascii="Calibri" w:hAnsi="Calibri" w:cs="Calibri"/>
          <w:sz w:val="24"/>
          <w:szCs w:val="24"/>
        </w:rPr>
        <w:t>will obtain</w:t>
      </w:r>
      <w:r w:rsidR="00683323" w:rsidRPr="004E6CF2">
        <w:rPr>
          <w:rFonts w:ascii="Calibri" w:hAnsi="Calibri" w:cs="Calibri"/>
          <w:sz w:val="24"/>
          <w:szCs w:val="24"/>
        </w:rPr>
        <w:t xml:space="preserve"> a training dataset</w:t>
      </w:r>
      <w:r w:rsidR="006D59B8" w:rsidRPr="004E6CF2">
        <w:rPr>
          <w:rFonts w:ascii="Calibri" w:hAnsi="Calibri" w:cs="Calibri"/>
          <w:sz w:val="24"/>
          <w:szCs w:val="24"/>
        </w:rPr>
        <w:t xml:space="preserve"> from Twitter </w:t>
      </w:r>
      <w:r w:rsidR="00955431" w:rsidRPr="004E6CF2">
        <w:rPr>
          <w:rFonts w:ascii="Calibri" w:hAnsi="Calibri" w:cs="Calibri"/>
          <w:sz w:val="24"/>
          <w:szCs w:val="24"/>
        </w:rPr>
        <w:t>Streaming</w:t>
      </w:r>
      <w:r w:rsidR="00CF376D" w:rsidRPr="004E6CF2">
        <w:rPr>
          <w:rFonts w:ascii="Calibri" w:hAnsi="Calibri" w:cs="Calibri"/>
          <w:sz w:val="24"/>
          <w:szCs w:val="24"/>
        </w:rPr>
        <w:t xml:space="preserve"> </w:t>
      </w:r>
      <w:r w:rsidR="00955431" w:rsidRPr="004E6CF2">
        <w:rPr>
          <w:rFonts w:ascii="Calibri" w:hAnsi="Calibri" w:cs="Calibri"/>
          <w:sz w:val="24"/>
          <w:szCs w:val="24"/>
        </w:rPr>
        <w:t>API which</w:t>
      </w:r>
      <w:r w:rsidR="00D97A0C" w:rsidRPr="004E6CF2">
        <w:rPr>
          <w:rFonts w:ascii="Calibri" w:hAnsi="Calibri" w:cs="Calibri"/>
          <w:sz w:val="24"/>
          <w:szCs w:val="24"/>
        </w:rPr>
        <w:t xml:space="preserve"> consists</w:t>
      </w:r>
      <w:r w:rsidR="00683323" w:rsidRPr="004E6CF2">
        <w:rPr>
          <w:rFonts w:ascii="Calibri" w:hAnsi="Calibri" w:cs="Calibri"/>
          <w:sz w:val="24"/>
          <w:szCs w:val="24"/>
        </w:rPr>
        <w:t xml:space="preserve"> of 6 months’ worth of tweets from last year</w:t>
      </w:r>
      <w:r w:rsidR="006D59B8" w:rsidRPr="004E6CF2">
        <w:rPr>
          <w:rFonts w:ascii="Calibri" w:hAnsi="Calibri" w:cs="Calibri"/>
          <w:sz w:val="24"/>
          <w:szCs w:val="24"/>
        </w:rPr>
        <w:t xml:space="preserve"> stored in HDFS</w:t>
      </w:r>
      <w:r w:rsidR="00CF376D" w:rsidRPr="004E6CF2">
        <w:rPr>
          <w:rFonts w:ascii="Calibri" w:hAnsi="Calibri" w:cs="Calibri"/>
          <w:sz w:val="24"/>
          <w:szCs w:val="24"/>
        </w:rPr>
        <w:t xml:space="preserve"> as key value pairs</w:t>
      </w:r>
      <w:r w:rsidR="00403455" w:rsidRPr="004E6CF2">
        <w:rPr>
          <w:rFonts w:ascii="Calibri" w:hAnsi="Calibri" w:cs="Calibri"/>
          <w:sz w:val="24"/>
          <w:szCs w:val="24"/>
        </w:rPr>
        <w:t xml:space="preserve"> via Kafka zookeeper</w:t>
      </w:r>
      <w:r w:rsidR="00683323" w:rsidRPr="004E6CF2">
        <w:rPr>
          <w:rFonts w:ascii="Calibri" w:hAnsi="Calibri" w:cs="Calibri"/>
          <w:sz w:val="24"/>
          <w:szCs w:val="24"/>
        </w:rPr>
        <w:t>.</w:t>
      </w:r>
      <w:r w:rsidR="00223F9D" w:rsidRPr="004E6CF2">
        <w:rPr>
          <w:rFonts w:ascii="Calibri" w:hAnsi="Calibri" w:cs="Calibri"/>
          <w:sz w:val="24"/>
          <w:szCs w:val="24"/>
        </w:rPr>
        <w:t xml:space="preserve">  After initial data preprocessing</w:t>
      </w:r>
      <w:r w:rsidR="00FB405B" w:rsidRPr="004E6CF2">
        <w:rPr>
          <w:rFonts w:ascii="Calibri" w:hAnsi="Calibri" w:cs="Calibri"/>
          <w:sz w:val="24"/>
          <w:szCs w:val="24"/>
        </w:rPr>
        <w:t xml:space="preserve"> </w:t>
      </w:r>
      <w:r w:rsidR="006D59B8" w:rsidRPr="004E6CF2">
        <w:rPr>
          <w:rFonts w:ascii="Calibri" w:hAnsi="Calibri" w:cs="Calibri"/>
          <w:sz w:val="24"/>
          <w:szCs w:val="24"/>
        </w:rPr>
        <w:t xml:space="preserve">in Spark, </w:t>
      </w:r>
      <w:r w:rsidR="00FB405B" w:rsidRPr="004E6CF2">
        <w:rPr>
          <w:rFonts w:ascii="Calibri" w:hAnsi="Calibri" w:cs="Calibri"/>
          <w:sz w:val="24"/>
          <w:szCs w:val="24"/>
        </w:rPr>
        <w:t>to create a bag of words</w:t>
      </w:r>
      <w:r w:rsidR="00223F9D" w:rsidRPr="004E6CF2">
        <w:rPr>
          <w:rFonts w:ascii="Calibri" w:hAnsi="Calibri" w:cs="Calibri"/>
          <w:sz w:val="24"/>
          <w:szCs w:val="24"/>
        </w:rPr>
        <w:t xml:space="preserve"> and </w:t>
      </w:r>
      <w:r w:rsidR="00FB405B" w:rsidRPr="004E6CF2">
        <w:rPr>
          <w:rFonts w:ascii="Calibri" w:hAnsi="Calibri" w:cs="Calibri"/>
          <w:sz w:val="24"/>
          <w:szCs w:val="24"/>
        </w:rPr>
        <w:t xml:space="preserve">then </w:t>
      </w:r>
      <w:r w:rsidR="00223F9D" w:rsidRPr="004E6CF2">
        <w:rPr>
          <w:rFonts w:ascii="Calibri" w:hAnsi="Calibri" w:cs="Calibri"/>
          <w:sz w:val="24"/>
          <w:szCs w:val="24"/>
        </w:rPr>
        <w:t>forming topic clusters</w:t>
      </w:r>
      <w:r w:rsidR="00CF376D" w:rsidRPr="004E6CF2">
        <w:rPr>
          <w:rFonts w:ascii="Calibri" w:hAnsi="Calibri" w:cs="Calibri"/>
          <w:sz w:val="24"/>
          <w:szCs w:val="24"/>
        </w:rPr>
        <w:t xml:space="preserve"> with an LDA tuning package</w:t>
      </w:r>
      <w:r w:rsidR="00223F9D" w:rsidRPr="004E6CF2">
        <w:rPr>
          <w:rFonts w:ascii="Calibri" w:hAnsi="Calibri" w:cs="Calibri"/>
          <w:sz w:val="24"/>
          <w:szCs w:val="24"/>
        </w:rPr>
        <w:t>, human annotators</w:t>
      </w:r>
      <w:r w:rsidR="00D97A0C" w:rsidRPr="004E6CF2">
        <w:rPr>
          <w:rFonts w:ascii="Calibri" w:hAnsi="Calibri" w:cs="Calibri"/>
          <w:sz w:val="24"/>
          <w:szCs w:val="24"/>
        </w:rPr>
        <w:t xml:space="preserve"> will</w:t>
      </w:r>
      <w:r w:rsidR="00223F9D" w:rsidRPr="004E6CF2">
        <w:rPr>
          <w:rFonts w:ascii="Calibri" w:hAnsi="Calibri" w:cs="Calibri"/>
          <w:sz w:val="24"/>
          <w:szCs w:val="24"/>
        </w:rPr>
        <w:t xml:space="preserve"> manually </w:t>
      </w:r>
      <w:r w:rsidR="00955431" w:rsidRPr="004E6CF2">
        <w:rPr>
          <w:rFonts w:ascii="Calibri" w:hAnsi="Calibri" w:cs="Calibri"/>
          <w:sz w:val="24"/>
          <w:szCs w:val="24"/>
        </w:rPr>
        <w:t xml:space="preserve">classify </w:t>
      </w:r>
      <w:r w:rsidR="00223F9D" w:rsidRPr="004E6CF2">
        <w:rPr>
          <w:rFonts w:ascii="Calibri" w:hAnsi="Calibri" w:cs="Calibri"/>
          <w:sz w:val="24"/>
          <w:szCs w:val="24"/>
        </w:rPr>
        <w:t xml:space="preserve">them as events and nonevents.  </w:t>
      </w:r>
      <w:r w:rsidR="00E86248" w:rsidRPr="004E6CF2">
        <w:rPr>
          <w:rFonts w:ascii="Calibri" w:hAnsi="Calibri" w:cs="Calibri"/>
          <w:sz w:val="24"/>
          <w:szCs w:val="24"/>
        </w:rPr>
        <w:t>Each of the event clust</w:t>
      </w:r>
      <w:r w:rsidR="00FB405B" w:rsidRPr="004E6CF2">
        <w:rPr>
          <w:rFonts w:ascii="Calibri" w:hAnsi="Calibri" w:cs="Calibri"/>
          <w:sz w:val="24"/>
          <w:szCs w:val="24"/>
        </w:rPr>
        <w:t xml:space="preserve">ers </w:t>
      </w:r>
      <w:r w:rsidR="00D97A0C" w:rsidRPr="004E6CF2">
        <w:rPr>
          <w:rFonts w:ascii="Calibri" w:hAnsi="Calibri" w:cs="Calibri"/>
          <w:sz w:val="24"/>
          <w:szCs w:val="24"/>
        </w:rPr>
        <w:t>are</w:t>
      </w:r>
      <w:r w:rsidR="00FB405B" w:rsidRPr="004E6CF2">
        <w:rPr>
          <w:rFonts w:ascii="Calibri" w:hAnsi="Calibri" w:cs="Calibri"/>
          <w:sz w:val="24"/>
          <w:szCs w:val="24"/>
        </w:rPr>
        <w:t xml:space="preserve"> then labeled </w:t>
      </w:r>
      <w:r w:rsidR="00346A06" w:rsidRPr="004E6CF2">
        <w:rPr>
          <w:rFonts w:ascii="Calibri" w:hAnsi="Calibri" w:cs="Calibri"/>
          <w:sz w:val="24"/>
          <w:szCs w:val="24"/>
        </w:rPr>
        <w:t>per</w:t>
      </w:r>
      <w:r w:rsidR="00E86248" w:rsidRPr="004E6CF2">
        <w:rPr>
          <w:rFonts w:ascii="Calibri" w:hAnsi="Calibri" w:cs="Calibri"/>
          <w:sz w:val="24"/>
          <w:szCs w:val="24"/>
        </w:rPr>
        <w:t xml:space="preserve"> their s</w:t>
      </w:r>
      <w:r w:rsidR="00223F9D" w:rsidRPr="004E6CF2">
        <w:rPr>
          <w:rFonts w:ascii="Calibri" w:hAnsi="Calibri" w:cs="Calibri"/>
          <w:sz w:val="24"/>
          <w:szCs w:val="24"/>
        </w:rPr>
        <w:t>ocial features</w:t>
      </w:r>
      <w:r w:rsidR="00E86248" w:rsidRPr="004E6CF2">
        <w:rPr>
          <w:rFonts w:ascii="Calibri" w:hAnsi="Calibri" w:cs="Calibri"/>
          <w:sz w:val="24"/>
          <w:szCs w:val="24"/>
        </w:rPr>
        <w:t xml:space="preserve"> (</w:t>
      </w:r>
      <w:r w:rsidR="00955431" w:rsidRPr="004E6CF2">
        <w:rPr>
          <w:rFonts w:ascii="Calibri" w:hAnsi="Calibri" w:cs="Calibri"/>
          <w:sz w:val="24"/>
          <w:szCs w:val="24"/>
        </w:rPr>
        <w:t>i.e.</w:t>
      </w:r>
      <w:r w:rsidR="00E86248" w:rsidRPr="004E6CF2">
        <w:rPr>
          <w:rFonts w:ascii="Calibri" w:hAnsi="Calibri" w:cs="Calibri"/>
          <w:sz w:val="24"/>
          <w:szCs w:val="24"/>
        </w:rPr>
        <w:t xml:space="preserve"> user interactions</w:t>
      </w:r>
      <w:r w:rsidR="00704EEF" w:rsidRPr="004E6CF2">
        <w:rPr>
          <w:rFonts w:ascii="Calibri" w:hAnsi="Calibri" w:cs="Calibri"/>
          <w:sz w:val="24"/>
          <w:szCs w:val="24"/>
        </w:rPr>
        <w:t>/retweets/mentions/</w:t>
      </w:r>
      <w:r w:rsidR="00955431" w:rsidRPr="004E6CF2">
        <w:rPr>
          <w:rFonts w:ascii="Calibri" w:hAnsi="Calibri" w:cs="Calibri"/>
          <w:sz w:val="24"/>
          <w:szCs w:val="24"/>
        </w:rPr>
        <w:t>etc.</w:t>
      </w:r>
      <w:r w:rsidR="00E86248" w:rsidRPr="004E6CF2">
        <w:rPr>
          <w:rFonts w:ascii="Calibri" w:hAnsi="Calibri" w:cs="Calibri"/>
          <w:sz w:val="24"/>
          <w:szCs w:val="24"/>
        </w:rPr>
        <w:t>)</w:t>
      </w:r>
      <w:r w:rsidR="00223F9D" w:rsidRPr="004E6CF2">
        <w:rPr>
          <w:rFonts w:ascii="Calibri" w:hAnsi="Calibri" w:cs="Calibri"/>
          <w:sz w:val="24"/>
          <w:szCs w:val="24"/>
        </w:rPr>
        <w:t xml:space="preserve"> and Twitter centric features</w:t>
      </w:r>
      <w:r w:rsidR="00E86248" w:rsidRPr="004E6CF2">
        <w:rPr>
          <w:rFonts w:ascii="Calibri" w:hAnsi="Calibri" w:cs="Calibri"/>
          <w:sz w:val="24"/>
          <w:szCs w:val="24"/>
        </w:rPr>
        <w:t xml:space="preserve"> (</w:t>
      </w:r>
      <w:r w:rsidR="00955431" w:rsidRPr="004E6CF2">
        <w:rPr>
          <w:rFonts w:ascii="Calibri" w:hAnsi="Calibri" w:cs="Calibri"/>
          <w:sz w:val="24"/>
          <w:szCs w:val="24"/>
        </w:rPr>
        <w:t>i.e.</w:t>
      </w:r>
      <w:r w:rsidR="00704EEF" w:rsidRPr="004E6CF2">
        <w:rPr>
          <w:rFonts w:ascii="Calibri" w:hAnsi="Calibri" w:cs="Calibri"/>
          <w:sz w:val="24"/>
          <w:szCs w:val="24"/>
        </w:rPr>
        <w:t xml:space="preserve"> </w:t>
      </w:r>
      <w:r w:rsidR="00955431" w:rsidRPr="004E6CF2">
        <w:rPr>
          <w:rFonts w:ascii="Calibri" w:hAnsi="Calibri" w:cs="Calibri"/>
          <w:sz w:val="24"/>
          <w:szCs w:val="24"/>
        </w:rPr>
        <w:t>non-real</w:t>
      </w:r>
      <w:r w:rsidR="00704EEF" w:rsidRPr="004E6CF2">
        <w:rPr>
          <w:rFonts w:ascii="Calibri" w:hAnsi="Calibri" w:cs="Calibri"/>
          <w:sz w:val="24"/>
          <w:szCs w:val="24"/>
        </w:rPr>
        <w:t xml:space="preserve"> world events/mannequin chall</w:t>
      </w:r>
      <w:r w:rsidR="002F69BC" w:rsidRPr="004E6CF2">
        <w:rPr>
          <w:rFonts w:ascii="Calibri" w:hAnsi="Calibri" w:cs="Calibri"/>
          <w:sz w:val="24"/>
          <w:szCs w:val="24"/>
        </w:rPr>
        <w:t>en</w:t>
      </w:r>
      <w:r w:rsidR="00704EEF" w:rsidRPr="004E6CF2">
        <w:rPr>
          <w:rFonts w:ascii="Calibri" w:hAnsi="Calibri" w:cs="Calibri"/>
          <w:sz w:val="24"/>
          <w:szCs w:val="24"/>
        </w:rPr>
        <w:t>ge/giving Tuesday/</w:t>
      </w:r>
      <w:r w:rsidR="00955431" w:rsidRPr="004E6CF2">
        <w:rPr>
          <w:rFonts w:ascii="Calibri" w:hAnsi="Calibri" w:cs="Calibri"/>
          <w:sz w:val="24"/>
          <w:szCs w:val="24"/>
        </w:rPr>
        <w:t>etc.</w:t>
      </w:r>
      <w:r w:rsidR="00E86248" w:rsidRPr="004E6CF2">
        <w:rPr>
          <w:rFonts w:ascii="Calibri" w:hAnsi="Calibri" w:cs="Calibri"/>
          <w:sz w:val="24"/>
          <w:szCs w:val="24"/>
        </w:rPr>
        <w:t>).  Using these</w:t>
      </w:r>
      <w:r w:rsidR="00900586" w:rsidRPr="004E6CF2">
        <w:rPr>
          <w:rFonts w:ascii="Calibri" w:hAnsi="Calibri" w:cs="Calibri"/>
          <w:sz w:val="24"/>
          <w:szCs w:val="24"/>
        </w:rPr>
        <w:t xml:space="preserve"> </w:t>
      </w:r>
      <w:r w:rsidR="00955431" w:rsidRPr="004E6CF2">
        <w:rPr>
          <w:rFonts w:ascii="Calibri" w:hAnsi="Calibri" w:cs="Calibri"/>
          <w:sz w:val="24"/>
          <w:szCs w:val="24"/>
        </w:rPr>
        <w:t>features,</w:t>
      </w:r>
      <w:r w:rsidR="00900586" w:rsidRPr="004E6CF2">
        <w:rPr>
          <w:rFonts w:ascii="Calibri" w:hAnsi="Calibri" w:cs="Calibri"/>
          <w:sz w:val="24"/>
          <w:szCs w:val="24"/>
        </w:rPr>
        <w:t xml:space="preserve"> we train</w:t>
      </w:r>
      <w:r w:rsidR="00E86248" w:rsidRPr="004E6CF2">
        <w:rPr>
          <w:rFonts w:ascii="Calibri" w:hAnsi="Calibri" w:cs="Calibri"/>
          <w:sz w:val="24"/>
          <w:szCs w:val="24"/>
        </w:rPr>
        <w:t xml:space="preserve"> a classification model </w:t>
      </w:r>
      <w:r w:rsidR="00704EEF" w:rsidRPr="004E6CF2">
        <w:rPr>
          <w:rFonts w:ascii="Calibri" w:hAnsi="Calibri" w:cs="Calibri"/>
          <w:sz w:val="24"/>
          <w:szCs w:val="24"/>
        </w:rPr>
        <w:t xml:space="preserve">based on Naïve Bayes, for it’s speed, performance and scale, </w:t>
      </w:r>
      <w:r w:rsidR="005F699B" w:rsidRPr="004E6CF2">
        <w:rPr>
          <w:rFonts w:ascii="Calibri" w:hAnsi="Calibri" w:cs="Calibri"/>
          <w:sz w:val="24"/>
          <w:szCs w:val="24"/>
        </w:rPr>
        <w:t xml:space="preserve">with cross validation </w:t>
      </w:r>
      <w:r w:rsidR="00E86248" w:rsidRPr="004E6CF2">
        <w:rPr>
          <w:rFonts w:ascii="Calibri" w:hAnsi="Calibri" w:cs="Calibri"/>
          <w:sz w:val="24"/>
          <w:szCs w:val="24"/>
        </w:rPr>
        <w:t>to distinguis</w:t>
      </w:r>
      <w:r w:rsidR="00B826F2" w:rsidRPr="004E6CF2">
        <w:rPr>
          <w:rFonts w:ascii="Calibri" w:hAnsi="Calibri" w:cs="Calibri"/>
          <w:sz w:val="24"/>
          <w:szCs w:val="24"/>
        </w:rPr>
        <w:t>h between events and nonevents.  This facilitates reducing the amount of noisy data</w:t>
      </w:r>
      <w:r w:rsidR="00704EEF" w:rsidRPr="004E6CF2">
        <w:rPr>
          <w:rFonts w:ascii="Calibri" w:hAnsi="Calibri" w:cs="Calibri"/>
          <w:sz w:val="24"/>
          <w:szCs w:val="24"/>
        </w:rPr>
        <w:t xml:space="preserve"> for real time tweets</w:t>
      </w:r>
      <w:r w:rsidR="00B826F2" w:rsidRPr="004E6CF2">
        <w:rPr>
          <w:rFonts w:ascii="Calibri" w:hAnsi="Calibri" w:cs="Calibri"/>
          <w:sz w:val="24"/>
          <w:szCs w:val="24"/>
        </w:rPr>
        <w:t xml:space="preserve">. </w:t>
      </w:r>
      <w:r w:rsidR="00900586" w:rsidRPr="004E6CF2">
        <w:rPr>
          <w:rFonts w:ascii="Calibri" w:hAnsi="Calibri" w:cs="Calibri"/>
          <w:sz w:val="24"/>
          <w:szCs w:val="24"/>
        </w:rPr>
        <w:t xml:space="preserve"> Because clusters constantly evolve over time, the features will be intermittently updated for the old clusters by computing for newly formed ones.</w:t>
      </w:r>
    </w:p>
    <w:p w:rsidR="00FE0C7A" w:rsidRPr="004E6CF2" w:rsidRDefault="00FE0C7A" w:rsidP="00955431">
      <w:pPr>
        <w:spacing w:line="360" w:lineRule="auto"/>
        <w:ind w:firstLine="720"/>
        <w:jc w:val="both"/>
        <w:rPr>
          <w:rFonts w:ascii="Calibri" w:hAnsi="Calibri" w:cs="Calibri"/>
          <w:sz w:val="24"/>
          <w:szCs w:val="24"/>
        </w:rPr>
      </w:pPr>
      <w:r w:rsidRPr="004E6CF2">
        <w:rPr>
          <w:rFonts w:ascii="Calibri" w:hAnsi="Calibri" w:cs="Calibri"/>
          <w:sz w:val="24"/>
          <w:szCs w:val="24"/>
        </w:rPr>
        <w:t>The initial input</w:t>
      </w:r>
      <w:r w:rsidR="00FB405B" w:rsidRPr="004E6CF2">
        <w:rPr>
          <w:rFonts w:ascii="Calibri" w:hAnsi="Calibri" w:cs="Calibri"/>
          <w:sz w:val="24"/>
          <w:szCs w:val="24"/>
        </w:rPr>
        <w:t xml:space="preserve"> of the </w:t>
      </w:r>
      <w:r w:rsidR="00955431" w:rsidRPr="004E6CF2">
        <w:rPr>
          <w:rFonts w:ascii="Calibri" w:hAnsi="Calibri" w:cs="Calibri"/>
          <w:sz w:val="24"/>
          <w:szCs w:val="24"/>
        </w:rPr>
        <w:t>real-time</w:t>
      </w:r>
      <w:r w:rsidR="00FB405B" w:rsidRPr="004E6CF2">
        <w:rPr>
          <w:rFonts w:ascii="Calibri" w:hAnsi="Calibri" w:cs="Calibri"/>
          <w:sz w:val="24"/>
          <w:szCs w:val="24"/>
        </w:rPr>
        <w:t xml:space="preserve"> data</w:t>
      </w:r>
      <w:r w:rsidRPr="004E6CF2">
        <w:rPr>
          <w:rFonts w:ascii="Calibri" w:hAnsi="Calibri" w:cs="Calibri"/>
          <w:sz w:val="24"/>
          <w:szCs w:val="24"/>
        </w:rPr>
        <w:t xml:space="preserve"> would</w:t>
      </w:r>
      <w:r w:rsidR="000F420C" w:rsidRPr="004E6CF2">
        <w:rPr>
          <w:rFonts w:ascii="Calibri" w:hAnsi="Calibri" w:cs="Calibri"/>
          <w:sz w:val="24"/>
          <w:szCs w:val="24"/>
        </w:rPr>
        <w:t xml:space="preserve"> consist of the actual tweets from</w:t>
      </w:r>
      <w:r w:rsidRPr="004E6CF2">
        <w:rPr>
          <w:rFonts w:ascii="Calibri" w:hAnsi="Calibri" w:cs="Calibri"/>
          <w:sz w:val="24"/>
          <w:szCs w:val="24"/>
        </w:rPr>
        <w:t xml:space="preserve"> users from Twitter</w:t>
      </w:r>
      <w:r w:rsidR="009D1995" w:rsidRPr="004E6CF2">
        <w:rPr>
          <w:rFonts w:ascii="Calibri" w:hAnsi="Calibri" w:cs="Calibri"/>
          <w:sz w:val="24"/>
          <w:szCs w:val="24"/>
        </w:rPr>
        <w:t>’s</w:t>
      </w:r>
      <w:r w:rsidR="00517CCA" w:rsidRPr="004E6CF2">
        <w:rPr>
          <w:rFonts w:ascii="Calibri" w:hAnsi="Calibri" w:cs="Calibri"/>
          <w:sz w:val="24"/>
          <w:szCs w:val="24"/>
        </w:rPr>
        <w:t xml:space="preserve"> global</w:t>
      </w:r>
      <w:r w:rsidR="009D1995" w:rsidRPr="004E6CF2">
        <w:rPr>
          <w:rFonts w:ascii="Calibri" w:hAnsi="Calibri" w:cs="Calibri"/>
          <w:sz w:val="24"/>
          <w:szCs w:val="24"/>
        </w:rPr>
        <w:t xml:space="preserve"> Streaming</w:t>
      </w:r>
      <w:r w:rsidRPr="004E6CF2">
        <w:rPr>
          <w:rFonts w:ascii="Calibri" w:hAnsi="Calibri" w:cs="Calibri"/>
          <w:sz w:val="24"/>
          <w:szCs w:val="24"/>
        </w:rPr>
        <w:t xml:space="preserve"> </w:t>
      </w:r>
      <w:r w:rsidR="009D1995" w:rsidRPr="004E6CF2">
        <w:rPr>
          <w:rFonts w:ascii="Calibri" w:hAnsi="Calibri" w:cs="Calibri"/>
          <w:sz w:val="24"/>
          <w:szCs w:val="24"/>
        </w:rPr>
        <w:t>API</w:t>
      </w:r>
      <w:r w:rsidR="00F845E9" w:rsidRPr="004E6CF2">
        <w:rPr>
          <w:rFonts w:ascii="Calibri" w:hAnsi="Calibri" w:cs="Calibri"/>
          <w:sz w:val="24"/>
          <w:szCs w:val="24"/>
        </w:rPr>
        <w:t>, being updated every hour</w:t>
      </w:r>
      <w:r w:rsidR="009D1995" w:rsidRPr="004E6CF2">
        <w:rPr>
          <w:rFonts w:ascii="Calibri" w:hAnsi="Calibri" w:cs="Calibri"/>
          <w:sz w:val="24"/>
          <w:szCs w:val="24"/>
        </w:rPr>
        <w:t xml:space="preserve">.  The </w:t>
      </w:r>
      <w:r w:rsidR="00955431" w:rsidRPr="004E6CF2">
        <w:rPr>
          <w:rFonts w:ascii="Calibri" w:hAnsi="Calibri" w:cs="Calibri"/>
          <w:sz w:val="24"/>
          <w:szCs w:val="24"/>
        </w:rPr>
        <w:t>real-time</w:t>
      </w:r>
      <w:r w:rsidR="009D1995" w:rsidRPr="004E6CF2">
        <w:rPr>
          <w:rFonts w:ascii="Calibri" w:hAnsi="Calibri" w:cs="Calibri"/>
          <w:sz w:val="24"/>
          <w:szCs w:val="24"/>
        </w:rPr>
        <w:t xml:space="preserve"> Twitter data would be </w:t>
      </w:r>
      <w:r w:rsidR="00F51B50" w:rsidRPr="004E6CF2">
        <w:rPr>
          <w:rFonts w:ascii="Calibri" w:hAnsi="Calibri" w:cs="Calibri"/>
          <w:sz w:val="24"/>
          <w:szCs w:val="24"/>
        </w:rPr>
        <w:t>pulled</w:t>
      </w:r>
      <w:r w:rsidR="009D1995" w:rsidRPr="004E6CF2">
        <w:rPr>
          <w:rFonts w:ascii="Calibri" w:hAnsi="Calibri" w:cs="Calibri"/>
          <w:sz w:val="24"/>
          <w:szCs w:val="24"/>
        </w:rPr>
        <w:t xml:space="preserve"> with </w:t>
      </w:r>
      <w:r w:rsidR="00517CCA" w:rsidRPr="004E6CF2">
        <w:rPr>
          <w:rFonts w:ascii="Calibri" w:hAnsi="Calibri" w:cs="Calibri"/>
          <w:sz w:val="24"/>
          <w:szCs w:val="24"/>
        </w:rPr>
        <w:t>low latency for processing.  This</w:t>
      </w:r>
      <w:r w:rsidR="009D1995" w:rsidRPr="004E6CF2">
        <w:rPr>
          <w:rFonts w:ascii="Calibri" w:hAnsi="Calibri" w:cs="Calibri"/>
          <w:sz w:val="24"/>
          <w:szCs w:val="24"/>
        </w:rPr>
        <w:t xml:space="preserve"> streamed data will consist of each tweet’s username, tweet message</w:t>
      </w:r>
      <w:r w:rsidR="00F51B50" w:rsidRPr="004E6CF2">
        <w:rPr>
          <w:rFonts w:ascii="Calibri" w:hAnsi="Calibri" w:cs="Calibri"/>
          <w:sz w:val="24"/>
          <w:szCs w:val="24"/>
        </w:rPr>
        <w:t xml:space="preserve">, location and time.  With </w:t>
      </w:r>
      <w:r w:rsidR="00856A8B" w:rsidRPr="004E6CF2">
        <w:rPr>
          <w:rFonts w:ascii="Calibri" w:hAnsi="Calibri" w:cs="Calibri"/>
          <w:sz w:val="24"/>
          <w:szCs w:val="24"/>
        </w:rPr>
        <w:t>Python</w:t>
      </w:r>
      <w:r w:rsidR="00F51B50" w:rsidRPr="004E6CF2">
        <w:rPr>
          <w:rFonts w:ascii="Calibri" w:hAnsi="Calibri" w:cs="Calibri"/>
          <w:sz w:val="24"/>
          <w:szCs w:val="24"/>
        </w:rPr>
        <w:t xml:space="preserve"> coding, Kafka </w:t>
      </w:r>
      <w:r w:rsidR="00704EEF" w:rsidRPr="004E6CF2">
        <w:rPr>
          <w:rFonts w:ascii="Calibri" w:hAnsi="Calibri" w:cs="Calibri"/>
          <w:sz w:val="24"/>
          <w:szCs w:val="24"/>
        </w:rPr>
        <w:t xml:space="preserve">(using the Hosebird client library) </w:t>
      </w:r>
      <w:r w:rsidR="00F51B50" w:rsidRPr="004E6CF2">
        <w:rPr>
          <w:rFonts w:ascii="Calibri" w:hAnsi="Calibri" w:cs="Calibri"/>
          <w:sz w:val="24"/>
          <w:szCs w:val="24"/>
        </w:rPr>
        <w:t>will collect the high volumes of real time log data</w:t>
      </w:r>
      <w:r w:rsidR="00704EEF" w:rsidRPr="004E6CF2">
        <w:rPr>
          <w:rFonts w:ascii="Calibri" w:hAnsi="Calibri" w:cs="Calibri"/>
          <w:sz w:val="24"/>
          <w:szCs w:val="24"/>
        </w:rPr>
        <w:t xml:space="preserve"> in JSON format</w:t>
      </w:r>
      <w:r w:rsidR="00F51B50" w:rsidRPr="004E6CF2">
        <w:rPr>
          <w:rFonts w:ascii="Calibri" w:hAnsi="Calibri" w:cs="Calibri"/>
          <w:sz w:val="24"/>
          <w:szCs w:val="24"/>
        </w:rPr>
        <w:t xml:space="preserve"> from Twitter </w:t>
      </w:r>
      <w:r w:rsidR="00704EEF" w:rsidRPr="004E6CF2">
        <w:rPr>
          <w:rFonts w:ascii="Calibri" w:hAnsi="Calibri" w:cs="Calibri"/>
          <w:sz w:val="24"/>
          <w:szCs w:val="24"/>
        </w:rPr>
        <w:t xml:space="preserve">Streaming </w:t>
      </w:r>
      <w:r w:rsidR="00F51B50" w:rsidRPr="004E6CF2">
        <w:rPr>
          <w:rFonts w:ascii="Calibri" w:hAnsi="Calibri" w:cs="Calibri"/>
          <w:sz w:val="24"/>
          <w:szCs w:val="24"/>
        </w:rPr>
        <w:t xml:space="preserve">API and send it to </w:t>
      </w:r>
      <w:r w:rsidR="00161EF4" w:rsidRPr="004E6CF2">
        <w:rPr>
          <w:rFonts w:ascii="Calibri" w:hAnsi="Calibri" w:cs="Calibri"/>
          <w:sz w:val="24"/>
          <w:szCs w:val="24"/>
        </w:rPr>
        <w:t>Spark</w:t>
      </w:r>
      <w:r w:rsidR="00F51B50" w:rsidRPr="004E6CF2">
        <w:rPr>
          <w:rFonts w:ascii="Calibri" w:hAnsi="Calibri" w:cs="Calibri"/>
          <w:sz w:val="24"/>
          <w:szCs w:val="24"/>
        </w:rPr>
        <w:t xml:space="preserve"> Streaming as discretized streams (DStreams)</w:t>
      </w:r>
      <w:r w:rsidR="00CF0060" w:rsidRPr="004E6CF2">
        <w:rPr>
          <w:rFonts w:ascii="Calibri" w:hAnsi="Calibri" w:cs="Calibri"/>
          <w:sz w:val="24"/>
          <w:szCs w:val="24"/>
        </w:rPr>
        <w:t xml:space="preserve"> for fast pull analysis</w:t>
      </w:r>
      <w:r w:rsidR="00955431" w:rsidRPr="004E6CF2">
        <w:rPr>
          <w:rFonts w:ascii="Calibri" w:hAnsi="Calibri" w:cs="Calibri"/>
          <w:sz w:val="24"/>
          <w:szCs w:val="24"/>
        </w:rPr>
        <w:t xml:space="preserve">. </w:t>
      </w:r>
      <w:r w:rsidR="00161EF4" w:rsidRPr="004E6CF2">
        <w:rPr>
          <w:rFonts w:ascii="Calibri" w:hAnsi="Calibri" w:cs="Calibri"/>
          <w:sz w:val="24"/>
          <w:szCs w:val="24"/>
        </w:rPr>
        <w:t xml:space="preserve"> </w:t>
      </w:r>
      <w:r w:rsidR="00226556" w:rsidRPr="004E6CF2">
        <w:rPr>
          <w:rFonts w:ascii="Calibri" w:hAnsi="Calibri" w:cs="Calibri"/>
          <w:sz w:val="24"/>
          <w:szCs w:val="24"/>
        </w:rPr>
        <w:t>Kafka</w:t>
      </w:r>
      <w:r w:rsidR="0026627E" w:rsidRPr="004E6CF2">
        <w:rPr>
          <w:rFonts w:ascii="Calibri" w:hAnsi="Calibri" w:cs="Calibri"/>
          <w:sz w:val="24"/>
          <w:szCs w:val="24"/>
        </w:rPr>
        <w:t xml:space="preserve"> is a </w:t>
      </w:r>
      <w:r w:rsidR="0026627E" w:rsidRPr="004E6CF2">
        <w:rPr>
          <w:rFonts w:ascii="Calibri" w:hAnsi="Calibri" w:cs="Calibri"/>
          <w:sz w:val="24"/>
          <w:szCs w:val="24"/>
        </w:rPr>
        <w:lastRenderedPageBreak/>
        <w:t xml:space="preserve">service that is </w:t>
      </w:r>
      <w:r w:rsidR="00226556" w:rsidRPr="004E6CF2">
        <w:rPr>
          <w:rFonts w:ascii="Calibri" w:hAnsi="Calibri" w:cs="Calibri"/>
          <w:sz w:val="24"/>
          <w:szCs w:val="24"/>
        </w:rPr>
        <w:t xml:space="preserve">highly scalable, </w:t>
      </w:r>
      <w:r w:rsidR="00704EEF" w:rsidRPr="004E6CF2">
        <w:rPr>
          <w:rFonts w:ascii="Calibri" w:hAnsi="Calibri" w:cs="Calibri"/>
          <w:sz w:val="24"/>
          <w:szCs w:val="24"/>
        </w:rPr>
        <w:t xml:space="preserve">message durable and </w:t>
      </w:r>
      <w:r w:rsidR="0026627E" w:rsidRPr="004E6CF2">
        <w:rPr>
          <w:rFonts w:ascii="Calibri" w:hAnsi="Calibri" w:cs="Calibri"/>
          <w:sz w:val="24"/>
          <w:szCs w:val="24"/>
        </w:rPr>
        <w:t xml:space="preserve">fault tolerant with quick recovery to move </w:t>
      </w:r>
      <w:r w:rsidR="00994A3C" w:rsidRPr="004E6CF2">
        <w:rPr>
          <w:rFonts w:ascii="Calibri" w:hAnsi="Calibri" w:cs="Calibri"/>
          <w:sz w:val="24"/>
          <w:szCs w:val="24"/>
        </w:rPr>
        <w:t>enormous</w:t>
      </w:r>
      <w:r w:rsidR="0026627E" w:rsidRPr="004E6CF2">
        <w:rPr>
          <w:rFonts w:ascii="Calibri" w:hAnsi="Calibri" w:cs="Calibri"/>
          <w:sz w:val="24"/>
          <w:szCs w:val="24"/>
        </w:rPr>
        <w:t xml:space="preserve"> amounts of </w:t>
      </w:r>
      <w:r w:rsidR="00226556" w:rsidRPr="004E6CF2">
        <w:rPr>
          <w:rFonts w:ascii="Calibri" w:hAnsi="Calibri" w:cs="Calibri"/>
          <w:sz w:val="24"/>
          <w:szCs w:val="24"/>
        </w:rPr>
        <w:t xml:space="preserve">geographically distributing streams of </w:t>
      </w:r>
      <w:r w:rsidR="0026627E" w:rsidRPr="004E6CF2">
        <w:rPr>
          <w:rFonts w:ascii="Calibri" w:hAnsi="Calibri" w:cs="Calibri"/>
          <w:sz w:val="24"/>
          <w:szCs w:val="24"/>
        </w:rPr>
        <w:t>data</w:t>
      </w:r>
      <w:r w:rsidR="00517CCA" w:rsidRPr="004E6CF2">
        <w:rPr>
          <w:rFonts w:ascii="Calibri" w:hAnsi="Calibri" w:cs="Calibri"/>
          <w:sz w:val="24"/>
          <w:szCs w:val="24"/>
        </w:rPr>
        <w:t xml:space="preserve"> into </w:t>
      </w:r>
      <w:r w:rsidR="00161EF4" w:rsidRPr="004E6CF2">
        <w:rPr>
          <w:rFonts w:ascii="Calibri" w:hAnsi="Calibri" w:cs="Calibri"/>
          <w:sz w:val="24"/>
          <w:szCs w:val="24"/>
        </w:rPr>
        <w:t>Spark</w:t>
      </w:r>
      <w:r w:rsidR="00517CCA" w:rsidRPr="004E6CF2">
        <w:rPr>
          <w:rFonts w:ascii="Calibri" w:hAnsi="Calibri" w:cs="Calibri"/>
          <w:sz w:val="24"/>
          <w:szCs w:val="24"/>
        </w:rPr>
        <w:t xml:space="preserve"> for storage and analysis</w:t>
      </w:r>
      <w:r w:rsidR="00F51B50" w:rsidRPr="004E6CF2">
        <w:rPr>
          <w:rFonts w:ascii="Calibri" w:hAnsi="Calibri" w:cs="Calibri"/>
          <w:sz w:val="24"/>
          <w:szCs w:val="24"/>
        </w:rPr>
        <w:t xml:space="preserve"> as they are becoming more integrated</w:t>
      </w:r>
      <w:r w:rsidR="0026627E" w:rsidRPr="004E6CF2">
        <w:rPr>
          <w:rFonts w:ascii="Calibri" w:hAnsi="Calibri" w:cs="Calibri"/>
          <w:sz w:val="24"/>
          <w:szCs w:val="24"/>
        </w:rPr>
        <w:t xml:space="preserve">. </w:t>
      </w:r>
    </w:p>
    <w:p w:rsidR="0025007D" w:rsidRPr="004E6CF2" w:rsidRDefault="0025007D" w:rsidP="00955431">
      <w:pPr>
        <w:spacing w:line="360" w:lineRule="auto"/>
        <w:jc w:val="both"/>
        <w:rPr>
          <w:rFonts w:ascii="Calibri" w:hAnsi="Calibri" w:cs="Calibri"/>
          <w:sz w:val="24"/>
          <w:szCs w:val="24"/>
        </w:rPr>
      </w:pPr>
      <w:r w:rsidRPr="004E6CF2">
        <w:rPr>
          <w:rFonts w:ascii="Calibri" w:hAnsi="Calibri" w:cs="Calibri"/>
          <w:sz w:val="24"/>
          <w:szCs w:val="24"/>
        </w:rPr>
        <w:tab/>
      </w:r>
      <w:r w:rsidR="00545AB8" w:rsidRPr="004E6CF2">
        <w:rPr>
          <w:rFonts w:ascii="Calibri" w:hAnsi="Calibri" w:cs="Calibri"/>
          <w:sz w:val="24"/>
          <w:szCs w:val="24"/>
        </w:rPr>
        <w:t xml:space="preserve">There are only a handful of systems that perform scalable, </w:t>
      </w:r>
      <w:r w:rsidR="00561E3F" w:rsidRPr="004E6CF2">
        <w:rPr>
          <w:rFonts w:ascii="Calibri" w:hAnsi="Calibri" w:cs="Calibri"/>
          <w:sz w:val="24"/>
          <w:szCs w:val="24"/>
        </w:rPr>
        <w:t xml:space="preserve">rapid </w:t>
      </w:r>
      <w:r w:rsidR="00545AB8" w:rsidRPr="004E6CF2">
        <w:rPr>
          <w:rFonts w:ascii="Calibri" w:hAnsi="Calibri" w:cs="Calibri"/>
          <w:sz w:val="24"/>
          <w:szCs w:val="24"/>
        </w:rPr>
        <w:t>efficient iterative batch processing well, thus Spark</w:t>
      </w:r>
      <w:r w:rsidR="00561E3F" w:rsidRPr="004E6CF2">
        <w:rPr>
          <w:rFonts w:ascii="Calibri" w:hAnsi="Calibri" w:cs="Calibri"/>
          <w:sz w:val="24"/>
          <w:szCs w:val="24"/>
        </w:rPr>
        <w:t xml:space="preserve"> was selected for this plan.  The</w:t>
      </w:r>
      <w:r w:rsidR="00545AB8" w:rsidRPr="004E6CF2">
        <w:rPr>
          <w:rFonts w:ascii="Calibri" w:hAnsi="Calibri" w:cs="Calibri"/>
          <w:sz w:val="24"/>
          <w:szCs w:val="24"/>
        </w:rPr>
        <w:t xml:space="preserve"> iterative algorithms and interactive data mining along with enhanced programmability</w:t>
      </w:r>
      <w:r w:rsidR="00561E3F" w:rsidRPr="004E6CF2">
        <w:rPr>
          <w:rFonts w:ascii="Calibri" w:hAnsi="Calibri" w:cs="Calibri"/>
          <w:sz w:val="24"/>
          <w:szCs w:val="24"/>
        </w:rPr>
        <w:t xml:space="preserve"> is </w:t>
      </w:r>
      <w:r w:rsidR="00B73DE2" w:rsidRPr="004E6CF2">
        <w:rPr>
          <w:rFonts w:ascii="Calibri" w:hAnsi="Calibri" w:cs="Calibri"/>
          <w:sz w:val="24"/>
          <w:szCs w:val="24"/>
        </w:rPr>
        <w:t xml:space="preserve">better </w:t>
      </w:r>
      <w:r w:rsidR="00561E3F" w:rsidRPr="004E6CF2">
        <w:rPr>
          <w:rFonts w:ascii="Calibri" w:hAnsi="Calibri" w:cs="Calibri"/>
          <w:sz w:val="24"/>
          <w:szCs w:val="24"/>
        </w:rPr>
        <w:t xml:space="preserve">supported on Spark.  </w:t>
      </w:r>
      <w:r w:rsidR="00B73DE2" w:rsidRPr="004E6CF2">
        <w:rPr>
          <w:rFonts w:ascii="Calibri" w:hAnsi="Calibri" w:cs="Calibri"/>
          <w:sz w:val="24"/>
          <w:szCs w:val="24"/>
        </w:rPr>
        <w:t>It also makes it easy to use a single framework to satisfy all the processing needs</w:t>
      </w:r>
      <w:r w:rsidR="00403EDF" w:rsidRPr="004E6CF2">
        <w:rPr>
          <w:rFonts w:ascii="Calibri" w:hAnsi="Calibri" w:cs="Calibri"/>
          <w:sz w:val="24"/>
          <w:szCs w:val="24"/>
        </w:rPr>
        <w:t xml:space="preserve"> while sharing and reusing code and business logic between streaming, batch and interactive pipelines</w:t>
      </w:r>
      <w:r w:rsidR="00B73DE2" w:rsidRPr="004E6CF2">
        <w:rPr>
          <w:rFonts w:ascii="Calibri" w:hAnsi="Calibri" w:cs="Calibri"/>
          <w:sz w:val="24"/>
          <w:szCs w:val="24"/>
        </w:rPr>
        <w:t xml:space="preserve">.  </w:t>
      </w:r>
      <w:r w:rsidR="0060788C" w:rsidRPr="004E6CF2">
        <w:rPr>
          <w:rFonts w:ascii="Calibri" w:hAnsi="Calibri" w:cs="Calibri"/>
          <w:sz w:val="24"/>
          <w:szCs w:val="24"/>
        </w:rPr>
        <w:t xml:space="preserve">Once the data is in Spark, it needs to start getting processed.  </w:t>
      </w:r>
      <w:r w:rsidR="00561E3F" w:rsidRPr="004E6CF2">
        <w:rPr>
          <w:rFonts w:ascii="Calibri" w:hAnsi="Calibri" w:cs="Calibri"/>
          <w:sz w:val="24"/>
          <w:szCs w:val="24"/>
        </w:rPr>
        <w:t>Spark Streaming will inges</w:t>
      </w:r>
      <w:r w:rsidR="0078591D" w:rsidRPr="004E6CF2">
        <w:rPr>
          <w:rFonts w:ascii="Calibri" w:hAnsi="Calibri" w:cs="Calibri"/>
          <w:sz w:val="24"/>
          <w:szCs w:val="24"/>
        </w:rPr>
        <w:t xml:space="preserve">t the </w:t>
      </w:r>
      <w:r w:rsidR="002011AA" w:rsidRPr="004E6CF2">
        <w:rPr>
          <w:rFonts w:ascii="Calibri" w:hAnsi="Calibri" w:cs="Calibri"/>
          <w:sz w:val="24"/>
          <w:szCs w:val="24"/>
        </w:rPr>
        <w:t xml:space="preserve">twitter </w:t>
      </w:r>
      <w:r w:rsidR="004D5496" w:rsidRPr="004E6CF2">
        <w:rPr>
          <w:rFonts w:ascii="Calibri" w:hAnsi="Calibri" w:cs="Calibri"/>
          <w:sz w:val="24"/>
          <w:szCs w:val="24"/>
        </w:rPr>
        <w:t>data</w:t>
      </w:r>
      <w:r w:rsidR="0078591D" w:rsidRPr="004E6CF2">
        <w:rPr>
          <w:rFonts w:ascii="Calibri" w:hAnsi="Calibri" w:cs="Calibri"/>
          <w:sz w:val="24"/>
          <w:szCs w:val="24"/>
        </w:rPr>
        <w:t xml:space="preserve"> from </w:t>
      </w:r>
      <w:r w:rsidR="0060788C" w:rsidRPr="004E6CF2">
        <w:rPr>
          <w:rFonts w:ascii="Calibri" w:hAnsi="Calibri" w:cs="Calibri"/>
          <w:sz w:val="24"/>
          <w:szCs w:val="24"/>
        </w:rPr>
        <w:t>Kafka</w:t>
      </w:r>
      <w:r w:rsidR="004D5496" w:rsidRPr="004E6CF2">
        <w:rPr>
          <w:rFonts w:ascii="Calibri" w:hAnsi="Calibri" w:cs="Calibri"/>
          <w:sz w:val="24"/>
          <w:szCs w:val="24"/>
        </w:rPr>
        <w:t>,</w:t>
      </w:r>
      <w:r w:rsidR="0060788C" w:rsidRPr="004E6CF2">
        <w:rPr>
          <w:rFonts w:ascii="Calibri" w:hAnsi="Calibri" w:cs="Calibri"/>
          <w:sz w:val="24"/>
          <w:szCs w:val="24"/>
        </w:rPr>
        <w:t xml:space="preserve"> </w:t>
      </w:r>
      <w:r w:rsidR="003446D0" w:rsidRPr="004E6CF2">
        <w:rPr>
          <w:rFonts w:ascii="Calibri" w:hAnsi="Calibri" w:cs="Calibri"/>
          <w:sz w:val="24"/>
          <w:szCs w:val="24"/>
        </w:rPr>
        <w:t xml:space="preserve">dividing the </w:t>
      </w:r>
      <w:r w:rsidR="004D5496" w:rsidRPr="004E6CF2">
        <w:rPr>
          <w:rFonts w:ascii="Calibri" w:hAnsi="Calibri" w:cs="Calibri"/>
          <w:sz w:val="24"/>
          <w:szCs w:val="24"/>
        </w:rPr>
        <w:t>DStreams</w:t>
      </w:r>
      <w:r w:rsidR="003446D0" w:rsidRPr="004E6CF2">
        <w:rPr>
          <w:rFonts w:ascii="Calibri" w:hAnsi="Calibri" w:cs="Calibri"/>
          <w:sz w:val="24"/>
          <w:szCs w:val="24"/>
        </w:rPr>
        <w:t xml:space="preserve"> into batches</w:t>
      </w:r>
      <w:r w:rsidR="00B73DE2" w:rsidRPr="004E6CF2">
        <w:rPr>
          <w:rFonts w:ascii="Calibri" w:hAnsi="Calibri" w:cs="Calibri"/>
          <w:sz w:val="24"/>
          <w:szCs w:val="24"/>
        </w:rPr>
        <w:t xml:space="preserve"> via Scala</w:t>
      </w:r>
      <w:r w:rsidR="002549F1">
        <w:rPr>
          <w:rFonts w:ascii="Calibri" w:hAnsi="Calibri" w:cs="Calibri"/>
          <w:sz w:val="24"/>
          <w:szCs w:val="24"/>
        </w:rPr>
        <w:t>, Python or Java</w:t>
      </w:r>
      <w:r w:rsidR="002E7D0E">
        <w:rPr>
          <w:rFonts w:ascii="Calibri" w:hAnsi="Calibri" w:cs="Calibri"/>
          <w:sz w:val="24"/>
          <w:szCs w:val="24"/>
        </w:rPr>
        <w:t xml:space="preserve"> scripts</w:t>
      </w:r>
      <w:r w:rsidR="003446D0" w:rsidRPr="004E6CF2">
        <w:rPr>
          <w:rFonts w:ascii="Calibri" w:hAnsi="Calibri" w:cs="Calibri"/>
          <w:sz w:val="24"/>
          <w:szCs w:val="24"/>
        </w:rPr>
        <w:t>. These batches of input are</w:t>
      </w:r>
      <w:r w:rsidR="00561E3F" w:rsidRPr="004E6CF2">
        <w:rPr>
          <w:rFonts w:ascii="Calibri" w:hAnsi="Calibri" w:cs="Calibri"/>
          <w:sz w:val="24"/>
          <w:szCs w:val="24"/>
        </w:rPr>
        <w:t xml:space="preserve"> resilient distributed datasets (RDD)</w:t>
      </w:r>
      <w:r w:rsidR="0078591D" w:rsidRPr="004E6CF2">
        <w:rPr>
          <w:rFonts w:ascii="Calibri" w:hAnsi="Calibri" w:cs="Calibri"/>
          <w:sz w:val="24"/>
          <w:szCs w:val="24"/>
        </w:rPr>
        <w:t xml:space="preserve">.  The RDD are </w:t>
      </w:r>
      <w:r w:rsidR="003446D0" w:rsidRPr="004E6CF2">
        <w:rPr>
          <w:rFonts w:ascii="Calibri" w:hAnsi="Calibri" w:cs="Calibri"/>
          <w:sz w:val="24"/>
          <w:szCs w:val="24"/>
        </w:rPr>
        <w:t xml:space="preserve">then </w:t>
      </w:r>
      <w:r w:rsidR="0078591D" w:rsidRPr="004E6CF2">
        <w:rPr>
          <w:rFonts w:ascii="Calibri" w:hAnsi="Calibri" w:cs="Calibri"/>
          <w:sz w:val="24"/>
          <w:szCs w:val="24"/>
        </w:rPr>
        <w:t>partitioned and distributed for processing while being</w:t>
      </w:r>
      <w:r w:rsidR="00561E3F" w:rsidRPr="004E6CF2">
        <w:rPr>
          <w:rFonts w:ascii="Calibri" w:hAnsi="Calibri" w:cs="Calibri"/>
          <w:sz w:val="24"/>
          <w:szCs w:val="24"/>
        </w:rPr>
        <w:t xml:space="preserve"> stored in memory for faster access </w:t>
      </w:r>
      <w:r w:rsidR="003446D0" w:rsidRPr="004E6CF2">
        <w:rPr>
          <w:rFonts w:ascii="Calibri" w:hAnsi="Calibri" w:cs="Calibri"/>
          <w:sz w:val="24"/>
          <w:szCs w:val="24"/>
        </w:rPr>
        <w:t>with partitions being</w:t>
      </w:r>
      <w:r w:rsidR="00561E3F" w:rsidRPr="004E6CF2">
        <w:rPr>
          <w:rFonts w:ascii="Calibri" w:hAnsi="Calibri" w:cs="Calibri"/>
          <w:sz w:val="24"/>
          <w:szCs w:val="24"/>
        </w:rPr>
        <w:t xml:space="preserve"> recomputed on failure.</w:t>
      </w:r>
      <w:r w:rsidR="003446D0" w:rsidRPr="004E6CF2">
        <w:rPr>
          <w:rFonts w:ascii="Calibri" w:hAnsi="Calibri" w:cs="Calibri"/>
          <w:sz w:val="24"/>
          <w:szCs w:val="24"/>
        </w:rPr>
        <w:t xml:space="preserve">  </w:t>
      </w:r>
      <w:r w:rsidR="00561E3F" w:rsidRPr="004E6CF2">
        <w:rPr>
          <w:rFonts w:ascii="Calibri" w:hAnsi="Calibri" w:cs="Calibri"/>
          <w:sz w:val="24"/>
          <w:szCs w:val="24"/>
        </w:rPr>
        <w:t xml:space="preserve"> </w:t>
      </w:r>
      <w:r w:rsidR="003446D0" w:rsidRPr="004E6CF2">
        <w:rPr>
          <w:rFonts w:ascii="Calibri" w:hAnsi="Calibri" w:cs="Calibri"/>
          <w:sz w:val="24"/>
          <w:szCs w:val="24"/>
        </w:rPr>
        <w:t>This allows Spark Streaming to then seamlessly integrate with the next Spark Engine component, MLlib</w:t>
      </w:r>
      <w:r w:rsidR="00403EDF" w:rsidRPr="004E6CF2">
        <w:rPr>
          <w:rFonts w:ascii="Calibri" w:hAnsi="Calibri" w:cs="Calibri"/>
          <w:sz w:val="24"/>
          <w:szCs w:val="24"/>
        </w:rPr>
        <w:t xml:space="preserve"> (machine learning library).</w:t>
      </w:r>
      <w:r w:rsidR="003446D0" w:rsidRPr="004E6CF2">
        <w:rPr>
          <w:rFonts w:ascii="Calibri" w:hAnsi="Calibri" w:cs="Calibri"/>
          <w:sz w:val="24"/>
          <w:szCs w:val="24"/>
        </w:rPr>
        <w:t xml:space="preserve">  </w:t>
      </w:r>
    </w:p>
    <w:p w:rsidR="006D59B8" w:rsidRPr="004E6CF2" w:rsidRDefault="00800414" w:rsidP="00955431">
      <w:pPr>
        <w:spacing w:line="360" w:lineRule="auto"/>
        <w:jc w:val="both"/>
        <w:rPr>
          <w:rFonts w:ascii="Calibri" w:hAnsi="Calibri" w:cs="Calibri"/>
          <w:sz w:val="24"/>
          <w:szCs w:val="24"/>
        </w:rPr>
      </w:pPr>
      <w:r w:rsidRPr="004E6CF2">
        <w:rPr>
          <w:rFonts w:ascii="Calibri" w:hAnsi="Calibri" w:cs="Calibri"/>
          <w:sz w:val="24"/>
          <w:szCs w:val="24"/>
        </w:rPr>
        <w:tab/>
      </w:r>
      <w:r w:rsidR="00135A55" w:rsidRPr="004E6CF2">
        <w:rPr>
          <w:rFonts w:ascii="Calibri" w:hAnsi="Calibri" w:cs="Calibri"/>
          <w:sz w:val="24"/>
          <w:szCs w:val="24"/>
        </w:rPr>
        <w:t xml:space="preserve">Spark’s </w:t>
      </w:r>
      <w:r w:rsidRPr="004E6CF2">
        <w:rPr>
          <w:rFonts w:ascii="Calibri" w:hAnsi="Calibri" w:cs="Calibri"/>
          <w:sz w:val="24"/>
          <w:szCs w:val="24"/>
        </w:rPr>
        <w:t xml:space="preserve">MLlib </w:t>
      </w:r>
      <w:r w:rsidR="00272AAC" w:rsidRPr="004E6CF2">
        <w:rPr>
          <w:rFonts w:ascii="Calibri" w:hAnsi="Calibri" w:cs="Calibri"/>
          <w:sz w:val="24"/>
          <w:szCs w:val="24"/>
        </w:rPr>
        <w:t>helps make machi</w:t>
      </w:r>
      <w:r w:rsidR="00135A55" w:rsidRPr="004E6CF2">
        <w:rPr>
          <w:rFonts w:ascii="Calibri" w:hAnsi="Calibri" w:cs="Calibri"/>
          <w:sz w:val="24"/>
          <w:szCs w:val="24"/>
        </w:rPr>
        <w:t>ne learning easy and scalable by providing machine learning tools, featurization, pipelines, persistence/tuning and utilities</w:t>
      </w:r>
      <w:r w:rsidR="00460317" w:rsidRPr="004E6CF2">
        <w:rPr>
          <w:rFonts w:ascii="Calibri" w:hAnsi="Calibri" w:cs="Calibri"/>
          <w:sz w:val="24"/>
          <w:szCs w:val="24"/>
        </w:rPr>
        <w:t xml:space="preserve"> in Python, Scala or Java</w:t>
      </w:r>
      <w:r w:rsidR="00135A55" w:rsidRPr="004E6CF2">
        <w:rPr>
          <w:rFonts w:ascii="Calibri" w:hAnsi="Calibri" w:cs="Calibri"/>
          <w:sz w:val="24"/>
          <w:szCs w:val="24"/>
        </w:rPr>
        <w:t xml:space="preserve">.  </w:t>
      </w:r>
      <w:r w:rsidR="0025154A" w:rsidRPr="004E6CF2">
        <w:rPr>
          <w:rFonts w:ascii="Calibri" w:hAnsi="Calibri" w:cs="Calibri"/>
          <w:sz w:val="24"/>
          <w:szCs w:val="24"/>
        </w:rPr>
        <w:t xml:space="preserve">The incoming data will need to go through three phases: data preprocessing, data representation and data organization.  </w:t>
      </w:r>
      <w:r w:rsidR="00135A55" w:rsidRPr="004E6CF2">
        <w:rPr>
          <w:rFonts w:ascii="Calibri" w:hAnsi="Calibri" w:cs="Calibri"/>
          <w:sz w:val="24"/>
          <w:szCs w:val="24"/>
        </w:rPr>
        <w:t xml:space="preserve">The </w:t>
      </w:r>
      <w:r w:rsidR="00846177" w:rsidRPr="004E6CF2">
        <w:rPr>
          <w:rFonts w:ascii="Calibri" w:hAnsi="Calibri" w:cs="Calibri"/>
          <w:sz w:val="24"/>
          <w:szCs w:val="24"/>
        </w:rPr>
        <w:t xml:space="preserve">RDD </w:t>
      </w:r>
      <w:r w:rsidR="00135A55" w:rsidRPr="004E6CF2">
        <w:rPr>
          <w:rFonts w:ascii="Calibri" w:hAnsi="Calibri" w:cs="Calibri"/>
          <w:sz w:val="24"/>
          <w:szCs w:val="24"/>
        </w:rPr>
        <w:t xml:space="preserve">batch inputs from Spark Streaming will initially need to be </w:t>
      </w:r>
      <w:r w:rsidR="00846177" w:rsidRPr="004E6CF2">
        <w:rPr>
          <w:rFonts w:ascii="Calibri" w:hAnsi="Calibri" w:cs="Calibri"/>
          <w:sz w:val="24"/>
          <w:szCs w:val="24"/>
        </w:rPr>
        <w:t>transformed</w:t>
      </w:r>
      <w:r w:rsidR="00135A55" w:rsidRPr="004E6CF2">
        <w:rPr>
          <w:rFonts w:ascii="Calibri" w:hAnsi="Calibri" w:cs="Calibri"/>
          <w:sz w:val="24"/>
          <w:szCs w:val="24"/>
        </w:rPr>
        <w:t xml:space="preserve"> via tokenization so it </w:t>
      </w:r>
      <w:r w:rsidR="00846177" w:rsidRPr="004E6CF2">
        <w:rPr>
          <w:rFonts w:ascii="Calibri" w:hAnsi="Calibri" w:cs="Calibri"/>
          <w:sz w:val="24"/>
          <w:szCs w:val="24"/>
        </w:rPr>
        <w:t xml:space="preserve">is broken down into a bag of words </w:t>
      </w:r>
      <w:r w:rsidR="006D31C9" w:rsidRPr="004E6CF2">
        <w:rPr>
          <w:rFonts w:ascii="Calibri" w:hAnsi="Calibri" w:cs="Calibri"/>
          <w:sz w:val="24"/>
          <w:szCs w:val="24"/>
        </w:rPr>
        <w:t>setting the delimiter to white space</w:t>
      </w:r>
      <w:r w:rsidR="00846177" w:rsidRPr="004E6CF2">
        <w:rPr>
          <w:rFonts w:ascii="Calibri" w:hAnsi="Calibri" w:cs="Calibri"/>
          <w:sz w:val="24"/>
          <w:szCs w:val="24"/>
        </w:rPr>
        <w:t xml:space="preserve">. After that </w:t>
      </w:r>
      <w:r w:rsidR="00460317" w:rsidRPr="004E6CF2">
        <w:rPr>
          <w:rFonts w:ascii="Calibri" w:hAnsi="Calibri" w:cs="Calibri"/>
          <w:sz w:val="24"/>
          <w:szCs w:val="24"/>
        </w:rPr>
        <w:t xml:space="preserve">has completed, stop words will be removed since they don’t carry much meaning </w:t>
      </w:r>
      <w:r w:rsidR="00F7788D" w:rsidRPr="004E6CF2">
        <w:rPr>
          <w:rFonts w:ascii="Calibri" w:hAnsi="Calibri" w:cs="Calibri"/>
          <w:sz w:val="24"/>
          <w:szCs w:val="24"/>
        </w:rPr>
        <w:t xml:space="preserve">by </w:t>
      </w:r>
      <w:r w:rsidR="006D31C9" w:rsidRPr="004E6CF2">
        <w:rPr>
          <w:rFonts w:ascii="Calibri" w:hAnsi="Calibri" w:cs="Calibri"/>
          <w:sz w:val="24"/>
          <w:szCs w:val="24"/>
        </w:rPr>
        <w:t xml:space="preserve">using </w:t>
      </w:r>
      <w:r w:rsidR="00D97A0C" w:rsidRPr="004E6CF2">
        <w:rPr>
          <w:rFonts w:ascii="Calibri" w:hAnsi="Calibri" w:cs="Calibri"/>
          <w:sz w:val="24"/>
          <w:szCs w:val="24"/>
        </w:rPr>
        <w:t xml:space="preserve">the natural language toolkit package </w:t>
      </w:r>
      <w:r w:rsidR="00CF0060" w:rsidRPr="004E6CF2">
        <w:rPr>
          <w:rFonts w:ascii="Calibri" w:hAnsi="Calibri" w:cs="Calibri"/>
          <w:sz w:val="24"/>
          <w:szCs w:val="24"/>
        </w:rPr>
        <w:t xml:space="preserve">(NLTK) </w:t>
      </w:r>
      <w:r w:rsidR="00D97A0C" w:rsidRPr="004E6CF2">
        <w:rPr>
          <w:rFonts w:ascii="Calibri" w:hAnsi="Calibri" w:cs="Calibri"/>
          <w:sz w:val="24"/>
          <w:szCs w:val="24"/>
        </w:rPr>
        <w:t>which is a corpus of stop words</w:t>
      </w:r>
      <w:r w:rsidR="006D31C9" w:rsidRPr="004E6CF2">
        <w:rPr>
          <w:rFonts w:ascii="Calibri" w:hAnsi="Calibri" w:cs="Calibri"/>
          <w:sz w:val="24"/>
          <w:szCs w:val="24"/>
        </w:rPr>
        <w:t>.  The words will go through stemming to reduce them down to their root word form. From this we will then calculate the number of retweets, @username</w:t>
      </w:r>
      <w:r w:rsidR="00D97A0C" w:rsidRPr="004E6CF2">
        <w:rPr>
          <w:rFonts w:ascii="Calibri" w:hAnsi="Calibri" w:cs="Calibri"/>
          <w:sz w:val="24"/>
          <w:szCs w:val="24"/>
        </w:rPr>
        <w:t>s</w:t>
      </w:r>
      <w:r w:rsidR="006D31C9" w:rsidRPr="004E6CF2">
        <w:rPr>
          <w:rFonts w:ascii="Calibri" w:hAnsi="Calibri" w:cs="Calibri"/>
          <w:sz w:val="24"/>
          <w:szCs w:val="24"/>
        </w:rPr>
        <w:t>, links, hashtags, proper names</w:t>
      </w:r>
      <w:r w:rsidR="00CF0060" w:rsidRPr="004E6CF2">
        <w:rPr>
          <w:rFonts w:ascii="Calibri" w:hAnsi="Calibri" w:cs="Calibri"/>
          <w:sz w:val="24"/>
          <w:szCs w:val="24"/>
        </w:rPr>
        <w:t xml:space="preserve"> (using Stanford Named Entity Recognizer (SEM)</w:t>
      </w:r>
      <w:r w:rsidR="006D31C9" w:rsidRPr="004E6CF2">
        <w:rPr>
          <w:rFonts w:ascii="Calibri" w:hAnsi="Calibri" w:cs="Calibri"/>
          <w:sz w:val="24"/>
          <w:szCs w:val="24"/>
        </w:rPr>
        <w:t xml:space="preserve"> and frequ</w:t>
      </w:r>
      <w:r w:rsidR="00AF56D4" w:rsidRPr="004E6CF2">
        <w:rPr>
          <w:rFonts w:ascii="Calibri" w:hAnsi="Calibri" w:cs="Calibri"/>
          <w:sz w:val="24"/>
          <w:szCs w:val="24"/>
        </w:rPr>
        <w:t xml:space="preserve">ency of </w:t>
      </w:r>
      <w:r w:rsidR="00D97A0C" w:rsidRPr="004E6CF2">
        <w:rPr>
          <w:rFonts w:ascii="Calibri" w:hAnsi="Calibri" w:cs="Calibri"/>
          <w:sz w:val="24"/>
          <w:szCs w:val="24"/>
        </w:rPr>
        <w:t>multiword with special capitalization which make up the social and twitter centric features</w:t>
      </w:r>
      <w:r w:rsidR="00CF0060" w:rsidRPr="004E6CF2">
        <w:rPr>
          <w:rFonts w:ascii="Calibri" w:hAnsi="Calibri" w:cs="Calibri"/>
          <w:sz w:val="24"/>
          <w:szCs w:val="24"/>
        </w:rPr>
        <w:t xml:space="preserve"> for classification purposes</w:t>
      </w:r>
      <w:r w:rsidR="00D97A0C" w:rsidRPr="004E6CF2">
        <w:rPr>
          <w:rFonts w:ascii="Calibri" w:hAnsi="Calibri" w:cs="Calibri"/>
          <w:sz w:val="24"/>
          <w:szCs w:val="24"/>
        </w:rPr>
        <w:t xml:space="preserve">. </w:t>
      </w:r>
      <w:r w:rsidR="00AF56D4" w:rsidRPr="004E6CF2">
        <w:rPr>
          <w:rFonts w:ascii="Calibri" w:hAnsi="Calibri" w:cs="Calibri"/>
          <w:sz w:val="24"/>
          <w:szCs w:val="24"/>
        </w:rPr>
        <w:t xml:space="preserve"> </w:t>
      </w:r>
      <w:r w:rsidR="00D97A0C" w:rsidRPr="004E6CF2">
        <w:rPr>
          <w:rFonts w:ascii="Calibri" w:hAnsi="Calibri" w:cs="Calibri"/>
          <w:sz w:val="24"/>
          <w:szCs w:val="24"/>
        </w:rPr>
        <w:t xml:space="preserve">For the data representation phase, this data will then be categorized as an event or </w:t>
      </w:r>
      <w:r w:rsidR="00900586" w:rsidRPr="004E6CF2">
        <w:rPr>
          <w:rFonts w:ascii="Calibri" w:hAnsi="Calibri" w:cs="Calibri"/>
          <w:sz w:val="24"/>
          <w:szCs w:val="24"/>
        </w:rPr>
        <w:t>nonevent</w:t>
      </w:r>
      <w:r w:rsidR="00D97A0C" w:rsidRPr="004E6CF2">
        <w:rPr>
          <w:rFonts w:ascii="Calibri" w:hAnsi="Calibri" w:cs="Calibri"/>
          <w:sz w:val="24"/>
          <w:szCs w:val="24"/>
        </w:rPr>
        <w:t xml:space="preserve"> using the classification model cre</w:t>
      </w:r>
      <w:r w:rsidR="00900586" w:rsidRPr="004E6CF2">
        <w:rPr>
          <w:rFonts w:ascii="Calibri" w:hAnsi="Calibri" w:cs="Calibri"/>
          <w:sz w:val="24"/>
          <w:szCs w:val="24"/>
        </w:rPr>
        <w:t>ated with the training dataset, which is periodically being updated.  In order to discover the topics of these events, top</w:t>
      </w:r>
      <w:r w:rsidR="00955431" w:rsidRPr="004E6CF2">
        <w:rPr>
          <w:rFonts w:ascii="Calibri" w:hAnsi="Calibri" w:cs="Calibri"/>
          <w:sz w:val="24"/>
          <w:szCs w:val="24"/>
        </w:rPr>
        <w:t>ic modeling is conducted using L</w:t>
      </w:r>
      <w:r w:rsidR="00900586" w:rsidRPr="004E6CF2">
        <w:rPr>
          <w:rFonts w:ascii="Calibri" w:hAnsi="Calibri" w:cs="Calibri"/>
          <w:sz w:val="24"/>
          <w:szCs w:val="24"/>
        </w:rPr>
        <w:t xml:space="preserve">atent </w:t>
      </w:r>
      <w:r w:rsidR="00955431" w:rsidRPr="004E6CF2">
        <w:rPr>
          <w:rFonts w:ascii="Calibri" w:hAnsi="Calibri" w:cs="Calibri"/>
          <w:sz w:val="24"/>
          <w:szCs w:val="24"/>
        </w:rPr>
        <w:t>Dirichlet</w:t>
      </w:r>
      <w:r w:rsidR="00900586" w:rsidRPr="004E6CF2">
        <w:rPr>
          <w:rFonts w:ascii="Calibri" w:hAnsi="Calibri" w:cs="Calibri"/>
          <w:sz w:val="24"/>
          <w:szCs w:val="24"/>
        </w:rPr>
        <w:t xml:space="preserve"> </w:t>
      </w:r>
      <w:r w:rsidR="00955431" w:rsidRPr="004E6CF2">
        <w:rPr>
          <w:rFonts w:ascii="Calibri" w:hAnsi="Calibri" w:cs="Calibri"/>
          <w:sz w:val="24"/>
          <w:szCs w:val="24"/>
        </w:rPr>
        <w:t>A</w:t>
      </w:r>
      <w:r w:rsidR="005F436F" w:rsidRPr="004E6CF2">
        <w:rPr>
          <w:rFonts w:ascii="Calibri" w:hAnsi="Calibri" w:cs="Calibri"/>
          <w:sz w:val="24"/>
          <w:szCs w:val="24"/>
        </w:rPr>
        <w:t>llocation</w:t>
      </w:r>
      <w:r w:rsidR="00900586" w:rsidRPr="004E6CF2">
        <w:rPr>
          <w:rFonts w:ascii="Calibri" w:hAnsi="Calibri" w:cs="Calibri"/>
          <w:sz w:val="24"/>
          <w:szCs w:val="24"/>
        </w:rPr>
        <w:t xml:space="preserve"> (LDA) with an LDA tuning package to select the number of topics.  </w:t>
      </w:r>
      <w:r w:rsidR="00F845E9" w:rsidRPr="004E6CF2">
        <w:rPr>
          <w:rFonts w:ascii="Calibri" w:hAnsi="Calibri" w:cs="Calibri"/>
          <w:sz w:val="24"/>
          <w:szCs w:val="24"/>
        </w:rPr>
        <w:t xml:space="preserve">LDA is based on </w:t>
      </w:r>
      <w:r w:rsidR="00F845E9" w:rsidRPr="004E6CF2">
        <w:rPr>
          <w:rFonts w:ascii="Calibri" w:hAnsi="Calibri" w:cs="Calibri"/>
          <w:sz w:val="24"/>
          <w:szCs w:val="24"/>
        </w:rPr>
        <w:lastRenderedPageBreak/>
        <w:t>optimization which has been shown to produce good parameter estimates and dramatically faster on large datasets.  It can analyze enormous streams of collections of documents in a short amount of time.  After topic modeling</w:t>
      </w:r>
      <w:r w:rsidR="00A36808" w:rsidRPr="004E6CF2">
        <w:rPr>
          <w:rFonts w:ascii="Calibri" w:hAnsi="Calibri" w:cs="Calibri"/>
          <w:sz w:val="24"/>
          <w:szCs w:val="24"/>
        </w:rPr>
        <w:t xml:space="preserve">, there </w:t>
      </w:r>
      <w:r w:rsidR="00F845E9" w:rsidRPr="004E6CF2">
        <w:rPr>
          <w:rFonts w:ascii="Calibri" w:hAnsi="Calibri" w:cs="Calibri"/>
          <w:sz w:val="24"/>
          <w:szCs w:val="24"/>
        </w:rPr>
        <w:t>may</w:t>
      </w:r>
      <w:r w:rsidR="00A36808" w:rsidRPr="004E6CF2">
        <w:rPr>
          <w:rFonts w:ascii="Calibri" w:hAnsi="Calibri" w:cs="Calibri"/>
          <w:sz w:val="24"/>
          <w:szCs w:val="24"/>
        </w:rPr>
        <w:t xml:space="preserve"> be similar topics that form from this analysis thus the next phase</w:t>
      </w:r>
      <w:r w:rsidR="002A22E7" w:rsidRPr="004E6CF2">
        <w:rPr>
          <w:rFonts w:ascii="Calibri" w:hAnsi="Calibri" w:cs="Calibri"/>
          <w:sz w:val="24"/>
          <w:szCs w:val="24"/>
        </w:rPr>
        <w:t xml:space="preserve">, data organization or </w:t>
      </w:r>
      <w:r w:rsidR="00B826F2" w:rsidRPr="004E6CF2">
        <w:rPr>
          <w:rFonts w:ascii="Calibri" w:hAnsi="Calibri" w:cs="Calibri"/>
          <w:sz w:val="24"/>
          <w:szCs w:val="24"/>
        </w:rPr>
        <w:t xml:space="preserve">threshold based </w:t>
      </w:r>
      <w:r w:rsidR="00A36808" w:rsidRPr="004E6CF2">
        <w:rPr>
          <w:rFonts w:ascii="Calibri" w:hAnsi="Calibri" w:cs="Calibri"/>
          <w:sz w:val="24"/>
          <w:szCs w:val="24"/>
        </w:rPr>
        <w:t xml:space="preserve">clustering, will be performed to merge them with a cosine </w:t>
      </w:r>
      <w:r w:rsidR="002A22E7" w:rsidRPr="004E6CF2">
        <w:rPr>
          <w:rFonts w:ascii="Calibri" w:hAnsi="Calibri" w:cs="Calibri"/>
          <w:sz w:val="24"/>
          <w:szCs w:val="24"/>
        </w:rPr>
        <w:t xml:space="preserve">similarity </w:t>
      </w:r>
      <w:r w:rsidR="00A36808" w:rsidRPr="004E6CF2">
        <w:rPr>
          <w:rFonts w:ascii="Calibri" w:hAnsi="Calibri" w:cs="Calibri"/>
          <w:sz w:val="24"/>
          <w:szCs w:val="24"/>
        </w:rPr>
        <w:t>distance threshold of .</w:t>
      </w:r>
      <w:r w:rsidR="00F845E9" w:rsidRPr="004E6CF2">
        <w:rPr>
          <w:rFonts w:ascii="Calibri" w:hAnsi="Calibri" w:cs="Calibri"/>
          <w:sz w:val="24"/>
          <w:szCs w:val="24"/>
        </w:rPr>
        <w:t>8 and above else considered an independent cluster.</w:t>
      </w:r>
      <w:r w:rsidR="00A36808" w:rsidRPr="004E6CF2">
        <w:rPr>
          <w:rFonts w:ascii="Calibri" w:hAnsi="Calibri" w:cs="Calibri"/>
          <w:sz w:val="24"/>
          <w:szCs w:val="24"/>
        </w:rPr>
        <w:t xml:space="preserve"> </w:t>
      </w:r>
      <w:r w:rsidR="00F845E9" w:rsidRPr="004E6CF2">
        <w:rPr>
          <w:rFonts w:ascii="Calibri" w:hAnsi="Calibri" w:cs="Calibri"/>
          <w:sz w:val="24"/>
          <w:szCs w:val="24"/>
        </w:rPr>
        <w:t xml:space="preserve"> </w:t>
      </w:r>
      <w:r w:rsidR="009A1019" w:rsidRPr="004E6CF2">
        <w:rPr>
          <w:rFonts w:ascii="Calibri" w:hAnsi="Calibri" w:cs="Calibri"/>
          <w:sz w:val="24"/>
          <w:szCs w:val="24"/>
        </w:rPr>
        <w:t xml:space="preserve">Since Twitter data is dynamically evolving and new events arise over time, clustering, which is unsupervised, does not need labeled data for training </w:t>
      </w:r>
      <w:r w:rsidR="0017040E" w:rsidRPr="004E6CF2">
        <w:rPr>
          <w:rFonts w:ascii="Calibri" w:hAnsi="Calibri" w:cs="Calibri"/>
          <w:sz w:val="24"/>
          <w:szCs w:val="24"/>
        </w:rPr>
        <w:t xml:space="preserve">or any previous information on number of clusters, which </w:t>
      </w:r>
      <w:r w:rsidR="009A1019" w:rsidRPr="004E6CF2">
        <w:rPr>
          <w:rFonts w:ascii="Calibri" w:hAnsi="Calibri" w:cs="Calibri"/>
          <w:sz w:val="24"/>
          <w:szCs w:val="24"/>
        </w:rPr>
        <w:t>provides an efficient approach.</w:t>
      </w:r>
      <w:r w:rsidR="00F845E9" w:rsidRPr="004E6CF2">
        <w:rPr>
          <w:rFonts w:ascii="Calibri" w:hAnsi="Calibri" w:cs="Calibri"/>
          <w:sz w:val="24"/>
          <w:szCs w:val="24"/>
        </w:rPr>
        <w:t xml:space="preserve">  Clusters will be evaluated within a 48-hour span, so they will be dropped if there are no additional tweets within that timeframe.</w:t>
      </w:r>
      <w:r w:rsidR="009A1019" w:rsidRPr="004E6CF2">
        <w:rPr>
          <w:rFonts w:ascii="Calibri" w:hAnsi="Calibri" w:cs="Calibri"/>
          <w:sz w:val="24"/>
          <w:szCs w:val="24"/>
        </w:rPr>
        <w:t xml:space="preserve">  </w:t>
      </w:r>
      <w:r w:rsidR="00A36808" w:rsidRPr="004E6CF2">
        <w:rPr>
          <w:rFonts w:ascii="Calibri" w:hAnsi="Calibri" w:cs="Calibri"/>
          <w:sz w:val="24"/>
          <w:szCs w:val="24"/>
        </w:rPr>
        <w:t>These final topic clusters and their associated messages will be ranked based on th</w:t>
      </w:r>
      <w:r w:rsidR="005F699B" w:rsidRPr="004E6CF2">
        <w:rPr>
          <w:rFonts w:ascii="Calibri" w:hAnsi="Calibri" w:cs="Calibri"/>
          <w:sz w:val="24"/>
          <w:szCs w:val="24"/>
        </w:rPr>
        <w:t>e</w:t>
      </w:r>
      <w:r w:rsidR="00A36808" w:rsidRPr="004E6CF2">
        <w:rPr>
          <w:rFonts w:ascii="Calibri" w:hAnsi="Calibri" w:cs="Calibri"/>
          <w:sz w:val="24"/>
          <w:szCs w:val="24"/>
        </w:rPr>
        <w:t xml:space="preserve"> volume of tweets and frequency of similar tweets within the last hour. Of this, the top 20 will then be selected as the trending events.  </w:t>
      </w:r>
    </w:p>
    <w:p w:rsidR="00800414" w:rsidRPr="004E6CF2" w:rsidRDefault="00A36808" w:rsidP="00955431">
      <w:pPr>
        <w:spacing w:line="360" w:lineRule="auto"/>
        <w:ind w:firstLine="720"/>
        <w:jc w:val="both"/>
        <w:rPr>
          <w:rFonts w:ascii="Calibri" w:hAnsi="Calibri" w:cs="Calibri"/>
          <w:sz w:val="24"/>
          <w:szCs w:val="24"/>
        </w:rPr>
      </w:pPr>
      <w:r w:rsidRPr="004E6CF2">
        <w:rPr>
          <w:rFonts w:ascii="Calibri" w:hAnsi="Calibri" w:cs="Calibri"/>
          <w:sz w:val="24"/>
          <w:szCs w:val="24"/>
        </w:rPr>
        <w:t xml:space="preserve">This information of the most frequent word of each cluster relating to the topic and the </w:t>
      </w:r>
      <w:r w:rsidR="00955431" w:rsidRPr="004E6CF2">
        <w:rPr>
          <w:rFonts w:ascii="Calibri" w:hAnsi="Calibri" w:cs="Calibri"/>
          <w:sz w:val="24"/>
          <w:szCs w:val="24"/>
        </w:rPr>
        <w:t>number</w:t>
      </w:r>
      <w:r w:rsidRPr="004E6CF2">
        <w:rPr>
          <w:rFonts w:ascii="Calibri" w:hAnsi="Calibri" w:cs="Calibri"/>
          <w:sz w:val="24"/>
          <w:szCs w:val="24"/>
        </w:rPr>
        <w:t xml:space="preserve"> of users </w:t>
      </w:r>
      <w:r w:rsidR="005F699B" w:rsidRPr="004E6CF2">
        <w:rPr>
          <w:rFonts w:ascii="Calibri" w:hAnsi="Calibri" w:cs="Calibri"/>
          <w:sz w:val="24"/>
          <w:szCs w:val="24"/>
        </w:rPr>
        <w:t>tweeted on it will be sent back to Kafka.  DOMO</w:t>
      </w:r>
      <w:r w:rsidR="000231C9" w:rsidRPr="004E6CF2">
        <w:rPr>
          <w:rFonts w:ascii="Calibri" w:hAnsi="Calibri" w:cs="Calibri"/>
          <w:sz w:val="24"/>
          <w:szCs w:val="24"/>
        </w:rPr>
        <w:t>, a business cloud,</w:t>
      </w:r>
      <w:r w:rsidR="005F699B" w:rsidRPr="004E6CF2">
        <w:rPr>
          <w:rFonts w:ascii="Calibri" w:hAnsi="Calibri" w:cs="Calibri"/>
          <w:sz w:val="24"/>
          <w:szCs w:val="24"/>
        </w:rPr>
        <w:t xml:space="preserve"> will receive this </w:t>
      </w:r>
      <w:r w:rsidR="00F845E9" w:rsidRPr="004E6CF2">
        <w:rPr>
          <w:rFonts w:ascii="Calibri" w:hAnsi="Calibri" w:cs="Calibri"/>
          <w:sz w:val="24"/>
          <w:szCs w:val="24"/>
        </w:rPr>
        <w:t>data</w:t>
      </w:r>
      <w:r w:rsidR="005F699B" w:rsidRPr="004E6CF2">
        <w:rPr>
          <w:rFonts w:ascii="Calibri" w:hAnsi="Calibri" w:cs="Calibri"/>
          <w:sz w:val="24"/>
          <w:szCs w:val="24"/>
        </w:rPr>
        <w:t xml:space="preserve"> and with the help of an analyst</w:t>
      </w:r>
      <w:r w:rsidR="00215C53" w:rsidRPr="004E6CF2">
        <w:rPr>
          <w:rFonts w:ascii="Calibri" w:hAnsi="Calibri" w:cs="Calibri"/>
          <w:sz w:val="24"/>
          <w:szCs w:val="24"/>
        </w:rPr>
        <w:t>,</w:t>
      </w:r>
      <w:r w:rsidR="005F699B" w:rsidRPr="004E6CF2">
        <w:rPr>
          <w:rFonts w:ascii="Calibri" w:hAnsi="Calibri" w:cs="Calibri"/>
          <w:sz w:val="24"/>
          <w:szCs w:val="24"/>
        </w:rPr>
        <w:t xml:space="preserve"> dashboards will be created which automatically get distributed</w:t>
      </w:r>
      <w:r w:rsidR="000231C9" w:rsidRPr="004E6CF2">
        <w:rPr>
          <w:rFonts w:ascii="Calibri" w:hAnsi="Calibri" w:cs="Calibri"/>
          <w:sz w:val="24"/>
          <w:szCs w:val="24"/>
        </w:rPr>
        <w:t xml:space="preserve"> via the Alert Center</w:t>
      </w:r>
      <w:r w:rsidR="005F699B" w:rsidRPr="004E6CF2">
        <w:rPr>
          <w:rFonts w:ascii="Calibri" w:hAnsi="Calibri" w:cs="Calibri"/>
          <w:sz w:val="24"/>
          <w:szCs w:val="24"/>
        </w:rPr>
        <w:t xml:space="preserve"> to all forms of electronic devices of Dr. Who.</w:t>
      </w:r>
      <w:r w:rsidR="000231C9" w:rsidRPr="004E6CF2">
        <w:rPr>
          <w:rFonts w:ascii="Calibri" w:hAnsi="Calibri" w:cs="Calibri"/>
          <w:sz w:val="24"/>
          <w:szCs w:val="24"/>
        </w:rPr>
        <w:t xml:space="preserve">  With Domo, Dr. Who has an easy to understand user interface to analyze data, interact with reports and slice and dice if need be. </w:t>
      </w:r>
      <w:r w:rsidR="00215C53" w:rsidRPr="004E6CF2">
        <w:rPr>
          <w:rFonts w:ascii="Calibri" w:hAnsi="Calibri" w:cs="Calibri"/>
          <w:sz w:val="24"/>
          <w:szCs w:val="24"/>
        </w:rPr>
        <w:t xml:space="preserve"> </w:t>
      </w:r>
      <w:r w:rsidR="000231C9" w:rsidRPr="004E6CF2">
        <w:rPr>
          <w:rFonts w:ascii="Calibri" w:hAnsi="Calibri" w:cs="Calibri"/>
          <w:sz w:val="24"/>
          <w:szCs w:val="24"/>
        </w:rPr>
        <w:t>He is also able to only see specific data he is most interested in and hide the rest.  It is a</w:t>
      </w:r>
      <w:r w:rsidR="00215C53" w:rsidRPr="004E6CF2">
        <w:rPr>
          <w:rFonts w:ascii="Calibri" w:hAnsi="Calibri" w:cs="Calibri"/>
          <w:sz w:val="24"/>
          <w:szCs w:val="24"/>
        </w:rPr>
        <w:t>n easy to use,</w:t>
      </w:r>
      <w:r w:rsidR="000231C9" w:rsidRPr="004E6CF2">
        <w:rPr>
          <w:rFonts w:ascii="Calibri" w:hAnsi="Calibri" w:cs="Calibri"/>
          <w:sz w:val="24"/>
          <w:szCs w:val="24"/>
        </w:rPr>
        <w:t xml:space="preserve"> safe </w:t>
      </w:r>
      <w:r w:rsidR="00215C53" w:rsidRPr="004E6CF2">
        <w:rPr>
          <w:rFonts w:ascii="Calibri" w:hAnsi="Calibri" w:cs="Calibri"/>
          <w:sz w:val="24"/>
          <w:szCs w:val="24"/>
        </w:rPr>
        <w:t>and secure environment regardless</w:t>
      </w:r>
      <w:r w:rsidR="000231C9" w:rsidRPr="004E6CF2">
        <w:rPr>
          <w:rFonts w:ascii="Calibri" w:hAnsi="Calibri" w:cs="Calibri"/>
          <w:sz w:val="24"/>
          <w:szCs w:val="24"/>
        </w:rPr>
        <w:t xml:space="preserve"> of how tech savvy you are. </w:t>
      </w:r>
    </w:p>
    <w:p w:rsidR="000231C9" w:rsidRPr="004E6CF2" w:rsidRDefault="000231C9" w:rsidP="00995426">
      <w:pPr>
        <w:pStyle w:val="Heading1"/>
        <w:spacing w:line="360" w:lineRule="auto"/>
        <w:rPr>
          <w:rFonts w:ascii="Calibri" w:hAnsi="Calibri" w:cs="Calibri"/>
          <w:b/>
          <w:color w:val="404040" w:themeColor="text1" w:themeTint="BF"/>
          <w:sz w:val="24"/>
          <w:szCs w:val="24"/>
          <w:u w:val="single"/>
        </w:rPr>
      </w:pPr>
      <w:r w:rsidRPr="004E6CF2">
        <w:rPr>
          <w:rFonts w:ascii="Calibri" w:hAnsi="Calibri" w:cs="Calibri"/>
          <w:b/>
          <w:color w:val="404040" w:themeColor="text1" w:themeTint="BF"/>
          <w:sz w:val="24"/>
          <w:szCs w:val="24"/>
          <w:u w:val="single"/>
        </w:rPr>
        <w:t>Challenges</w:t>
      </w:r>
    </w:p>
    <w:p w:rsidR="001901EF" w:rsidRPr="004E6CF2" w:rsidRDefault="0089588B" w:rsidP="00955431">
      <w:pPr>
        <w:spacing w:line="360" w:lineRule="auto"/>
        <w:jc w:val="both"/>
        <w:rPr>
          <w:rFonts w:ascii="Calibri" w:hAnsi="Calibri" w:cs="Calibri"/>
          <w:sz w:val="24"/>
          <w:szCs w:val="24"/>
        </w:rPr>
      </w:pPr>
      <w:r w:rsidRPr="004E6CF2">
        <w:rPr>
          <w:rFonts w:ascii="Calibri" w:hAnsi="Calibri" w:cs="Calibri"/>
          <w:sz w:val="24"/>
          <w:szCs w:val="24"/>
        </w:rPr>
        <w:tab/>
        <w:t xml:space="preserve">With all great </w:t>
      </w:r>
      <w:r w:rsidR="00955431" w:rsidRPr="004E6CF2">
        <w:rPr>
          <w:rFonts w:ascii="Calibri" w:hAnsi="Calibri" w:cs="Calibri"/>
          <w:sz w:val="24"/>
          <w:szCs w:val="24"/>
        </w:rPr>
        <w:t>plans,</w:t>
      </w:r>
      <w:r w:rsidRPr="004E6CF2">
        <w:rPr>
          <w:rFonts w:ascii="Calibri" w:hAnsi="Calibri" w:cs="Calibri"/>
          <w:sz w:val="24"/>
          <w:szCs w:val="24"/>
        </w:rPr>
        <w:t xml:space="preserve"> there can be some challenges that are faced. It’s best to be proactive and know ahead of time what the potential issues could be</w:t>
      </w:r>
      <w:r w:rsidR="001901EF" w:rsidRPr="004E6CF2">
        <w:rPr>
          <w:rFonts w:ascii="Calibri" w:hAnsi="Calibri" w:cs="Calibri"/>
          <w:sz w:val="24"/>
          <w:szCs w:val="24"/>
        </w:rPr>
        <w:t xml:space="preserve"> so you can plan accordingly</w:t>
      </w:r>
      <w:r w:rsidRPr="004E6CF2">
        <w:rPr>
          <w:rFonts w:ascii="Calibri" w:hAnsi="Calibri" w:cs="Calibri"/>
          <w:sz w:val="24"/>
          <w:szCs w:val="24"/>
        </w:rPr>
        <w:t xml:space="preserve">.  At the forefront, </w:t>
      </w:r>
      <w:r w:rsidR="001901EF" w:rsidRPr="004E6CF2">
        <w:rPr>
          <w:rFonts w:ascii="Calibri" w:hAnsi="Calibri" w:cs="Calibri"/>
          <w:sz w:val="24"/>
          <w:szCs w:val="24"/>
        </w:rPr>
        <w:t xml:space="preserve">there is so much meaningless messages within Twitter posts such as personal info, random thoughts, opinions, rumors, etc.  We may only obtain very little information from the </w:t>
      </w:r>
      <w:r w:rsidR="00995426" w:rsidRPr="004E6CF2">
        <w:rPr>
          <w:rFonts w:ascii="Calibri" w:hAnsi="Calibri" w:cs="Calibri"/>
          <w:sz w:val="24"/>
          <w:szCs w:val="24"/>
        </w:rPr>
        <w:t>140-character</w:t>
      </w:r>
      <w:r w:rsidR="009607AA" w:rsidRPr="004E6CF2">
        <w:rPr>
          <w:rFonts w:ascii="Calibri" w:hAnsi="Calibri" w:cs="Calibri"/>
          <w:sz w:val="24"/>
          <w:szCs w:val="24"/>
        </w:rPr>
        <w:t xml:space="preserve"> </w:t>
      </w:r>
      <w:r w:rsidR="001901EF" w:rsidRPr="004E6CF2">
        <w:rPr>
          <w:rFonts w:ascii="Calibri" w:hAnsi="Calibri" w:cs="Calibri"/>
          <w:sz w:val="24"/>
          <w:szCs w:val="24"/>
        </w:rPr>
        <w:t xml:space="preserve">Twitter </w:t>
      </w:r>
      <w:r w:rsidR="009607AA" w:rsidRPr="004E6CF2">
        <w:rPr>
          <w:rFonts w:ascii="Calibri" w:hAnsi="Calibri" w:cs="Calibri"/>
          <w:sz w:val="24"/>
          <w:szCs w:val="24"/>
        </w:rPr>
        <w:t xml:space="preserve">post </w:t>
      </w:r>
      <w:r w:rsidR="001901EF" w:rsidRPr="004E6CF2">
        <w:rPr>
          <w:rFonts w:ascii="Calibri" w:hAnsi="Calibri" w:cs="Calibri"/>
          <w:sz w:val="24"/>
          <w:szCs w:val="24"/>
        </w:rPr>
        <w:t xml:space="preserve">and in low quality form such as grammar issues, </w:t>
      </w:r>
      <w:r w:rsidR="00441C6C" w:rsidRPr="004E6CF2">
        <w:rPr>
          <w:rFonts w:ascii="Calibri" w:hAnsi="Calibri" w:cs="Calibri"/>
          <w:sz w:val="24"/>
          <w:szCs w:val="24"/>
        </w:rPr>
        <w:t xml:space="preserve">spelling mistakes, </w:t>
      </w:r>
      <w:r w:rsidR="001901EF" w:rsidRPr="004E6CF2">
        <w:rPr>
          <w:rFonts w:ascii="Calibri" w:hAnsi="Calibri" w:cs="Calibri"/>
          <w:sz w:val="24"/>
          <w:szCs w:val="24"/>
        </w:rPr>
        <w:t xml:space="preserve">slang and typos. There can also be an immense amount of content related to </w:t>
      </w:r>
      <w:r w:rsidR="009607AA" w:rsidRPr="004E6CF2">
        <w:rPr>
          <w:rFonts w:ascii="Calibri" w:hAnsi="Calibri" w:cs="Calibri"/>
          <w:sz w:val="24"/>
          <w:szCs w:val="24"/>
        </w:rPr>
        <w:t>nonevents</w:t>
      </w:r>
      <w:r w:rsidR="001901EF" w:rsidRPr="004E6CF2">
        <w:rPr>
          <w:rFonts w:ascii="Calibri" w:hAnsi="Calibri" w:cs="Calibri"/>
          <w:sz w:val="24"/>
          <w:szCs w:val="24"/>
        </w:rPr>
        <w:t xml:space="preserve"> </w:t>
      </w:r>
      <w:r w:rsidR="007C4FA4" w:rsidRPr="004E6CF2">
        <w:rPr>
          <w:rFonts w:ascii="Calibri" w:hAnsi="Calibri" w:cs="Calibri"/>
          <w:sz w:val="24"/>
          <w:szCs w:val="24"/>
        </w:rPr>
        <w:t>such as sleep or food which have</w:t>
      </w:r>
      <w:r w:rsidR="001901EF" w:rsidRPr="004E6CF2">
        <w:rPr>
          <w:rFonts w:ascii="Calibri" w:hAnsi="Calibri" w:cs="Calibri"/>
          <w:sz w:val="24"/>
          <w:szCs w:val="24"/>
        </w:rPr>
        <w:t xml:space="preserve"> common characteristic</w:t>
      </w:r>
      <w:r w:rsidR="007C4FA4" w:rsidRPr="004E6CF2">
        <w:rPr>
          <w:rFonts w:ascii="Calibri" w:hAnsi="Calibri" w:cs="Calibri"/>
          <w:sz w:val="24"/>
          <w:szCs w:val="24"/>
        </w:rPr>
        <w:t>s</w:t>
      </w:r>
      <w:r w:rsidR="001901EF" w:rsidRPr="004E6CF2">
        <w:rPr>
          <w:rFonts w:ascii="Calibri" w:hAnsi="Calibri" w:cs="Calibri"/>
          <w:sz w:val="24"/>
          <w:szCs w:val="24"/>
        </w:rPr>
        <w:t xml:space="preserve"> of event content. </w:t>
      </w:r>
      <w:r w:rsidR="00441C6C" w:rsidRPr="004E6CF2">
        <w:rPr>
          <w:rFonts w:ascii="Calibri" w:hAnsi="Calibri" w:cs="Calibri"/>
          <w:sz w:val="24"/>
          <w:szCs w:val="24"/>
        </w:rPr>
        <w:t xml:space="preserve"> </w:t>
      </w:r>
      <w:r w:rsidR="00995426" w:rsidRPr="004E6CF2">
        <w:rPr>
          <w:rFonts w:ascii="Calibri" w:hAnsi="Calibri" w:cs="Calibri"/>
          <w:sz w:val="24"/>
          <w:szCs w:val="24"/>
        </w:rPr>
        <w:t xml:space="preserve">There is are some </w:t>
      </w:r>
      <w:r w:rsidR="002A22E7" w:rsidRPr="004E6CF2">
        <w:rPr>
          <w:rFonts w:ascii="Calibri" w:hAnsi="Calibri" w:cs="Calibri"/>
          <w:sz w:val="24"/>
          <w:szCs w:val="24"/>
        </w:rPr>
        <w:t>underlying assumption that occurrence of messages related to the same</w:t>
      </w:r>
      <w:r w:rsidR="00995426" w:rsidRPr="004E6CF2">
        <w:rPr>
          <w:rFonts w:ascii="Calibri" w:hAnsi="Calibri" w:cs="Calibri"/>
          <w:sz w:val="24"/>
          <w:szCs w:val="24"/>
        </w:rPr>
        <w:t xml:space="preserve"> event should be close in time and </w:t>
      </w:r>
      <w:r w:rsidR="00995426" w:rsidRPr="004E6CF2">
        <w:rPr>
          <w:rFonts w:ascii="Calibri" w:hAnsi="Calibri" w:cs="Calibri"/>
          <w:sz w:val="24"/>
          <w:szCs w:val="24"/>
        </w:rPr>
        <w:lastRenderedPageBreak/>
        <w:t xml:space="preserve">increase in frequency closer to an event as well as having no real specific definition of an event or nonevent. </w:t>
      </w:r>
      <w:r w:rsidR="009607AA" w:rsidRPr="004E6CF2">
        <w:rPr>
          <w:rFonts w:ascii="Calibri" w:hAnsi="Calibri" w:cs="Calibri"/>
          <w:sz w:val="24"/>
          <w:szCs w:val="24"/>
        </w:rPr>
        <w:t xml:space="preserve">There is also an increasing number of spammers and content polluters.  </w:t>
      </w:r>
      <w:r w:rsidR="00B826F2" w:rsidRPr="004E6CF2">
        <w:rPr>
          <w:rFonts w:ascii="Calibri" w:hAnsi="Calibri" w:cs="Calibri"/>
          <w:sz w:val="24"/>
          <w:szCs w:val="24"/>
        </w:rPr>
        <w:t>Additionally, in regards to the classification modeling, the training dataset of manually labeling is very labor intensive and time consuming</w:t>
      </w:r>
      <w:r w:rsidR="00910AB4" w:rsidRPr="004E6CF2">
        <w:rPr>
          <w:rFonts w:ascii="Calibri" w:hAnsi="Calibri" w:cs="Calibri"/>
          <w:sz w:val="24"/>
          <w:szCs w:val="24"/>
        </w:rPr>
        <w:t xml:space="preserve">.  </w:t>
      </w:r>
      <w:r w:rsidR="000110A8" w:rsidRPr="004E6CF2">
        <w:rPr>
          <w:rFonts w:ascii="Calibri" w:hAnsi="Calibri" w:cs="Calibri"/>
          <w:sz w:val="24"/>
          <w:szCs w:val="24"/>
        </w:rPr>
        <w:t>Since classification is done first t</w:t>
      </w:r>
      <w:r w:rsidR="00995426" w:rsidRPr="004E6CF2">
        <w:rPr>
          <w:rFonts w:ascii="Calibri" w:hAnsi="Calibri" w:cs="Calibri"/>
          <w:sz w:val="24"/>
          <w:szCs w:val="24"/>
        </w:rPr>
        <w:t xml:space="preserve">he model may possibly </w:t>
      </w:r>
      <w:r w:rsidR="000110A8" w:rsidRPr="004E6CF2">
        <w:rPr>
          <w:rFonts w:ascii="Calibri" w:hAnsi="Calibri" w:cs="Calibri"/>
          <w:sz w:val="24"/>
          <w:szCs w:val="24"/>
        </w:rPr>
        <w:t xml:space="preserve">remove the </w:t>
      </w:r>
      <w:r w:rsidR="00955431" w:rsidRPr="004E6CF2">
        <w:rPr>
          <w:rFonts w:ascii="Calibri" w:hAnsi="Calibri" w:cs="Calibri"/>
          <w:sz w:val="24"/>
          <w:szCs w:val="24"/>
        </w:rPr>
        <w:t>real-world</w:t>
      </w:r>
      <w:r w:rsidR="000110A8" w:rsidRPr="004E6CF2">
        <w:rPr>
          <w:rFonts w:ascii="Calibri" w:hAnsi="Calibri" w:cs="Calibri"/>
          <w:sz w:val="24"/>
          <w:szCs w:val="24"/>
        </w:rPr>
        <w:t xml:space="preserve"> events before even reaching the clustering phase. It may also </w:t>
      </w:r>
      <w:r w:rsidR="00910AB4" w:rsidRPr="004E6CF2">
        <w:rPr>
          <w:rFonts w:ascii="Calibri" w:hAnsi="Calibri" w:cs="Calibri"/>
          <w:sz w:val="24"/>
          <w:szCs w:val="24"/>
        </w:rPr>
        <w:t xml:space="preserve">be restricted in scope due to the sample size of the training set </w:t>
      </w:r>
      <w:r w:rsidR="000110A8" w:rsidRPr="004E6CF2">
        <w:rPr>
          <w:rFonts w:ascii="Calibri" w:hAnsi="Calibri" w:cs="Calibri"/>
          <w:sz w:val="24"/>
          <w:szCs w:val="24"/>
        </w:rPr>
        <w:t>used</w:t>
      </w:r>
      <w:r w:rsidR="00B826F2" w:rsidRPr="004E6CF2">
        <w:rPr>
          <w:rFonts w:ascii="Calibri" w:hAnsi="Calibri" w:cs="Calibri"/>
          <w:sz w:val="24"/>
          <w:szCs w:val="24"/>
        </w:rPr>
        <w:t xml:space="preserve">. </w:t>
      </w:r>
      <w:r w:rsidR="000110A8" w:rsidRPr="004E6CF2">
        <w:rPr>
          <w:rFonts w:ascii="Calibri" w:hAnsi="Calibri" w:cs="Calibri"/>
          <w:sz w:val="24"/>
          <w:szCs w:val="24"/>
        </w:rPr>
        <w:t xml:space="preserve"> All t</w:t>
      </w:r>
      <w:r w:rsidR="009607AA" w:rsidRPr="004E6CF2">
        <w:rPr>
          <w:rFonts w:ascii="Calibri" w:hAnsi="Calibri" w:cs="Calibri"/>
          <w:sz w:val="24"/>
          <w:szCs w:val="24"/>
        </w:rPr>
        <w:t xml:space="preserve">his </w:t>
      </w:r>
      <w:r w:rsidR="00995426" w:rsidRPr="004E6CF2">
        <w:rPr>
          <w:rFonts w:ascii="Calibri" w:hAnsi="Calibri" w:cs="Calibri"/>
          <w:sz w:val="24"/>
          <w:szCs w:val="24"/>
        </w:rPr>
        <w:t xml:space="preserve">in addition </w:t>
      </w:r>
      <w:r w:rsidR="000110A8" w:rsidRPr="004E6CF2">
        <w:rPr>
          <w:rFonts w:ascii="Calibri" w:hAnsi="Calibri" w:cs="Calibri"/>
          <w:sz w:val="24"/>
          <w:szCs w:val="24"/>
        </w:rPr>
        <w:t xml:space="preserve">with the </w:t>
      </w:r>
      <w:r w:rsidR="009607AA" w:rsidRPr="004E6CF2">
        <w:rPr>
          <w:rFonts w:ascii="Calibri" w:hAnsi="Calibri" w:cs="Calibri"/>
          <w:sz w:val="24"/>
          <w:szCs w:val="24"/>
        </w:rPr>
        <w:t xml:space="preserve">data sparseness, lack of context and diverse vocabulary </w:t>
      </w:r>
      <w:r w:rsidR="00441C6C" w:rsidRPr="004E6CF2">
        <w:rPr>
          <w:rFonts w:ascii="Calibri" w:hAnsi="Calibri" w:cs="Calibri"/>
          <w:sz w:val="24"/>
          <w:szCs w:val="24"/>
        </w:rPr>
        <w:t>can negatively affe</w:t>
      </w:r>
      <w:r w:rsidR="009607AA" w:rsidRPr="004E6CF2">
        <w:rPr>
          <w:rFonts w:ascii="Calibri" w:hAnsi="Calibri" w:cs="Calibri"/>
          <w:sz w:val="24"/>
          <w:szCs w:val="24"/>
        </w:rPr>
        <w:t>ct event detection performance and text analysis.</w:t>
      </w:r>
      <w:r w:rsidR="007C4FA4" w:rsidRPr="004E6CF2">
        <w:rPr>
          <w:rFonts w:ascii="Calibri" w:hAnsi="Calibri" w:cs="Calibri"/>
          <w:sz w:val="24"/>
          <w:szCs w:val="24"/>
        </w:rPr>
        <w:t xml:space="preserve">  We must consider highly scalable, efficient and untraditional approaches to accurately obtain these trending events. </w:t>
      </w:r>
    </w:p>
    <w:p w:rsidR="002A22E7" w:rsidRPr="004E6CF2" w:rsidRDefault="002A22E7" w:rsidP="00995426">
      <w:pPr>
        <w:spacing w:line="360" w:lineRule="auto"/>
        <w:rPr>
          <w:rFonts w:ascii="Calibri" w:hAnsi="Calibri" w:cs="Calibri"/>
          <w:sz w:val="24"/>
          <w:szCs w:val="24"/>
        </w:rPr>
      </w:pPr>
    </w:p>
    <w:p w:rsidR="007C4FA4" w:rsidRPr="004E6CF2" w:rsidRDefault="007C4FA4">
      <w:pPr>
        <w:rPr>
          <w:rFonts w:ascii="Calibri" w:hAnsi="Calibri" w:cs="Calibri"/>
          <w:sz w:val="24"/>
          <w:szCs w:val="24"/>
        </w:rPr>
      </w:pPr>
      <w:r w:rsidRPr="004E6CF2">
        <w:rPr>
          <w:rFonts w:ascii="Calibri" w:hAnsi="Calibri" w:cs="Calibri"/>
          <w:sz w:val="24"/>
          <w:szCs w:val="24"/>
        </w:rPr>
        <w:br w:type="page"/>
      </w:r>
    </w:p>
    <w:p w:rsidR="009D1995" w:rsidRPr="004E6CF2" w:rsidRDefault="007C4FA4" w:rsidP="00B319B0">
      <w:pPr>
        <w:pStyle w:val="Heading1"/>
        <w:jc w:val="center"/>
        <w:rPr>
          <w:rFonts w:ascii="Calibri" w:hAnsi="Calibri" w:cs="Calibri"/>
          <w:b/>
          <w:color w:val="404040" w:themeColor="text1" w:themeTint="BF"/>
          <w:sz w:val="24"/>
          <w:szCs w:val="24"/>
          <w:u w:val="single"/>
        </w:rPr>
      </w:pPr>
      <w:r w:rsidRPr="004E6CF2">
        <w:rPr>
          <w:rFonts w:ascii="Calibri" w:hAnsi="Calibri" w:cs="Calibri"/>
          <w:b/>
          <w:color w:val="404040" w:themeColor="text1" w:themeTint="BF"/>
          <w:sz w:val="24"/>
          <w:szCs w:val="24"/>
          <w:u w:val="single"/>
        </w:rPr>
        <w:lastRenderedPageBreak/>
        <w:t>References</w:t>
      </w:r>
    </w:p>
    <w:p w:rsidR="007C4FA4" w:rsidRPr="004E6CF2" w:rsidRDefault="007C4FA4" w:rsidP="007C4FA4">
      <w:pPr>
        <w:rPr>
          <w:rFonts w:ascii="Calibri" w:hAnsi="Calibri" w:cs="Calibri"/>
          <w:sz w:val="24"/>
          <w:szCs w:val="24"/>
        </w:rPr>
      </w:pPr>
    </w:p>
    <w:p w:rsidR="00995426" w:rsidRPr="00441A11" w:rsidRDefault="00515357" w:rsidP="00995426">
      <w:pPr>
        <w:pStyle w:val="ListParagraph"/>
        <w:numPr>
          <w:ilvl w:val="0"/>
          <w:numId w:val="1"/>
        </w:numPr>
        <w:spacing w:line="480" w:lineRule="auto"/>
        <w:rPr>
          <w:rFonts w:ascii="Calibri" w:hAnsi="Calibri" w:cs="Calibri"/>
          <w:color w:val="404040" w:themeColor="text1" w:themeTint="BF"/>
          <w:sz w:val="24"/>
          <w:szCs w:val="24"/>
        </w:rPr>
      </w:pPr>
      <w:hyperlink r:id="rId10" w:history="1">
        <w:r w:rsidR="00995426" w:rsidRPr="00441A11">
          <w:rPr>
            <w:rStyle w:val="Hyperlink"/>
            <w:rFonts w:ascii="Calibri" w:hAnsi="Calibri" w:cs="Calibri"/>
            <w:color w:val="404040" w:themeColor="text1" w:themeTint="BF"/>
            <w:sz w:val="24"/>
            <w:szCs w:val="24"/>
          </w:rPr>
          <w:t>http://web6.cs.columbia.edu/~gravano/Papers/2011/icwsm11-a.pdf</w:t>
        </w:r>
      </w:hyperlink>
      <w:r w:rsidR="00995426" w:rsidRPr="00441A11">
        <w:rPr>
          <w:rFonts w:ascii="Calibri" w:hAnsi="Calibri" w:cs="Calibri"/>
          <w:color w:val="404040" w:themeColor="text1" w:themeTint="BF"/>
          <w:sz w:val="24"/>
          <w:szCs w:val="24"/>
        </w:rPr>
        <w:tab/>
      </w:r>
    </w:p>
    <w:p w:rsidR="007C4FA4" w:rsidRPr="00441A11" w:rsidRDefault="00515357" w:rsidP="007C4FA4">
      <w:pPr>
        <w:pStyle w:val="ListParagraph"/>
        <w:numPr>
          <w:ilvl w:val="0"/>
          <w:numId w:val="1"/>
        </w:numPr>
        <w:spacing w:line="480" w:lineRule="auto"/>
        <w:rPr>
          <w:rFonts w:ascii="Calibri" w:hAnsi="Calibri" w:cs="Calibri"/>
          <w:color w:val="404040" w:themeColor="text1" w:themeTint="BF"/>
          <w:sz w:val="24"/>
          <w:szCs w:val="24"/>
        </w:rPr>
      </w:pPr>
      <w:hyperlink r:id="rId11" w:history="1">
        <w:r w:rsidR="007C4FA4" w:rsidRPr="00441A11">
          <w:rPr>
            <w:rStyle w:val="Hyperlink"/>
            <w:rFonts w:ascii="Calibri" w:hAnsi="Calibri" w:cs="Calibri"/>
            <w:color w:val="404040" w:themeColor="text1" w:themeTint="BF"/>
            <w:sz w:val="24"/>
            <w:szCs w:val="24"/>
          </w:rPr>
          <w:t>https://www.datanami.com/2015/11/30/spark-streaming-what-is-it-and-whos-using-it/</w:t>
        </w:r>
      </w:hyperlink>
    </w:p>
    <w:p w:rsidR="007C4FA4" w:rsidRPr="00441A11" w:rsidRDefault="00515357" w:rsidP="007C4FA4">
      <w:pPr>
        <w:pStyle w:val="ListParagraph"/>
        <w:numPr>
          <w:ilvl w:val="0"/>
          <w:numId w:val="1"/>
        </w:numPr>
        <w:spacing w:line="480" w:lineRule="auto"/>
        <w:rPr>
          <w:rFonts w:ascii="Calibri" w:hAnsi="Calibri" w:cs="Calibri"/>
          <w:color w:val="404040" w:themeColor="text1" w:themeTint="BF"/>
          <w:sz w:val="24"/>
          <w:szCs w:val="24"/>
        </w:rPr>
      </w:pPr>
      <w:hyperlink r:id="rId12" w:history="1">
        <w:r w:rsidR="007C4FA4" w:rsidRPr="00441A11">
          <w:rPr>
            <w:rStyle w:val="Hyperlink"/>
            <w:rFonts w:ascii="Calibri" w:hAnsi="Calibri" w:cs="Calibri"/>
            <w:color w:val="404040" w:themeColor="text1" w:themeTint="BF"/>
            <w:sz w:val="24"/>
            <w:szCs w:val="24"/>
          </w:rPr>
          <w:t>http://spark.apache.org/docs/latest/mllib-statistics.html</w:t>
        </w:r>
      </w:hyperlink>
    </w:p>
    <w:p w:rsidR="007C4FA4" w:rsidRPr="00441A11" w:rsidRDefault="00515357" w:rsidP="00995426">
      <w:pPr>
        <w:pStyle w:val="ListParagraph"/>
        <w:numPr>
          <w:ilvl w:val="0"/>
          <w:numId w:val="1"/>
        </w:numPr>
        <w:spacing w:line="480" w:lineRule="auto"/>
        <w:rPr>
          <w:rFonts w:ascii="Calibri" w:hAnsi="Calibri" w:cs="Calibri"/>
          <w:color w:val="404040" w:themeColor="text1" w:themeTint="BF"/>
          <w:sz w:val="24"/>
          <w:szCs w:val="24"/>
        </w:rPr>
      </w:pPr>
      <w:hyperlink r:id="rId13" w:history="1">
        <w:r w:rsidR="00995426" w:rsidRPr="00441A11">
          <w:rPr>
            <w:rStyle w:val="Hyperlink"/>
            <w:rFonts w:ascii="Calibri" w:hAnsi="Calibri" w:cs="Calibri"/>
            <w:color w:val="404040" w:themeColor="text1" w:themeTint="BF"/>
            <w:sz w:val="24"/>
            <w:szCs w:val="24"/>
          </w:rPr>
          <w:t>https://pdfs.semanticscholar.org/b0a8/d512169453d92fbe44bc77a96bcc9cb9c85f.pdf</w:t>
        </w:r>
      </w:hyperlink>
    </w:p>
    <w:p w:rsidR="00995426" w:rsidRPr="00441A11" w:rsidRDefault="00515357" w:rsidP="00C35E9D">
      <w:pPr>
        <w:pStyle w:val="ListParagraph"/>
        <w:numPr>
          <w:ilvl w:val="0"/>
          <w:numId w:val="1"/>
        </w:numPr>
        <w:spacing w:line="480" w:lineRule="auto"/>
        <w:rPr>
          <w:rStyle w:val="Hyperlink"/>
          <w:rFonts w:ascii="Calibri" w:hAnsi="Calibri" w:cs="Calibri"/>
          <w:color w:val="404040" w:themeColor="text1" w:themeTint="BF"/>
          <w:sz w:val="24"/>
          <w:szCs w:val="24"/>
          <w:u w:val="none"/>
        </w:rPr>
      </w:pPr>
      <w:hyperlink r:id="rId14" w:history="1">
        <w:r w:rsidR="00995426" w:rsidRPr="00441A11">
          <w:rPr>
            <w:rStyle w:val="Hyperlink"/>
            <w:rFonts w:ascii="Calibri" w:hAnsi="Calibri" w:cs="Calibri"/>
            <w:color w:val="404040" w:themeColor="text1" w:themeTint="BF"/>
            <w:sz w:val="24"/>
            <w:szCs w:val="24"/>
          </w:rPr>
          <w:t>http://web2.cs.columbia.edu/~gravano/Papers/2010/wsdm10.pdf</w:t>
        </w:r>
      </w:hyperlink>
    </w:p>
    <w:p w:rsidR="00C35E9D" w:rsidRPr="00441A11" w:rsidRDefault="00515357" w:rsidP="00C35E9D">
      <w:pPr>
        <w:pStyle w:val="ListParagraph"/>
        <w:numPr>
          <w:ilvl w:val="0"/>
          <w:numId w:val="1"/>
        </w:numPr>
        <w:spacing w:line="480" w:lineRule="auto"/>
        <w:rPr>
          <w:rFonts w:ascii="Calibri" w:hAnsi="Calibri" w:cs="Calibri"/>
          <w:color w:val="404040" w:themeColor="text1" w:themeTint="BF"/>
          <w:sz w:val="24"/>
          <w:szCs w:val="24"/>
        </w:rPr>
      </w:pPr>
      <w:hyperlink r:id="rId15" w:history="1">
        <w:r w:rsidR="00C35E9D" w:rsidRPr="00441A11">
          <w:rPr>
            <w:rStyle w:val="Hyperlink"/>
            <w:rFonts w:ascii="Calibri" w:hAnsi="Calibri" w:cs="Calibri"/>
            <w:color w:val="404040" w:themeColor="text1" w:themeTint="BF"/>
            <w:sz w:val="24"/>
            <w:szCs w:val="24"/>
          </w:rPr>
          <w:t>http://ingest.tips/2015/06/24/real-time-analytics-with-kafka-and-spark-streaming/</w:t>
        </w:r>
      </w:hyperlink>
    </w:p>
    <w:p w:rsidR="00C35E9D" w:rsidRPr="00441A11" w:rsidRDefault="00515357" w:rsidP="00C35E9D">
      <w:pPr>
        <w:pStyle w:val="ListParagraph"/>
        <w:numPr>
          <w:ilvl w:val="0"/>
          <w:numId w:val="1"/>
        </w:numPr>
        <w:spacing w:before="240" w:line="480" w:lineRule="auto"/>
        <w:rPr>
          <w:rFonts w:ascii="Calibri" w:hAnsi="Calibri" w:cs="Calibri"/>
          <w:color w:val="404040" w:themeColor="text1" w:themeTint="BF"/>
          <w:sz w:val="24"/>
          <w:szCs w:val="24"/>
        </w:rPr>
      </w:pPr>
      <w:hyperlink r:id="rId16" w:history="1">
        <w:r w:rsidR="00C35E9D" w:rsidRPr="00441A11">
          <w:rPr>
            <w:rStyle w:val="Hyperlink"/>
            <w:rFonts w:ascii="Calibri" w:hAnsi="Calibri" w:cs="Calibri"/>
            <w:color w:val="404040" w:themeColor="text1" w:themeTint="BF"/>
            <w:sz w:val="24"/>
            <w:szCs w:val="24"/>
          </w:rPr>
          <w:t>https://www.linkedin.com/pulse/flume-kafka-real-time-event-processing-lan-jiang</w:t>
        </w:r>
      </w:hyperlink>
    </w:p>
    <w:p w:rsidR="00C35E9D" w:rsidRPr="00441A11" w:rsidRDefault="00515357" w:rsidP="00C35E9D">
      <w:pPr>
        <w:pStyle w:val="ListParagraph"/>
        <w:numPr>
          <w:ilvl w:val="0"/>
          <w:numId w:val="1"/>
        </w:numPr>
        <w:spacing w:before="240" w:line="480" w:lineRule="auto"/>
        <w:rPr>
          <w:rFonts w:ascii="Calibri" w:hAnsi="Calibri" w:cs="Calibri"/>
          <w:color w:val="404040" w:themeColor="text1" w:themeTint="BF"/>
          <w:sz w:val="24"/>
          <w:szCs w:val="24"/>
        </w:rPr>
      </w:pPr>
      <w:hyperlink r:id="rId17" w:history="1">
        <w:r w:rsidR="00C35E9D" w:rsidRPr="00441A11">
          <w:rPr>
            <w:rStyle w:val="Hyperlink"/>
            <w:rFonts w:ascii="Calibri" w:hAnsi="Calibri" w:cs="Calibri"/>
            <w:color w:val="404040" w:themeColor="text1" w:themeTint="BF"/>
            <w:sz w:val="24"/>
            <w:szCs w:val="24"/>
          </w:rPr>
          <w:t>http://www.michael-noll.com/blog/2014/10/01/kafka-spark-streaming-integration-example-tutorial/</w:t>
        </w:r>
      </w:hyperlink>
    </w:p>
    <w:p w:rsidR="00C35E9D" w:rsidRPr="00441A11" w:rsidRDefault="00515357" w:rsidP="00C35E9D">
      <w:pPr>
        <w:pStyle w:val="ListParagraph"/>
        <w:numPr>
          <w:ilvl w:val="0"/>
          <w:numId w:val="1"/>
        </w:numPr>
        <w:spacing w:before="240"/>
        <w:rPr>
          <w:rFonts w:ascii="Calibri" w:hAnsi="Calibri" w:cs="Calibri"/>
          <w:color w:val="404040" w:themeColor="text1" w:themeTint="BF"/>
          <w:sz w:val="24"/>
          <w:szCs w:val="24"/>
        </w:rPr>
      </w:pPr>
      <w:hyperlink r:id="rId18" w:history="1">
        <w:r w:rsidR="00C35E9D" w:rsidRPr="00441A11">
          <w:rPr>
            <w:rStyle w:val="Hyperlink"/>
            <w:rFonts w:ascii="Calibri" w:hAnsi="Calibri" w:cs="Calibri"/>
            <w:color w:val="404040" w:themeColor="text1" w:themeTint="BF"/>
            <w:sz w:val="24"/>
            <w:szCs w:val="24"/>
          </w:rPr>
          <w:t>https://www.youtube.com/watch?v=RQEPONxBzBY</w:t>
        </w:r>
      </w:hyperlink>
    </w:p>
    <w:p w:rsidR="00C35E9D" w:rsidRPr="007C4FA4" w:rsidRDefault="00C35E9D" w:rsidP="00C35E9D">
      <w:pPr>
        <w:spacing w:line="480" w:lineRule="auto"/>
        <w:ind w:left="360"/>
      </w:pPr>
    </w:p>
    <w:sectPr w:rsidR="00C35E9D" w:rsidRPr="007C4FA4" w:rsidSect="00CF376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357" w:rsidRDefault="00515357" w:rsidP="00135A55">
      <w:pPr>
        <w:spacing w:after="0" w:line="240" w:lineRule="auto"/>
      </w:pPr>
      <w:r>
        <w:separator/>
      </w:r>
    </w:p>
  </w:endnote>
  <w:endnote w:type="continuationSeparator" w:id="0">
    <w:p w:rsidR="00515357" w:rsidRDefault="00515357" w:rsidP="0013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357" w:rsidRDefault="00515357" w:rsidP="00135A55">
      <w:pPr>
        <w:spacing w:after="0" w:line="240" w:lineRule="auto"/>
      </w:pPr>
      <w:r>
        <w:separator/>
      </w:r>
    </w:p>
  </w:footnote>
  <w:footnote w:type="continuationSeparator" w:id="0">
    <w:p w:rsidR="00515357" w:rsidRDefault="00515357" w:rsidP="0013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07316"/>
    <w:multiLevelType w:val="hybridMultilevel"/>
    <w:tmpl w:val="3800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xtTS2NDcwNbMwNTdW0lEKTi0uzszPAykwrAUA4AjsyCwAAAA="/>
  </w:docVars>
  <w:rsids>
    <w:rsidRoot w:val="004074D7"/>
    <w:rsid w:val="000110A8"/>
    <w:rsid w:val="000231C9"/>
    <w:rsid w:val="00056AA6"/>
    <w:rsid w:val="000F420C"/>
    <w:rsid w:val="00127297"/>
    <w:rsid w:val="00135A55"/>
    <w:rsid w:val="00161EF4"/>
    <w:rsid w:val="0017040E"/>
    <w:rsid w:val="00172206"/>
    <w:rsid w:val="001901EF"/>
    <w:rsid w:val="001D619B"/>
    <w:rsid w:val="001F7CEF"/>
    <w:rsid w:val="002011AA"/>
    <w:rsid w:val="00215C53"/>
    <w:rsid w:val="00223F9D"/>
    <w:rsid w:val="00226556"/>
    <w:rsid w:val="0025007D"/>
    <w:rsid w:val="0025154A"/>
    <w:rsid w:val="002549F1"/>
    <w:rsid w:val="0026627E"/>
    <w:rsid w:val="00272AAC"/>
    <w:rsid w:val="002A22E7"/>
    <w:rsid w:val="002B1C8A"/>
    <w:rsid w:val="002E7D0E"/>
    <w:rsid w:val="002F69BC"/>
    <w:rsid w:val="00314BB6"/>
    <w:rsid w:val="00317B67"/>
    <w:rsid w:val="003446D0"/>
    <w:rsid w:val="00346A06"/>
    <w:rsid w:val="00355739"/>
    <w:rsid w:val="00403455"/>
    <w:rsid w:val="00403EDF"/>
    <w:rsid w:val="004074D7"/>
    <w:rsid w:val="004363D7"/>
    <w:rsid w:val="00441A11"/>
    <w:rsid w:val="00441C6C"/>
    <w:rsid w:val="00460317"/>
    <w:rsid w:val="004D5496"/>
    <w:rsid w:val="004E19AF"/>
    <w:rsid w:val="004E6CF2"/>
    <w:rsid w:val="00511226"/>
    <w:rsid w:val="00515357"/>
    <w:rsid w:val="00517CCA"/>
    <w:rsid w:val="00545AB8"/>
    <w:rsid w:val="00561E3F"/>
    <w:rsid w:val="005F436F"/>
    <w:rsid w:val="005F699B"/>
    <w:rsid w:val="0060788C"/>
    <w:rsid w:val="00683323"/>
    <w:rsid w:val="006D31C9"/>
    <w:rsid w:val="006D59B8"/>
    <w:rsid w:val="00704EEF"/>
    <w:rsid w:val="0078591D"/>
    <w:rsid w:val="007B5460"/>
    <w:rsid w:val="007C4FA4"/>
    <w:rsid w:val="007F26FA"/>
    <w:rsid w:val="00800414"/>
    <w:rsid w:val="00816E8B"/>
    <w:rsid w:val="00846177"/>
    <w:rsid w:val="00856A8B"/>
    <w:rsid w:val="0089588B"/>
    <w:rsid w:val="00900586"/>
    <w:rsid w:val="00910AB4"/>
    <w:rsid w:val="00955431"/>
    <w:rsid w:val="009607AA"/>
    <w:rsid w:val="0096090A"/>
    <w:rsid w:val="00994A3C"/>
    <w:rsid w:val="00995426"/>
    <w:rsid w:val="009A1019"/>
    <w:rsid w:val="009C514C"/>
    <w:rsid w:val="009D1995"/>
    <w:rsid w:val="00A12A6D"/>
    <w:rsid w:val="00A20A9A"/>
    <w:rsid w:val="00A36808"/>
    <w:rsid w:val="00A40FC1"/>
    <w:rsid w:val="00A74703"/>
    <w:rsid w:val="00AF2D93"/>
    <w:rsid w:val="00AF56D4"/>
    <w:rsid w:val="00B319B0"/>
    <w:rsid w:val="00B73DE2"/>
    <w:rsid w:val="00B826F2"/>
    <w:rsid w:val="00BD4913"/>
    <w:rsid w:val="00BE117C"/>
    <w:rsid w:val="00C35E9D"/>
    <w:rsid w:val="00CC429C"/>
    <w:rsid w:val="00CF0060"/>
    <w:rsid w:val="00CF376D"/>
    <w:rsid w:val="00D55F45"/>
    <w:rsid w:val="00D92CA5"/>
    <w:rsid w:val="00D97A0C"/>
    <w:rsid w:val="00DD1616"/>
    <w:rsid w:val="00E86248"/>
    <w:rsid w:val="00EB0BCB"/>
    <w:rsid w:val="00F24CFB"/>
    <w:rsid w:val="00F51B50"/>
    <w:rsid w:val="00F7788D"/>
    <w:rsid w:val="00F845E9"/>
    <w:rsid w:val="00FB405B"/>
    <w:rsid w:val="00F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DA8D-FD45-4495-9672-37F3044F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5739"/>
  </w:style>
  <w:style w:type="paragraph" w:styleId="Heading1">
    <w:name w:val="heading 1"/>
    <w:basedOn w:val="Normal"/>
    <w:next w:val="Normal"/>
    <w:link w:val="Heading1Char"/>
    <w:uiPriority w:val="9"/>
    <w:qFormat/>
    <w:rsid w:val="0035573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5573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5573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5573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5573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5573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5573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5573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5573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39"/>
    <w:rPr>
      <w:rFonts w:asciiTheme="majorHAnsi" w:eastAsiaTheme="majorEastAsia" w:hAnsiTheme="majorHAnsi" w:cstheme="majorBidi"/>
      <w:caps/>
      <w:sz w:val="36"/>
      <w:szCs w:val="36"/>
    </w:rPr>
  </w:style>
  <w:style w:type="paragraph" w:styleId="Header">
    <w:name w:val="header"/>
    <w:basedOn w:val="Normal"/>
    <w:link w:val="HeaderChar"/>
    <w:uiPriority w:val="99"/>
    <w:unhideWhenUsed/>
    <w:rsid w:val="0013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55"/>
  </w:style>
  <w:style w:type="paragraph" w:styleId="Footer">
    <w:name w:val="footer"/>
    <w:basedOn w:val="Normal"/>
    <w:link w:val="FooterChar"/>
    <w:uiPriority w:val="99"/>
    <w:unhideWhenUsed/>
    <w:rsid w:val="00135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55"/>
  </w:style>
  <w:style w:type="paragraph" w:styleId="ListParagraph">
    <w:name w:val="List Paragraph"/>
    <w:basedOn w:val="Normal"/>
    <w:uiPriority w:val="34"/>
    <w:qFormat/>
    <w:rsid w:val="007C4FA4"/>
    <w:pPr>
      <w:ind w:left="720"/>
      <w:contextualSpacing/>
    </w:pPr>
  </w:style>
  <w:style w:type="character" w:styleId="Hyperlink">
    <w:name w:val="Hyperlink"/>
    <w:basedOn w:val="DefaultParagraphFont"/>
    <w:uiPriority w:val="99"/>
    <w:unhideWhenUsed/>
    <w:rsid w:val="007C4FA4"/>
    <w:rPr>
      <w:color w:val="6B9F25" w:themeColor="hyperlink"/>
      <w:u w:val="single"/>
    </w:rPr>
  </w:style>
  <w:style w:type="paragraph" w:styleId="NoSpacing">
    <w:name w:val="No Spacing"/>
    <w:link w:val="NoSpacingChar"/>
    <w:uiPriority w:val="1"/>
    <w:qFormat/>
    <w:rsid w:val="00355739"/>
    <w:pPr>
      <w:spacing w:after="0" w:line="240" w:lineRule="auto"/>
    </w:pPr>
  </w:style>
  <w:style w:type="character" w:customStyle="1" w:styleId="NoSpacingChar">
    <w:name w:val="No Spacing Char"/>
    <w:basedOn w:val="DefaultParagraphFont"/>
    <w:link w:val="NoSpacing"/>
    <w:uiPriority w:val="1"/>
    <w:rsid w:val="00CF376D"/>
  </w:style>
  <w:style w:type="character" w:customStyle="1" w:styleId="Heading2Char">
    <w:name w:val="Heading 2 Char"/>
    <w:basedOn w:val="DefaultParagraphFont"/>
    <w:link w:val="Heading2"/>
    <w:uiPriority w:val="9"/>
    <w:semiHidden/>
    <w:rsid w:val="0035573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5573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5573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5573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5573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5573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5573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5573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55739"/>
    <w:pPr>
      <w:spacing w:line="240" w:lineRule="auto"/>
    </w:pPr>
    <w:rPr>
      <w:b/>
      <w:bCs/>
      <w:smallCaps/>
      <w:color w:val="595959" w:themeColor="text1" w:themeTint="A6"/>
    </w:rPr>
  </w:style>
  <w:style w:type="paragraph" w:styleId="Title">
    <w:name w:val="Title"/>
    <w:basedOn w:val="Normal"/>
    <w:next w:val="Normal"/>
    <w:link w:val="TitleChar"/>
    <w:uiPriority w:val="10"/>
    <w:qFormat/>
    <w:rsid w:val="0035573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5573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5573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5573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55739"/>
    <w:rPr>
      <w:b/>
      <w:bCs/>
    </w:rPr>
  </w:style>
  <w:style w:type="character" w:styleId="Emphasis">
    <w:name w:val="Emphasis"/>
    <w:basedOn w:val="DefaultParagraphFont"/>
    <w:uiPriority w:val="20"/>
    <w:qFormat/>
    <w:rsid w:val="00355739"/>
    <w:rPr>
      <w:i/>
      <w:iCs/>
    </w:rPr>
  </w:style>
  <w:style w:type="paragraph" w:styleId="Quote">
    <w:name w:val="Quote"/>
    <w:basedOn w:val="Normal"/>
    <w:next w:val="Normal"/>
    <w:link w:val="QuoteChar"/>
    <w:uiPriority w:val="29"/>
    <w:qFormat/>
    <w:rsid w:val="0035573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5573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5573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55739"/>
    <w:rPr>
      <w:color w:val="404040" w:themeColor="text1" w:themeTint="BF"/>
      <w:sz w:val="32"/>
      <w:szCs w:val="32"/>
    </w:rPr>
  </w:style>
  <w:style w:type="character" w:styleId="SubtleEmphasis">
    <w:name w:val="Subtle Emphasis"/>
    <w:basedOn w:val="DefaultParagraphFont"/>
    <w:uiPriority w:val="19"/>
    <w:qFormat/>
    <w:rsid w:val="00355739"/>
    <w:rPr>
      <w:i/>
      <w:iCs/>
      <w:color w:val="595959" w:themeColor="text1" w:themeTint="A6"/>
    </w:rPr>
  </w:style>
  <w:style w:type="character" w:styleId="IntenseEmphasis">
    <w:name w:val="Intense Emphasis"/>
    <w:basedOn w:val="DefaultParagraphFont"/>
    <w:uiPriority w:val="21"/>
    <w:qFormat/>
    <w:rsid w:val="00355739"/>
    <w:rPr>
      <w:b/>
      <w:bCs/>
      <w:i/>
      <w:iCs/>
    </w:rPr>
  </w:style>
  <w:style w:type="character" w:styleId="SubtleReference">
    <w:name w:val="Subtle Reference"/>
    <w:basedOn w:val="DefaultParagraphFont"/>
    <w:uiPriority w:val="31"/>
    <w:qFormat/>
    <w:rsid w:val="003557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5739"/>
    <w:rPr>
      <w:b/>
      <w:bCs/>
      <w:caps w:val="0"/>
      <w:smallCaps/>
      <w:color w:val="auto"/>
      <w:spacing w:val="3"/>
      <w:u w:val="single"/>
    </w:rPr>
  </w:style>
  <w:style w:type="character" w:styleId="BookTitle">
    <w:name w:val="Book Title"/>
    <w:basedOn w:val="DefaultParagraphFont"/>
    <w:uiPriority w:val="33"/>
    <w:qFormat/>
    <w:rsid w:val="00355739"/>
    <w:rPr>
      <w:b/>
      <w:bCs/>
      <w:smallCaps/>
      <w:spacing w:val="7"/>
    </w:rPr>
  </w:style>
  <w:style w:type="paragraph" w:styleId="TOCHeading">
    <w:name w:val="TOC Heading"/>
    <w:basedOn w:val="Heading1"/>
    <w:next w:val="Normal"/>
    <w:uiPriority w:val="39"/>
    <w:semiHidden/>
    <w:unhideWhenUsed/>
    <w:qFormat/>
    <w:rsid w:val="003557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dfs.semanticscholar.org/b0a8/d512169453d92fbe44bc77a96bcc9cb9c85f.pdf" TargetMode="External"/><Relationship Id="rId18" Type="http://schemas.openxmlformats.org/officeDocument/2006/relationships/hyperlink" Target="https://www.youtube.com/watch?v=RQEPONxBzB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ark.apache.org/docs/latest/mllib-statistics.html" TargetMode="External"/><Relationship Id="rId17" Type="http://schemas.openxmlformats.org/officeDocument/2006/relationships/hyperlink" Target="http://www.michael-noll.com/blog/2014/10/01/kafka-spark-streaming-integration-example-tutorial/" TargetMode="External"/><Relationship Id="rId2" Type="http://schemas.openxmlformats.org/officeDocument/2006/relationships/customXml" Target="../customXml/item2.xml"/><Relationship Id="rId16" Type="http://schemas.openxmlformats.org/officeDocument/2006/relationships/hyperlink" Target="https://www.linkedin.com/pulse/flume-kafka-real-time-event-processing-lan-ji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nami.com/2015/11/30/spark-streaming-what-is-it-and-whos-using-it/" TargetMode="External"/><Relationship Id="rId5" Type="http://schemas.openxmlformats.org/officeDocument/2006/relationships/settings" Target="settings.xml"/><Relationship Id="rId15" Type="http://schemas.openxmlformats.org/officeDocument/2006/relationships/hyperlink" Target="http://ingest.tips/2015/06/24/real-time-analytics-with-kafka-and-spark-streaming/" TargetMode="External"/><Relationship Id="rId10" Type="http://schemas.openxmlformats.org/officeDocument/2006/relationships/hyperlink" Target="http://web6.cs.columbia.edu/~gravano/Papers/2011/icwsm11-a.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eb2.cs.columbia.edu/~gravano/Papers/2010/wsdm10.pdf" TargetMode="External"/></Relationships>
</file>

<file path=word/theme/theme1.xml><?xml version="1.0" encoding="utf-8"?>
<a:theme xmlns:a="http://schemas.openxmlformats.org/drawingml/2006/main" name="Depth">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Lokanadh Naveen Deevi    |    Sandra Sara Jacob    |    Arulmozhi Varman Kulasekaran    |    Betty Kurian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19D65-89A3-47F6-A3CE-B52AF570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Detecting trending Events from Twitter</vt:lpstr>
    </vt:vector>
  </TitlesOfParts>
  <Company>We Consult Everything (WCE)</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trending Events from Twitter</dc:title>
  <dc:subject/>
  <dc:creator>IDS 560 – BIG DATA ANALYTICS</dc:creator>
  <cp:keywords/>
  <dc:description/>
  <cp:lastModifiedBy>Naveen Deevi</cp:lastModifiedBy>
  <cp:revision>2</cp:revision>
  <dcterms:created xsi:type="dcterms:W3CDTF">2016-12-06T01:26:00Z</dcterms:created>
  <dcterms:modified xsi:type="dcterms:W3CDTF">2016-12-06T01:26:00Z</dcterms:modified>
</cp:coreProperties>
</file>