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FAC6" w14:textId="650FE27A" w:rsidR="006E43F4" w:rsidRPr="00334FBE" w:rsidRDefault="00BF2F18" w:rsidP="006E43F4">
      <w:pPr>
        <w:pStyle w:val="Title"/>
        <w:rPr>
          <w:rFonts w:ascii="Georgia" w:hAnsi="Georgia"/>
          <w:sz w:val="48"/>
          <w:szCs w:val="48"/>
        </w:rPr>
      </w:pPr>
      <w:r w:rsidRPr="00334FBE">
        <w:rPr>
          <w:rFonts w:ascii="Georgia" w:hAnsi="Georgia"/>
          <w:sz w:val="48"/>
          <w:szCs w:val="48"/>
        </w:rPr>
        <w:t xml:space="preserve">Eleviant </w:t>
      </w:r>
      <w:r w:rsidR="00B46FC4" w:rsidRPr="00334FBE">
        <w:rPr>
          <w:rFonts w:ascii="Georgia" w:hAnsi="Georgia"/>
          <w:sz w:val="48"/>
          <w:szCs w:val="48"/>
        </w:rPr>
        <w:t>Non-Pay</w:t>
      </w:r>
      <w:r w:rsidR="00404D4B" w:rsidRPr="00334FBE">
        <w:rPr>
          <w:rFonts w:ascii="Georgia" w:hAnsi="Georgia"/>
          <w:sz w:val="48"/>
          <w:szCs w:val="48"/>
        </w:rPr>
        <w:t xml:space="preserve">ment </w:t>
      </w:r>
      <w:r w:rsidR="00203876" w:rsidRPr="00334FBE">
        <w:rPr>
          <w:rFonts w:ascii="Georgia" w:hAnsi="Georgia"/>
          <w:sz w:val="48"/>
          <w:szCs w:val="48"/>
        </w:rPr>
        <w:t xml:space="preserve">&amp; Hard Renewal </w:t>
      </w:r>
      <w:r w:rsidR="006E43F4" w:rsidRPr="00334FBE">
        <w:rPr>
          <w:rFonts w:ascii="Georgia" w:hAnsi="Georgia"/>
          <w:sz w:val="48"/>
          <w:szCs w:val="48"/>
        </w:rPr>
        <w:t>Carrier Instructions</w:t>
      </w:r>
    </w:p>
    <w:p w14:paraId="2C1A5B54" w14:textId="77777777" w:rsidR="00046144" w:rsidRDefault="00CB5109" w:rsidP="007F086F">
      <w:pPr>
        <w:pStyle w:val="ListParagraph"/>
        <w:numPr>
          <w:ilvl w:val="0"/>
          <w:numId w:val="49"/>
        </w:numPr>
        <w:rPr>
          <w:rFonts w:ascii="Georgia" w:hAnsi="Georgia"/>
        </w:rPr>
      </w:pPr>
      <w:r w:rsidRPr="007F086F">
        <w:rPr>
          <w:rFonts w:ascii="Georgia" w:hAnsi="Georgia"/>
        </w:rPr>
        <w:t xml:space="preserve">In </w:t>
      </w:r>
      <w:r w:rsidR="00334FBE" w:rsidRPr="007F086F">
        <w:rPr>
          <w:rFonts w:ascii="Georgia" w:hAnsi="Georgia"/>
        </w:rPr>
        <w:t>Microsoft W</w:t>
      </w:r>
      <w:r w:rsidRPr="007F086F">
        <w:rPr>
          <w:rFonts w:ascii="Georgia" w:hAnsi="Georgia"/>
        </w:rPr>
        <w:t>ord, please uti</w:t>
      </w:r>
      <w:r w:rsidR="00334FBE" w:rsidRPr="007F086F">
        <w:rPr>
          <w:rFonts w:ascii="Georgia" w:hAnsi="Georgia"/>
        </w:rPr>
        <w:t xml:space="preserve">lize the Navigation Pane by clicking “View” on the top toolbar and under the “Show” section, check off “Navigation </w:t>
      </w:r>
      <w:proofErr w:type="gramStart"/>
      <w:r w:rsidR="00334FBE" w:rsidRPr="007F086F">
        <w:rPr>
          <w:rFonts w:ascii="Georgia" w:hAnsi="Georgia"/>
        </w:rPr>
        <w:t>Pane</w:t>
      </w:r>
      <w:proofErr w:type="gramEnd"/>
      <w:r w:rsidR="00334FBE" w:rsidRPr="007F086F">
        <w:rPr>
          <w:rFonts w:ascii="Georgia" w:hAnsi="Georgia"/>
        </w:rPr>
        <w:t>”</w:t>
      </w:r>
    </w:p>
    <w:p w14:paraId="2074160E" w14:textId="32E74E1B" w:rsidR="00CB5109" w:rsidRPr="007F086F" w:rsidRDefault="00046144" w:rsidP="007F086F">
      <w:pPr>
        <w:pStyle w:val="ListParagraph"/>
        <w:numPr>
          <w:ilvl w:val="0"/>
          <w:numId w:val="49"/>
        </w:numPr>
        <w:rPr>
          <w:rFonts w:ascii="Georgia" w:hAnsi="Georgia"/>
        </w:rPr>
      </w:pPr>
      <w:r>
        <w:rPr>
          <w:rFonts w:ascii="Georgia" w:hAnsi="Georgia"/>
        </w:rPr>
        <w:t>T</w:t>
      </w:r>
      <w:r w:rsidR="007F086F" w:rsidRPr="007F086F">
        <w:rPr>
          <w:rFonts w:ascii="Georgia" w:hAnsi="Georgia"/>
        </w:rPr>
        <w:t xml:space="preserve">his will show these instructions organized by their heads per carrier and instruction </w:t>
      </w:r>
      <w:proofErr w:type="gramStart"/>
      <w:r w:rsidR="007F086F" w:rsidRPr="007F086F">
        <w:rPr>
          <w:rFonts w:ascii="Georgia" w:hAnsi="Georgia"/>
        </w:rPr>
        <w:t>set</w:t>
      </w:r>
      <w:proofErr w:type="gramEnd"/>
    </w:p>
    <w:p w14:paraId="6F0265C4" w14:textId="6692ABBF" w:rsidR="00095F43" w:rsidRPr="00334FBE" w:rsidRDefault="00E8373D" w:rsidP="00E8373D">
      <w:pPr>
        <w:jc w:val="center"/>
        <w:rPr>
          <w:rFonts w:ascii="Georgia" w:hAnsi="Georgia"/>
        </w:rPr>
      </w:pPr>
      <w:r w:rsidRPr="00E8373D">
        <w:rPr>
          <w:rFonts w:ascii="Georgia" w:hAnsi="Georgia"/>
          <w:noProof/>
        </w:rPr>
        <w:drawing>
          <wp:inline distT="0" distB="0" distL="0" distR="0" wp14:anchorId="23D3AD5C" wp14:editId="65FFCD31">
            <wp:extent cx="4081882" cy="1431711"/>
            <wp:effectExtent l="0" t="0" r="0" b="0"/>
            <wp:docPr id="17366535" name="Picture 173665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721" cy="143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73BB" w14:textId="6F4CF4CB" w:rsidR="003327BA" w:rsidRPr="00334FBE" w:rsidRDefault="003327BA" w:rsidP="003327BA">
      <w:pPr>
        <w:pStyle w:val="Heading1"/>
        <w:rPr>
          <w:rFonts w:ascii="Georgia" w:eastAsia="Times New Roman" w:hAnsi="Georgia"/>
          <w:sz w:val="22"/>
          <w:szCs w:val="22"/>
        </w:rPr>
      </w:pPr>
      <w:r w:rsidRPr="00334FBE">
        <w:rPr>
          <w:rFonts w:ascii="Georgia" w:eastAsia="Times New Roman" w:hAnsi="Georgia"/>
        </w:rPr>
        <w:t>Chubb</w:t>
      </w:r>
    </w:p>
    <w:p w14:paraId="24143CC6" w14:textId="77777777" w:rsidR="00FA17BB" w:rsidRPr="00334FBE" w:rsidRDefault="00FA17BB" w:rsidP="00FA17BB">
      <w:pPr>
        <w:rPr>
          <w:rFonts w:ascii="Georgia" w:hAnsi="Georgia"/>
        </w:rPr>
      </w:pPr>
      <w:r w:rsidRPr="00334FBE">
        <w:rPr>
          <w:rFonts w:ascii="Georgia" w:hAnsi="Georgia"/>
        </w:rPr>
        <w:t>**All policies on the portal will be Personal Lines</w:t>
      </w:r>
    </w:p>
    <w:p w14:paraId="329E8103" w14:textId="0A1B30C5" w:rsidR="003327BA" w:rsidRPr="00334FBE" w:rsidRDefault="003327BA" w:rsidP="0093548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Go to the </w:t>
      </w:r>
      <w:r w:rsidR="00664A2F" w:rsidRPr="00334FBE">
        <w:rPr>
          <w:rFonts w:ascii="Georgia" w:eastAsia="Times New Roman" w:hAnsi="Georgia" w:cs="Arial"/>
          <w:spacing w:val="-2"/>
        </w:rPr>
        <w:t>right side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664A2F" w:rsidRPr="00334FBE">
        <w:rPr>
          <w:rFonts w:ascii="Georgia" w:eastAsia="Times New Roman" w:hAnsi="Georgia" w:cs="Arial"/>
          <w:spacing w:val="-2"/>
        </w:rPr>
        <w:t xml:space="preserve">under “My </w:t>
      </w:r>
      <w:proofErr w:type="gramStart"/>
      <w:r w:rsidR="00664A2F" w:rsidRPr="00334FBE">
        <w:rPr>
          <w:rFonts w:ascii="Georgia" w:eastAsia="Times New Roman" w:hAnsi="Georgia" w:cs="Arial"/>
          <w:spacing w:val="-2"/>
        </w:rPr>
        <w:t>alerts”</w:t>
      </w:r>
      <w:proofErr w:type="gramEnd"/>
    </w:p>
    <w:p w14:paraId="05C80CC9" w14:textId="1D6E5FB9" w:rsidR="003327BA" w:rsidRPr="00334FBE" w:rsidRDefault="003327BA" w:rsidP="0093548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</w:t>
      </w:r>
      <w:r w:rsidR="00664A2F" w:rsidRPr="00334FBE">
        <w:rPr>
          <w:rFonts w:ascii="Georgia" w:eastAsia="Times New Roman" w:hAnsi="Georgia" w:cs="Arial"/>
          <w:spacing w:val="-2"/>
        </w:rPr>
        <w:t xml:space="preserve">“View” next to </w:t>
      </w:r>
      <w:r w:rsidRPr="00334FBE">
        <w:rPr>
          <w:rFonts w:ascii="Georgia" w:eastAsia="Times New Roman" w:hAnsi="Georgia" w:cs="Arial"/>
          <w:spacing w:val="-2"/>
        </w:rPr>
        <w:t xml:space="preserve">“Billing </w:t>
      </w:r>
      <w:proofErr w:type="gramStart"/>
      <w:r w:rsidR="00664A2F" w:rsidRPr="00334FBE">
        <w:rPr>
          <w:rFonts w:ascii="Georgia" w:eastAsia="Times New Roman" w:hAnsi="Georgia" w:cs="Arial"/>
          <w:spacing w:val="-2"/>
        </w:rPr>
        <w:t>a</w:t>
      </w:r>
      <w:r w:rsidRPr="00334FBE">
        <w:rPr>
          <w:rFonts w:ascii="Georgia" w:eastAsia="Times New Roman" w:hAnsi="Georgia" w:cs="Arial"/>
          <w:spacing w:val="-2"/>
        </w:rPr>
        <w:t>lerts”</w:t>
      </w:r>
      <w:proofErr w:type="gramEnd"/>
    </w:p>
    <w:p w14:paraId="080C1E60" w14:textId="296A055D" w:rsidR="003327BA" w:rsidRPr="00334FBE" w:rsidRDefault="003327BA" w:rsidP="0093548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</w:t>
      </w:r>
      <w:r w:rsidR="00592AD8" w:rsidRPr="00334FBE">
        <w:rPr>
          <w:rFonts w:ascii="Georgia" w:eastAsia="Times New Roman" w:hAnsi="Georgia" w:cs="Arial"/>
          <w:spacing w:val="-2"/>
        </w:rPr>
        <w:t>“Change” next to “</w:t>
      </w:r>
      <w:r w:rsidRPr="00334FBE">
        <w:rPr>
          <w:rFonts w:ascii="Georgia" w:eastAsia="Times New Roman" w:hAnsi="Georgia" w:cs="Arial"/>
          <w:spacing w:val="-2"/>
        </w:rPr>
        <w:t xml:space="preserve">Alerts </w:t>
      </w:r>
      <w:r w:rsidR="00592AD8" w:rsidRPr="00334FBE">
        <w:rPr>
          <w:rFonts w:ascii="Georgia" w:eastAsia="Times New Roman" w:hAnsi="Georgia" w:cs="Arial"/>
          <w:spacing w:val="-2"/>
        </w:rPr>
        <w:t>a</w:t>
      </w:r>
      <w:r w:rsidRPr="00334FBE">
        <w:rPr>
          <w:rFonts w:ascii="Georgia" w:eastAsia="Times New Roman" w:hAnsi="Georgia" w:cs="Arial"/>
          <w:spacing w:val="-2"/>
        </w:rPr>
        <w:t xml:space="preserve">s </w:t>
      </w:r>
      <w:r w:rsidR="00592AD8" w:rsidRPr="00334FBE">
        <w:rPr>
          <w:rFonts w:ascii="Georgia" w:eastAsia="Times New Roman" w:hAnsi="Georgia" w:cs="Arial"/>
          <w:spacing w:val="-2"/>
        </w:rPr>
        <w:t>o</w:t>
      </w:r>
      <w:r w:rsidRPr="00334FBE">
        <w:rPr>
          <w:rFonts w:ascii="Georgia" w:eastAsia="Times New Roman" w:hAnsi="Georgia" w:cs="Arial"/>
          <w:spacing w:val="-2"/>
        </w:rPr>
        <w:t>f</w:t>
      </w:r>
      <w:r w:rsidR="00592AD8" w:rsidRPr="00334FBE">
        <w:rPr>
          <w:rFonts w:ascii="Georgia" w:eastAsia="Times New Roman" w:hAnsi="Georgia" w:cs="Arial"/>
          <w:spacing w:val="-2"/>
        </w:rPr>
        <w:t>: [date]”</w:t>
      </w:r>
    </w:p>
    <w:p w14:paraId="53F60976" w14:textId="5B4DEDCA" w:rsidR="003327BA" w:rsidRPr="00334FBE" w:rsidRDefault="0045474F" w:rsidP="00935484">
      <w:pPr>
        <w:numPr>
          <w:ilvl w:val="1"/>
          <w:numId w:val="21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Click “</w:t>
      </w:r>
      <w:r w:rsidR="003327BA" w:rsidRPr="00334FBE">
        <w:rPr>
          <w:rFonts w:ascii="Georgia" w:eastAsia="Times New Roman" w:hAnsi="Georgia" w:cs="Arial"/>
          <w:spacing w:val="-2"/>
        </w:rPr>
        <w:t xml:space="preserve">Pick a </w:t>
      </w:r>
      <w:r w:rsidRPr="00334FBE">
        <w:rPr>
          <w:rFonts w:ascii="Georgia" w:eastAsia="Times New Roman" w:hAnsi="Georgia" w:cs="Arial"/>
          <w:spacing w:val="-2"/>
        </w:rPr>
        <w:t>D</w:t>
      </w:r>
      <w:r w:rsidR="003327BA" w:rsidRPr="00334FBE">
        <w:rPr>
          <w:rFonts w:ascii="Georgia" w:eastAsia="Times New Roman" w:hAnsi="Georgia" w:cs="Arial"/>
          <w:spacing w:val="-2"/>
        </w:rPr>
        <w:t xml:space="preserve">ate </w:t>
      </w:r>
      <w:r w:rsidRPr="00334FBE">
        <w:rPr>
          <w:rFonts w:ascii="Georgia" w:eastAsia="Times New Roman" w:hAnsi="Georgia" w:cs="Arial"/>
          <w:spacing w:val="-2"/>
        </w:rPr>
        <w:t>R</w:t>
      </w:r>
      <w:r w:rsidR="003327BA" w:rsidRPr="00334FBE">
        <w:rPr>
          <w:rFonts w:ascii="Georgia" w:eastAsia="Times New Roman" w:hAnsi="Georgia" w:cs="Arial"/>
          <w:spacing w:val="-2"/>
        </w:rPr>
        <w:t>ange</w:t>
      </w:r>
      <w:r w:rsidRPr="00334FBE">
        <w:rPr>
          <w:rFonts w:ascii="Georgia" w:eastAsia="Times New Roman" w:hAnsi="Georgia" w:cs="Arial"/>
          <w:spacing w:val="-2"/>
        </w:rPr>
        <w:t>”</w:t>
      </w:r>
      <w:r w:rsidR="003327BA" w:rsidRPr="00334FBE">
        <w:rPr>
          <w:rFonts w:ascii="Georgia" w:eastAsia="Times New Roman" w:hAnsi="Georgia" w:cs="Arial"/>
          <w:spacing w:val="-2"/>
        </w:rPr>
        <w:t xml:space="preserve"> and choose a </w:t>
      </w:r>
      <w:proofErr w:type="gramStart"/>
      <w:r w:rsidR="003327BA" w:rsidRPr="00334FBE">
        <w:rPr>
          <w:rFonts w:ascii="Georgia" w:eastAsia="Times New Roman" w:hAnsi="Georgia" w:cs="Arial"/>
          <w:spacing w:val="-2"/>
        </w:rPr>
        <w:t>7 day</w:t>
      </w:r>
      <w:proofErr w:type="gramEnd"/>
      <w:r w:rsidR="003327BA" w:rsidRPr="00334FBE">
        <w:rPr>
          <w:rFonts w:ascii="Georgia" w:eastAsia="Times New Roman" w:hAnsi="Georgia" w:cs="Arial"/>
          <w:spacing w:val="-2"/>
        </w:rPr>
        <w:t xml:space="preserve"> date range from the last time you checked the alerts</w:t>
      </w:r>
    </w:p>
    <w:p w14:paraId="6D3C6076" w14:textId="25711C57" w:rsidR="0045474F" w:rsidRPr="00334FBE" w:rsidRDefault="0045474F" w:rsidP="00935484">
      <w:pPr>
        <w:numPr>
          <w:ilvl w:val="1"/>
          <w:numId w:val="21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If alerts are checked daily, </w:t>
      </w:r>
      <w:r w:rsidR="00482B35" w:rsidRPr="00334FBE">
        <w:rPr>
          <w:rFonts w:ascii="Georgia" w:eastAsia="Times New Roman" w:hAnsi="Georgia" w:cs="Arial"/>
          <w:spacing w:val="-2"/>
        </w:rPr>
        <w:t xml:space="preserve">click “Pick A Date” and choose today’s </w:t>
      </w:r>
      <w:proofErr w:type="gramStart"/>
      <w:r w:rsidR="00482B35" w:rsidRPr="00334FBE">
        <w:rPr>
          <w:rFonts w:ascii="Georgia" w:eastAsia="Times New Roman" w:hAnsi="Georgia" w:cs="Arial"/>
          <w:spacing w:val="-2"/>
        </w:rPr>
        <w:t>date</w:t>
      </w:r>
      <w:proofErr w:type="gramEnd"/>
    </w:p>
    <w:p w14:paraId="66302458" w14:textId="77777777" w:rsidR="008F3C6F" w:rsidRPr="00334FBE" w:rsidRDefault="009E0CE3" w:rsidP="0093548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Scroll down to the </w:t>
      </w:r>
      <w:r w:rsidR="008F3C6F" w:rsidRPr="00334FBE">
        <w:rPr>
          <w:rFonts w:ascii="Georgia" w:eastAsia="Times New Roman" w:hAnsi="Georgia" w:cs="Arial"/>
          <w:spacing w:val="-2"/>
        </w:rPr>
        <w:t>list of Billing Alerts</w:t>
      </w:r>
    </w:p>
    <w:p w14:paraId="20D5E3BD" w14:textId="5E5ED0F2" w:rsidR="003327BA" w:rsidRPr="00334FBE" w:rsidRDefault="008F3C6F" w:rsidP="0093548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In the table, u</w:t>
      </w:r>
      <w:r w:rsidR="003327BA" w:rsidRPr="00334FBE">
        <w:rPr>
          <w:rFonts w:ascii="Georgia" w:eastAsia="Times New Roman" w:hAnsi="Georgia" w:cs="Arial"/>
          <w:spacing w:val="-2"/>
        </w:rPr>
        <w:t xml:space="preserve">nder the </w:t>
      </w:r>
      <w:r w:rsidRPr="00334FBE">
        <w:rPr>
          <w:rFonts w:ascii="Georgia" w:eastAsia="Times New Roman" w:hAnsi="Georgia" w:cs="Arial"/>
          <w:spacing w:val="-2"/>
        </w:rPr>
        <w:t>“A</w:t>
      </w:r>
      <w:r w:rsidR="003327BA" w:rsidRPr="00334FBE">
        <w:rPr>
          <w:rFonts w:ascii="Georgia" w:eastAsia="Times New Roman" w:hAnsi="Georgia" w:cs="Arial"/>
          <w:spacing w:val="-2"/>
        </w:rPr>
        <w:t xml:space="preserve">lert </w:t>
      </w:r>
      <w:r w:rsidRPr="00334FBE">
        <w:rPr>
          <w:rFonts w:ascii="Georgia" w:eastAsia="Times New Roman" w:hAnsi="Georgia" w:cs="Arial"/>
          <w:spacing w:val="-2"/>
        </w:rPr>
        <w:t>T</w:t>
      </w:r>
      <w:r w:rsidR="003327BA" w:rsidRPr="00334FBE">
        <w:rPr>
          <w:rFonts w:ascii="Georgia" w:eastAsia="Times New Roman" w:hAnsi="Georgia" w:cs="Arial"/>
          <w:spacing w:val="-2"/>
        </w:rPr>
        <w:t>ype</w:t>
      </w:r>
      <w:r w:rsidRPr="00334FBE">
        <w:rPr>
          <w:rFonts w:ascii="Georgia" w:eastAsia="Times New Roman" w:hAnsi="Georgia" w:cs="Arial"/>
          <w:spacing w:val="-2"/>
        </w:rPr>
        <w:t>”</w:t>
      </w:r>
      <w:r w:rsidR="003327BA" w:rsidRPr="00334FBE">
        <w:rPr>
          <w:rFonts w:ascii="Georgia" w:eastAsia="Times New Roman" w:hAnsi="Georgia" w:cs="Arial"/>
          <w:spacing w:val="-2"/>
        </w:rPr>
        <w:t xml:space="preserve"> column</w:t>
      </w:r>
      <w:r w:rsidRPr="00334FBE">
        <w:rPr>
          <w:rFonts w:ascii="Georgia" w:eastAsia="Times New Roman" w:hAnsi="Georgia" w:cs="Arial"/>
          <w:spacing w:val="-2"/>
        </w:rPr>
        <w:t>, look for “</w:t>
      </w:r>
      <w:r w:rsidR="003327BA" w:rsidRPr="00334FBE">
        <w:rPr>
          <w:rFonts w:ascii="Georgia" w:eastAsia="Times New Roman" w:hAnsi="Georgia" w:cs="Arial"/>
          <w:spacing w:val="-2"/>
        </w:rPr>
        <w:t>Final Payment Reminder</w:t>
      </w:r>
      <w:r w:rsidRPr="00334FBE">
        <w:rPr>
          <w:rFonts w:ascii="Georgia" w:eastAsia="Times New Roman" w:hAnsi="Georgia" w:cs="Arial"/>
          <w:spacing w:val="-2"/>
        </w:rPr>
        <w:t>”</w:t>
      </w:r>
      <w:r w:rsidR="003327BA" w:rsidRPr="00334FBE">
        <w:rPr>
          <w:rFonts w:ascii="Georgia" w:eastAsia="Times New Roman" w:hAnsi="Georgia" w:cs="Arial"/>
          <w:spacing w:val="-2"/>
        </w:rPr>
        <w:t xml:space="preserve"> </w:t>
      </w:r>
      <w:r w:rsidRPr="00334FBE">
        <w:rPr>
          <w:rFonts w:ascii="Georgia" w:eastAsia="Times New Roman" w:hAnsi="Georgia" w:cs="Arial"/>
          <w:spacing w:val="-2"/>
        </w:rPr>
        <w:t>(this</w:t>
      </w:r>
      <w:r w:rsidR="003327BA" w:rsidRPr="00334FBE">
        <w:rPr>
          <w:rFonts w:ascii="Georgia" w:eastAsia="Times New Roman" w:hAnsi="Georgia" w:cs="Arial"/>
          <w:spacing w:val="-2"/>
        </w:rPr>
        <w:t xml:space="preserve"> is the cancel notice</w:t>
      </w:r>
      <w:r w:rsidRPr="00334FBE">
        <w:rPr>
          <w:rFonts w:ascii="Georgia" w:eastAsia="Times New Roman" w:hAnsi="Georgia" w:cs="Arial"/>
          <w:spacing w:val="-2"/>
        </w:rPr>
        <w:t>)</w:t>
      </w:r>
    </w:p>
    <w:p w14:paraId="488E8467" w14:textId="74D8E5F5" w:rsidR="003327BA" w:rsidRPr="00334FBE" w:rsidRDefault="00E02239" w:rsidP="00E02239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Next to the selected Alert, g</w:t>
      </w:r>
      <w:r w:rsidR="003327BA" w:rsidRPr="00334FBE">
        <w:rPr>
          <w:rFonts w:ascii="Georgia" w:eastAsia="Times New Roman" w:hAnsi="Georgia" w:cs="Arial"/>
          <w:spacing w:val="-2"/>
        </w:rPr>
        <w:t xml:space="preserve">o to </w:t>
      </w:r>
      <w:r w:rsidRPr="00334FBE">
        <w:rPr>
          <w:rFonts w:ascii="Georgia" w:eastAsia="Times New Roman" w:hAnsi="Georgia" w:cs="Arial"/>
          <w:spacing w:val="-2"/>
        </w:rPr>
        <w:t>the “</w:t>
      </w:r>
      <w:r w:rsidR="003327BA" w:rsidRPr="00334FBE">
        <w:rPr>
          <w:rFonts w:ascii="Georgia" w:eastAsia="Times New Roman" w:hAnsi="Georgia" w:cs="Arial"/>
          <w:spacing w:val="-2"/>
        </w:rPr>
        <w:t>Options</w:t>
      </w:r>
      <w:r w:rsidRPr="00334FBE">
        <w:rPr>
          <w:rFonts w:ascii="Georgia" w:eastAsia="Times New Roman" w:hAnsi="Georgia" w:cs="Arial"/>
          <w:spacing w:val="-2"/>
        </w:rPr>
        <w:t>”</w:t>
      </w:r>
      <w:r w:rsidR="003327BA" w:rsidRPr="00334FBE">
        <w:rPr>
          <w:rFonts w:ascii="Georgia" w:eastAsia="Times New Roman" w:hAnsi="Georgia" w:cs="Arial"/>
          <w:spacing w:val="-2"/>
        </w:rPr>
        <w:t xml:space="preserve"> </w:t>
      </w:r>
      <w:r w:rsidRPr="00334FBE">
        <w:rPr>
          <w:rFonts w:ascii="Georgia" w:eastAsia="Times New Roman" w:hAnsi="Georgia" w:cs="Arial"/>
          <w:spacing w:val="-2"/>
        </w:rPr>
        <w:t>drop-down</w:t>
      </w:r>
      <w:r w:rsidR="003327BA" w:rsidRPr="00334FBE">
        <w:rPr>
          <w:rFonts w:ascii="Georgia" w:eastAsia="Times New Roman" w:hAnsi="Georgia" w:cs="Arial"/>
          <w:spacing w:val="-2"/>
        </w:rPr>
        <w:t xml:space="preserve"> on right </w:t>
      </w:r>
      <w:proofErr w:type="gramStart"/>
      <w:r w:rsidR="003327BA" w:rsidRPr="00334FBE">
        <w:rPr>
          <w:rFonts w:ascii="Georgia" w:eastAsia="Times New Roman" w:hAnsi="Georgia" w:cs="Arial"/>
          <w:spacing w:val="-2"/>
        </w:rPr>
        <w:t>side</w:t>
      </w:r>
      <w:proofErr w:type="gramEnd"/>
      <w:r w:rsidR="003327BA" w:rsidRPr="00334FBE">
        <w:rPr>
          <w:rFonts w:ascii="Georgia" w:eastAsia="Times New Roman" w:hAnsi="Georgia" w:cs="Arial"/>
          <w:spacing w:val="-2"/>
        </w:rPr>
        <w:t xml:space="preserve"> </w:t>
      </w:r>
    </w:p>
    <w:p w14:paraId="1E7A4CD8" w14:textId="282B5B1F" w:rsidR="003327BA" w:rsidRPr="00334FBE" w:rsidRDefault="003327BA" w:rsidP="00E02239">
      <w:pPr>
        <w:numPr>
          <w:ilvl w:val="1"/>
          <w:numId w:val="21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If you want to check billing </w:t>
      </w:r>
      <w:r w:rsidR="0082236A" w:rsidRPr="00334FBE">
        <w:rPr>
          <w:rFonts w:ascii="Georgia" w:eastAsia="Times New Roman" w:hAnsi="Georgia" w:cs="Arial"/>
          <w:spacing w:val="-2"/>
        </w:rPr>
        <w:t>details,</w:t>
      </w:r>
      <w:r w:rsidRPr="00334FBE">
        <w:rPr>
          <w:rFonts w:ascii="Georgia" w:eastAsia="Times New Roman" w:hAnsi="Georgia" w:cs="Arial"/>
          <w:spacing w:val="-2"/>
        </w:rPr>
        <w:t xml:space="preserve"> choose </w:t>
      </w:r>
      <w:r w:rsidR="0082236A" w:rsidRPr="00334FBE">
        <w:rPr>
          <w:rFonts w:ascii="Georgia" w:eastAsia="Times New Roman" w:hAnsi="Georgia" w:cs="Arial"/>
          <w:spacing w:val="-2"/>
        </w:rPr>
        <w:t xml:space="preserve">“View </w:t>
      </w:r>
      <w:r w:rsidRPr="00334FBE">
        <w:rPr>
          <w:rFonts w:ascii="Georgia" w:eastAsia="Times New Roman" w:hAnsi="Georgia" w:cs="Arial"/>
          <w:spacing w:val="-2"/>
        </w:rPr>
        <w:t>Details</w:t>
      </w:r>
      <w:r w:rsidR="0082236A" w:rsidRPr="00334FBE">
        <w:rPr>
          <w:rFonts w:ascii="Georgia" w:eastAsia="Times New Roman" w:hAnsi="Georgia" w:cs="Arial"/>
          <w:spacing w:val="-2"/>
        </w:rPr>
        <w:t>”</w:t>
      </w:r>
      <w:r w:rsidR="00383EB2" w:rsidRPr="00334FBE">
        <w:rPr>
          <w:rFonts w:ascii="Georgia" w:eastAsia="Times New Roman" w:hAnsi="Georgia" w:cs="Arial"/>
          <w:spacing w:val="-2"/>
        </w:rPr>
        <w:t xml:space="preserve"> – this will open a new tab</w:t>
      </w:r>
      <w:r w:rsidR="00F342D5" w:rsidRPr="00334FBE">
        <w:rPr>
          <w:rFonts w:ascii="Georgia" w:eastAsia="Times New Roman" w:hAnsi="Georgia" w:cs="Arial"/>
          <w:spacing w:val="-2"/>
        </w:rPr>
        <w:t xml:space="preserve"> where you can see the </w:t>
      </w:r>
      <w:r w:rsidR="00A02CEE" w:rsidRPr="00334FBE">
        <w:rPr>
          <w:rFonts w:ascii="Georgia" w:eastAsia="Times New Roman" w:hAnsi="Georgia" w:cs="Arial"/>
          <w:spacing w:val="-2"/>
        </w:rPr>
        <w:t>policy number (“Policies included”), Minimum Due, and Payment Due Date</w:t>
      </w:r>
    </w:p>
    <w:p w14:paraId="0E02F822" w14:textId="3E0BA08C" w:rsidR="00525814" w:rsidRPr="00334FBE" w:rsidRDefault="00F342D5" w:rsidP="00525814">
      <w:pPr>
        <w:shd w:val="clear" w:color="auto" w:fill="FFFFFF"/>
        <w:spacing w:after="0" w:line="240" w:lineRule="auto"/>
        <w:ind w:left="1440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drawing>
          <wp:inline distT="0" distB="0" distL="0" distR="0" wp14:anchorId="5F1AE14A" wp14:editId="3A09BC22">
            <wp:extent cx="3335731" cy="1523175"/>
            <wp:effectExtent l="0" t="0" r="0" b="1270"/>
            <wp:docPr id="434656020" name="Picture 4346560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560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1760" cy="153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C3BF" w14:textId="19DD4E00" w:rsidR="003327BA" w:rsidRPr="00334FBE" w:rsidRDefault="003327BA" w:rsidP="00E02239">
      <w:pPr>
        <w:numPr>
          <w:ilvl w:val="1"/>
          <w:numId w:val="21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If you want the cancel notice</w:t>
      </w:r>
      <w:r w:rsidR="0082236A" w:rsidRPr="00334FBE">
        <w:rPr>
          <w:rFonts w:ascii="Georgia" w:eastAsia="Times New Roman" w:hAnsi="Georgia" w:cs="Arial"/>
          <w:spacing w:val="-2"/>
        </w:rPr>
        <w:t>,</w:t>
      </w:r>
      <w:r w:rsidRPr="00334FBE">
        <w:rPr>
          <w:rFonts w:ascii="Georgia" w:eastAsia="Times New Roman" w:hAnsi="Georgia" w:cs="Arial"/>
          <w:spacing w:val="-2"/>
        </w:rPr>
        <w:t xml:space="preserve"> choose </w:t>
      </w:r>
      <w:r w:rsidR="0082236A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View Billing Document</w:t>
      </w:r>
      <w:r w:rsidR="0082236A" w:rsidRPr="00334FBE">
        <w:rPr>
          <w:rFonts w:ascii="Georgia" w:eastAsia="Times New Roman" w:hAnsi="Georgia" w:cs="Arial"/>
          <w:spacing w:val="-2"/>
        </w:rPr>
        <w:t>”</w:t>
      </w:r>
      <w:r w:rsidR="00C0135B" w:rsidRPr="00334FBE">
        <w:rPr>
          <w:rFonts w:ascii="Georgia" w:eastAsia="Times New Roman" w:hAnsi="Georgia" w:cs="Arial"/>
          <w:spacing w:val="-2"/>
        </w:rPr>
        <w:t xml:space="preserve"> – this will open a new tab with the pdf</w:t>
      </w:r>
      <w:r w:rsidR="00D546BF" w:rsidRPr="00334FBE">
        <w:rPr>
          <w:rFonts w:ascii="Georgia" w:eastAsia="Times New Roman" w:hAnsi="Georgia" w:cs="Arial"/>
          <w:spacing w:val="-2"/>
        </w:rPr>
        <w:t xml:space="preserve"> cancel notice that includes the Policy Number, Minimum Amount Due, and due </w:t>
      </w:r>
      <w:proofErr w:type="gramStart"/>
      <w:r w:rsidR="00D546BF" w:rsidRPr="00334FBE">
        <w:rPr>
          <w:rFonts w:ascii="Georgia" w:eastAsia="Times New Roman" w:hAnsi="Georgia" w:cs="Arial"/>
          <w:spacing w:val="-2"/>
        </w:rPr>
        <w:t>date</w:t>
      </w:r>
      <w:proofErr w:type="gramEnd"/>
    </w:p>
    <w:p w14:paraId="15C5A432" w14:textId="38CF8252" w:rsidR="00BF4AF2" w:rsidRPr="00334FBE" w:rsidRDefault="00BF4AF2" w:rsidP="00BF4AF2">
      <w:pPr>
        <w:shd w:val="clear" w:color="auto" w:fill="FFFFFF"/>
        <w:spacing w:after="0" w:line="240" w:lineRule="auto"/>
        <w:ind w:left="1440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lastRenderedPageBreak/>
        <w:drawing>
          <wp:inline distT="0" distB="0" distL="0" distR="0" wp14:anchorId="0BC76486" wp14:editId="025D7585">
            <wp:extent cx="3081347" cy="2450592"/>
            <wp:effectExtent l="0" t="0" r="5080" b="6985"/>
            <wp:docPr id="1733729533" name="Picture 173372953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29533" name="Picture 1" descr="A close-up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9875" cy="245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68F4" w14:textId="73C96615" w:rsidR="003327BA" w:rsidRPr="00334FBE" w:rsidRDefault="00F17AED" w:rsidP="0093548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Back in the Billing Alert table, i</w:t>
      </w:r>
      <w:r w:rsidR="003327BA" w:rsidRPr="00334FBE">
        <w:rPr>
          <w:rFonts w:ascii="Georgia" w:eastAsia="Times New Roman" w:hAnsi="Georgia" w:cs="Arial"/>
          <w:spacing w:val="-2"/>
        </w:rPr>
        <w:t xml:space="preserve">f you see under </w:t>
      </w:r>
      <w:r w:rsidR="001454B9" w:rsidRPr="00334FBE">
        <w:rPr>
          <w:rFonts w:ascii="Georgia" w:eastAsia="Times New Roman" w:hAnsi="Georgia" w:cs="Arial"/>
          <w:spacing w:val="-2"/>
        </w:rPr>
        <w:t>“A</w:t>
      </w:r>
      <w:r w:rsidR="003327BA" w:rsidRPr="00334FBE">
        <w:rPr>
          <w:rFonts w:ascii="Georgia" w:eastAsia="Times New Roman" w:hAnsi="Georgia" w:cs="Arial"/>
          <w:spacing w:val="-2"/>
        </w:rPr>
        <w:t>lert</w:t>
      </w:r>
      <w:r w:rsidR="001454B9" w:rsidRPr="00334FBE">
        <w:rPr>
          <w:rFonts w:ascii="Georgia" w:eastAsia="Times New Roman" w:hAnsi="Georgia" w:cs="Arial"/>
          <w:spacing w:val="-2"/>
        </w:rPr>
        <w:t xml:space="preserve"> Type”</w:t>
      </w:r>
      <w:r w:rsidR="003327BA" w:rsidRPr="00334FBE">
        <w:rPr>
          <w:rFonts w:ascii="Georgia" w:eastAsia="Times New Roman" w:hAnsi="Georgia" w:cs="Arial"/>
          <w:spacing w:val="-2"/>
        </w:rPr>
        <w:t xml:space="preserve"> column</w:t>
      </w:r>
      <w:r w:rsidR="001454B9" w:rsidRPr="00334FBE">
        <w:rPr>
          <w:rFonts w:ascii="Georgia" w:eastAsia="Times New Roman" w:hAnsi="Georgia" w:cs="Arial"/>
          <w:spacing w:val="-2"/>
        </w:rPr>
        <w:t>,</w:t>
      </w:r>
      <w:r w:rsidR="003327BA" w:rsidRPr="00334FBE">
        <w:rPr>
          <w:rFonts w:ascii="Georgia" w:eastAsia="Times New Roman" w:hAnsi="Georgia" w:cs="Arial"/>
          <w:spacing w:val="-2"/>
        </w:rPr>
        <w:t xml:space="preserve"> </w:t>
      </w:r>
      <w:r w:rsidR="001454B9" w:rsidRPr="00334FBE">
        <w:rPr>
          <w:rFonts w:ascii="Georgia" w:eastAsia="Times New Roman" w:hAnsi="Georgia" w:cs="Arial"/>
          <w:spacing w:val="-2"/>
        </w:rPr>
        <w:t>“</w:t>
      </w:r>
      <w:r w:rsidR="003327BA" w:rsidRPr="00334FBE">
        <w:rPr>
          <w:rFonts w:ascii="Georgia" w:eastAsia="Times New Roman" w:hAnsi="Georgia" w:cs="Arial"/>
          <w:spacing w:val="-2"/>
        </w:rPr>
        <w:t>Final Payment Receipt</w:t>
      </w:r>
      <w:r w:rsidR="001454B9" w:rsidRPr="00334FBE">
        <w:rPr>
          <w:rFonts w:ascii="Georgia" w:eastAsia="Times New Roman" w:hAnsi="Georgia" w:cs="Arial"/>
          <w:spacing w:val="-2"/>
        </w:rPr>
        <w:t>”</w:t>
      </w:r>
      <w:r w:rsidR="003327BA" w:rsidRPr="00334FBE">
        <w:rPr>
          <w:rFonts w:ascii="Georgia" w:eastAsia="Times New Roman" w:hAnsi="Georgia" w:cs="Arial"/>
          <w:spacing w:val="-2"/>
        </w:rPr>
        <w:t xml:space="preserve"> that means a payment has been received by the insured and </w:t>
      </w:r>
      <w:r w:rsidR="001454B9" w:rsidRPr="00334FBE">
        <w:rPr>
          <w:rFonts w:ascii="Georgia" w:eastAsia="Times New Roman" w:hAnsi="Georgia" w:cs="Arial"/>
          <w:spacing w:val="-2"/>
        </w:rPr>
        <w:t xml:space="preserve">the </w:t>
      </w:r>
      <w:r w:rsidR="003327BA" w:rsidRPr="00334FBE">
        <w:rPr>
          <w:rFonts w:ascii="Georgia" w:eastAsia="Times New Roman" w:hAnsi="Georgia" w:cs="Arial"/>
          <w:spacing w:val="-2"/>
        </w:rPr>
        <w:t xml:space="preserve">policy </w:t>
      </w:r>
      <w:proofErr w:type="gramStart"/>
      <w:r w:rsidR="003327BA" w:rsidRPr="00334FBE">
        <w:rPr>
          <w:rFonts w:ascii="Georgia" w:eastAsia="Times New Roman" w:hAnsi="Georgia" w:cs="Arial"/>
          <w:spacing w:val="-2"/>
        </w:rPr>
        <w:t>reinstated</w:t>
      </w:r>
      <w:proofErr w:type="gramEnd"/>
    </w:p>
    <w:p w14:paraId="7667533E" w14:textId="77777777" w:rsidR="0091534C" w:rsidRPr="00334FBE" w:rsidRDefault="003327BA" w:rsidP="0091534C">
      <w:pPr>
        <w:pStyle w:val="Heading1"/>
        <w:rPr>
          <w:rFonts w:ascii="Georgia" w:eastAsia="Times New Roman" w:hAnsi="Georgia"/>
        </w:rPr>
      </w:pPr>
      <w:r w:rsidRPr="00334FBE">
        <w:rPr>
          <w:rFonts w:ascii="Georgia" w:eastAsia="Times New Roman" w:hAnsi="Georgia"/>
        </w:rPr>
        <w:t>Cumberland</w:t>
      </w:r>
    </w:p>
    <w:p w14:paraId="06252FCB" w14:textId="1D1C5FC0" w:rsidR="00FA17BB" w:rsidRPr="00334FBE" w:rsidRDefault="00FA17BB" w:rsidP="00FA17BB">
      <w:pPr>
        <w:rPr>
          <w:rFonts w:ascii="Georgia" w:hAnsi="Georgia"/>
        </w:rPr>
      </w:pPr>
      <w:r w:rsidRPr="00334FBE">
        <w:rPr>
          <w:rFonts w:ascii="Georgia" w:hAnsi="Georgia"/>
        </w:rPr>
        <w:t xml:space="preserve">** Personal Lines policy numbers begin with </w:t>
      </w:r>
      <w:r w:rsidRPr="00334FBE">
        <w:rPr>
          <w:rFonts w:ascii="Georgia" w:eastAsia="Times New Roman" w:hAnsi="Georgia" w:cs="Arial"/>
          <w:spacing w:val="-2"/>
        </w:rPr>
        <w:t>CD, HON, HOP, PA, PLP, PLN</w:t>
      </w:r>
    </w:p>
    <w:p w14:paraId="47BAD96A" w14:textId="2BABBC66" w:rsidR="006817B4" w:rsidRPr="00334FBE" w:rsidRDefault="006817B4" w:rsidP="0091534C">
      <w:pPr>
        <w:pStyle w:val="Heading2"/>
        <w:rPr>
          <w:rFonts w:ascii="Georgia" w:eastAsia="Times New Roman" w:hAnsi="Georgia"/>
          <w:sz w:val="22"/>
          <w:szCs w:val="22"/>
        </w:rPr>
      </w:pPr>
      <w:r w:rsidRPr="00334FBE">
        <w:rPr>
          <w:rFonts w:ascii="Georgia" w:hAnsi="Georgia"/>
        </w:rPr>
        <w:t>Non-Pays</w:t>
      </w:r>
    </w:p>
    <w:p w14:paraId="69FF398A" w14:textId="650C6ABC" w:rsidR="003327BA" w:rsidRPr="00334FBE" w:rsidRDefault="003327BA" w:rsidP="00935484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When on main page</w:t>
      </w:r>
      <w:r w:rsidR="00EA65CB" w:rsidRPr="00334FBE">
        <w:rPr>
          <w:rFonts w:ascii="Georgia" w:eastAsia="Times New Roman" w:hAnsi="Georgia" w:cs="Arial"/>
          <w:spacing w:val="-2"/>
        </w:rPr>
        <w:t>,</w:t>
      </w:r>
      <w:r w:rsidRPr="00334FBE">
        <w:rPr>
          <w:rFonts w:ascii="Georgia" w:eastAsia="Times New Roman" w:hAnsi="Georgia" w:cs="Arial"/>
          <w:spacing w:val="-2"/>
        </w:rPr>
        <w:t xml:space="preserve"> go to the </w:t>
      </w:r>
      <w:r w:rsidR="00EA65CB" w:rsidRPr="00334FBE">
        <w:rPr>
          <w:rFonts w:ascii="Georgia" w:eastAsia="Times New Roman" w:hAnsi="Georgia" w:cs="Arial"/>
          <w:spacing w:val="-2"/>
        </w:rPr>
        <w:t>left-side</w:t>
      </w:r>
      <w:r w:rsidRPr="00334FBE">
        <w:rPr>
          <w:rFonts w:ascii="Georgia" w:eastAsia="Times New Roman" w:hAnsi="Georgia" w:cs="Arial"/>
          <w:spacing w:val="-2"/>
        </w:rPr>
        <w:t xml:space="preserve"> navigation </w:t>
      </w:r>
      <w:r w:rsidR="00D852EC" w:rsidRPr="00334FBE">
        <w:rPr>
          <w:rFonts w:ascii="Georgia" w:eastAsia="Times New Roman" w:hAnsi="Georgia" w:cs="Arial"/>
          <w:spacing w:val="-2"/>
        </w:rPr>
        <w:t>column</w:t>
      </w:r>
      <w:r w:rsidRPr="00334FBE">
        <w:rPr>
          <w:rFonts w:ascii="Georgia" w:eastAsia="Times New Roman" w:hAnsi="Georgia" w:cs="Arial"/>
          <w:spacing w:val="-2"/>
        </w:rPr>
        <w:t xml:space="preserve"> and click </w:t>
      </w:r>
      <w:r w:rsidR="00D852EC" w:rsidRPr="00334FBE">
        <w:rPr>
          <w:rFonts w:ascii="Georgia" w:eastAsia="Times New Roman" w:hAnsi="Georgia" w:cs="Arial"/>
          <w:spacing w:val="-2"/>
        </w:rPr>
        <w:t>“</w:t>
      </w:r>
      <w:proofErr w:type="gramStart"/>
      <w:r w:rsidRPr="00334FBE">
        <w:rPr>
          <w:rFonts w:ascii="Georgia" w:eastAsia="Times New Roman" w:hAnsi="Georgia" w:cs="Arial"/>
          <w:spacing w:val="-2"/>
        </w:rPr>
        <w:t>Tools</w:t>
      </w:r>
      <w:r w:rsidR="00D852EC" w:rsidRPr="00334FBE">
        <w:rPr>
          <w:rFonts w:ascii="Georgia" w:eastAsia="Times New Roman" w:hAnsi="Georgia" w:cs="Arial"/>
          <w:spacing w:val="-2"/>
        </w:rPr>
        <w:t>”</w:t>
      </w:r>
      <w:proofErr w:type="gramEnd"/>
    </w:p>
    <w:p w14:paraId="7F4F41FD" w14:textId="50F5D751" w:rsidR="003327BA" w:rsidRPr="00334FBE" w:rsidRDefault="003327BA" w:rsidP="00935484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Under </w:t>
      </w:r>
      <w:r w:rsidR="00EA65CB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Tools</w:t>
      </w:r>
      <w:r w:rsidR="00EA65CB" w:rsidRPr="00334FBE">
        <w:rPr>
          <w:rFonts w:ascii="Georgia" w:eastAsia="Times New Roman" w:hAnsi="Georgia" w:cs="Arial"/>
          <w:spacing w:val="-2"/>
        </w:rPr>
        <w:t>”</w:t>
      </w:r>
      <w:r w:rsidRPr="00334FBE">
        <w:rPr>
          <w:rFonts w:ascii="Georgia" w:eastAsia="Times New Roman" w:hAnsi="Georgia" w:cs="Arial"/>
          <w:spacing w:val="-2"/>
        </w:rPr>
        <w:t xml:space="preserve"> choose </w:t>
      </w:r>
      <w:r w:rsidR="00EA65CB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Agent</w:t>
      </w:r>
      <w:r w:rsidR="00EA65CB" w:rsidRPr="00334FBE">
        <w:rPr>
          <w:rFonts w:ascii="Georgia" w:eastAsia="Times New Roman" w:hAnsi="Georgia" w:cs="Arial"/>
          <w:spacing w:val="-2"/>
        </w:rPr>
        <w:t>’s</w:t>
      </w:r>
      <w:r w:rsidRPr="00334FBE">
        <w:rPr>
          <w:rFonts w:ascii="Georgia" w:eastAsia="Times New Roman" w:hAnsi="Georgia" w:cs="Arial"/>
          <w:spacing w:val="-2"/>
        </w:rPr>
        <w:t xml:space="preserve"> Inbox</w:t>
      </w:r>
      <w:r w:rsidR="00EA65CB" w:rsidRPr="00334FBE">
        <w:rPr>
          <w:rFonts w:ascii="Georgia" w:eastAsia="Times New Roman" w:hAnsi="Georgia" w:cs="Arial"/>
          <w:spacing w:val="-2"/>
        </w:rPr>
        <w:t>”</w:t>
      </w:r>
      <w:r w:rsidR="00DD6CAE" w:rsidRPr="00334FBE">
        <w:rPr>
          <w:rFonts w:ascii="Georgia" w:eastAsia="Times New Roman" w:hAnsi="Georgia" w:cs="Arial"/>
          <w:spacing w:val="-2"/>
        </w:rPr>
        <w:t xml:space="preserve"> – this will open a new </w:t>
      </w:r>
      <w:proofErr w:type="gramStart"/>
      <w:r w:rsidR="00DD6CAE" w:rsidRPr="00334FBE">
        <w:rPr>
          <w:rFonts w:ascii="Georgia" w:eastAsia="Times New Roman" w:hAnsi="Georgia" w:cs="Arial"/>
          <w:spacing w:val="-2"/>
        </w:rPr>
        <w:t>tab</w:t>
      </w:r>
      <w:proofErr w:type="gramEnd"/>
    </w:p>
    <w:p w14:paraId="0243F822" w14:textId="139B3FD5" w:rsidR="003327BA" w:rsidRPr="00334FBE" w:rsidRDefault="003327BA" w:rsidP="00935484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Under the </w:t>
      </w:r>
      <w:r w:rsidR="00DD6CAE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Trans Description</w:t>
      </w:r>
      <w:r w:rsidR="00DD6CAE" w:rsidRPr="00334FBE">
        <w:rPr>
          <w:rFonts w:ascii="Georgia" w:eastAsia="Times New Roman" w:hAnsi="Georgia" w:cs="Arial"/>
          <w:spacing w:val="-2"/>
        </w:rPr>
        <w:t>”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DD6CAE" w:rsidRPr="00334FBE">
        <w:rPr>
          <w:rFonts w:ascii="Georgia" w:eastAsia="Times New Roman" w:hAnsi="Georgia" w:cs="Arial"/>
          <w:spacing w:val="-2"/>
        </w:rPr>
        <w:t>drop-down,</w:t>
      </w:r>
      <w:r w:rsidRPr="00334FBE">
        <w:rPr>
          <w:rFonts w:ascii="Georgia" w:eastAsia="Times New Roman" w:hAnsi="Georgia" w:cs="Arial"/>
          <w:spacing w:val="-2"/>
        </w:rPr>
        <w:t xml:space="preserve"> choose </w:t>
      </w:r>
      <w:r w:rsidR="00017D51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Pre</w:t>
      </w:r>
      <w:r w:rsidR="00017D51" w:rsidRPr="00334FBE">
        <w:rPr>
          <w:rFonts w:ascii="Georgia" w:eastAsia="Times New Roman" w:hAnsi="Georgia" w:cs="Arial"/>
          <w:spacing w:val="-2"/>
        </w:rPr>
        <w:t xml:space="preserve"> </w:t>
      </w:r>
      <w:proofErr w:type="gramStart"/>
      <w:r w:rsidRPr="00334FBE">
        <w:rPr>
          <w:rFonts w:ascii="Georgia" w:eastAsia="Times New Roman" w:hAnsi="Georgia" w:cs="Arial"/>
          <w:spacing w:val="-2"/>
        </w:rPr>
        <w:t>Cancel</w:t>
      </w:r>
      <w:proofErr w:type="gramEnd"/>
      <w:r w:rsidR="00017D51" w:rsidRPr="00334FBE">
        <w:rPr>
          <w:rFonts w:ascii="Georgia" w:eastAsia="Times New Roman" w:hAnsi="Georgia" w:cs="Arial"/>
          <w:spacing w:val="-2"/>
        </w:rPr>
        <w:t>”</w:t>
      </w:r>
    </w:p>
    <w:p w14:paraId="68C7BEBA" w14:textId="41145882" w:rsidR="00017D51" w:rsidRPr="00334FBE" w:rsidRDefault="00017D51" w:rsidP="00017D51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Set the “Date Produced” to the desired date range since last checked</w:t>
      </w:r>
      <w:r w:rsidR="00DB5D45" w:rsidRPr="00334FBE">
        <w:rPr>
          <w:rFonts w:ascii="Georgia" w:eastAsia="Times New Roman" w:hAnsi="Georgia" w:cs="Arial"/>
          <w:spacing w:val="-2"/>
        </w:rPr>
        <w:t>, click “</w:t>
      </w:r>
      <w:proofErr w:type="gramStart"/>
      <w:r w:rsidR="00DB5D45" w:rsidRPr="00334FBE">
        <w:rPr>
          <w:rFonts w:ascii="Georgia" w:eastAsia="Times New Roman" w:hAnsi="Georgia" w:cs="Arial"/>
          <w:spacing w:val="-2"/>
        </w:rPr>
        <w:t>Search”</w:t>
      </w:r>
      <w:proofErr w:type="gramEnd"/>
    </w:p>
    <w:p w14:paraId="40FE27D6" w14:textId="77777777" w:rsidR="00FA17BB" w:rsidRPr="00334FBE" w:rsidRDefault="003327BA" w:rsidP="00046144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When the list generates</w:t>
      </w:r>
      <w:r w:rsidR="0053438B" w:rsidRPr="00334FBE">
        <w:rPr>
          <w:rFonts w:ascii="Georgia" w:eastAsia="Times New Roman" w:hAnsi="Georgia" w:cs="Arial"/>
          <w:spacing w:val="-2"/>
        </w:rPr>
        <w:t>, click the envelope icon on the right side of the client’s alert you wish to view</w:t>
      </w:r>
      <w:r w:rsidR="0077143A" w:rsidRPr="00334FBE">
        <w:rPr>
          <w:rFonts w:ascii="Georgia" w:eastAsia="Times New Roman" w:hAnsi="Georgia" w:cs="Arial"/>
          <w:spacing w:val="-2"/>
        </w:rPr>
        <w:t xml:space="preserve"> – this will open a new tab with the pdf notice where you can see the policy number,</w:t>
      </w:r>
      <w:r w:rsidR="00511C76" w:rsidRPr="00334FBE">
        <w:rPr>
          <w:rFonts w:ascii="Georgia" w:eastAsia="Times New Roman" w:hAnsi="Georgia" w:cs="Arial"/>
          <w:spacing w:val="-2"/>
        </w:rPr>
        <w:t xml:space="preserve"> </w:t>
      </w:r>
      <w:r w:rsidR="00EE759F" w:rsidRPr="00334FBE">
        <w:rPr>
          <w:rFonts w:ascii="Georgia" w:eastAsia="Times New Roman" w:hAnsi="Georgia" w:cs="Arial"/>
          <w:spacing w:val="-2"/>
        </w:rPr>
        <w:t xml:space="preserve">due date, and amount </w:t>
      </w:r>
      <w:proofErr w:type="gramStart"/>
      <w:r w:rsidR="00EE759F" w:rsidRPr="00334FBE">
        <w:rPr>
          <w:rFonts w:ascii="Georgia" w:eastAsia="Times New Roman" w:hAnsi="Georgia" w:cs="Arial"/>
          <w:spacing w:val="-2"/>
        </w:rPr>
        <w:t>due</w:t>
      </w:r>
      <w:proofErr w:type="gramEnd"/>
    </w:p>
    <w:p w14:paraId="0EA25F25" w14:textId="2FFE11D0" w:rsidR="0077143A" w:rsidRPr="00334FBE" w:rsidRDefault="00511C76" w:rsidP="00FA17BB">
      <w:pPr>
        <w:pStyle w:val="ListParagraph"/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drawing>
          <wp:inline distT="0" distB="0" distL="0" distR="0" wp14:anchorId="0D13C195" wp14:editId="04EF22D5">
            <wp:extent cx="2782433" cy="2589505"/>
            <wp:effectExtent l="0" t="0" r="0" b="1905"/>
            <wp:docPr id="98203120" name="Picture 98203120" descr="A document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3120" name="Picture 1" descr="A document with yellow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3285" cy="260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EA62" w14:textId="7F017B07" w:rsidR="006817B4" w:rsidRPr="00334FBE" w:rsidRDefault="00565903" w:rsidP="006817B4">
      <w:pPr>
        <w:pStyle w:val="Heading2"/>
        <w:rPr>
          <w:rFonts w:ascii="Georgia" w:eastAsia="Times New Roman" w:hAnsi="Georgia"/>
        </w:rPr>
      </w:pPr>
      <w:r w:rsidRPr="00334FBE">
        <w:rPr>
          <w:rFonts w:ascii="Georgia" w:eastAsia="Times New Roman" w:hAnsi="Georgia"/>
        </w:rPr>
        <w:t>Hard Renewals</w:t>
      </w:r>
    </w:p>
    <w:p w14:paraId="31155319" w14:textId="77777777" w:rsidR="00C55B11" w:rsidRPr="00334FBE" w:rsidRDefault="00C55B11" w:rsidP="00C55B11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When on main page, go to the left-side navigation column and click “</w:t>
      </w:r>
      <w:proofErr w:type="gramStart"/>
      <w:r w:rsidRPr="00334FBE">
        <w:rPr>
          <w:rFonts w:ascii="Georgia" w:eastAsia="Times New Roman" w:hAnsi="Georgia" w:cs="Arial"/>
          <w:spacing w:val="-2"/>
        </w:rPr>
        <w:t>Tools”</w:t>
      </w:r>
      <w:proofErr w:type="gramEnd"/>
    </w:p>
    <w:p w14:paraId="1A21A852" w14:textId="77777777" w:rsidR="00C55B11" w:rsidRPr="00334FBE" w:rsidRDefault="00C55B11" w:rsidP="00C55B11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Under “Tools” choose “Agent’s Inbox” – this will open a new </w:t>
      </w:r>
      <w:proofErr w:type="gramStart"/>
      <w:r w:rsidRPr="00334FBE">
        <w:rPr>
          <w:rFonts w:ascii="Georgia" w:eastAsia="Times New Roman" w:hAnsi="Georgia" w:cs="Arial"/>
          <w:spacing w:val="-2"/>
        </w:rPr>
        <w:t>tab</w:t>
      </w:r>
      <w:proofErr w:type="gramEnd"/>
    </w:p>
    <w:p w14:paraId="18431B26" w14:textId="37D3746B" w:rsidR="00C55B11" w:rsidRPr="00334FBE" w:rsidRDefault="00C55B11" w:rsidP="00C55B11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Under the “Trans Description” drop-down, choose “</w:t>
      </w:r>
      <w:r w:rsidR="00DB5D45" w:rsidRPr="00334FBE">
        <w:rPr>
          <w:rFonts w:ascii="Georgia" w:eastAsia="Times New Roman" w:hAnsi="Georgia" w:cs="Arial"/>
          <w:spacing w:val="-2"/>
        </w:rPr>
        <w:t xml:space="preserve">Renewal </w:t>
      </w:r>
      <w:proofErr w:type="gramStart"/>
      <w:r w:rsidR="00DB5D45" w:rsidRPr="00334FBE">
        <w:rPr>
          <w:rFonts w:ascii="Georgia" w:eastAsia="Times New Roman" w:hAnsi="Georgia" w:cs="Arial"/>
          <w:spacing w:val="-2"/>
        </w:rPr>
        <w:t>Business</w:t>
      </w:r>
      <w:proofErr w:type="gramEnd"/>
      <w:r w:rsidRPr="00334FBE">
        <w:rPr>
          <w:rFonts w:ascii="Georgia" w:eastAsia="Times New Roman" w:hAnsi="Georgia" w:cs="Arial"/>
          <w:spacing w:val="-2"/>
        </w:rPr>
        <w:t>”</w:t>
      </w:r>
    </w:p>
    <w:p w14:paraId="61752D9C" w14:textId="19C56B5E" w:rsidR="00C55B11" w:rsidRPr="00334FBE" w:rsidRDefault="00C55B11" w:rsidP="00C55B11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Set the “Date Produced” to the desired date range since last checked</w:t>
      </w:r>
      <w:r w:rsidR="00DB5D45" w:rsidRPr="00334FBE">
        <w:rPr>
          <w:rFonts w:ascii="Georgia" w:eastAsia="Times New Roman" w:hAnsi="Georgia" w:cs="Arial"/>
          <w:spacing w:val="-2"/>
        </w:rPr>
        <w:t>, click “</w:t>
      </w:r>
      <w:proofErr w:type="gramStart"/>
      <w:r w:rsidR="00DB5D45" w:rsidRPr="00334FBE">
        <w:rPr>
          <w:rFonts w:ascii="Georgia" w:eastAsia="Times New Roman" w:hAnsi="Georgia" w:cs="Arial"/>
          <w:spacing w:val="-2"/>
        </w:rPr>
        <w:t>Search”</w:t>
      </w:r>
      <w:proofErr w:type="gramEnd"/>
    </w:p>
    <w:p w14:paraId="6763AB56" w14:textId="18A7C1D6" w:rsidR="00C55B11" w:rsidRPr="00334FBE" w:rsidRDefault="00C55B11" w:rsidP="00C55B11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lastRenderedPageBreak/>
        <w:t xml:space="preserve">When the list generates, click the envelope icon on the right side of the client’s alert you wish to view – this will open a new tab with the pdf </w:t>
      </w:r>
      <w:r w:rsidR="00EF569E" w:rsidRPr="00334FBE">
        <w:rPr>
          <w:rFonts w:ascii="Georgia" w:eastAsia="Times New Roman" w:hAnsi="Georgia" w:cs="Arial"/>
          <w:spacing w:val="-2"/>
        </w:rPr>
        <w:t>renewal packet</w:t>
      </w:r>
      <w:r w:rsidRPr="00334FBE">
        <w:rPr>
          <w:rFonts w:ascii="Georgia" w:eastAsia="Times New Roman" w:hAnsi="Georgia" w:cs="Arial"/>
          <w:spacing w:val="-2"/>
        </w:rPr>
        <w:t xml:space="preserve"> where you can see the policy number</w:t>
      </w:r>
      <w:r w:rsidR="00EF569E" w:rsidRPr="00334FBE">
        <w:rPr>
          <w:rFonts w:ascii="Georgia" w:eastAsia="Times New Roman" w:hAnsi="Georgia" w:cs="Arial"/>
          <w:spacing w:val="-2"/>
        </w:rPr>
        <w:t xml:space="preserve"> and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EF569E" w:rsidRPr="00334FBE">
        <w:rPr>
          <w:rFonts w:ascii="Georgia" w:eastAsia="Times New Roman" w:hAnsi="Georgia" w:cs="Arial"/>
          <w:spacing w:val="-2"/>
        </w:rPr>
        <w:t>renewal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692519" w:rsidRPr="00334FBE">
        <w:rPr>
          <w:rFonts w:ascii="Georgia" w:eastAsia="Times New Roman" w:hAnsi="Georgia" w:cs="Arial"/>
          <w:spacing w:val="-2"/>
        </w:rPr>
        <w:t xml:space="preserve">effective </w:t>
      </w:r>
      <w:proofErr w:type="gramStart"/>
      <w:r w:rsidRPr="00334FBE">
        <w:rPr>
          <w:rFonts w:ascii="Georgia" w:eastAsia="Times New Roman" w:hAnsi="Georgia" w:cs="Arial"/>
          <w:spacing w:val="-2"/>
        </w:rPr>
        <w:t>date</w:t>
      </w:r>
      <w:proofErr w:type="gramEnd"/>
    </w:p>
    <w:p w14:paraId="097F1B2D" w14:textId="6BCC4A93" w:rsidR="00497B30" w:rsidRPr="00334FBE" w:rsidRDefault="00497B30" w:rsidP="00497B30">
      <w:pPr>
        <w:pStyle w:val="ListParagraph"/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drawing>
          <wp:inline distT="0" distB="0" distL="0" distR="0" wp14:anchorId="1755E423" wp14:editId="4CE66A3B">
            <wp:extent cx="3271591" cy="1774209"/>
            <wp:effectExtent l="0" t="0" r="5080" b="0"/>
            <wp:docPr id="1521396036" name="Picture 152139603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6036" name="Picture 1" descr="A close up of a sig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326" cy="178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5F96" w14:textId="1AC6F6BB" w:rsidR="00B46FC4" w:rsidRPr="00334FBE" w:rsidRDefault="00B977B5" w:rsidP="00155040">
      <w:pPr>
        <w:pStyle w:val="Heading1"/>
        <w:rPr>
          <w:rFonts w:ascii="Georgia" w:eastAsia="Times New Roman" w:hAnsi="Georgia"/>
          <w:sz w:val="22"/>
          <w:szCs w:val="22"/>
        </w:rPr>
      </w:pPr>
      <w:r w:rsidRPr="00334FBE">
        <w:rPr>
          <w:rFonts w:ascii="Georgia" w:eastAsia="Times New Roman" w:hAnsi="Georgia"/>
        </w:rPr>
        <w:t>FMI</w:t>
      </w:r>
    </w:p>
    <w:p w14:paraId="4F6868EA" w14:textId="185A2B00" w:rsidR="00256CBB" w:rsidRPr="00334FBE" w:rsidRDefault="00256CBB" w:rsidP="00256CBB">
      <w:pPr>
        <w:rPr>
          <w:rFonts w:ascii="Georgia" w:hAnsi="Georgia"/>
        </w:rPr>
      </w:pPr>
      <w:r w:rsidRPr="00334FBE">
        <w:rPr>
          <w:rFonts w:ascii="Georgia" w:hAnsi="Georgia"/>
        </w:rPr>
        <w:t>**All policies on the portal will be Personal Lines</w:t>
      </w:r>
    </w:p>
    <w:p w14:paraId="2A72E69E" w14:textId="09470D0D" w:rsidR="00B46FC4" w:rsidRPr="00334FBE" w:rsidRDefault="00B46FC4" w:rsidP="00B46FC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the </w:t>
      </w:r>
      <w:r w:rsidR="00184543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Transaction Log</w:t>
      </w:r>
      <w:r w:rsidR="00184543" w:rsidRPr="00334FBE">
        <w:rPr>
          <w:rFonts w:ascii="Georgia" w:eastAsia="Times New Roman" w:hAnsi="Georgia" w:cs="Arial"/>
          <w:spacing w:val="-2"/>
        </w:rPr>
        <w:t>”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proofErr w:type="gramStart"/>
      <w:r w:rsidRPr="00334FBE">
        <w:rPr>
          <w:rFonts w:ascii="Georgia" w:eastAsia="Times New Roman" w:hAnsi="Georgia" w:cs="Arial"/>
          <w:spacing w:val="-2"/>
        </w:rPr>
        <w:t>tab</w:t>
      </w:r>
      <w:proofErr w:type="gramEnd"/>
      <w:r w:rsidRPr="00334FBE">
        <w:rPr>
          <w:rFonts w:ascii="Georgia" w:eastAsia="Times New Roman" w:hAnsi="Georgia" w:cs="Arial"/>
          <w:spacing w:val="-2"/>
        </w:rPr>
        <w:t xml:space="preserve"> </w:t>
      </w:r>
    </w:p>
    <w:p w14:paraId="68CB2B83" w14:textId="09435496" w:rsidR="00B46FC4" w:rsidRPr="00334FBE" w:rsidRDefault="001A0D28" w:rsidP="001A0D28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Under the</w:t>
      </w:r>
      <w:r w:rsidR="00B46FC4" w:rsidRPr="00334FBE">
        <w:rPr>
          <w:rFonts w:ascii="Georgia" w:eastAsia="Times New Roman" w:hAnsi="Georgia" w:cs="Arial"/>
          <w:spacing w:val="-2"/>
        </w:rPr>
        <w:t xml:space="preserve"> </w:t>
      </w:r>
      <w:r w:rsidRPr="00334FBE">
        <w:rPr>
          <w:rFonts w:ascii="Georgia" w:eastAsia="Times New Roman" w:hAnsi="Georgia" w:cs="Arial"/>
          <w:spacing w:val="-2"/>
        </w:rPr>
        <w:t>“</w:t>
      </w:r>
      <w:r w:rsidR="00B46FC4" w:rsidRPr="00334FBE">
        <w:rPr>
          <w:rFonts w:ascii="Georgia" w:eastAsia="Times New Roman" w:hAnsi="Georgia" w:cs="Arial"/>
          <w:spacing w:val="-2"/>
        </w:rPr>
        <w:t>Policy Type</w:t>
      </w:r>
      <w:r w:rsidRPr="00334FBE">
        <w:rPr>
          <w:rFonts w:ascii="Georgia" w:eastAsia="Times New Roman" w:hAnsi="Georgia" w:cs="Arial"/>
          <w:spacing w:val="-2"/>
        </w:rPr>
        <w:t>”</w:t>
      </w:r>
      <w:r w:rsidR="00B46FC4" w:rsidRPr="00334FBE">
        <w:rPr>
          <w:rFonts w:ascii="Georgia" w:eastAsia="Times New Roman" w:hAnsi="Georgia" w:cs="Arial"/>
          <w:spacing w:val="-2"/>
        </w:rPr>
        <w:t xml:space="preserve"> </w:t>
      </w:r>
      <w:r w:rsidRPr="00334FBE">
        <w:rPr>
          <w:rFonts w:ascii="Georgia" w:eastAsia="Times New Roman" w:hAnsi="Georgia" w:cs="Arial"/>
          <w:spacing w:val="-2"/>
        </w:rPr>
        <w:t>drop-down, choose “</w:t>
      </w:r>
      <w:r w:rsidR="00B46FC4" w:rsidRPr="00334FBE">
        <w:rPr>
          <w:rFonts w:ascii="Georgia" w:eastAsia="Times New Roman" w:hAnsi="Georgia" w:cs="Arial"/>
          <w:spacing w:val="-2"/>
        </w:rPr>
        <w:t>41XXXXX Policies</w:t>
      </w:r>
      <w:r w:rsidRPr="00334FBE">
        <w:rPr>
          <w:rFonts w:ascii="Georgia" w:eastAsia="Times New Roman" w:hAnsi="Georgia" w:cs="Arial"/>
          <w:spacing w:val="-2"/>
        </w:rPr>
        <w:t>” and click “</w:t>
      </w:r>
      <w:proofErr w:type="gramStart"/>
      <w:r w:rsidRPr="00334FBE">
        <w:rPr>
          <w:rFonts w:ascii="Georgia" w:eastAsia="Times New Roman" w:hAnsi="Georgia" w:cs="Arial"/>
          <w:spacing w:val="-2"/>
        </w:rPr>
        <w:t>C</w:t>
      </w:r>
      <w:r w:rsidR="00B46FC4" w:rsidRPr="00334FBE">
        <w:rPr>
          <w:rFonts w:ascii="Georgia" w:eastAsia="Times New Roman" w:hAnsi="Georgia" w:cs="Arial"/>
          <w:spacing w:val="-2"/>
        </w:rPr>
        <w:t>ontinue</w:t>
      </w:r>
      <w:proofErr w:type="gramEnd"/>
      <w:r w:rsidRPr="00334FBE">
        <w:rPr>
          <w:rFonts w:ascii="Georgia" w:eastAsia="Times New Roman" w:hAnsi="Georgia" w:cs="Arial"/>
          <w:spacing w:val="-2"/>
        </w:rPr>
        <w:t>”</w:t>
      </w:r>
    </w:p>
    <w:p w14:paraId="55513D92" w14:textId="1E567C32" w:rsidR="00B46FC4" w:rsidRPr="00334FBE" w:rsidRDefault="00A03194" w:rsidP="00B46FC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In the </w:t>
      </w:r>
      <w:r w:rsidR="006E0F7A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Dashboard,</w:t>
      </w:r>
      <w:r w:rsidR="006E0F7A" w:rsidRPr="00334FBE">
        <w:rPr>
          <w:rFonts w:ascii="Georgia" w:eastAsia="Times New Roman" w:hAnsi="Georgia" w:cs="Arial"/>
          <w:spacing w:val="-2"/>
        </w:rPr>
        <w:t>”</w:t>
      </w:r>
      <w:r w:rsidRPr="00334FBE">
        <w:rPr>
          <w:rFonts w:ascii="Georgia" w:eastAsia="Times New Roman" w:hAnsi="Georgia" w:cs="Arial"/>
          <w:spacing w:val="-2"/>
        </w:rPr>
        <w:t xml:space="preserve"> c</w:t>
      </w:r>
      <w:r w:rsidR="00B46FC4" w:rsidRPr="00334FBE">
        <w:rPr>
          <w:rFonts w:ascii="Georgia" w:eastAsia="Times New Roman" w:hAnsi="Georgia" w:cs="Arial"/>
          <w:spacing w:val="-2"/>
        </w:rPr>
        <w:t xml:space="preserve">lick the </w:t>
      </w:r>
      <w:r w:rsidRPr="00334FBE">
        <w:rPr>
          <w:rFonts w:ascii="Georgia" w:eastAsia="Times New Roman" w:hAnsi="Georgia" w:cs="Arial"/>
          <w:spacing w:val="-2"/>
        </w:rPr>
        <w:t>“</w:t>
      </w:r>
      <w:r w:rsidR="00B46FC4" w:rsidRPr="00334FBE">
        <w:rPr>
          <w:rFonts w:ascii="Georgia" w:eastAsia="Times New Roman" w:hAnsi="Georgia" w:cs="Arial"/>
          <w:spacing w:val="-2"/>
        </w:rPr>
        <w:t>Transaction Log</w:t>
      </w:r>
      <w:r w:rsidRPr="00334FBE">
        <w:rPr>
          <w:rFonts w:ascii="Georgia" w:eastAsia="Times New Roman" w:hAnsi="Georgia" w:cs="Arial"/>
          <w:spacing w:val="-2"/>
        </w:rPr>
        <w:t>”</w:t>
      </w:r>
      <w:r w:rsidR="00B46FC4" w:rsidRPr="00334FBE">
        <w:rPr>
          <w:rFonts w:ascii="Georgia" w:eastAsia="Times New Roman" w:hAnsi="Georgia" w:cs="Arial"/>
          <w:spacing w:val="-2"/>
        </w:rPr>
        <w:t xml:space="preserve"> </w:t>
      </w:r>
      <w:proofErr w:type="gramStart"/>
      <w:r w:rsidR="00B46FC4" w:rsidRPr="00334FBE">
        <w:rPr>
          <w:rFonts w:ascii="Georgia" w:eastAsia="Times New Roman" w:hAnsi="Georgia" w:cs="Arial"/>
          <w:spacing w:val="-2"/>
        </w:rPr>
        <w:t>box</w:t>
      </w:r>
      <w:proofErr w:type="gramEnd"/>
    </w:p>
    <w:p w14:paraId="28B3E2FB" w14:textId="15A76557" w:rsidR="00B46FC4" w:rsidRPr="00334FBE" w:rsidRDefault="00B46FC4" w:rsidP="00B46FC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the </w:t>
      </w:r>
      <w:r w:rsidR="00CC071E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Delinquent</w:t>
      </w:r>
      <w:r w:rsidR="00CC071E" w:rsidRPr="00334FBE">
        <w:rPr>
          <w:rFonts w:ascii="Georgia" w:eastAsia="Times New Roman" w:hAnsi="Georgia" w:cs="Arial"/>
          <w:spacing w:val="-2"/>
        </w:rPr>
        <w:t>”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proofErr w:type="gramStart"/>
      <w:r w:rsidRPr="00334FBE">
        <w:rPr>
          <w:rFonts w:ascii="Georgia" w:eastAsia="Times New Roman" w:hAnsi="Georgia" w:cs="Arial"/>
          <w:spacing w:val="-2"/>
        </w:rPr>
        <w:t>box</w:t>
      </w:r>
      <w:proofErr w:type="gramEnd"/>
    </w:p>
    <w:p w14:paraId="181781F7" w14:textId="1B4FA0CD" w:rsidR="00B46FC4" w:rsidRPr="00334FBE" w:rsidRDefault="00B46FC4" w:rsidP="00B46FC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on the </w:t>
      </w:r>
      <w:r w:rsidR="00CC071E" w:rsidRPr="00334FBE">
        <w:rPr>
          <w:rFonts w:ascii="Georgia" w:eastAsia="Times New Roman" w:hAnsi="Georgia" w:cs="Arial"/>
          <w:spacing w:val="-2"/>
        </w:rPr>
        <w:t>linked p</w:t>
      </w:r>
      <w:r w:rsidRPr="00334FBE">
        <w:rPr>
          <w:rFonts w:ascii="Georgia" w:eastAsia="Times New Roman" w:hAnsi="Georgia" w:cs="Arial"/>
          <w:spacing w:val="-2"/>
        </w:rPr>
        <w:t xml:space="preserve">olicy </w:t>
      </w:r>
      <w:r w:rsidR="00CC071E" w:rsidRPr="00334FBE">
        <w:rPr>
          <w:rFonts w:ascii="Georgia" w:eastAsia="Times New Roman" w:hAnsi="Georgia" w:cs="Arial"/>
          <w:spacing w:val="-2"/>
        </w:rPr>
        <w:t>n</w:t>
      </w:r>
      <w:r w:rsidRPr="00334FBE">
        <w:rPr>
          <w:rFonts w:ascii="Georgia" w:eastAsia="Times New Roman" w:hAnsi="Georgia" w:cs="Arial"/>
          <w:spacing w:val="-2"/>
        </w:rPr>
        <w:t>umber</w:t>
      </w:r>
      <w:r w:rsidR="00AD6B32" w:rsidRPr="00334FBE">
        <w:rPr>
          <w:rFonts w:ascii="Georgia" w:eastAsia="Times New Roman" w:hAnsi="Georgia" w:cs="Arial"/>
          <w:spacing w:val="-2"/>
        </w:rPr>
        <w:t xml:space="preserve"> next to client</w:t>
      </w:r>
      <w:r w:rsidR="00A41FEC" w:rsidRPr="00334FBE">
        <w:rPr>
          <w:rFonts w:ascii="Georgia" w:eastAsia="Times New Roman" w:hAnsi="Georgia" w:cs="Arial"/>
          <w:spacing w:val="-2"/>
        </w:rPr>
        <w:t>s</w:t>
      </w:r>
      <w:r w:rsidR="00AD6B32" w:rsidRPr="00334FBE">
        <w:rPr>
          <w:rFonts w:ascii="Georgia" w:eastAsia="Times New Roman" w:hAnsi="Georgia" w:cs="Arial"/>
          <w:spacing w:val="-2"/>
        </w:rPr>
        <w:t xml:space="preserve"> with </w:t>
      </w:r>
      <w:r w:rsidR="002765B8" w:rsidRPr="00334FBE">
        <w:rPr>
          <w:rFonts w:ascii="Georgia" w:eastAsia="Times New Roman" w:hAnsi="Georgia" w:cs="Arial"/>
          <w:spacing w:val="-2"/>
        </w:rPr>
        <w:t>a</w:t>
      </w:r>
      <w:r w:rsidR="00AD6B32" w:rsidRPr="00334FBE">
        <w:rPr>
          <w:rFonts w:ascii="Georgia" w:eastAsia="Times New Roman" w:hAnsi="Georgia" w:cs="Arial"/>
          <w:spacing w:val="-2"/>
        </w:rPr>
        <w:t xml:space="preserve"> “Description” </w:t>
      </w:r>
      <w:r w:rsidR="002765B8" w:rsidRPr="00334FBE">
        <w:rPr>
          <w:rFonts w:ascii="Georgia" w:eastAsia="Times New Roman" w:hAnsi="Georgia" w:cs="Arial"/>
          <w:spacing w:val="-2"/>
        </w:rPr>
        <w:t xml:space="preserve">column that says </w:t>
      </w:r>
      <w:r w:rsidR="00AD6B32" w:rsidRPr="00334FBE">
        <w:rPr>
          <w:rFonts w:ascii="Georgia" w:eastAsia="Times New Roman" w:hAnsi="Georgia" w:cs="Arial"/>
          <w:spacing w:val="-2"/>
        </w:rPr>
        <w:t xml:space="preserve">“Pending Cancellation - Non-Payment of </w:t>
      </w:r>
      <w:proofErr w:type="gramStart"/>
      <w:r w:rsidR="00AD6B32" w:rsidRPr="00334FBE">
        <w:rPr>
          <w:rFonts w:ascii="Georgia" w:eastAsia="Times New Roman" w:hAnsi="Georgia" w:cs="Arial"/>
          <w:spacing w:val="-2"/>
        </w:rPr>
        <w:t>Premium”</w:t>
      </w:r>
      <w:proofErr w:type="gramEnd"/>
    </w:p>
    <w:p w14:paraId="58E19ED8" w14:textId="5FBA6703" w:rsidR="00B46FC4" w:rsidRPr="00334FBE" w:rsidRDefault="00B46FC4" w:rsidP="00B46FC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on the </w:t>
      </w:r>
      <w:r w:rsidR="006E0F7A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Billing</w:t>
      </w:r>
      <w:r w:rsidR="006E0F7A" w:rsidRPr="00334FBE">
        <w:rPr>
          <w:rFonts w:ascii="Georgia" w:eastAsia="Times New Roman" w:hAnsi="Georgia" w:cs="Arial"/>
          <w:spacing w:val="-2"/>
        </w:rPr>
        <w:t>”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proofErr w:type="gramStart"/>
      <w:r w:rsidRPr="00334FBE">
        <w:rPr>
          <w:rFonts w:ascii="Georgia" w:eastAsia="Times New Roman" w:hAnsi="Georgia" w:cs="Arial"/>
          <w:spacing w:val="-2"/>
        </w:rPr>
        <w:t>box</w:t>
      </w:r>
      <w:proofErr w:type="gramEnd"/>
    </w:p>
    <w:p w14:paraId="6297B48F" w14:textId="1356CB03" w:rsidR="00B46FC4" w:rsidRPr="00334FBE" w:rsidRDefault="00B46FC4" w:rsidP="00B46FC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On the right side where it says </w:t>
      </w:r>
      <w:r w:rsidR="006E0F7A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Status</w:t>
      </w:r>
      <w:r w:rsidR="006E0F7A" w:rsidRPr="00334FBE">
        <w:rPr>
          <w:rFonts w:ascii="Georgia" w:eastAsia="Times New Roman" w:hAnsi="Georgia" w:cs="Arial"/>
          <w:spacing w:val="-2"/>
        </w:rPr>
        <w:t>”</w:t>
      </w:r>
      <w:r w:rsidRPr="00334FBE">
        <w:rPr>
          <w:rFonts w:ascii="Georgia" w:eastAsia="Times New Roman" w:hAnsi="Georgia" w:cs="Arial"/>
          <w:spacing w:val="-2"/>
        </w:rPr>
        <w:t xml:space="preserve"> it should say </w:t>
      </w:r>
      <w:r w:rsidR="006E0F7A" w:rsidRPr="00334FBE">
        <w:rPr>
          <w:rFonts w:ascii="Georgia" w:eastAsia="Times New Roman" w:hAnsi="Georgia" w:cs="Arial"/>
          <w:spacing w:val="-2"/>
        </w:rPr>
        <w:t>“</w:t>
      </w:r>
      <w:r w:rsidR="007354EE" w:rsidRPr="00334FBE">
        <w:rPr>
          <w:rFonts w:ascii="Georgia" w:eastAsia="Times New Roman" w:hAnsi="Georgia" w:cs="Arial"/>
          <w:spacing w:val="-2"/>
        </w:rPr>
        <w:t>D</w:t>
      </w:r>
      <w:r w:rsidRPr="00334FBE">
        <w:rPr>
          <w:rFonts w:ascii="Georgia" w:eastAsia="Times New Roman" w:hAnsi="Georgia" w:cs="Arial"/>
          <w:spacing w:val="-2"/>
        </w:rPr>
        <w:t>elinquent</w:t>
      </w:r>
      <w:r w:rsidR="006E0F7A" w:rsidRPr="00334FBE">
        <w:rPr>
          <w:rFonts w:ascii="Georgia" w:eastAsia="Times New Roman" w:hAnsi="Georgia" w:cs="Arial"/>
          <w:spacing w:val="-2"/>
        </w:rPr>
        <w:t>”</w:t>
      </w:r>
      <w:r w:rsidRPr="00334FBE">
        <w:rPr>
          <w:rFonts w:ascii="Georgia" w:eastAsia="Times New Roman" w:hAnsi="Georgia" w:cs="Arial"/>
          <w:spacing w:val="-2"/>
        </w:rPr>
        <w:t xml:space="preserve"> </w:t>
      </w:r>
    </w:p>
    <w:p w14:paraId="70F6C7F5" w14:textId="296FEA40" w:rsidR="00B46FC4" w:rsidRPr="00334FBE" w:rsidRDefault="006E0CAC" w:rsidP="00B46FC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To the right of</w:t>
      </w:r>
      <w:r w:rsidR="007354EE" w:rsidRPr="00334FBE">
        <w:rPr>
          <w:rFonts w:ascii="Georgia" w:eastAsia="Times New Roman" w:hAnsi="Georgia" w:cs="Arial"/>
          <w:spacing w:val="-2"/>
        </w:rPr>
        <w:t xml:space="preserve"> </w:t>
      </w:r>
      <w:r w:rsidR="006E0F7A" w:rsidRPr="00334FBE">
        <w:rPr>
          <w:rFonts w:ascii="Georgia" w:eastAsia="Times New Roman" w:hAnsi="Georgia" w:cs="Arial"/>
          <w:spacing w:val="-2"/>
        </w:rPr>
        <w:t>“S</w:t>
      </w:r>
      <w:r w:rsidR="007354EE" w:rsidRPr="00334FBE">
        <w:rPr>
          <w:rFonts w:ascii="Georgia" w:eastAsia="Times New Roman" w:hAnsi="Georgia" w:cs="Arial"/>
          <w:spacing w:val="-2"/>
        </w:rPr>
        <w:t>tatus</w:t>
      </w:r>
      <w:r w:rsidRPr="00334FBE">
        <w:rPr>
          <w:rFonts w:ascii="Georgia" w:eastAsia="Times New Roman" w:hAnsi="Georgia" w:cs="Arial"/>
          <w:spacing w:val="-2"/>
        </w:rPr>
        <w:t>,</w:t>
      </w:r>
      <w:r w:rsidR="006E0F7A" w:rsidRPr="00334FBE">
        <w:rPr>
          <w:rFonts w:ascii="Georgia" w:eastAsia="Times New Roman" w:hAnsi="Georgia" w:cs="Arial"/>
          <w:spacing w:val="-2"/>
        </w:rPr>
        <w:t>”</w:t>
      </w:r>
      <w:r w:rsidR="00B46FC4" w:rsidRPr="00334FBE">
        <w:rPr>
          <w:rFonts w:ascii="Georgia" w:eastAsia="Times New Roman" w:hAnsi="Georgia" w:cs="Arial"/>
          <w:spacing w:val="-2"/>
        </w:rPr>
        <w:t xml:space="preserve"> click </w:t>
      </w:r>
      <w:r w:rsidRPr="00334FBE">
        <w:rPr>
          <w:rFonts w:ascii="Georgia" w:eastAsia="Times New Roman" w:hAnsi="Georgia" w:cs="Arial"/>
          <w:spacing w:val="-2"/>
        </w:rPr>
        <w:t>“</w:t>
      </w:r>
      <w:r w:rsidR="00B46FC4" w:rsidRPr="00334FBE">
        <w:rPr>
          <w:rFonts w:ascii="Georgia" w:eastAsia="Times New Roman" w:hAnsi="Georgia" w:cs="Arial"/>
          <w:spacing w:val="-2"/>
        </w:rPr>
        <w:t xml:space="preserve">View Account </w:t>
      </w:r>
      <w:proofErr w:type="gramStart"/>
      <w:r w:rsidR="00B46FC4" w:rsidRPr="00334FBE">
        <w:rPr>
          <w:rFonts w:ascii="Georgia" w:eastAsia="Times New Roman" w:hAnsi="Georgia" w:cs="Arial"/>
          <w:spacing w:val="-2"/>
        </w:rPr>
        <w:t>Billing</w:t>
      </w:r>
      <w:proofErr w:type="gramEnd"/>
      <w:r w:rsidRPr="00334FBE">
        <w:rPr>
          <w:rFonts w:ascii="Georgia" w:eastAsia="Times New Roman" w:hAnsi="Georgia" w:cs="Arial"/>
          <w:spacing w:val="-2"/>
        </w:rPr>
        <w:t>”</w:t>
      </w:r>
    </w:p>
    <w:p w14:paraId="4662056E" w14:textId="75902607" w:rsidR="00B46FC4" w:rsidRPr="00334FBE" w:rsidRDefault="00CA1CF9" w:rsidP="00B46FC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Select the “</w:t>
      </w:r>
      <w:r w:rsidR="00B46FC4" w:rsidRPr="00334FBE">
        <w:rPr>
          <w:rFonts w:ascii="Georgia" w:eastAsia="Times New Roman" w:hAnsi="Georgia" w:cs="Arial"/>
          <w:spacing w:val="-2"/>
        </w:rPr>
        <w:t>Billing Documents</w:t>
      </w:r>
      <w:r w:rsidRPr="00334FBE">
        <w:rPr>
          <w:rFonts w:ascii="Georgia" w:eastAsia="Times New Roman" w:hAnsi="Georgia" w:cs="Arial"/>
          <w:spacing w:val="-2"/>
        </w:rPr>
        <w:t xml:space="preserve">” </w:t>
      </w:r>
      <w:proofErr w:type="gramStart"/>
      <w:r w:rsidRPr="00334FBE">
        <w:rPr>
          <w:rFonts w:ascii="Georgia" w:eastAsia="Times New Roman" w:hAnsi="Georgia" w:cs="Arial"/>
          <w:spacing w:val="-2"/>
        </w:rPr>
        <w:t>tab</w:t>
      </w:r>
      <w:proofErr w:type="gramEnd"/>
    </w:p>
    <w:p w14:paraId="39771784" w14:textId="5FB08800" w:rsidR="00B46FC4" w:rsidRPr="00334FBE" w:rsidRDefault="00CA1CF9" w:rsidP="00B46FC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Select the most recent</w:t>
      </w:r>
      <w:r w:rsidR="00B46FC4" w:rsidRPr="00334FBE">
        <w:rPr>
          <w:rFonts w:ascii="Georgia" w:eastAsia="Times New Roman" w:hAnsi="Georgia" w:cs="Arial"/>
          <w:spacing w:val="-2"/>
        </w:rPr>
        <w:t xml:space="preserve"> </w:t>
      </w:r>
      <w:r w:rsidR="008A32BA" w:rsidRPr="00334FBE">
        <w:rPr>
          <w:rFonts w:ascii="Georgia" w:eastAsia="Times New Roman" w:hAnsi="Georgia" w:cs="Arial"/>
          <w:spacing w:val="-2"/>
        </w:rPr>
        <w:t>“</w:t>
      </w:r>
      <w:r w:rsidR="00B46FC4" w:rsidRPr="00334FBE">
        <w:rPr>
          <w:rFonts w:ascii="Georgia" w:eastAsia="Times New Roman" w:hAnsi="Georgia" w:cs="Arial"/>
          <w:spacing w:val="-2"/>
        </w:rPr>
        <w:t xml:space="preserve">Cancellation </w:t>
      </w:r>
      <w:proofErr w:type="gramStart"/>
      <w:r w:rsidR="00B46FC4" w:rsidRPr="00334FBE">
        <w:rPr>
          <w:rFonts w:ascii="Georgia" w:eastAsia="Times New Roman" w:hAnsi="Georgia" w:cs="Arial"/>
          <w:spacing w:val="-2"/>
        </w:rPr>
        <w:t>Notice</w:t>
      </w:r>
      <w:r w:rsidR="008A32BA" w:rsidRPr="00334FBE">
        <w:rPr>
          <w:rFonts w:ascii="Georgia" w:eastAsia="Times New Roman" w:hAnsi="Georgia" w:cs="Arial"/>
          <w:spacing w:val="-2"/>
        </w:rPr>
        <w:t>”</w:t>
      </w:r>
      <w:proofErr w:type="gramEnd"/>
    </w:p>
    <w:p w14:paraId="0B2245ED" w14:textId="6BAED304" w:rsidR="00B46FC4" w:rsidRPr="00334FBE" w:rsidRDefault="00B46FC4" w:rsidP="008A32BA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Rescind notice</w:t>
      </w:r>
      <w:r w:rsidR="008A32BA" w:rsidRPr="00334FBE">
        <w:rPr>
          <w:rFonts w:ascii="Georgia" w:eastAsia="Times New Roman" w:hAnsi="Georgia" w:cs="Arial"/>
          <w:spacing w:val="-2"/>
        </w:rPr>
        <w:t>s</w:t>
      </w:r>
      <w:r w:rsidRPr="00334FBE">
        <w:rPr>
          <w:rFonts w:ascii="Georgia" w:eastAsia="Times New Roman" w:hAnsi="Georgia" w:cs="Arial"/>
          <w:spacing w:val="-2"/>
        </w:rPr>
        <w:t xml:space="preserve"> also located </w:t>
      </w:r>
      <w:proofErr w:type="gramStart"/>
      <w:r w:rsidRPr="00334FBE">
        <w:rPr>
          <w:rFonts w:ascii="Georgia" w:eastAsia="Times New Roman" w:hAnsi="Georgia" w:cs="Arial"/>
          <w:spacing w:val="-2"/>
        </w:rPr>
        <w:t>here</w:t>
      </w:r>
      <w:proofErr w:type="gramEnd"/>
    </w:p>
    <w:p w14:paraId="1C00F474" w14:textId="192E0365" w:rsidR="008A32BA" w:rsidRPr="00334FBE" w:rsidRDefault="008A32BA" w:rsidP="00B46FC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This will downlo</w:t>
      </w:r>
      <w:r w:rsidR="00FB3CA0" w:rsidRPr="00334FBE">
        <w:rPr>
          <w:rFonts w:ascii="Georgia" w:eastAsia="Times New Roman" w:hAnsi="Georgia" w:cs="Arial"/>
          <w:spacing w:val="-2"/>
        </w:rPr>
        <w:t xml:space="preserve">ad the Cancellation Notice pdf which includes the policy number, </w:t>
      </w:r>
      <w:r w:rsidR="00467E94" w:rsidRPr="00334FBE">
        <w:rPr>
          <w:rFonts w:ascii="Georgia" w:eastAsia="Times New Roman" w:hAnsi="Georgia" w:cs="Arial"/>
          <w:spacing w:val="-2"/>
        </w:rPr>
        <w:t xml:space="preserve">final due date, and minimum </w:t>
      </w:r>
      <w:proofErr w:type="gramStart"/>
      <w:r w:rsidR="00467E94" w:rsidRPr="00334FBE">
        <w:rPr>
          <w:rFonts w:ascii="Georgia" w:eastAsia="Times New Roman" w:hAnsi="Georgia" w:cs="Arial"/>
          <w:spacing w:val="-2"/>
        </w:rPr>
        <w:t>due</w:t>
      </w:r>
      <w:proofErr w:type="gramEnd"/>
    </w:p>
    <w:p w14:paraId="13959667" w14:textId="73BF69A5" w:rsidR="00467E94" w:rsidRPr="00334FBE" w:rsidRDefault="008875D0" w:rsidP="00467E94">
      <w:pPr>
        <w:shd w:val="clear" w:color="auto" w:fill="FFFFFF"/>
        <w:spacing w:after="0" w:line="240" w:lineRule="auto"/>
        <w:ind w:left="720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drawing>
          <wp:inline distT="0" distB="0" distL="0" distR="0" wp14:anchorId="1144DB1A" wp14:editId="44849B1F">
            <wp:extent cx="3313785" cy="2528531"/>
            <wp:effectExtent l="0" t="0" r="1270" b="5715"/>
            <wp:docPr id="605329144" name="Picture 605329144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29144" name="Picture 1" descr="A screenshot of a docume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1268" cy="254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DB4" w14:textId="77777777" w:rsidR="003327BA" w:rsidRPr="00334FBE" w:rsidRDefault="003327BA" w:rsidP="003327BA">
      <w:pPr>
        <w:pStyle w:val="Heading1"/>
        <w:rPr>
          <w:rFonts w:ascii="Georgia" w:eastAsia="Times New Roman" w:hAnsi="Georgia"/>
        </w:rPr>
      </w:pPr>
      <w:r w:rsidRPr="00334FBE">
        <w:rPr>
          <w:rFonts w:ascii="Georgia" w:eastAsia="Times New Roman" w:hAnsi="Georgia"/>
        </w:rPr>
        <w:lastRenderedPageBreak/>
        <w:t>Nationwide</w:t>
      </w:r>
    </w:p>
    <w:p w14:paraId="324479E7" w14:textId="10FC0661" w:rsidR="009203F5" w:rsidRPr="00334FBE" w:rsidRDefault="009203F5" w:rsidP="009203F5">
      <w:pPr>
        <w:rPr>
          <w:rFonts w:ascii="Georgia" w:hAnsi="Georgia"/>
        </w:rPr>
      </w:pPr>
      <w:r w:rsidRPr="00334FBE">
        <w:rPr>
          <w:rFonts w:ascii="Georgia" w:hAnsi="Georgia"/>
        </w:rPr>
        <w:t>**</w:t>
      </w:r>
      <w:r w:rsidRPr="00334FBE">
        <w:rPr>
          <w:rFonts w:ascii="Georgia" w:eastAsia="Times New Roman" w:hAnsi="Georgia" w:cs="Arial"/>
          <w:spacing w:val="-2"/>
        </w:rPr>
        <w:t xml:space="preserve"> Personal Lines policies begin with </w:t>
      </w:r>
      <w:r w:rsidRPr="00334FBE">
        <w:rPr>
          <w:rFonts w:ascii="Georgia" w:eastAsia="Times New Roman" w:hAnsi="Georgia" w:cs="Arial"/>
          <w:i/>
          <w:iCs/>
          <w:spacing w:val="-2"/>
        </w:rPr>
        <w:t>numbers</w:t>
      </w:r>
      <w:r w:rsidRPr="00334FBE">
        <w:rPr>
          <w:rFonts w:ascii="Georgia" w:eastAsia="Times New Roman" w:hAnsi="Georgia" w:cs="Arial"/>
          <w:spacing w:val="-2"/>
        </w:rPr>
        <w:t xml:space="preserve"> (Commercial Lines begin with letters)</w:t>
      </w:r>
    </w:p>
    <w:p w14:paraId="2B70F6DE" w14:textId="7498B6B7" w:rsidR="003327BA" w:rsidRPr="00334FBE" w:rsidRDefault="003327BA" w:rsidP="00935484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Scroll down to </w:t>
      </w:r>
      <w:r w:rsidR="00DE10AB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 xml:space="preserve">Notification </w:t>
      </w:r>
      <w:proofErr w:type="gramStart"/>
      <w:r w:rsidRPr="00334FBE">
        <w:rPr>
          <w:rFonts w:ascii="Georgia" w:eastAsia="Times New Roman" w:hAnsi="Georgia" w:cs="Arial"/>
          <w:spacing w:val="-2"/>
        </w:rPr>
        <w:t>Center</w:t>
      </w:r>
      <w:r w:rsidR="00DE10AB" w:rsidRPr="00334FBE">
        <w:rPr>
          <w:rFonts w:ascii="Georgia" w:eastAsia="Times New Roman" w:hAnsi="Georgia" w:cs="Arial"/>
          <w:spacing w:val="-2"/>
        </w:rPr>
        <w:t>”</w:t>
      </w:r>
      <w:proofErr w:type="gramEnd"/>
    </w:p>
    <w:p w14:paraId="1A1D3233" w14:textId="77777777" w:rsidR="00247A79" w:rsidRPr="00334FBE" w:rsidRDefault="003327BA" w:rsidP="00247A79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Choose the tab </w:t>
      </w:r>
      <w:r w:rsidR="00DE10AB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 xml:space="preserve">Billing </w:t>
      </w:r>
      <w:proofErr w:type="gramStart"/>
      <w:r w:rsidR="00DE10AB" w:rsidRPr="00334FBE">
        <w:rPr>
          <w:rFonts w:ascii="Georgia" w:eastAsia="Times New Roman" w:hAnsi="Georgia" w:cs="Arial"/>
          <w:spacing w:val="-2"/>
        </w:rPr>
        <w:t>n</w:t>
      </w:r>
      <w:r w:rsidRPr="00334FBE">
        <w:rPr>
          <w:rFonts w:ascii="Georgia" w:eastAsia="Times New Roman" w:hAnsi="Georgia" w:cs="Arial"/>
          <w:spacing w:val="-2"/>
        </w:rPr>
        <w:t>otices</w:t>
      </w:r>
      <w:r w:rsidR="00DE10AB" w:rsidRPr="00334FBE">
        <w:rPr>
          <w:rFonts w:ascii="Georgia" w:eastAsia="Times New Roman" w:hAnsi="Georgia" w:cs="Arial"/>
          <w:spacing w:val="-2"/>
        </w:rPr>
        <w:t>”</w:t>
      </w:r>
      <w:proofErr w:type="gramEnd"/>
    </w:p>
    <w:p w14:paraId="3C2E9421" w14:textId="0BFED4CC" w:rsidR="003327BA" w:rsidRPr="00334FBE" w:rsidRDefault="00247A79" w:rsidP="00247A79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Under “Agency number,” select “All” (</w:t>
      </w:r>
      <w:r w:rsidR="003327BA" w:rsidRPr="00334FBE">
        <w:rPr>
          <w:rFonts w:ascii="Georgia" w:eastAsia="Times New Roman" w:hAnsi="Georgia" w:cs="Arial"/>
          <w:spacing w:val="-2"/>
        </w:rPr>
        <w:t>39</w:t>
      </w:r>
      <w:r w:rsidRPr="00334FBE">
        <w:rPr>
          <w:rFonts w:ascii="Georgia" w:eastAsia="Times New Roman" w:hAnsi="Georgia" w:cs="Arial"/>
          <w:spacing w:val="-2"/>
        </w:rPr>
        <w:t>6</w:t>
      </w:r>
      <w:r w:rsidR="003327BA" w:rsidRPr="00334FBE">
        <w:rPr>
          <w:rFonts w:ascii="Georgia" w:eastAsia="Times New Roman" w:hAnsi="Georgia" w:cs="Arial"/>
          <w:spacing w:val="-2"/>
        </w:rPr>
        <w:t>38</w:t>
      </w:r>
      <w:r w:rsidRPr="00334FBE">
        <w:rPr>
          <w:rFonts w:ascii="Georgia" w:eastAsia="Times New Roman" w:hAnsi="Georgia" w:cs="Arial"/>
          <w:spacing w:val="-2"/>
        </w:rPr>
        <w:t>,</w:t>
      </w:r>
      <w:r w:rsidR="003327BA" w:rsidRPr="00334FBE">
        <w:rPr>
          <w:rFonts w:ascii="Georgia" w:eastAsia="Times New Roman" w:hAnsi="Georgia" w:cs="Arial"/>
          <w:spacing w:val="-2"/>
        </w:rPr>
        <w:t xml:space="preserve"> 39848</w:t>
      </w:r>
      <w:r w:rsidRPr="00334FBE">
        <w:rPr>
          <w:rFonts w:ascii="Georgia" w:eastAsia="Times New Roman" w:hAnsi="Georgia" w:cs="Arial"/>
          <w:spacing w:val="-2"/>
        </w:rPr>
        <w:t>,</w:t>
      </w:r>
      <w:r w:rsidR="003327BA" w:rsidRPr="00334FBE">
        <w:rPr>
          <w:rFonts w:ascii="Georgia" w:eastAsia="Times New Roman" w:hAnsi="Georgia" w:cs="Arial"/>
          <w:spacing w:val="-2"/>
        </w:rPr>
        <w:t xml:space="preserve"> 49590</w:t>
      </w:r>
      <w:r w:rsidRPr="00334FBE">
        <w:rPr>
          <w:rFonts w:ascii="Georgia" w:eastAsia="Times New Roman" w:hAnsi="Georgia" w:cs="Arial"/>
          <w:spacing w:val="-2"/>
        </w:rPr>
        <w:t>,</w:t>
      </w:r>
      <w:r w:rsidR="003327BA" w:rsidRPr="00334FBE">
        <w:rPr>
          <w:rFonts w:ascii="Georgia" w:eastAsia="Times New Roman" w:hAnsi="Georgia" w:cs="Arial"/>
          <w:spacing w:val="-2"/>
        </w:rPr>
        <w:t xml:space="preserve"> 49665</w:t>
      </w:r>
      <w:r w:rsidRPr="00334FBE">
        <w:rPr>
          <w:rFonts w:ascii="Georgia" w:eastAsia="Times New Roman" w:hAnsi="Georgia" w:cs="Arial"/>
          <w:spacing w:val="-2"/>
        </w:rPr>
        <w:t>,</w:t>
      </w:r>
      <w:r w:rsidR="003327BA" w:rsidRPr="00334FBE">
        <w:rPr>
          <w:rFonts w:ascii="Georgia" w:eastAsia="Times New Roman" w:hAnsi="Georgia" w:cs="Arial"/>
          <w:spacing w:val="-2"/>
        </w:rPr>
        <w:t xml:space="preserve"> 61885</w:t>
      </w:r>
      <w:r w:rsidRPr="00334FBE">
        <w:rPr>
          <w:rFonts w:ascii="Georgia" w:eastAsia="Times New Roman" w:hAnsi="Georgia" w:cs="Arial"/>
          <w:spacing w:val="-2"/>
        </w:rPr>
        <w:t>,</w:t>
      </w:r>
      <w:r w:rsidR="003327BA" w:rsidRPr="00334FBE">
        <w:rPr>
          <w:rFonts w:ascii="Georgia" w:eastAsia="Times New Roman" w:hAnsi="Georgia" w:cs="Arial"/>
          <w:spacing w:val="-2"/>
        </w:rPr>
        <w:t xml:space="preserve"> 66760</w:t>
      </w:r>
      <w:r w:rsidRPr="00334FBE">
        <w:rPr>
          <w:rFonts w:ascii="Georgia" w:eastAsia="Times New Roman" w:hAnsi="Georgia" w:cs="Arial"/>
          <w:spacing w:val="-2"/>
        </w:rPr>
        <w:t>,</w:t>
      </w:r>
      <w:r w:rsidR="003327BA" w:rsidRPr="00334FBE">
        <w:rPr>
          <w:rFonts w:ascii="Georgia" w:eastAsia="Times New Roman" w:hAnsi="Georgia" w:cs="Arial"/>
          <w:spacing w:val="-2"/>
        </w:rPr>
        <w:t xml:space="preserve"> 70893</w:t>
      </w:r>
      <w:r w:rsidRPr="00334FBE">
        <w:rPr>
          <w:rFonts w:ascii="Georgia" w:eastAsia="Times New Roman" w:hAnsi="Georgia" w:cs="Arial"/>
          <w:spacing w:val="-2"/>
        </w:rPr>
        <w:t>)</w:t>
      </w:r>
    </w:p>
    <w:p w14:paraId="61F578D3" w14:textId="679798DA" w:rsidR="003327BA" w:rsidRPr="00334FBE" w:rsidRDefault="00247A79" w:rsidP="00935484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Under “Day range</w:t>
      </w:r>
      <w:r w:rsidR="00754F2A" w:rsidRPr="00334FBE">
        <w:rPr>
          <w:rFonts w:ascii="Georgia" w:eastAsia="Times New Roman" w:hAnsi="Georgia" w:cs="Arial"/>
          <w:spacing w:val="-2"/>
        </w:rPr>
        <w:t>,” select a range (</w:t>
      </w:r>
      <w:r w:rsidR="003327BA" w:rsidRPr="00334FBE">
        <w:rPr>
          <w:rFonts w:ascii="Georgia" w:eastAsia="Times New Roman" w:hAnsi="Georgia" w:cs="Arial"/>
          <w:spacing w:val="-2"/>
        </w:rPr>
        <w:t>30 recommended)</w:t>
      </w:r>
    </w:p>
    <w:p w14:paraId="637D5760" w14:textId="77777777" w:rsidR="006B6033" w:rsidRPr="00334FBE" w:rsidRDefault="00DC343A" w:rsidP="00935484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Under “</w:t>
      </w:r>
      <w:r w:rsidR="003327BA" w:rsidRPr="00334FBE">
        <w:rPr>
          <w:rFonts w:ascii="Georgia" w:eastAsia="Times New Roman" w:hAnsi="Georgia" w:cs="Arial"/>
          <w:spacing w:val="-2"/>
        </w:rPr>
        <w:t>Notification type</w:t>
      </w:r>
      <w:r w:rsidRPr="00334FBE">
        <w:rPr>
          <w:rFonts w:ascii="Georgia" w:eastAsia="Times New Roman" w:hAnsi="Georgia" w:cs="Arial"/>
          <w:spacing w:val="-2"/>
        </w:rPr>
        <w:t>,” select</w:t>
      </w:r>
      <w:r w:rsidR="003327BA" w:rsidRPr="00334FBE">
        <w:rPr>
          <w:rFonts w:ascii="Georgia" w:eastAsia="Times New Roman" w:hAnsi="Georgia" w:cs="Arial"/>
          <w:spacing w:val="-2"/>
        </w:rPr>
        <w:t xml:space="preserve"> </w:t>
      </w:r>
      <w:r w:rsidRPr="00334FBE">
        <w:rPr>
          <w:rFonts w:ascii="Georgia" w:eastAsia="Times New Roman" w:hAnsi="Georgia" w:cs="Arial"/>
          <w:spacing w:val="-2"/>
        </w:rPr>
        <w:t>“</w:t>
      </w:r>
      <w:proofErr w:type="gramStart"/>
      <w:r w:rsidR="003327BA" w:rsidRPr="00334FBE">
        <w:rPr>
          <w:rFonts w:ascii="Georgia" w:eastAsia="Times New Roman" w:hAnsi="Georgia" w:cs="Arial"/>
          <w:spacing w:val="-2"/>
        </w:rPr>
        <w:t>Nonpay</w:t>
      </w:r>
      <w:proofErr w:type="gramEnd"/>
      <w:r w:rsidRPr="00334FBE">
        <w:rPr>
          <w:rFonts w:ascii="Georgia" w:eastAsia="Times New Roman" w:hAnsi="Georgia" w:cs="Arial"/>
          <w:spacing w:val="-2"/>
        </w:rPr>
        <w:t>”</w:t>
      </w:r>
    </w:p>
    <w:p w14:paraId="21291165" w14:textId="0DAE6CB0" w:rsidR="003327BA" w:rsidRPr="00334FBE" w:rsidRDefault="006B6033" w:rsidP="006B6033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You can also view policies cancelled and reinstated </w:t>
      </w:r>
      <w:proofErr w:type="gramStart"/>
      <w:r w:rsidRPr="00334FBE">
        <w:rPr>
          <w:rFonts w:ascii="Georgia" w:eastAsia="Times New Roman" w:hAnsi="Georgia" w:cs="Arial"/>
          <w:spacing w:val="-2"/>
        </w:rPr>
        <w:t>here</w:t>
      </w:r>
      <w:proofErr w:type="gramEnd"/>
    </w:p>
    <w:p w14:paraId="3F8D01E5" w14:textId="66B67329" w:rsidR="003327BA" w:rsidRPr="00334FBE" w:rsidRDefault="003327BA" w:rsidP="00935484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on the name of </w:t>
      </w:r>
      <w:r w:rsidR="00042AF0" w:rsidRPr="00334FBE">
        <w:rPr>
          <w:rFonts w:ascii="Georgia" w:eastAsia="Times New Roman" w:hAnsi="Georgia" w:cs="Arial"/>
          <w:spacing w:val="-2"/>
        </w:rPr>
        <w:t xml:space="preserve">the </w:t>
      </w:r>
      <w:proofErr w:type="gramStart"/>
      <w:r w:rsidRPr="00334FBE">
        <w:rPr>
          <w:rFonts w:ascii="Georgia" w:eastAsia="Times New Roman" w:hAnsi="Georgia" w:cs="Arial"/>
          <w:spacing w:val="-2"/>
        </w:rPr>
        <w:t>insured</w:t>
      </w:r>
      <w:proofErr w:type="gramEnd"/>
    </w:p>
    <w:p w14:paraId="68382B7A" w14:textId="6A894BAB" w:rsidR="00042AF0" w:rsidRPr="00334FBE" w:rsidRDefault="00042AF0" w:rsidP="00042AF0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This will show you the </w:t>
      </w:r>
      <w:r w:rsidR="00756CAA" w:rsidRPr="00334FBE">
        <w:rPr>
          <w:rFonts w:ascii="Georgia" w:eastAsia="Times New Roman" w:hAnsi="Georgia" w:cs="Arial"/>
          <w:spacing w:val="-2"/>
        </w:rPr>
        <w:t xml:space="preserve">policy number, </w:t>
      </w:r>
      <w:r w:rsidR="0099519C" w:rsidRPr="00334FBE">
        <w:rPr>
          <w:rFonts w:ascii="Georgia" w:eastAsia="Times New Roman" w:hAnsi="Georgia" w:cs="Arial"/>
          <w:spacing w:val="-2"/>
        </w:rPr>
        <w:t xml:space="preserve">minimum due, and payment acceptance </w:t>
      </w:r>
      <w:proofErr w:type="gramStart"/>
      <w:r w:rsidR="0099519C" w:rsidRPr="00334FBE">
        <w:rPr>
          <w:rFonts w:ascii="Georgia" w:eastAsia="Times New Roman" w:hAnsi="Georgia" w:cs="Arial"/>
          <w:spacing w:val="-2"/>
        </w:rPr>
        <w:t>date</w:t>
      </w:r>
      <w:proofErr w:type="gramEnd"/>
    </w:p>
    <w:p w14:paraId="2782CD90" w14:textId="6AB97D4E" w:rsidR="0099519C" w:rsidRPr="00334FBE" w:rsidRDefault="0099519C" w:rsidP="0099519C">
      <w:pPr>
        <w:shd w:val="clear" w:color="auto" w:fill="FFFFFF"/>
        <w:spacing w:after="0" w:line="240" w:lineRule="auto"/>
        <w:ind w:left="1440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drawing>
          <wp:inline distT="0" distB="0" distL="0" distR="0" wp14:anchorId="69090E73" wp14:editId="6A1675A3">
            <wp:extent cx="1779218" cy="2370125"/>
            <wp:effectExtent l="0" t="0" r="0" b="0"/>
            <wp:docPr id="1481936977" name="Picture 148193697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36977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3054" cy="23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7C7E" w14:textId="4AC6B54F" w:rsidR="003327BA" w:rsidRPr="00334FBE" w:rsidRDefault="003327BA" w:rsidP="00935484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Click on th</w:t>
      </w:r>
      <w:r w:rsidR="00042AF0" w:rsidRPr="00334FBE">
        <w:rPr>
          <w:rFonts w:ascii="Georgia" w:eastAsia="Times New Roman" w:hAnsi="Georgia" w:cs="Arial"/>
          <w:spacing w:val="-2"/>
        </w:rPr>
        <w:t>e linked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502202" w:rsidRPr="00334FBE">
        <w:rPr>
          <w:rFonts w:ascii="Georgia" w:eastAsia="Times New Roman" w:hAnsi="Georgia" w:cs="Arial"/>
          <w:spacing w:val="-2"/>
        </w:rPr>
        <w:t>“B</w:t>
      </w:r>
      <w:r w:rsidRPr="00334FBE">
        <w:rPr>
          <w:rFonts w:ascii="Georgia" w:eastAsia="Times New Roman" w:hAnsi="Georgia" w:cs="Arial"/>
          <w:spacing w:val="-2"/>
        </w:rPr>
        <w:t>illing account number</w:t>
      </w:r>
      <w:r w:rsidR="00502202" w:rsidRPr="00334FBE">
        <w:rPr>
          <w:rFonts w:ascii="Georgia" w:eastAsia="Times New Roman" w:hAnsi="Georgia" w:cs="Arial"/>
          <w:spacing w:val="-2"/>
        </w:rPr>
        <w:t>”</w:t>
      </w:r>
      <w:r w:rsidR="0099519C" w:rsidRPr="00334FBE">
        <w:rPr>
          <w:rFonts w:ascii="Georgia" w:eastAsia="Times New Roman" w:hAnsi="Georgia" w:cs="Arial"/>
          <w:spacing w:val="-2"/>
        </w:rPr>
        <w:t xml:space="preserve"> – this will open a new </w:t>
      </w:r>
      <w:proofErr w:type="gramStart"/>
      <w:r w:rsidR="0099519C" w:rsidRPr="00334FBE">
        <w:rPr>
          <w:rFonts w:ascii="Georgia" w:eastAsia="Times New Roman" w:hAnsi="Georgia" w:cs="Arial"/>
          <w:spacing w:val="-2"/>
        </w:rPr>
        <w:t>tab</w:t>
      </w:r>
      <w:proofErr w:type="gramEnd"/>
    </w:p>
    <w:p w14:paraId="384AC07F" w14:textId="7362F382" w:rsidR="003327BA" w:rsidRPr="00334FBE" w:rsidRDefault="003327BA" w:rsidP="00935484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Scroll down to </w:t>
      </w:r>
      <w:r w:rsidR="00502202" w:rsidRPr="00334FBE">
        <w:rPr>
          <w:rFonts w:ascii="Georgia" w:eastAsia="Times New Roman" w:hAnsi="Georgia" w:cs="Arial"/>
          <w:spacing w:val="-2"/>
        </w:rPr>
        <w:t>“B</w:t>
      </w:r>
      <w:r w:rsidRPr="00334FBE">
        <w:rPr>
          <w:rFonts w:ascii="Georgia" w:eastAsia="Times New Roman" w:hAnsi="Georgia" w:cs="Arial"/>
          <w:spacing w:val="-2"/>
        </w:rPr>
        <w:t xml:space="preserve">illing </w:t>
      </w:r>
      <w:r w:rsidR="00502202" w:rsidRPr="00334FBE">
        <w:rPr>
          <w:rFonts w:ascii="Georgia" w:eastAsia="Times New Roman" w:hAnsi="Georgia" w:cs="Arial"/>
          <w:spacing w:val="-2"/>
        </w:rPr>
        <w:t>A</w:t>
      </w:r>
      <w:r w:rsidRPr="00334FBE">
        <w:rPr>
          <w:rFonts w:ascii="Georgia" w:eastAsia="Times New Roman" w:hAnsi="Georgia" w:cs="Arial"/>
          <w:spacing w:val="-2"/>
        </w:rPr>
        <w:t xml:space="preserve">ccount </w:t>
      </w:r>
      <w:r w:rsidR="00502202" w:rsidRPr="00334FBE">
        <w:rPr>
          <w:rFonts w:ascii="Georgia" w:eastAsia="Times New Roman" w:hAnsi="Georgia" w:cs="Arial"/>
          <w:spacing w:val="-2"/>
        </w:rPr>
        <w:t>H</w:t>
      </w:r>
      <w:r w:rsidRPr="00334FBE">
        <w:rPr>
          <w:rFonts w:ascii="Georgia" w:eastAsia="Times New Roman" w:hAnsi="Georgia" w:cs="Arial"/>
          <w:spacing w:val="-2"/>
        </w:rPr>
        <w:t>istory</w:t>
      </w:r>
      <w:r w:rsidR="00502202" w:rsidRPr="00334FBE">
        <w:rPr>
          <w:rFonts w:ascii="Georgia" w:eastAsia="Times New Roman" w:hAnsi="Georgia" w:cs="Arial"/>
          <w:spacing w:val="-2"/>
        </w:rPr>
        <w:t>”</w:t>
      </w:r>
      <w:r w:rsidR="006E3B75" w:rsidRPr="00334FBE">
        <w:rPr>
          <w:rFonts w:ascii="Georgia" w:eastAsia="Times New Roman" w:hAnsi="Georgia" w:cs="Arial"/>
          <w:spacing w:val="-2"/>
        </w:rPr>
        <w:t xml:space="preserve"> tab</w:t>
      </w:r>
      <w:r w:rsidRPr="00334FBE">
        <w:rPr>
          <w:rFonts w:ascii="Georgia" w:eastAsia="Times New Roman" w:hAnsi="Georgia" w:cs="Arial"/>
          <w:spacing w:val="-2"/>
        </w:rPr>
        <w:t xml:space="preserve"> and click the </w:t>
      </w:r>
      <w:r w:rsidR="00502202" w:rsidRPr="00334FBE">
        <w:rPr>
          <w:rFonts w:ascii="Georgia" w:eastAsia="Times New Roman" w:hAnsi="Georgia" w:cs="Arial"/>
          <w:spacing w:val="-2"/>
        </w:rPr>
        <w:t>most recent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502202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Warning Notice</w:t>
      </w:r>
      <w:r w:rsidR="00502202" w:rsidRPr="00334FBE">
        <w:rPr>
          <w:rFonts w:ascii="Georgia" w:eastAsia="Times New Roman" w:hAnsi="Georgia" w:cs="Arial"/>
          <w:spacing w:val="-2"/>
        </w:rPr>
        <w:t>”</w:t>
      </w:r>
      <w:r w:rsidR="00A1614D" w:rsidRPr="00334FBE">
        <w:rPr>
          <w:rFonts w:ascii="Georgia" w:eastAsia="Times New Roman" w:hAnsi="Georgia" w:cs="Arial"/>
          <w:spacing w:val="-2"/>
        </w:rPr>
        <w:t xml:space="preserve"> keeping in mind the “Process Date” </w:t>
      </w:r>
      <w:proofErr w:type="gramStart"/>
      <w:r w:rsidR="00A1614D" w:rsidRPr="00334FBE">
        <w:rPr>
          <w:rFonts w:ascii="Georgia" w:eastAsia="Times New Roman" w:hAnsi="Georgia" w:cs="Arial"/>
          <w:spacing w:val="-2"/>
        </w:rPr>
        <w:t>column</w:t>
      </w:r>
      <w:proofErr w:type="gramEnd"/>
    </w:p>
    <w:p w14:paraId="5DBB42C5" w14:textId="27A3A8DA" w:rsidR="002A4C89" w:rsidRPr="00334FBE" w:rsidRDefault="002A4C89" w:rsidP="002A4C89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Please note, if there is more than one policy </w:t>
      </w:r>
      <w:r w:rsidR="00DD3744" w:rsidRPr="00334FBE">
        <w:rPr>
          <w:rFonts w:ascii="Georgia" w:eastAsia="Times New Roman" w:hAnsi="Georgia" w:cs="Arial"/>
          <w:spacing w:val="-2"/>
        </w:rPr>
        <w:t xml:space="preserve">in pending cancellation for one client, there will be more than one “Warning </w:t>
      </w:r>
      <w:proofErr w:type="gramStart"/>
      <w:r w:rsidR="00DD3744" w:rsidRPr="00334FBE">
        <w:rPr>
          <w:rFonts w:ascii="Georgia" w:eastAsia="Times New Roman" w:hAnsi="Georgia" w:cs="Arial"/>
          <w:spacing w:val="-2"/>
        </w:rPr>
        <w:t>Notice</w:t>
      </w:r>
      <w:proofErr w:type="gramEnd"/>
      <w:r w:rsidR="00DD3744" w:rsidRPr="00334FBE">
        <w:rPr>
          <w:rFonts w:ascii="Georgia" w:eastAsia="Times New Roman" w:hAnsi="Georgia" w:cs="Arial"/>
          <w:spacing w:val="-2"/>
        </w:rPr>
        <w:t>”</w:t>
      </w:r>
    </w:p>
    <w:p w14:paraId="4AF3EFDB" w14:textId="0C031EC5" w:rsidR="00603909" w:rsidRPr="00334FBE" w:rsidRDefault="00603909" w:rsidP="00603909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This will download the Cancellation Notice pdf which includes the policy number, final due date, and minimum </w:t>
      </w:r>
      <w:proofErr w:type="gramStart"/>
      <w:r w:rsidRPr="00334FBE">
        <w:rPr>
          <w:rFonts w:ascii="Georgia" w:eastAsia="Times New Roman" w:hAnsi="Georgia" w:cs="Arial"/>
          <w:spacing w:val="-2"/>
        </w:rPr>
        <w:t>due</w:t>
      </w:r>
      <w:proofErr w:type="gramEnd"/>
    </w:p>
    <w:p w14:paraId="5ADB6185" w14:textId="52F0BE97" w:rsidR="00603909" w:rsidRPr="00334FBE" w:rsidRDefault="002F76C6" w:rsidP="00603909">
      <w:pPr>
        <w:shd w:val="clear" w:color="auto" w:fill="FFFFFF"/>
        <w:spacing w:after="0" w:line="240" w:lineRule="auto"/>
        <w:ind w:left="720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drawing>
          <wp:inline distT="0" distB="0" distL="0" distR="0" wp14:anchorId="78CC7E4B" wp14:editId="23FC49ED">
            <wp:extent cx="3524707" cy="2267712"/>
            <wp:effectExtent l="0" t="0" r="0" b="0"/>
            <wp:docPr id="765877611" name="Picture 76587761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77611" name="Picture 1" descr="A close-up of a docume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4177" cy="22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BCF3" w14:textId="04E07711" w:rsidR="003327BA" w:rsidRPr="00334FBE" w:rsidRDefault="00C37F9B" w:rsidP="003327BA">
      <w:pPr>
        <w:pStyle w:val="Heading1"/>
        <w:rPr>
          <w:rFonts w:ascii="Georgia" w:eastAsia="Times New Roman" w:hAnsi="Georgia"/>
        </w:rPr>
      </w:pPr>
      <w:r w:rsidRPr="00334FBE">
        <w:rPr>
          <w:rFonts w:ascii="Georgia" w:eastAsia="Times New Roman" w:hAnsi="Georgia"/>
        </w:rPr>
        <w:lastRenderedPageBreak/>
        <w:t>Philadelphia Contributionship</w:t>
      </w:r>
    </w:p>
    <w:p w14:paraId="38F25B7C" w14:textId="77777777" w:rsidR="009203F5" w:rsidRPr="00334FBE" w:rsidRDefault="009203F5" w:rsidP="009203F5">
      <w:pPr>
        <w:rPr>
          <w:rFonts w:ascii="Georgia" w:hAnsi="Georgia"/>
        </w:rPr>
      </w:pPr>
      <w:r w:rsidRPr="00334FBE">
        <w:rPr>
          <w:rFonts w:ascii="Georgia" w:hAnsi="Georgia"/>
        </w:rPr>
        <w:t>**All policies on the portal will be Personal Lines</w:t>
      </w:r>
    </w:p>
    <w:p w14:paraId="25696565" w14:textId="1998629C" w:rsidR="00497B30" w:rsidRPr="00334FBE" w:rsidRDefault="00497B30" w:rsidP="009203F5">
      <w:pPr>
        <w:pStyle w:val="Heading2"/>
        <w:rPr>
          <w:rFonts w:ascii="Georgia" w:hAnsi="Georgia"/>
        </w:rPr>
      </w:pPr>
      <w:r w:rsidRPr="00334FBE">
        <w:rPr>
          <w:rFonts w:ascii="Georgia" w:hAnsi="Georgia"/>
        </w:rPr>
        <w:t>Non-Pays</w:t>
      </w:r>
    </w:p>
    <w:p w14:paraId="65E6A4F2" w14:textId="24E73236" w:rsidR="003327BA" w:rsidRPr="00334FBE" w:rsidRDefault="003327BA" w:rsidP="00935484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On the main page </w:t>
      </w:r>
      <w:r w:rsidR="006F7347" w:rsidRPr="00334FBE">
        <w:rPr>
          <w:rFonts w:ascii="Georgia" w:eastAsia="Times New Roman" w:hAnsi="Georgia" w:cs="Arial"/>
          <w:spacing w:val="-2"/>
        </w:rPr>
        <w:t>in</w:t>
      </w:r>
      <w:r w:rsidRPr="00334FBE">
        <w:rPr>
          <w:rFonts w:ascii="Georgia" w:eastAsia="Times New Roman" w:hAnsi="Georgia" w:cs="Arial"/>
          <w:spacing w:val="-2"/>
        </w:rPr>
        <w:t xml:space="preserve"> the</w:t>
      </w:r>
      <w:r w:rsidR="006F7347" w:rsidRPr="00334FBE">
        <w:rPr>
          <w:rFonts w:ascii="Georgia" w:eastAsia="Times New Roman" w:hAnsi="Georgia" w:cs="Arial"/>
          <w:spacing w:val="-2"/>
        </w:rPr>
        <w:t xml:space="preserve"> top</w:t>
      </w:r>
      <w:r w:rsidRPr="00334FBE">
        <w:rPr>
          <w:rFonts w:ascii="Georgia" w:eastAsia="Times New Roman" w:hAnsi="Georgia" w:cs="Arial"/>
          <w:spacing w:val="-2"/>
        </w:rPr>
        <w:t xml:space="preserve"> right corner</w:t>
      </w:r>
      <w:r w:rsidR="006F7347" w:rsidRPr="00334FBE">
        <w:rPr>
          <w:rFonts w:ascii="Georgia" w:eastAsia="Times New Roman" w:hAnsi="Georgia" w:cs="Arial"/>
          <w:spacing w:val="-2"/>
        </w:rPr>
        <w:t>,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2274CD" w:rsidRPr="00334FBE">
        <w:rPr>
          <w:rFonts w:ascii="Georgia" w:eastAsia="Times New Roman" w:hAnsi="Georgia" w:cs="Arial"/>
          <w:spacing w:val="-2"/>
        </w:rPr>
        <w:t>hover over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6F7347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Agency Reports</w:t>
      </w:r>
      <w:r w:rsidR="002274CD" w:rsidRPr="00334FBE">
        <w:rPr>
          <w:rFonts w:ascii="Georgia" w:eastAsia="Times New Roman" w:hAnsi="Georgia" w:cs="Arial"/>
          <w:spacing w:val="-2"/>
        </w:rPr>
        <w:t>”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2274CD" w:rsidRPr="00334FBE">
        <w:rPr>
          <w:rFonts w:ascii="Georgia" w:eastAsia="Times New Roman" w:hAnsi="Georgia" w:cs="Arial"/>
          <w:spacing w:val="-2"/>
        </w:rPr>
        <w:t>drop-down</w:t>
      </w:r>
      <w:r w:rsidRPr="00334FBE">
        <w:rPr>
          <w:rFonts w:ascii="Georgia" w:eastAsia="Times New Roman" w:hAnsi="Georgia" w:cs="Arial"/>
          <w:spacing w:val="-2"/>
        </w:rPr>
        <w:t xml:space="preserve"> and choose </w:t>
      </w:r>
      <w:r w:rsidR="002274CD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 xml:space="preserve">Agent Transaction </w:t>
      </w:r>
      <w:proofErr w:type="gramStart"/>
      <w:r w:rsidRPr="00334FBE">
        <w:rPr>
          <w:rFonts w:ascii="Georgia" w:eastAsia="Times New Roman" w:hAnsi="Georgia" w:cs="Arial"/>
          <w:spacing w:val="-2"/>
        </w:rPr>
        <w:t>Report</w:t>
      </w:r>
      <w:proofErr w:type="gramEnd"/>
      <w:r w:rsidR="002274CD" w:rsidRPr="00334FBE">
        <w:rPr>
          <w:rFonts w:ascii="Georgia" w:eastAsia="Times New Roman" w:hAnsi="Georgia" w:cs="Arial"/>
          <w:spacing w:val="-2"/>
        </w:rPr>
        <w:t>”</w:t>
      </w:r>
    </w:p>
    <w:p w14:paraId="5C52BC9E" w14:textId="69205AFE" w:rsidR="003327BA" w:rsidRPr="00334FBE" w:rsidRDefault="00E12B3C" w:rsidP="00935484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Input a date range under “Beginning Transaction Date” and “Ending Transaction Date” based off the last time policies were </w:t>
      </w:r>
      <w:proofErr w:type="gramStart"/>
      <w:r w:rsidRPr="00334FBE">
        <w:rPr>
          <w:rFonts w:ascii="Georgia" w:eastAsia="Times New Roman" w:hAnsi="Georgia" w:cs="Arial"/>
          <w:spacing w:val="-2"/>
        </w:rPr>
        <w:t>checked</w:t>
      </w:r>
      <w:proofErr w:type="gramEnd"/>
      <w:r w:rsidRPr="00334FBE">
        <w:rPr>
          <w:rFonts w:ascii="Georgia" w:eastAsia="Times New Roman" w:hAnsi="Georgia" w:cs="Arial"/>
          <w:spacing w:val="-2"/>
        </w:rPr>
        <w:t xml:space="preserve"> </w:t>
      </w:r>
    </w:p>
    <w:p w14:paraId="6D1AD808" w14:textId="33EEC18B" w:rsidR="003327BA" w:rsidRPr="00334FBE" w:rsidRDefault="003327BA" w:rsidP="00935484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Georgia" w:eastAsia="Times New Roman" w:hAnsi="Georgia" w:cs="Arial"/>
          <w:b/>
          <w:bCs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Check off </w:t>
      </w:r>
      <w:r w:rsidR="00CB4163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Cancellation Notice</w:t>
      </w:r>
      <w:r w:rsidR="00185CA9" w:rsidRPr="00334FBE">
        <w:rPr>
          <w:rFonts w:ascii="Georgia" w:eastAsia="Times New Roman" w:hAnsi="Georgia" w:cs="Arial"/>
          <w:spacing w:val="-2"/>
        </w:rPr>
        <w:t>,</w:t>
      </w:r>
      <w:r w:rsidR="00CB4163" w:rsidRPr="00334FBE">
        <w:rPr>
          <w:rFonts w:ascii="Georgia" w:eastAsia="Times New Roman" w:hAnsi="Georgia" w:cs="Arial"/>
          <w:spacing w:val="-2"/>
        </w:rPr>
        <w:t>” then click “</w:t>
      </w:r>
      <w:r w:rsidRPr="00334FBE">
        <w:rPr>
          <w:rFonts w:ascii="Georgia" w:eastAsia="Times New Roman" w:hAnsi="Georgia" w:cs="Arial"/>
          <w:spacing w:val="-2"/>
        </w:rPr>
        <w:t xml:space="preserve">Run </w:t>
      </w:r>
      <w:proofErr w:type="gramStart"/>
      <w:r w:rsidRPr="00334FBE">
        <w:rPr>
          <w:rFonts w:ascii="Georgia" w:eastAsia="Times New Roman" w:hAnsi="Georgia" w:cs="Arial"/>
          <w:spacing w:val="-2"/>
        </w:rPr>
        <w:t>Report</w:t>
      </w:r>
      <w:r w:rsidR="00CB4163" w:rsidRPr="00334FBE">
        <w:rPr>
          <w:rFonts w:ascii="Georgia" w:eastAsia="Times New Roman" w:hAnsi="Georgia" w:cs="Arial"/>
          <w:spacing w:val="-2"/>
        </w:rPr>
        <w:t>”</w:t>
      </w:r>
      <w:proofErr w:type="gramEnd"/>
    </w:p>
    <w:p w14:paraId="39DE948E" w14:textId="2DAEF73C" w:rsidR="003327BA" w:rsidRPr="00334FBE" w:rsidRDefault="003327BA" w:rsidP="00935484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Georgia" w:eastAsia="Times New Roman" w:hAnsi="Georgia" w:cs="Arial"/>
          <w:b/>
          <w:bCs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on the </w:t>
      </w:r>
      <w:r w:rsidR="00CB4163" w:rsidRPr="00334FBE">
        <w:rPr>
          <w:rFonts w:ascii="Georgia" w:eastAsia="Times New Roman" w:hAnsi="Georgia" w:cs="Arial"/>
          <w:spacing w:val="-2"/>
        </w:rPr>
        <w:t>linked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CB4163" w:rsidRPr="00334FBE">
        <w:rPr>
          <w:rFonts w:ascii="Georgia" w:eastAsia="Times New Roman" w:hAnsi="Georgia" w:cs="Arial"/>
          <w:spacing w:val="-2"/>
        </w:rPr>
        <w:t>“</w:t>
      </w:r>
      <w:proofErr w:type="spellStart"/>
      <w:proofErr w:type="gramStart"/>
      <w:r w:rsidR="00CB4163" w:rsidRPr="00334FBE">
        <w:rPr>
          <w:rFonts w:ascii="Georgia" w:eastAsia="Times New Roman" w:hAnsi="Georgia" w:cs="Arial"/>
          <w:spacing w:val="-2"/>
        </w:rPr>
        <w:t>PolicyNo</w:t>
      </w:r>
      <w:proofErr w:type="spellEnd"/>
      <w:r w:rsidR="00CB4163" w:rsidRPr="00334FBE">
        <w:rPr>
          <w:rFonts w:ascii="Georgia" w:eastAsia="Times New Roman" w:hAnsi="Georgia" w:cs="Arial"/>
          <w:spacing w:val="-2"/>
        </w:rPr>
        <w:t>”</w:t>
      </w:r>
      <w:proofErr w:type="gramEnd"/>
    </w:p>
    <w:p w14:paraId="2AF5E9EC" w14:textId="32FD83DD" w:rsidR="003327BA" w:rsidRPr="00334FBE" w:rsidRDefault="003327BA" w:rsidP="00935484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On the </w:t>
      </w:r>
      <w:r w:rsidR="005C4FC5" w:rsidRPr="00334FBE">
        <w:rPr>
          <w:rFonts w:ascii="Georgia" w:eastAsia="Times New Roman" w:hAnsi="Georgia" w:cs="Arial"/>
          <w:spacing w:val="-2"/>
        </w:rPr>
        <w:t>left</w:t>
      </w:r>
      <w:r w:rsidRPr="00334FBE">
        <w:rPr>
          <w:rFonts w:ascii="Georgia" w:eastAsia="Times New Roman" w:hAnsi="Georgia" w:cs="Arial"/>
          <w:spacing w:val="-2"/>
        </w:rPr>
        <w:t xml:space="preserve"> side </w:t>
      </w:r>
      <w:r w:rsidR="005C4FC5" w:rsidRPr="00334FBE">
        <w:rPr>
          <w:rFonts w:ascii="Georgia" w:eastAsia="Times New Roman" w:hAnsi="Georgia" w:cs="Arial"/>
          <w:spacing w:val="-2"/>
        </w:rPr>
        <w:t>in</w:t>
      </w:r>
      <w:r w:rsidRPr="00334FBE">
        <w:rPr>
          <w:rFonts w:ascii="Georgia" w:eastAsia="Times New Roman" w:hAnsi="Georgia" w:cs="Arial"/>
          <w:spacing w:val="-2"/>
        </w:rPr>
        <w:t xml:space="preserve"> the navigation </w:t>
      </w:r>
      <w:r w:rsidR="005C4FC5" w:rsidRPr="00334FBE">
        <w:rPr>
          <w:rFonts w:ascii="Georgia" w:eastAsia="Times New Roman" w:hAnsi="Georgia" w:cs="Arial"/>
          <w:spacing w:val="-2"/>
        </w:rPr>
        <w:t>column,</w:t>
      </w:r>
      <w:r w:rsidRPr="00334FBE">
        <w:rPr>
          <w:rFonts w:ascii="Georgia" w:eastAsia="Times New Roman" w:hAnsi="Georgia" w:cs="Arial"/>
          <w:spacing w:val="-2"/>
        </w:rPr>
        <w:t xml:space="preserve"> click </w:t>
      </w:r>
      <w:r w:rsidR="001E126C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 xml:space="preserve">Policy </w:t>
      </w:r>
      <w:proofErr w:type="gramStart"/>
      <w:r w:rsidRPr="00334FBE">
        <w:rPr>
          <w:rFonts w:ascii="Georgia" w:eastAsia="Times New Roman" w:hAnsi="Georgia" w:cs="Arial"/>
          <w:spacing w:val="-2"/>
        </w:rPr>
        <w:t>File</w:t>
      </w:r>
      <w:proofErr w:type="gramEnd"/>
      <w:r w:rsidR="001E126C" w:rsidRPr="00334FBE">
        <w:rPr>
          <w:rFonts w:ascii="Georgia" w:eastAsia="Times New Roman" w:hAnsi="Georgia" w:cs="Arial"/>
          <w:spacing w:val="-2"/>
        </w:rPr>
        <w:t>”</w:t>
      </w:r>
    </w:p>
    <w:p w14:paraId="411AF9E5" w14:textId="09BC45E9" w:rsidR="003327BA" w:rsidRPr="00334FBE" w:rsidRDefault="003327BA" w:rsidP="00C67E6D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Under Items</w:t>
      </w:r>
      <w:r w:rsidR="00E0227E" w:rsidRPr="00334FBE">
        <w:rPr>
          <w:rFonts w:ascii="Georgia" w:eastAsia="Times New Roman" w:hAnsi="Georgia" w:cs="Arial"/>
          <w:spacing w:val="-2"/>
        </w:rPr>
        <w:t>,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C67E6D" w:rsidRPr="00334FBE">
        <w:rPr>
          <w:rFonts w:ascii="Georgia" w:eastAsia="Times New Roman" w:hAnsi="Georgia" w:cs="Arial"/>
          <w:spacing w:val="-2"/>
        </w:rPr>
        <w:t>click on the most recent “Cancellation Notice”</w:t>
      </w:r>
      <w:r w:rsidR="00BA03BB" w:rsidRPr="00334FBE">
        <w:rPr>
          <w:rFonts w:ascii="Georgia" w:eastAsia="Times New Roman" w:hAnsi="Georgia" w:cs="Arial"/>
          <w:spacing w:val="-2"/>
        </w:rPr>
        <w:t xml:space="preserve"> – this will open a new tab with the pdf notice where you can see the policy number, due date, and amount </w:t>
      </w:r>
      <w:proofErr w:type="gramStart"/>
      <w:r w:rsidR="00BA03BB" w:rsidRPr="00334FBE">
        <w:rPr>
          <w:rFonts w:ascii="Georgia" w:eastAsia="Times New Roman" w:hAnsi="Georgia" w:cs="Arial"/>
          <w:spacing w:val="-2"/>
        </w:rPr>
        <w:t>due</w:t>
      </w:r>
      <w:proofErr w:type="gramEnd"/>
    </w:p>
    <w:p w14:paraId="57EA2B52" w14:textId="35356303" w:rsidR="00C67E6D" w:rsidRPr="00334FBE" w:rsidRDefault="00C67E6D" w:rsidP="00C67E6D">
      <w:pPr>
        <w:pStyle w:val="ListParagraph"/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drawing>
          <wp:inline distT="0" distB="0" distL="0" distR="0" wp14:anchorId="5C244AD2" wp14:editId="2AC46CCB">
            <wp:extent cx="3920562" cy="2362809"/>
            <wp:effectExtent l="0" t="0" r="3810" b="0"/>
            <wp:docPr id="560654552" name="Picture 56065455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54552" name="Picture 1" descr="A close-up of a docum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7745" cy="23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FA98" w14:textId="6BCC2833" w:rsidR="00497B30" w:rsidRPr="00334FBE" w:rsidRDefault="00497B30" w:rsidP="00497B30">
      <w:pPr>
        <w:pStyle w:val="Heading2"/>
        <w:rPr>
          <w:rFonts w:ascii="Georgia" w:eastAsia="Times New Roman" w:hAnsi="Georgia"/>
        </w:rPr>
      </w:pPr>
      <w:r w:rsidRPr="00334FBE">
        <w:rPr>
          <w:rFonts w:ascii="Georgia" w:eastAsia="Times New Roman" w:hAnsi="Georgia"/>
        </w:rPr>
        <w:t>Hard Renewals</w:t>
      </w:r>
    </w:p>
    <w:p w14:paraId="01FB619B" w14:textId="77777777" w:rsidR="00185CA9" w:rsidRPr="00334FBE" w:rsidRDefault="00185CA9" w:rsidP="00185CA9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On the main page in the top right corner, hover over “Agency Reports” drop-down and choose “Agent Transaction </w:t>
      </w:r>
      <w:proofErr w:type="gramStart"/>
      <w:r w:rsidRPr="00334FBE">
        <w:rPr>
          <w:rFonts w:ascii="Georgia" w:eastAsia="Times New Roman" w:hAnsi="Georgia" w:cs="Arial"/>
          <w:spacing w:val="-2"/>
        </w:rPr>
        <w:t>Report</w:t>
      </w:r>
      <w:proofErr w:type="gramEnd"/>
      <w:r w:rsidRPr="00334FBE">
        <w:rPr>
          <w:rFonts w:ascii="Georgia" w:eastAsia="Times New Roman" w:hAnsi="Georgia" w:cs="Arial"/>
          <w:spacing w:val="-2"/>
        </w:rPr>
        <w:t>”</w:t>
      </w:r>
    </w:p>
    <w:p w14:paraId="23DC374D" w14:textId="77777777" w:rsidR="00185CA9" w:rsidRPr="00334FBE" w:rsidRDefault="00185CA9" w:rsidP="00185CA9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Input a date range under “Beginning Transaction Date” and “Ending Transaction Date” based off the last time policies were </w:t>
      </w:r>
      <w:proofErr w:type="gramStart"/>
      <w:r w:rsidRPr="00334FBE">
        <w:rPr>
          <w:rFonts w:ascii="Georgia" w:eastAsia="Times New Roman" w:hAnsi="Georgia" w:cs="Arial"/>
          <w:spacing w:val="-2"/>
        </w:rPr>
        <w:t>checked</w:t>
      </w:r>
      <w:proofErr w:type="gramEnd"/>
      <w:r w:rsidRPr="00334FBE">
        <w:rPr>
          <w:rFonts w:ascii="Georgia" w:eastAsia="Times New Roman" w:hAnsi="Georgia" w:cs="Arial"/>
          <w:spacing w:val="-2"/>
        </w:rPr>
        <w:t xml:space="preserve"> </w:t>
      </w:r>
    </w:p>
    <w:p w14:paraId="52423D18" w14:textId="5504712F" w:rsidR="00185CA9" w:rsidRPr="00334FBE" w:rsidRDefault="00185CA9" w:rsidP="00185CA9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rPr>
          <w:rFonts w:ascii="Georgia" w:eastAsia="Times New Roman" w:hAnsi="Georgia" w:cs="Arial"/>
          <w:b/>
          <w:bCs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Check off “Renewal,” then click “Run </w:t>
      </w:r>
      <w:proofErr w:type="gramStart"/>
      <w:r w:rsidRPr="00334FBE">
        <w:rPr>
          <w:rFonts w:ascii="Georgia" w:eastAsia="Times New Roman" w:hAnsi="Georgia" w:cs="Arial"/>
          <w:spacing w:val="-2"/>
        </w:rPr>
        <w:t>Report”</w:t>
      </w:r>
      <w:proofErr w:type="gramEnd"/>
    </w:p>
    <w:p w14:paraId="522EB46F" w14:textId="77777777" w:rsidR="00185CA9" w:rsidRPr="00334FBE" w:rsidRDefault="00185CA9" w:rsidP="00185CA9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rPr>
          <w:rFonts w:ascii="Georgia" w:eastAsia="Times New Roman" w:hAnsi="Georgia" w:cs="Arial"/>
          <w:b/>
          <w:bCs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Click on the linked “</w:t>
      </w:r>
      <w:proofErr w:type="spellStart"/>
      <w:proofErr w:type="gramStart"/>
      <w:r w:rsidRPr="00334FBE">
        <w:rPr>
          <w:rFonts w:ascii="Georgia" w:eastAsia="Times New Roman" w:hAnsi="Georgia" w:cs="Arial"/>
          <w:spacing w:val="-2"/>
        </w:rPr>
        <w:t>PolicyNo</w:t>
      </w:r>
      <w:proofErr w:type="spellEnd"/>
      <w:r w:rsidRPr="00334FBE">
        <w:rPr>
          <w:rFonts w:ascii="Georgia" w:eastAsia="Times New Roman" w:hAnsi="Georgia" w:cs="Arial"/>
          <w:spacing w:val="-2"/>
        </w:rPr>
        <w:t>”</w:t>
      </w:r>
      <w:proofErr w:type="gramEnd"/>
    </w:p>
    <w:p w14:paraId="64CCE3AF" w14:textId="77777777" w:rsidR="00185CA9" w:rsidRPr="00334FBE" w:rsidRDefault="00185CA9" w:rsidP="00185CA9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On the left side in the navigation column, click “Policy </w:t>
      </w:r>
      <w:proofErr w:type="gramStart"/>
      <w:r w:rsidRPr="00334FBE">
        <w:rPr>
          <w:rFonts w:ascii="Georgia" w:eastAsia="Times New Roman" w:hAnsi="Georgia" w:cs="Arial"/>
          <w:spacing w:val="-2"/>
        </w:rPr>
        <w:t>File</w:t>
      </w:r>
      <w:proofErr w:type="gramEnd"/>
      <w:r w:rsidRPr="00334FBE">
        <w:rPr>
          <w:rFonts w:ascii="Georgia" w:eastAsia="Times New Roman" w:hAnsi="Georgia" w:cs="Arial"/>
          <w:spacing w:val="-2"/>
        </w:rPr>
        <w:t>”</w:t>
      </w:r>
    </w:p>
    <w:p w14:paraId="234796DA" w14:textId="42310D4C" w:rsidR="00185CA9" w:rsidRPr="00334FBE" w:rsidRDefault="00185CA9" w:rsidP="00185CA9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Under Items, click on the most recent “</w:t>
      </w:r>
      <w:r w:rsidR="00DF7044" w:rsidRPr="00334FBE">
        <w:rPr>
          <w:rFonts w:ascii="Georgia" w:eastAsia="Times New Roman" w:hAnsi="Georgia" w:cs="Arial"/>
          <w:spacing w:val="-2"/>
        </w:rPr>
        <w:t>Renewal Pa</w:t>
      </w:r>
      <w:r w:rsidR="004E0FB3" w:rsidRPr="00334FBE">
        <w:rPr>
          <w:rFonts w:ascii="Georgia" w:eastAsia="Times New Roman" w:hAnsi="Georgia" w:cs="Arial"/>
          <w:spacing w:val="-2"/>
        </w:rPr>
        <w:t>c</w:t>
      </w:r>
      <w:r w:rsidR="00DF7044" w:rsidRPr="00334FBE">
        <w:rPr>
          <w:rFonts w:ascii="Georgia" w:eastAsia="Times New Roman" w:hAnsi="Georgia" w:cs="Arial"/>
          <w:spacing w:val="-2"/>
        </w:rPr>
        <w:t>kage</w:t>
      </w:r>
      <w:r w:rsidRPr="00334FBE">
        <w:rPr>
          <w:rFonts w:ascii="Georgia" w:eastAsia="Times New Roman" w:hAnsi="Georgia" w:cs="Arial"/>
          <w:spacing w:val="-2"/>
        </w:rPr>
        <w:t xml:space="preserve">” – this will open a new tab with the pdf </w:t>
      </w:r>
      <w:r w:rsidR="00A47FB8" w:rsidRPr="00334FBE">
        <w:rPr>
          <w:rFonts w:ascii="Georgia" w:eastAsia="Times New Roman" w:hAnsi="Georgia" w:cs="Arial"/>
          <w:spacing w:val="-2"/>
        </w:rPr>
        <w:t>renewal</w:t>
      </w:r>
      <w:r w:rsidRPr="00334FBE">
        <w:rPr>
          <w:rFonts w:ascii="Georgia" w:eastAsia="Times New Roman" w:hAnsi="Georgia" w:cs="Arial"/>
          <w:spacing w:val="-2"/>
        </w:rPr>
        <w:t xml:space="preserve"> where you can see the policy number</w:t>
      </w:r>
      <w:r w:rsidR="00904F93" w:rsidRPr="00334FBE">
        <w:rPr>
          <w:rFonts w:ascii="Georgia" w:eastAsia="Times New Roman" w:hAnsi="Georgia" w:cs="Arial"/>
          <w:spacing w:val="-2"/>
        </w:rPr>
        <w:t xml:space="preserve"> and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904F93" w:rsidRPr="00334FBE">
        <w:rPr>
          <w:rFonts w:ascii="Georgia" w:eastAsia="Times New Roman" w:hAnsi="Georgia" w:cs="Arial"/>
          <w:spacing w:val="-2"/>
        </w:rPr>
        <w:t>renewal effective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proofErr w:type="gramStart"/>
      <w:r w:rsidRPr="00334FBE">
        <w:rPr>
          <w:rFonts w:ascii="Georgia" w:eastAsia="Times New Roman" w:hAnsi="Georgia" w:cs="Arial"/>
          <w:spacing w:val="-2"/>
        </w:rPr>
        <w:t>date</w:t>
      </w:r>
      <w:proofErr w:type="gramEnd"/>
    </w:p>
    <w:p w14:paraId="57A8E10D" w14:textId="28DE2566" w:rsidR="00904F93" w:rsidRPr="00334FBE" w:rsidRDefault="00904F93" w:rsidP="00904F93">
      <w:pPr>
        <w:pStyle w:val="ListParagraph"/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lastRenderedPageBreak/>
        <w:drawing>
          <wp:inline distT="0" distB="0" distL="0" distR="0" wp14:anchorId="6D4D8535" wp14:editId="422FEF21">
            <wp:extent cx="3360680" cy="2582265"/>
            <wp:effectExtent l="0" t="0" r="0" b="8890"/>
            <wp:docPr id="573498395" name="Picture 573498395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98395" name="Picture 1" descr="A close-up of a docum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9983" cy="259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9897" w14:textId="402978F7" w:rsidR="003327BA" w:rsidRPr="00334FBE" w:rsidRDefault="003327BA" w:rsidP="003327BA">
      <w:pPr>
        <w:pStyle w:val="Heading1"/>
        <w:rPr>
          <w:rFonts w:ascii="Georgia" w:eastAsia="Times New Roman" w:hAnsi="Georgia"/>
        </w:rPr>
      </w:pPr>
      <w:r w:rsidRPr="00334FBE">
        <w:rPr>
          <w:rFonts w:ascii="Georgia" w:eastAsia="Times New Roman" w:hAnsi="Georgia"/>
        </w:rPr>
        <w:t>Plymouth Rock</w:t>
      </w:r>
    </w:p>
    <w:p w14:paraId="6C5384C5" w14:textId="77777777" w:rsidR="00370409" w:rsidRPr="00334FBE" w:rsidRDefault="00370409" w:rsidP="00370409">
      <w:pPr>
        <w:rPr>
          <w:rFonts w:ascii="Georgia" w:hAnsi="Georgia"/>
        </w:rPr>
      </w:pPr>
      <w:r w:rsidRPr="00334FBE">
        <w:rPr>
          <w:rFonts w:ascii="Georgia" w:hAnsi="Georgia"/>
        </w:rPr>
        <w:t>**All policies on the portal will be Personal Lines</w:t>
      </w:r>
    </w:p>
    <w:p w14:paraId="361BDBF5" w14:textId="0DA69CC0" w:rsidR="00497B30" w:rsidRPr="00334FBE" w:rsidRDefault="00497B30" w:rsidP="00497B30">
      <w:pPr>
        <w:pStyle w:val="Heading2"/>
        <w:rPr>
          <w:rFonts w:ascii="Georgia" w:hAnsi="Georgia"/>
        </w:rPr>
      </w:pPr>
      <w:r w:rsidRPr="00334FBE">
        <w:rPr>
          <w:rFonts w:ascii="Georgia" w:hAnsi="Georgia"/>
        </w:rPr>
        <w:t>Non-Pays</w:t>
      </w:r>
    </w:p>
    <w:p w14:paraId="2E4BA6A2" w14:textId="5A99DCD5" w:rsidR="003327BA" w:rsidRPr="00334FBE" w:rsidRDefault="003327BA" w:rsidP="00935484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Under </w:t>
      </w:r>
      <w:r w:rsidR="00A87024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Alerts</w:t>
      </w:r>
      <w:r w:rsidR="00A87024" w:rsidRPr="00334FBE">
        <w:rPr>
          <w:rFonts w:ascii="Georgia" w:eastAsia="Times New Roman" w:hAnsi="Georgia" w:cs="Arial"/>
          <w:spacing w:val="-2"/>
        </w:rPr>
        <w:t>”</w:t>
      </w:r>
      <w:r w:rsidRPr="00334FBE">
        <w:rPr>
          <w:rFonts w:ascii="Georgia" w:eastAsia="Times New Roman" w:hAnsi="Georgia" w:cs="Arial"/>
          <w:spacing w:val="-2"/>
        </w:rPr>
        <w:t xml:space="preserve"> on the left side choose </w:t>
      </w:r>
      <w:r w:rsidR="00A87024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Pending Cancellation</w:t>
      </w:r>
      <w:r w:rsidR="00A87024" w:rsidRPr="00334FBE">
        <w:rPr>
          <w:rFonts w:ascii="Georgia" w:eastAsia="Times New Roman" w:hAnsi="Georgia" w:cs="Arial"/>
          <w:spacing w:val="-2"/>
        </w:rPr>
        <w:t>”</w:t>
      </w:r>
    </w:p>
    <w:p w14:paraId="5796BF16" w14:textId="12C05DBE" w:rsidR="00290FAA" w:rsidRPr="00334FBE" w:rsidRDefault="00290FAA" w:rsidP="00935484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The “Action Date” will </w:t>
      </w:r>
      <w:r w:rsidR="0010616A" w:rsidRPr="00334FBE">
        <w:rPr>
          <w:rFonts w:ascii="Georgia" w:eastAsia="Times New Roman" w:hAnsi="Georgia" w:cs="Arial"/>
          <w:spacing w:val="-2"/>
        </w:rPr>
        <w:t>prefill for the next month (you cannot backdate the</w:t>
      </w:r>
      <w:r w:rsidR="0056162D" w:rsidRPr="00334FBE">
        <w:rPr>
          <w:rFonts w:ascii="Georgia" w:eastAsia="Times New Roman" w:hAnsi="Georgia" w:cs="Arial"/>
          <w:spacing w:val="-2"/>
        </w:rPr>
        <w:t xml:space="preserve"> “Action Date”)</w:t>
      </w:r>
    </w:p>
    <w:p w14:paraId="274468A0" w14:textId="6F8D20F0" w:rsidR="003327BA" w:rsidRPr="00334FBE" w:rsidRDefault="003327BA" w:rsidP="00935484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on the </w:t>
      </w:r>
      <w:r w:rsidR="0056162D" w:rsidRPr="00334FBE">
        <w:rPr>
          <w:rFonts w:ascii="Georgia" w:eastAsia="Times New Roman" w:hAnsi="Georgia" w:cs="Arial"/>
          <w:spacing w:val="-2"/>
        </w:rPr>
        <w:t>linked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56162D" w:rsidRPr="00334FBE">
        <w:rPr>
          <w:rFonts w:ascii="Georgia" w:eastAsia="Times New Roman" w:hAnsi="Georgia" w:cs="Arial"/>
          <w:spacing w:val="-2"/>
        </w:rPr>
        <w:t>“Policy N</w:t>
      </w:r>
      <w:r w:rsidRPr="00334FBE">
        <w:rPr>
          <w:rFonts w:ascii="Georgia" w:eastAsia="Times New Roman" w:hAnsi="Georgia" w:cs="Arial"/>
          <w:spacing w:val="-2"/>
        </w:rPr>
        <w:t>umber</w:t>
      </w:r>
      <w:r w:rsidR="0056162D" w:rsidRPr="00334FBE">
        <w:rPr>
          <w:rFonts w:ascii="Georgia" w:eastAsia="Times New Roman" w:hAnsi="Georgia" w:cs="Arial"/>
          <w:spacing w:val="-2"/>
        </w:rPr>
        <w:t xml:space="preserve">” for the </w:t>
      </w:r>
      <w:proofErr w:type="gramStart"/>
      <w:r w:rsidR="0056162D" w:rsidRPr="00334FBE">
        <w:rPr>
          <w:rFonts w:ascii="Georgia" w:eastAsia="Times New Roman" w:hAnsi="Georgia" w:cs="Arial"/>
          <w:spacing w:val="-2"/>
        </w:rPr>
        <w:t>client</w:t>
      </w:r>
      <w:proofErr w:type="gramEnd"/>
    </w:p>
    <w:p w14:paraId="066E7874" w14:textId="0FC4F19A" w:rsidR="003327BA" w:rsidRPr="00334FBE" w:rsidRDefault="000C628F" w:rsidP="004E7CCB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T</w:t>
      </w:r>
      <w:r w:rsidR="003327BA" w:rsidRPr="00334FBE">
        <w:rPr>
          <w:rFonts w:ascii="Georgia" w:eastAsia="Times New Roman" w:hAnsi="Georgia" w:cs="Arial"/>
          <w:spacing w:val="-2"/>
        </w:rPr>
        <w:t>he box</w:t>
      </w:r>
      <w:r w:rsidR="00CB0199" w:rsidRPr="00334FBE">
        <w:rPr>
          <w:rFonts w:ascii="Georgia" w:eastAsia="Times New Roman" w:hAnsi="Georgia" w:cs="Arial"/>
          <w:spacing w:val="-2"/>
        </w:rPr>
        <w:t xml:space="preserve"> on the right under Recent Activity</w:t>
      </w:r>
      <w:r w:rsidR="003327BA" w:rsidRPr="00334FBE">
        <w:rPr>
          <w:rFonts w:ascii="Georgia" w:eastAsia="Times New Roman" w:hAnsi="Georgia" w:cs="Arial"/>
          <w:spacing w:val="-2"/>
        </w:rPr>
        <w:t xml:space="preserve"> </w:t>
      </w:r>
      <w:r w:rsidR="00CB0199" w:rsidRPr="00334FBE">
        <w:rPr>
          <w:rFonts w:ascii="Georgia" w:eastAsia="Times New Roman" w:hAnsi="Georgia" w:cs="Arial"/>
          <w:spacing w:val="-2"/>
        </w:rPr>
        <w:t xml:space="preserve">will show the </w:t>
      </w:r>
      <w:r w:rsidR="001C5DD1" w:rsidRPr="00334FBE">
        <w:rPr>
          <w:rFonts w:ascii="Georgia" w:eastAsia="Times New Roman" w:hAnsi="Georgia" w:cs="Arial"/>
          <w:spacing w:val="-2"/>
        </w:rPr>
        <w:t>minimum due</w:t>
      </w:r>
      <w:r w:rsidR="006174FA" w:rsidRPr="00334FBE">
        <w:rPr>
          <w:rFonts w:ascii="Georgia" w:eastAsia="Times New Roman" w:hAnsi="Georgia" w:cs="Arial"/>
          <w:spacing w:val="-2"/>
        </w:rPr>
        <w:t xml:space="preserve"> and</w:t>
      </w:r>
      <w:r w:rsidR="001C5DD1" w:rsidRPr="00334FBE">
        <w:rPr>
          <w:rFonts w:ascii="Georgia" w:eastAsia="Times New Roman" w:hAnsi="Georgia" w:cs="Arial"/>
          <w:spacing w:val="-2"/>
        </w:rPr>
        <w:t xml:space="preserve"> due </w:t>
      </w:r>
      <w:proofErr w:type="gramStart"/>
      <w:r w:rsidR="001C5DD1" w:rsidRPr="00334FBE">
        <w:rPr>
          <w:rFonts w:ascii="Georgia" w:eastAsia="Times New Roman" w:hAnsi="Georgia" w:cs="Arial"/>
          <w:spacing w:val="-2"/>
        </w:rPr>
        <w:t>date</w:t>
      </w:r>
      <w:proofErr w:type="gramEnd"/>
    </w:p>
    <w:p w14:paraId="433679BD" w14:textId="5D833D83" w:rsidR="00A94879" w:rsidRPr="00334FBE" w:rsidRDefault="000C628F" w:rsidP="00A94879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In the same box under “D</w:t>
      </w:r>
      <w:r w:rsidR="003327BA" w:rsidRPr="00334FBE">
        <w:rPr>
          <w:rFonts w:ascii="Georgia" w:eastAsia="Times New Roman" w:hAnsi="Georgia" w:cs="Arial"/>
          <w:spacing w:val="-2"/>
        </w:rPr>
        <w:t>ocuments</w:t>
      </w:r>
      <w:r w:rsidRPr="00334FBE">
        <w:rPr>
          <w:rFonts w:ascii="Georgia" w:eastAsia="Times New Roman" w:hAnsi="Georgia" w:cs="Arial"/>
          <w:spacing w:val="-2"/>
        </w:rPr>
        <w:t>,”</w:t>
      </w:r>
      <w:r w:rsidR="003327BA" w:rsidRPr="00334FBE">
        <w:rPr>
          <w:rFonts w:ascii="Georgia" w:eastAsia="Times New Roman" w:hAnsi="Georgia" w:cs="Arial"/>
          <w:spacing w:val="-2"/>
        </w:rPr>
        <w:t xml:space="preserve"> click “Statutory Notice of Cancellation”</w:t>
      </w:r>
      <w:r w:rsidR="00A94879" w:rsidRPr="00334FBE">
        <w:rPr>
          <w:rFonts w:ascii="Georgia" w:eastAsia="Times New Roman" w:hAnsi="Georgia" w:cs="Arial"/>
          <w:spacing w:val="-2"/>
        </w:rPr>
        <w:t xml:space="preserve"> – this will open a new window with the pdf of the cancellation notice which includes the policy number, due date</w:t>
      </w:r>
      <w:r w:rsidR="00471483" w:rsidRPr="00334FBE">
        <w:rPr>
          <w:rFonts w:ascii="Georgia" w:eastAsia="Times New Roman" w:hAnsi="Georgia" w:cs="Arial"/>
          <w:spacing w:val="-2"/>
        </w:rPr>
        <w:t xml:space="preserve"> (“Effective Date of Cancellation”)</w:t>
      </w:r>
      <w:r w:rsidR="00A94879" w:rsidRPr="00334FBE">
        <w:rPr>
          <w:rFonts w:ascii="Georgia" w:eastAsia="Times New Roman" w:hAnsi="Georgia" w:cs="Arial"/>
          <w:spacing w:val="-2"/>
        </w:rPr>
        <w:t xml:space="preserve">, and amount </w:t>
      </w:r>
      <w:proofErr w:type="gramStart"/>
      <w:r w:rsidR="00A94879" w:rsidRPr="00334FBE">
        <w:rPr>
          <w:rFonts w:ascii="Georgia" w:eastAsia="Times New Roman" w:hAnsi="Georgia" w:cs="Arial"/>
          <w:spacing w:val="-2"/>
        </w:rPr>
        <w:t>due</w:t>
      </w:r>
      <w:proofErr w:type="gramEnd"/>
    </w:p>
    <w:p w14:paraId="084EA515" w14:textId="151E8E63" w:rsidR="00222C5B" w:rsidRPr="00334FBE" w:rsidRDefault="002E4303" w:rsidP="00471483">
      <w:pPr>
        <w:pStyle w:val="ListParagraph"/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drawing>
          <wp:inline distT="0" distB="0" distL="0" distR="0" wp14:anchorId="50491A7F" wp14:editId="1DB78233">
            <wp:extent cx="3331126" cy="1872691"/>
            <wp:effectExtent l="0" t="0" r="3175" b="0"/>
            <wp:docPr id="1378679199" name="Picture 1378679199" descr="A close-up of a not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79199" name="Picture 1" descr="A close-up of a noti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235" cy="187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5107" w14:textId="30A6BF95" w:rsidR="00497B30" w:rsidRPr="00334FBE" w:rsidRDefault="00497B30" w:rsidP="00497B30">
      <w:pPr>
        <w:pStyle w:val="Heading2"/>
        <w:rPr>
          <w:rFonts w:ascii="Georgia" w:eastAsia="Times New Roman" w:hAnsi="Georgia"/>
        </w:rPr>
      </w:pPr>
      <w:r w:rsidRPr="00334FBE">
        <w:rPr>
          <w:rFonts w:ascii="Georgia" w:eastAsia="Times New Roman" w:hAnsi="Georgia"/>
        </w:rPr>
        <w:t>Hard Renewals</w:t>
      </w:r>
    </w:p>
    <w:p w14:paraId="1E0E5103" w14:textId="516DF552" w:rsidR="00E84DE1" w:rsidRPr="00334FBE" w:rsidRDefault="00E84DE1" w:rsidP="00E84DE1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Under “Alerts” on the left side choose “All Alerts &gt;”</w:t>
      </w:r>
    </w:p>
    <w:p w14:paraId="692CF4D4" w14:textId="2D84B5DE" w:rsidR="00DA1E99" w:rsidRPr="00334FBE" w:rsidRDefault="00A2699E" w:rsidP="00DA1E99">
      <w:pPr>
        <w:pStyle w:val="ListParagraph"/>
        <w:numPr>
          <w:ilvl w:val="0"/>
          <w:numId w:val="48"/>
        </w:numPr>
        <w:rPr>
          <w:rFonts w:ascii="Georgia" w:hAnsi="Georgia"/>
        </w:rPr>
      </w:pPr>
      <w:r w:rsidRPr="00334FBE">
        <w:rPr>
          <w:rFonts w:ascii="Georgia" w:hAnsi="Georgia"/>
        </w:rPr>
        <w:t>Click</w:t>
      </w:r>
      <w:r w:rsidR="00DA1E99" w:rsidRPr="00334FBE">
        <w:rPr>
          <w:rFonts w:ascii="Georgia" w:hAnsi="Georgia"/>
        </w:rPr>
        <w:t xml:space="preserve"> the</w:t>
      </w:r>
      <w:r w:rsidRPr="00334FBE">
        <w:rPr>
          <w:rFonts w:ascii="Georgia" w:hAnsi="Georgia"/>
        </w:rPr>
        <w:t xml:space="preserve"> green</w:t>
      </w:r>
      <w:r w:rsidR="00DA1E99" w:rsidRPr="00334FBE">
        <w:rPr>
          <w:rFonts w:ascii="Georgia" w:hAnsi="Georgia"/>
        </w:rPr>
        <w:t xml:space="preserve"> </w:t>
      </w:r>
      <w:r w:rsidRPr="00334FBE">
        <w:rPr>
          <w:rFonts w:ascii="Georgia" w:hAnsi="Georgia"/>
        </w:rPr>
        <w:t>“</w:t>
      </w:r>
      <w:r w:rsidR="00DA1E99" w:rsidRPr="00334FBE">
        <w:rPr>
          <w:rFonts w:ascii="Georgia" w:hAnsi="Georgia"/>
        </w:rPr>
        <w:t>Document Search</w:t>
      </w:r>
      <w:r w:rsidRPr="00334FBE">
        <w:rPr>
          <w:rFonts w:ascii="Georgia" w:hAnsi="Georgia"/>
        </w:rPr>
        <w:t xml:space="preserve">” tab on the </w:t>
      </w:r>
      <w:proofErr w:type="gramStart"/>
      <w:r w:rsidRPr="00334FBE">
        <w:rPr>
          <w:rFonts w:ascii="Georgia" w:hAnsi="Georgia"/>
        </w:rPr>
        <w:t>right</w:t>
      </w:r>
      <w:proofErr w:type="gramEnd"/>
    </w:p>
    <w:p w14:paraId="32CD2741" w14:textId="46F28340" w:rsidR="00C04501" w:rsidRPr="00334FBE" w:rsidRDefault="00C04501" w:rsidP="00DA1E99">
      <w:pPr>
        <w:pStyle w:val="ListParagraph"/>
        <w:numPr>
          <w:ilvl w:val="0"/>
          <w:numId w:val="48"/>
        </w:numPr>
        <w:rPr>
          <w:rFonts w:ascii="Georgia" w:hAnsi="Georgia"/>
        </w:rPr>
      </w:pPr>
      <w:r w:rsidRPr="00334FBE">
        <w:rPr>
          <w:rFonts w:ascii="Georgia" w:hAnsi="Georgia"/>
        </w:rPr>
        <w:t>Next to “Doc Type,” uncheck “All Document Types” and only check “</w:t>
      </w:r>
      <w:r w:rsidR="00C7151A" w:rsidRPr="00334FBE">
        <w:rPr>
          <w:rFonts w:ascii="Georgia" w:hAnsi="Georgia"/>
        </w:rPr>
        <w:t xml:space="preserve">Renewal </w:t>
      </w:r>
      <w:proofErr w:type="gramStart"/>
      <w:r w:rsidR="00C7151A" w:rsidRPr="00334FBE">
        <w:rPr>
          <w:rFonts w:ascii="Georgia" w:hAnsi="Georgia"/>
        </w:rPr>
        <w:t>Declarations</w:t>
      </w:r>
      <w:proofErr w:type="gramEnd"/>
      <w:r w:rsidR="00C7151A" w:rsidRPr="00334FBE">
        <w:rPr>
          <w:rFonts w:ascii="Georgia" w:hAnsi="Georgia"/>
        </w:rPr>
        <w:t>”</w:t>
      </w:r>
    </w:p>
    <w:p w14:paraId="507B9094" w14:textId="7845A871" w:rsidR="00A30E85" w:rsidRPr="00334FBE" w:rsidRDefault="00A30E85" w:rsidP="009B0B33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Make sure “All Profiles,” “All Producers,” “All LOB,” and “All Companies” are selected in the next four </w:t>
      </w:r>
      <w:proofErr w:type="gramStart"/>
      <w:r w:rsidRPr="00334FBE">
        <w:rPr>
          <w:rFonts w:ascii="Georgia" w:eastAsia="Times New Roman" w:hAnsi="Georgia" w:cs="Arial"/>
          <w:spacing w:val="-2"/>
        </w:rPr>
        <w:t>fields</w:t>
      </w:r>
      <w:proofErr w:type="gramEnd"/>
    </w:p>
    <w:p w14:paraId="39BC4701" w14:textId="290218BB" w:rsidR="009B0B33" w:rsidRPr="00334FBE" w:rsidRDefault="009B0B33" w:rsidP="009B0B33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Change the “Process Date”</w:t>
      </w:r>
      <w:r w:rsidR="007927C4" w:rsidRPr="00334FBE">
        <w:rPr>
          <w:rFonts w:ascii="Georgia" w:eastAsia="Times New Roman" w:hAnsi="Georgia" w:cs="Arial"/>
          <w:spacing w:val="-2"/>
        </w:rPr>
        <w:t xml:space="preserve"> for the period since Hard Renewals were last </w:t>
      </w:r>
      <w:proofErr w:type="gramStart"/>
      <w:r w:rsidR="007927C4" w:rsidRPr="00334FBE">
        <w:rPr>
          <w:rFonts w:ascii="Georgia" w:eastAsia="Times New Roman" w:hAnsi="Georgia" w:cs="Arial"/>
          <w:spacing w:val="-2"/>
        </w:rPr>
        <w:t>checked</w:t>
      </w:r>
      <w:proofErr w:type="gramEnd"/>
    </w:p>
    <w:p w14:paraId="66F143D0" w14:textId="7F33B379" w:rsidR="00E9425D" w:rsidRPr="00334FBE" w:rsidRDefault="00E9425D" w:rsidP="00DA1E99">
      <w:pPr>
        <w:pStyle w:val="ListParagraph"/>
        <w:numPr>
          <w:ilvl w:val="0"/>
          <w:numId w:val="48"/>
        </w:numPr>
        <w:rPr>
          <w:rFonts w:ascii="Georgia" w:hAnsi="Georgia"/>
        </w:rPr>
      </w:pPr>
      <w:r w:rsidRPr="00334FBE">
        <w:rPr>
          <w:rFonts w:ascii="Georgia" w:hAnsi="Georgia"/>
        </w:rPr>
        <w:t>Click “Apply”</w:t>
      </w:r>
    </w:p>
    <w:p w14:paraId="2DD99B10" w14:textId="75C7B27C" w:rsidR="00AA7F1E" w:rsidRPr="00334FBE" w:rsidRDefault="00DA1E99" w:rsidP="00DA1E99">
      <w:pPr>
        <w:pStyle w:val="ListParagraph"/>
        <w:numPr>
          <w:ilvl w:val="0"/>
          <w:numId w:val="48"/>
        </w:numPr>
        <w:rPr>
          <w:rFonts w:ascii="Georgia" w:hAnsi="Georgia"/>
        </w:rPr>
      </w:pPr>
      <w:r w:rsidRPr="00334FBE">
        <w:rPr>
          <w:rFonts w:ascii="Georgia" w:hAnsi="Georgia"/>
        </w:rPr>
        <w:lastRenderedPageBreak/>
        <w:t xml:space="preserve">Click on the </w:t>
      </w:r>
      <w:r w:rsidR="00E9425D" w:rsidRPr="00334FBE">
        <w:rPr>
          <w:rFonts w:ascii="Georgia" w:hAnsi="Georgia"/>
        </w:rPr>
        <w:t xml:space="preserve">linked “Renewal Declarations” under “Document Type” for the selected client – this will open a new window with a pdf of the renewal declarations page showing the policy number and effective </w:t>
      </w:r>
      <w:proofErr w:type="gramStart"/>
      <w:r w:rsidR="00E9425D" w:rsidRPr="00334FBE">
        <w:rPr>
          <w:rFonts w:ascii="Georgia" w:hAnsi="Georgia"/>
        </w:rPr>
        <w:t>date</w:t>
      </w:r>
      <w:proofErr w:type="gramEnd"/>
    </w:p>
    <w:p w14:paraId="5D2FBCFE" w14:textId="59A1E848" w:rsidR="00E9425D" w:rsidRPr="00334FBE" w:rsidRDefault="001B2558" w:rsidP="00E9425D">
      <w:pPr>
        <w:pStyle w:val="ListParagraph"/>
        <w:rPr>
          <w:rFonts w:ascii="Georgia" w:hAnsi="Georgia"/>
        </w:rPr>
      </w:pPr>
      <w:r w:rsidRPr="00334FBE">
        <w:rPr>
          <w:rFonts w:ascii="Georgia" w:hAnsi="Georgia"/>
          <w:noProof/>
        </w:rPr>
        <w:drawing>
          <wp:inline distT="0" distB="0" distL="0" distR="0" wp14:anchorId="3359009A" wp14:editId="67966053">
            <wp:extent cx="4220870" cy="1465580"/>
            <wp:effectExtent l="0" t="0" r="8255" b="1270"/>
            <wp:docPr id="1986812322" name="Picture 1986812322" descr="A close-up of a personal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12322" name="Picture 1" descr="A close-up of a personal data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5683" cy="146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867E" w14:textId="28CCCFE3" w:rsidR="00555838" w:rsidRPr="00334FBE" w:rsidRDefault="00555838" w:rsidP="00555838">
      <w:pPr>
        <w:pStyle w:val="Heading1"/>
        <w:rPr>
          <w:rFonts w:ascii="Georgia" w:eastAsia="Times New Roman" w:hAnsi="Georgia"/>
        </w:rPr>
      </w:pPr>
      <w:r w:rsidRPr="00334FBE">
        <w:rPr>
          <w:rFonts w:ascii="Georgia" w:eastAsia="Times New Roman" w:hAnsi="Georgia"/>
        </w:rPr>
        <w:t>Progressive</w:t>
      </w:r>
    </w:p>
    <w:p w14:paraId="51BF8F0A" w14:textId="568BA022" w:rsidR="002061D5" w:rsidRPr="00334FBE" w:rsidRDefault="002061D5" w:rsidP="002061D5">
      <w:pPr>
        <w:rPr>
          <w:rFonts w:ascii="Georgia" w:hAnsi="Georgia"/>
        </w:rPr>
      </w:pPr>
      <w:r w:rsidRPr="00334FBE">
        <w:rPr>
          <w:rFonts w:ascii="Georgia" w:hAnsi="Georgia"/>
        </w:rPr>
        <w:t>**Personal Lines policies include Auto,</w:t>
      </w:r>
      <w:r w:rsidR="003B5F51" w:rsidRPr="00334FBE">
        <w:rPr>
          <w:rFonts w:ascii="Georgia" w:hAnsi="Georgia"/>
        </w:rPr>
        <w:t xml:space="preserve"> Travel Trailer, Boat</w:t>
      </w:r>
      <w:r w:rsidR="00294348" w:rsidRPr="00334FBE">
        <w:rPr>
          <w:rFonts w:ascii="Georgia" w:hAnsi="Georgia"/>
        </w:rPr>
        <w:t xml:space="preserve">, </w:t>
      </w:r>
      <w:r w:rsidR="00B83517" w:rsidRPr="00334FBE">
        <w:rPr>
          <w:rFonts w:ascii="Georgia" w:hAnsi="Georgia"/>
        </w:rPr>
        <w:t xml:space="preserve">Motor Home, </w:t>
      </w:r>
      <w:r w:rsidR="00294348" w:rsidRPr="00334FBE">
        <w:rPr>
          <w:rFonts w:ascii="Georgia" w:hAnsi="Georgia"/>
        </w:rPr>
        <w:t>Motorcycle</w:t>
      </w:r>
      <w:r w:rsidR="003B5F51" w:rsidRPr="00334FBE">
        <w:rPr>
          <w:rFonts w:ascii="Georgia" w:hAnsi="Georgia"/>
        </w:rPr>
        <w:t xml:space="preserve"> (exclude anything Commercial)</w:t>
      </w:r>
    </w:p>
    <w:p w14:paraId="41A33ABC" w14:textId="79C7CFCB" w:rsidR="00AF2979" w:rsidRPr="00334FBE" w:rsidRDefault="00AF2979" w:rsidP="00F44986">
      <w:pPr>
        <w:pStyle w:val="Heading2"/>
        <w:rPr>
          <w:rFonts w:ascii="Georgia" w:hAnsi="Georgia"/>
        </w:rPr>
      </w:pPr>
      <w:r w:rsidRPr="00334FBE">
        <w:rPr>
          <w:rFonts w:ascii="Georgia" w:hAnsi="Georgia"/>
        </w:rPr>
        <w:t>Non-Pays</w:t>
      </w:r>
    </w:p>
    <w:p w14:paraId="1F219189" w14:textId="4259829C" w:rsidR="00555838" w:rsidRPr="00334FBE" w:rsidRDefault="00FC12A9" w:rsidP="00935484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Click</w:t>
      </w:r>
      <w:r w:rsidR="00555838" w:rsidRPr="00334FBE">
        <w:rPr>
          <w:rFonts w:ascii="Georgia" w:eastAsia="Times New Roman" w:hAnsi="Georgia" w:cs="Arial"/>
          <w:spacing w:val="-2"/>
        </w:rPr>
        <w:t xml:space="preserve"> the drop</w:t>
      </w:r>
      <w:r w:rsidRPr="00334FBE">
        <w:rPr>
          <w:rFonts w:ascii="Georgia" w:eastAsia="Times New Roman" w:hAnsi="Georgia" w:cs="Arial"/>
          <w:spacing w:val="-2"/>
        </w:rPr>
        <w:t>-</w:t>
      </w:r>
      <w:r w:rsidR="00555838" w:rsidRPr="00334FBE">
        <w:rPr>
          <w:rFonts w:ascii="Georgia" w:eastAsia="Times New Roman" w:hAnsi="Georgia" w:cs="Arial"/>
          <w:spacing w:val="-2"/>
        </w:rPr>
        <w:t xml:space="preserve">down </w:t>
      </w:r>
      <w:r w:rsidRPr="00334FBE">
        <w:rPr>
          <w:rFonts w:ascii="Georgia" w:eastAsia="Times New Roman" w:hAnsi="Georgia" w:cs="Arial"/>
          <w:spacing w:val="-2"/>
        </w:rPr>
        <w:t>arrow next to</w:t>
      </w:r>
      <w:r w:rsidR="00555838" w:rsidRPr="00334FBE">
        <w:rPr>
          <w:rFonts w:ascii="Georgia" w:eastAsia="Times New Roman" w:hAnsi="Georgia" w:cs="Arial"/>
          <w:spacing w:val="-2"/>
        </w:rPr>
        <w:t xml:space="preserve"> </w:t>
      </w:r>
      <w:r w:rsidRPr="00334FBE">
        <w:rPr>
          <w:rFonts w:ascii="Georgia" w:eastAsia="Times New Roman" w:hAnsi="Georgia" w:cs="Arial"/>
          <w:spacing w:val="-2"/>
        </w:rPr>
        <w:t>“</w:t>
      </w:r>
      <w:r w:rsidR="00555838" w:rsidRPr="00334FBE">
        <w:rPr>
          <w:rFonts w:ascii="Georgia" w:eastAsia="Times New Roman" w:hAnsi="Georgia" w:cs="Arial"/>
          <w:spacing w:val="-2"/>
        </w:rPr>
        <w:t>Manage Policies</w:t>
      </w:r>
      <w:r w:rsidRPr="00334FBE">
        <w:rPr>
          <w:rFonts w:ascii="Georgia" w:eastAsia="Times New Roman" w:hAnsi="Georgia" w:cs="Arial"/>
          <w:spacing w:val="-2"/>
        </w:rPr>
        <w:t>”</w:t>
      </w:r>
      <w:r w:rsidR="00555838" w:rsidRPr="00334FBE">
        <w:rPr>
          <w:rFonts w:ascii="Georgia" w:eastAsia="Times New Roman" w:hAnsi="Georgia" w:cs="Arial"/>
          <w:spacing w:val="-2"/>
        </w:rPr>
        <w:t xml:space="preserve"> at the top navigation </w:t>
      </w:r>
      <w:proofErr w:type="gramStart"/>
      <w:r w:rsidR="00555838" w:rsidRPr="00334FBE">
        <w:rPr>
          <w:rFonts w:ascii="Georgia" w:eastAsia="Times New Roman" w:hAnsi="Georgia" w:cs="Arial"/>
          <w:spacing w:val="-2"/>
        </w:rPr>
        <w:t>bar</w:t>
      </w:r>
      <w:proofErr w:type="gramEnd"/>
    </w:p>
    <w:p w14:paraId="65D903BF" w14:textId="6B234914" w:rsidR="00555838" w:rsidRPr="00334FBE" w:rsidRDefault="00555838" w:rsidP="00935484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</w:t>
      </w:r>
      <w:r w:rsidR="0091047E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Policies Need Service</w:t>
      </w:r>
      <w:r w:rsidR="0091047E" w:rsidRPr="00334FBE">
        <w:rPr>
          <w:rFonts w:ascii="Georgia" w:eastAsia="Times New Roman" w:hAnsi="Georgia" w:cs="Arial"/>
          <w:spacing w:val="-2"/>
        </w:rPr>
        <w:t>”</w:t>
      </w:r>
    </w:p>
    <w:p w14:paraId="4D1EF359" w14:textId="7FCCA3BE" w:rsidR="000C7341" w:rsidRPr="00334FBE" w:rsidRDefault="0091047E" w:rsidP="003805DC">
      <w:pPr>
        <w:pStyle w:val="ListParagraph"/>
        <w:numPr>
          <w:ilvl w:val="0"/>
          <w:numId w:val="27"/>
        </w:numPr>
        <w:rPr>
          <w:rFonts w:ascii="Georgia" w:hAnsi="Georgia"/>
        </w:rPr>
      </w:pPr>
      <w:r w:rsidRPr="00334FBE">
        <w:rPr>
          <w:rFonts w:ascii="Georgia" w:hAnsi="Georgia"/>
        </w:rPr>
        <w:t>Under “Agency Code(s),” select “All Agency Codes”</w:t>
      </w:r>
      <w:r w:rsidR="003805DC" w:rsidRPr="00334FBE">
        <w:rPr>
          <w:rFonts w:ascii="Georgia" w:hAnsi="Georgia"/>
        </w:rPr>
        <w:t xml:space="preserve"> (</w:t>
      </w:r>
      <w:r w:rsidR="0098765A" w:rsidRPr="00334FBE">
        <w:rPr>
          <w:rFonts w:ascii="Georgia" w:hAnsi="Georgia"/>
        </w:rPr>
        <w:t>05545, 07530,</w:t>
      </w:r>
      <w:r w:rsidR="003805DC" w:rsidRPr="00334FBE">
        <w:rPr>
          <w:rFonts w:ascii="Georgia" w:hAnsi="Georgia"/>
        </w:rPr>
        <w:t xml:space="preserve"> </w:t>
      </w:r>
      <w:r w:rsidR="0098765A" w:rsidRPr="00334FBE">
        <w:rPr>
          <w:rFonts w:ascii="Georgia" w:hAnsi="Georgia"/>
        </w:rPr>
        <w:t>14387, 22621, 33479, 95502</w:t>
      </w:r>
      <w:r w:rsidR="003805DC" w:rsidRPr="00334FBE">
        <w:rPr>
          <w:rFonts w:ascii="Georgia" w:hAnsi="Georgia"/>
        </w:rPr>
        <w:t>) and click “</w:t>
      </w:r>
      <w:proofErr w:type="gramStart"/>
      <w:r w:rsidR="003805DC" w:rsidRPr="00334FBE">
        <w:rPr>
          <w:rFonts w:ascii="Georgia" w:hAnsi="Georgia"/>
        </w:rPr>
        <w:t>Submit</w:t>
      </w:r>
      <w:proofErr w:type="gramEnd"/>
      <w:r w:rsidR="003805DC" w:rsidRPr="00334FBE">
        <w:rPr>
          <w:rFonts w:ascii="Georgia" w:hAnsi="Georgia"/>
        </w:rPr>
        <w:t>”</w:t>
      </w:r>
    </w:p>
    <w:p w14:paraId="51719219" w14:textId="2A8BD3EE" w:rsidR="00555838" w:rsidRPr="00334FBE" w:rsidRDefault="008A70C4" w:rsidP="00935484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Under “Policies Pending Cancellation,” c</w:t>
      </w:r>
      <w:r w:rsidR="00555838" w:rsidRPr="00334FBE">
        <w:rPr>
          <w:rFonts w:ascii="Georgia" w:eastAsia="Times New Roman" w:hAnsi="Georgia" w:cs="Arial"/>
          <w:spacing w:val="-2"/>
        </w:rPr>
        <w:t xml:space="preserve">lick </w:t>
      </w:r>
      <w:r w:rsidRPr="00334FBE">
        <w:rPr>
          <w:rFonts w:ascii="Georgia" w:eastAsia="Times New Roman" w:hAnsi="Georgia" w:cs="Arial"/>
          <w:spacing w:val="-2"/>
        </w:rPr>
        <w:t>“</w:t>
      </w:r>
      <w:r w:rsidR="00555838" w:rsidRPr="00334FBE">
        <w:rPr>
          <w:rFonts w:ascii="Georgia" w:eastAsia="Times New Roman" w:hAnsi="Georgia" w:cs="Arial"/>
          <w:spacing w:val="-2"/>
        </w:rPr>
        <w:t xml:space="preserve">View Pending </w:t>
      </w:r>
      <w:proofErr w:type="gramStart"/>
      <w:r w:rsidR="00555838" w:rsidRPr="00334FBE">
        <w:rPr>
          <w:rFonts w:ascii="Georgia" w:eastAsia="Times New Roman" w:hAnsi="Georgia" w:cs="Arial"/>
          <w:spacing w:val="-2"/>
        </w:rPr>
        <w:t>Cancellation</w:t>
      </w:r>
      <w:proofErr w:type="gramEnd"/>
      <w:r w:rsidRPr="00334FBE">
        <w:rPr>
          <w:rFonts w:ascii="Georgia" w:eastAsia="Times New Roman" w:hAnsi="Georgia" w:cs="Arial"/>
          <w:spacing w:val="-2"/>
        </w:rPr>
        <w:t>”</w:t>
      </w:r>
    </w:p>
    <w:p w14:paraId="0CFEAF83" w14:textId="602E2756" w:rsidR="00555838" w:rsidRPr="00334FBE" w:rsidRDefault="00555838" w:rsidP="00935484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the </w:t>
      </w:r>
      <w:r w:rsidR="00D3655A" w:rsidRPr="00334FBE">
        <w:rPr>
          <w:rFonts w:ascii="Georgia" w:eastAsia="Times New Roman" w:hAnsi="Georgia" w:cs="Arial"/>
          <w:spacing w:val="-2"/>
        </w:rPr>
        <w:t>linked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D3655A" w:rsidRPr="00334FBE">
        <w:rPr>
          <w:rFonts w:ascii="Georgia" w:eastAsia="Times New Roman" w:hAnsi="Georgia" w:cs="Arial"/>
          <w:spacing w:val="-2"/>
        </w:rPr>
        <w:t>“P</w:t>
      </w:r>
      <w:r w:rsidRPr="00334FBE">
        <w:rPr>
          <w:rFonts w:ascii="Georgia" w:eastAsia="Times New Roman" w:hAnsi="Georgia" w:cs="Arial"/>
          <w:spacing w:val="-2"/>
        </w:rPr>
        <w:t xml:space="preserve">olicy </w:t>
      </w:r>
      <w:r w:rsidR="00D3655A" w:rsidRPr="00334FBE">
        <w:rPr>
          <w:rFonts w:ascii="Georgia" w:eastAsia="Times New Roman" w:hAnsi="Georgia" w:cs="Arial"/>
          <w:spacing w:val="-2"/>
        </w:rPr>
        <w:t>N</w:t>
      </w:r>
      <w:r w:rsidRPr="00334FBE">
        <w:rPr>
          <w:rFonts w:ascii="Georgia" w:eastAsia="Times New Roman" w:hAnsi="Georgia" w:cs="Arial"/>
          <w:spacing w:val="-2"/>
        </w:rPr>
        <w:t>umber</w:t>
      </w:r>
      <w:r w:rsidR="00D3655A" w:rsidRPr="00334FBE">
        <w:rPr>
          <w:rFonts w:ascii="Georgia" w:eastAsia="Times New Roman" w:hAnsi="Georgia" w:cs="Arial"/>
          <w:spacing w:val="-2"/>
        </w:rPr>
        <w:t xml:space="preserve">” of the </w:t>
      </w:r>
      <w:proofErr w:type="gramStart"/>
      <w:r w:rsidR="00D3655A" w:rsidRPr="00334FBE">
        <w:rPr>
          <w:rFonts w:ascii="Georgia" w:eastAsia="Times New Roman" w:hAnsi="Georgia" w:cs="Arial"/>
          <w:spacing w:val="-2"/>
        </w:rPr>
        <w:t>client</w:t>
      </w:r>
      <w:proofErr w:type="gramEnd"/>
    </w:p>
    <w:p w14:paraId="219FF3AF" w14:textId="22A60846" w:rsidR="00555838" w:rsidRPr="00334FBE" w:rsidRDefault="006355C1" w:rsidP="00935484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O</w:t>
      </w:r>
      <w:r w:rsidR="00555838" w:rsidRPr="00334FBE">
        <w:rPr>
          <w:rFonts w:ascii="Georgia" w:eastAsia="Times New Roman" w:hAnsi="Georgia" w:cs="Arial"/>
          <w:spacing w:val="-2"/>
        </w:rPr>
        <w:t>n the left side navigation</w:t>
      </w:r>
      <w:r w:rsidRPr="00334FBE">
        <w:rPr>
          <w:rFonts w:ascii="Georgia" w:eastAsia="Times New Roman" w:hAnsi="Georgia" w:cs="Arial"/>
          <w:spacing w:val="-2"/>
        </w:rPr>
        <w:t>, click on the</w:t>
      </w:r>
      <w:r w:rsidR="00833FEF" w:rsidRPr="00334FBE">
        <w:rPr>
          <w:rFonts w:ascii="Georgia" w:eastAsia="Times New Roman" w:hAnsi="Georgia" w:cs="Arial"/>
          <w:spacing w:val="-2"/>
        </w:rPr>
        <w:t xml:space="preserve"> policy number that is</w:t>
      </w:r>
      <w:r w:rsidR="00555838" w:rsidRPr="00334FBE">
        <w:rPr>
          <w:rFonts w:ascii="Georgia" w:eastAsia="Times New Roman" w:hAnsi="Georgia" w:cs="Arial"/>
          <w:spacing w:val="-2"/>
        </w:rPr>
        <w:t xml:space="preserve"> pending </w:t>
      </w:r>
      <w:proofErr w:type="gramStart"/>
      <w:r w:rsidR="00555838" w:rsidRPr="00334FBE">
        <w:rPr>
          <w:rFonts w:ascii="Georgia" w:eastAsia="Times New Roman" w:hAnsi="Georgia" w:cs="Arial"/>
          <w:spacing w:val="-2"/>
        </w:rPr>
        <w:t>cancel</w:t>
      </w:r>
      <w:proofErr w:type="gramEnd"/>
    </w:p>
    <w:p w14:paraId="105431CE" w14:textId="2C8DCB7B" w:rsidR="00555838" w:rsidRPr="00334FBE" w:rsidRDefault="00555838" w:rsidP="00935484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the </w:t>
      </w:r>
      <w:r w:rsidR="0075497C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ID Cards and Documents</w:t>
      </w:r>
      <w:r w:rsidR="0075497C" w:rsidRPr="00334FBE">
        <w:rPr>
          <w:rFonts w:ascii="Georgia" w:eastAsia="Times New Roman" w:hAnsi="Georgia" w:cs="Arial"/>
          <w:spacing w:val="-2"/>
        </w:rPr>
        <w:t>”</w:t>
      </w:r>
    </w:p>
    <w:p w14:paraId="09076C47" w14:textId="66B3C09D" w:rsidR="00555838" w:rsidRPr="00334FBE" w:rsidRDefault="0075497C" w:rsidP="00935484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Click “</w:t>
      </w:r>
      <w:r w:rsidR="00555838" w:rsidRPr="00334FBE">
        <w:rPr>
          <w:rFonts w:ascii="Georgia" w:eastAsia="Times New Roman" w:hAnsi="Georgia" w:cs="Arial"/>
          <w:spacing w:val="-2"/>
        </w:rPr>
        <w:t>Documents</w:t>
      </w:r>
      <w:r w:rsidRPr="00334FBE">
        <w:rPr>
          <w:rFonts w:ascii="Georgia" w:eastAsia="Times New Roman" w:hAnsi="Georgia" w:cs="Arial"/>
          <w:spacing w:val="-2"/>
        </w:rPr>
        <w:t>”</w:t>
      </w:r>
    </w:p>
    <w:p w14:paraId="150393B4" w14:textId="5E0B879E" w:rsidR="0075497C" w:rsidRPr="00334FBE" w:rsidRDefault="00555838" w:rsidP="00935484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the </w:t>
      </w:r>
      <w:r w:rsidR="0075497C" w:rsidRPr="00334FBE">
        <w:rPr>
          <w:rFonts w:ascii="Georgia" w:eastAsia="Times New Roman" w:hAnsi="Georgia" w:cs="Arial"/>
          <w:spacing w:val="-2"/>
        </w:rPr>
        <w:t>linked most recent “</w:t>
      </w:r>
      <w:r w:rsidRPr="00334FBE">
        <w:rPr>
          <w:rFonts w:ascii="Georgia" w:eastAsia="Times New Roman" w:hAnsi="Georgia" w:cs="Arial"/>
          <w:spacing w:val="-2"/>
        </w:rPr>
        <w:t>Cancel Notice</w:t>
      </w:r>
      <w:r w:rsidR="0075497C" w:rsidRPr="00334FBE">
        <w:rPr>
          <w:rFonts w:ascii="Georgia" w:eastAsia="Times New Roman" w:hAnsi="Georgia" w:cs="Arial"/>
          <w:spacing w:val="-2"/>
        </w:rPr>
        <w:t xml:space="preserve"> (PDF)”</w:t>
      </w:r>
      <w:r w:rsidR="00634F1D" w:rsidRPr="00334FBE">
        <w:rPr>
          <w:rFonts w:ascii="Georgia" w:eastAsia="Times New Roman" w:hAnsi="Georgia" w:cs="Arial"/>
          <w:spacing w:val="-2"/>
        </w:rPr>
        <w:t xml:space="preserve"> – this will save the pdf of the cancel notice which shows </w:t>
      </w:r>
      <w:r w:rsidR="00E529EE" w:rsidRPr="00334FBE">
        <w:rPr>
          <w:rFonts w:ascii="Georgia" w:eastAsia="Times New Roman" w:hAnsi="Georgia" w:cs="Arial"/>
          <w:spacing w:val="-2"/>
        </w:rPr>
        <w:t xml:space="preserve">the policy number, minimum amount due, and due </w:t>
      </w:r>
      <w:proofErr w:type="gramStart"/>
      <w:r w:rsidR="00E529EE" w:rsidRPr="00334FBE">
        <w:rPr>
          <w:rFonts w:ascii="Georgia" w:eastAsia="Times New Roman" w:hAnsi="Georgia" w:cs="Arial"/>
          <w:spacing w:val="-2"/>
        </w:rPr>
        <w:t>date</w:t>
      </w:r>
      <w:proofErr w:type="gramEnd"/>
    </w:p>
    <w:p w14:paraId="7CD19B5C" w14:textId="0D1F3799" w:rsidR="00555838" w:rsidRPr="00334FBE" w:rsidRDefault="00E529EE" w:rsidP="00E529EE">
      <w:pPr>
        <w:pStyle w:val="ListParagraph"/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drawing>
          <wp:inline distT="0" distB="0" distL="0" distR="0" wp14:anchorId="70379D6F" wp14:editId="37E25497">
            <wp:extent cx="3200276" cy="2652878"/>
            <wp:effectExtent l="0" t="0" r="635" b="0"/>
            <wp:docPr id="856356090" name="Picture 856356090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56090" name="Picture 1" descr="A close up of a docume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1297" cy="266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D5E2" w14:textId="5CFE19F8" w:rsidR="00AF2979" w:rsidRPr="00334FBE" w:rsidRDefault="00AF2979" w:rsidP="001A0686">
      <w:pPr>
        <w:pStyle w:val="Heading2"/>
        <w:rPr>
          <w:rFonts w:ascii="Georgia" w:eastAsia="Times New Roman" w:hAnsi="Georgia"/>
        </w:rPr>
      </w:pPr>
      <w:r w:rsidRPr="00334FBE">
        <w:rPr>
          <w:rFonts w:ascii="Georgia" w:eastAsia="Times New Roman" w:hAnsi="Georgia"/>
        </w:rPr>
        <w:t>Hard Renewals</w:t>
      </w:r>
    </w:p>
    <w:p w14:paraId="360C4E89" w14:textId="77777777" w:rsidR="00FE1264" w:rsidRPr="00334FBE" w:rsidRDefault="00FE1264" w:rsidP="00FE126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the drop-down arrow next to “Manage Policies” at the top navigation </w:t>
      </w:r>
      <w:proofErr w:type="gramStart"/>
      <w:r w:rsidRPr="00334FBE">
        <w:rPr>
          <w:rFonts w:ascii="Georgia" w:eastAsia="Times New Roman" w:hAnsi="Georgia" w:cs="Arial"/>
          <w:spacing w:val="-2"/>
        </w:rPr>
        <w:t>bar</w:t>
      </w:r>
      <w:proofErr w:type="gramEnd"/>
    </w:p>
    <w:p w14:paraId="5487E6BC" w14:textId="5BADB3AA" w:rsidR="00FE1264" w:rsidRPr="00334FBE" w:rsidRDefault="00FE1264" w:rsidP="00FE1264">
      <w:pPr>
        <w:pStyle w:val="ListParagraph"/>
        <w:numPr>
          <w:ilvl w:val="0"/>
          <w:numId w:val="47"/>
        </w:numPr>
        <w:rPr>
          <w:rFonts w:ascii="Georgia" w:hAnsi="Georgia"/>
        </w:rPr>
      </w:pPr>
      <w:r w:rsidRPr="00334FBE">
        <w:rPr>
          <w:rFonts w:ascii="Georgia" w:hAnsi="Georgia"/>
        </w:rPr>
        <w:t>Click “Policy Activit</w:t>
      </w:r>
      <w:r w:rsidR="00896C7D" w:rsidRPr="00334FBE">
        <w:rPr>
          <w:rFonts w:ascii="Georgia" w:hAnsi="Georgia"/>
        </w:rPr>
        <w:t>y</w:t>
      </w:r>
      <w:r w:rsidRPr="00334FBE">
        <w:rPr>
          <w:rFonts w:ascii="Georgia" w:hAnsi="Georgia"/>
        </w:rPr>
        <w:t>”</w:t>
      </w:r>
    </w:p>
    <w:p w14:paraId="7CABAAC3" w14:textId="35147431" w:rsidR="00FE1264" w:rsidRPr="00334FBE" w:rsidRDefault="00FE1264" w:rsidP="00FE1264">
      <w:pPr>
        <w:pStyle w:val="ListParagraph"/>
        <w:numPr>
          <w:ilvl w:val="0"/>
          <w:numId w:val="47"/>
        </w:numPr>
        <w:rPr>
          <w:rFonts w:ascii="Georgia" w:hAnsi="Georgia"/>
        </w:rPr>
      </w:pPr>
      <w:r w:rsidRPr="00334FBE">
        <w:rPr>
          <w:rFonts w:ascii="Georgia" w:hAnsi="Georgia"/>
        </w:rPr>
        <w:t xml:space="preserve">Go to the box that says “Effective Date on the </w:t>
      </w:r>
      <w:proofErr w:type="gramStart"/>
      <w:r w:rsidRPr="00334FBE">
        <w:rPr>
          <w:rFonts w:ascii="Georgia" w:hAnsi="Georgia"/>
        </w:rPr>
        <w:t>Policy</w:t>
      </w:r>
      <w:r w:rsidR="00896C7D" w:rsidRPr="00334FBE">
        <w:rPr>
          <w:rFonts w:ascii="Georgia" w:hAnsi="Georgia"/>
        </w:rPr>
        <w:t>”</w:t>
      </w:r>
      <w:proofErr w:type="gramEnd"/>
    </w:p>
    <w:p w14:paraId="62FFCCD5" w14:textId="77777777" w:rsidR="00896C7D" w:rsidRPr="00334FBE" w:rsidRDefault="00FE1264" w:rsidP="00FE1264">
      <w:pPr>
        <w:pStyle w:val="ListParagraph"/>
        <w:numPr>
          <w:ilvl w:val="0"/>
          <w:numId w:val="47"/>
        </w:numPr>
        <w:rPr>
          <w:rFonts w:ascii="Georgia" w:hAnsi="Georgia"/>
        </w:rPr>
      </w:pPr>
      <w:r w:rsidRPr="00334FBE">
        <w:rPr>
          <w:rFonts w:ascii="Georgia" w:hAnsi="Georgia"/>
        </w:rPr>
        <w:lastRenderedPageBreak/>
        <w:t xml:space="preserve">Under “Select Report” choose “New Business, Renewals, </w:t>
      </w:r>
      <w:proofErr w:type="gramStart"/>
      <w:r w:rsidRPr="00334FBE">
        <w:rPr>
          <w:rFonts w:ascii="Georgia" w:hAnsi="Georgia"/>
        </w:rPr>
        <w:t>Quotes</w:t>
      </w:r>
      <w:proofErr w:type="gramEnd"/>
      <w:r w:rsidRPr="00334FBE">
        <w:rPr>
          <w:rFonts w:ascii="Georgia" w:hAnsi="Georgia"/>
        </w:rPr>
        <w:t>”</w:t>
      </w:r>
    </w:p>
    <w:p w14:paraId="60C2ED54" w14:textId="076CD84D" w:rsidR="00FE1264" w:rsidRPr="00334FBE" w:rsidRDefault="00896C7D" w:rsidP="00FE1264">
      <w:pPr>
        <w:pStyle w:val="ListParagraph"/>
        <w:numPr>
          <w:ilvl w:val="0"/>
          <w:numId w:val="47"/>
        </w:numPr>
        <w:rPr>
          <w:rFonts w:ascii="Georgia" w:hAnsi="Georgia"/>
        </w:rPr>
      </w:pPr>
      <w:r w:rsidRPr="00334FBE">
        <w:rPr>
          <w:rFonts w:ascii="Georgia" w:hAnsi="Georgia"/>
        </w:rPr>
        <w:t>Under “Select Date Range”</w:t>
      </w:r>
      <w:r w:rsidR="0058753F" w:rsidRPr="00334FBE">
        <w:rPr>
          <w:rFonts w:ascii="Georgia" w:hAnsi="Georgia"/>
        </w:rPr>
        <w:t xml:space="preserve"> choose “</w:t>
      </w:r>
      <w:r w:rsidR="00FE1264" w:rsidRPr="00334FBE">
        <w:rPr>
          <w:rFonts w:ascii="Georgia" w:hAnsi="Georgia"/>
        </w:rPr>
        <w:t>Last 30 Days</w:t>
      </w:r>
      <w:r w:rsidR="0058753F" w:rsidRPr="00334FBE">
        <w:rPr>
          <w:rFonts w:ascii="Georgia" w:hAnsi="Georgia"/>
        </w:rPr>
        <w:t>”</w:t>
      </w:r>
    </w:p>
    <w:p w14:paraId="6225F2B0" w14:textId="7D19543B" w:rsidR="0058753F" w:rsidRPr="00334FBE" w:rsidRDefault="0058753F" w:rsidP="00FE1264">
      <w:pPr>
        <w:pStyle w:val="ListParagraph"/>
        <w:numPr>
          <w:ilvl w:val="0"/>
          <w:numId w:val="47"/>
        </w:numPr>
        <w:rPr>
          <w:rFonts w:ascii="Georgia" w:hAnsi="Georgia"/>
        </w:rPr>
      </w:pPr>
      <w:r w:rsidRPr="00334FBE">
        <w:rPr>
          <w:rFonts w:ascii="Georgia" w:hAnsi="Georgia"/>
        </w:rPr>
        <w:t>Click “Get Policy Activity”</w:t>
      </w:r>
    </w:p>
    <w:p w14:paraId="31179E56" w14:textId="7CEE1982" w:rsidR="00FE1264" w:rsidRPr="00334FBE" w:rsidRDefault="0058753F" w:rsidP="00FE1264">
      <w:pPr>
        <w:pStyle w:val="ListParagraph"/>
        <w:numPr>
          <w:ilvl w:val="0"/>
          <w:numId w:val="47"/>
        </w:numPr>
        <w:rPr>
          <w:rFonts w:ascii="Georgia" w:hAnsi="Georgia"/>
        </w:rPr>
      </w:pPr>
      <w:r w:rsidRPr="00334FBE">
        <w:rPr>
          <w:rFonts w:ascii="Georgia" w:hAnsi="Georgia"/>
        </w:rPr>
        <w:t>Under the “Transaction” column, look for</w:t>
      </w:r>
      <w:r w:rsidR="00FE1264" w:rsidRPr="00334FBE">
        <w:rPr>
          <w:rFonts w:ascii="Georgia" w:hAnsi="Georgia"/>
        </w:rPr>
        <w:t xml:space="preserve"> “Renewal Quote” </w:t>
      </w:r>
      <w:r w:rsidRPr="00334FBE">
        <w:rPr>
          <w:rFonts w:ascii="Georgia" w:hAnsi="Georgia"/>
        </w:rPr>
        <w:t>(these are the Hard Renewals)</w:t>
      </w:r>
    </w:p>
    <w:p w14:paraId="56E28EB4" w14:textId="5B5CE3A6" w:rsidR="002D1238" w:rsidRPr="00334FBE" w:rsidRDefault="002D1238" w:rsidP="002D1238">
      <w:pPr>
        <w:pStyle w:val="ListParagraph"/>
        <w:numPr>
          <w:ilvl w:val="1"/>
          <w:numId w:val="47"/>
        </w:numPr>
        <w:rPr>
          <w:rFonts w:ascii="Georgia" w:hAnsi="Georgia"/>
        </w:rPr>
      </w:pPr>
      <w:r w:rsidRPr="00334FBE">
        <w:rPr>
          <w:rFonts w:ascii="Georgia" w:hAnsi="Georgia"/>
        </w:rPr>
        <w:t xml:space="preserve">You can also type “Renewal Quote” in the search bar under “Filter </w:t>
      </w:r>
      <w:proofErr w:type="gramStart"/>
      <w:r w:rsidRPr="00334FBE">
        <w:rPr>
          <w:rFonts w:ascii="Georgia" w:hAnsi="Georgia"/>
        </w:rPr>
        <w:t>Results</w:t>
      </w:r>
      <w:proofErr w:type="gramEnd"/>
      <w:r w:rsidRPr="00334FBE">
        <w:rPr>
          <w:rFonts w:ascii="Georgia" w:hAnsi="Georgia"/>
        </w:rPr>
        <w:t>”</w:t>
      </w:r>
    </w:p>
    <w:p w14:paraId="72221584" w14:textId="22E4C823" w:rsidR="00FE1264" w:rsidRPr="00334FBE" w:rsidRDefault="00453F2B" w:rsidP="00FE1264">
      <w:pPr>
        <w:pStyle w:val="ListParagraph"/>
        <w:numPr>
          <w:ilvl w:val="0"/>
          <w:numId w:val="47"/>
        </w:numPr>
        <w:rPr>
          <w:rFonts w:ascii="Georgia" w:hAnsi="Georgia"/>
        </w:rPr>
      </w:pPr>
      <w:r w:rsidRPr="00334FBE">
        <w:rPr>
          <w:rFonts w:ascii="Georgia" w:hAnsi="Georgia"/>
        </w:rPr>
        <w:t>E</w:t>
      </w:r>
      <w:r w:rsidR="00FE1264" w:rsidRPr="00334FBE">
        <w:rPr>
          <w:rFonts w:ascii="Georgia" w:hAnsi="Georgia"/>
        </w:rPr>
        <w:t>ffective date</w:t>
      </w:r>
      <w:r w:rsidRPr="00334FBE">
        <w:rPr>
          <w:rFonts w:ascii="Georgia" w:hAnsi="Georgia"/>
        </w:rPr>
        <w:t>s</w:t>
      </w:r>
      <w:r w:rsidR="00FE1264" w:rsidRPr="00334FBE">
        <w:rPr>
          <w:rFonts w:ascii="Georgia" w:hAnsi="Georgia"/>
        </w:rPr>
        <w:t xml:space="preserve"> for </w:t>
      </w:r>
      <w:r w:rsidRPr="00334FBE">
        <w:rPr>
          <w:rFonts w:ascii="Georgia" w:hAnsi="Georgia"/>
        </w:rPr>
        <w:t xml:space="preserve">the </w:t>
      </w:r>
      <w:r w:rsidR="00FE1264" w:rsidRPr="00334FBE">
        <w:rPr>
          <w:rFonts w:ascii="Georgia" w:hAnsi="Georgia"/>
        </w:rPr>
        <w:t xml:space="preserve">renewal </w:t>
      </w:r>
      <w:r w:rsidRPr="00334FBE">
        <w:rPr>
          <w:rFonts w:ascii="Georgia" w:hAnsi="Georgia"/>
        </w:rPr>
        <w:t>policies are</w:t>
      </w:r>
      <w:r w:rsidR="00FE1264" w:rsidRPr="00334FBE">
        <w:rPr>
          <w:rFonts w:ascii="Georgia" w:hAnsi="Georgia"/>
        </w:rPr>
        <w:t xml:space="preserve"> listed in the </w:t>
      </w:r>
      <w:r w:rsidRPr="00334FBE">
        <w:rPr>
          <w:rFonts w:ascii="Georgia" w:hAnsi="Georgia"/>
        </w:rPr>
        <w:t>“E</w:t>
      </w:r>
      <w:r w:rsidR="00FE1264" w:rsidRPr="00334FBE">
        <w:rPr>
          <w:rFonts w:ascii="Georgia" w:hAnsi="Georgia"/>
        </w:rPr>
        <w:t>ffective</w:t>
      </w:r>
      <w:r w:rsidRPr="00334FBE">
        <w:rPr>
          <w:rFonts w:ascii="Georgia" w:hAnsi="Georgia"/>
        </w:rPr>
        <w:t>”</w:t>
      </w:r>
      <w:r w:rsidR="00FE1264" w:rsidRPr="00334FBE">
        <w:rPr>
          <w:rFonts w:ascii="Georgia" w:hAnsi="Georgia"/>
        </w:rPr>
        <w:t xml:space="preserve"> </w:t>
      </w:r>
      <w:proofErr w:type="gramStart"/>
      <w:r w:rsidR="00FE1264" w:rsidRPr="00334FBE">
        <w:rPr>
          <w:rFonts w:ascii="Georgia" w:hAnsi="Georgia"/>
        </w:rPr>
        <w:t>column</w:t>
      </w:r>
      <w:proofErr w:type="gramEnd"/>
    </w:p>
    <w:p w14:paraId="29C08856" w14:textId="537BF645" w:rsidR="00FE1264" w:rsidRPr="00334FBE" w:rsidRDefault="00FE1264" w:rsidP="00FE1264">
      <w:pPr>
        <w:pStyle w:val="ListParagraph"/>
        <w:numPr>
          <w:ilvl w:val="0"/>
          <w:numId w:val="47"/>
        </w:numPr>
        <w:rPr>
          <w:rFonts w:ascii="Georgia" w:hAnsi="Georgia"/>
        </w:rPr>
      </w:pPr>
      <w:r w:rsidRPr="00334FBE">
        <w:rPr>
          <w:rFonts w:ascii="Georgia" w:hAnsi="Georgia"/>
        </w:rPr>
        <w:t xml:space="preserve">To obtain the </w:t>
      </w:r>
      <w:r w:rsidR="00092507" w:rsidRPr="00334FBE">
        <w:rPr>
          <w:rFonts w:ascii="Georgia" w:hAnsi="Georgia"/>
        </w:rPr>
        <w:t>declarations page,</w:t>
      </w:r>
      <w:r w:rsidRPr="00334FBE">
        <w:rPr>
          <w:rFonts w:ascii="Georgia" w:hAnsi="Georgia"/>
        </w:rPr>
        <w:t xml:space="preserve"> click the </w:t>
      </w:r>
      <w:r w:rsidR="00092507" w:rsidRPr="00334FBE">
        <w:rPr>
          <w:rFonts w:ascii="Georgia" w:hAnsi="Georgia"/>
        </w:rPr>
        <w:t>linked</w:t>
      </w:r>
      <w:r w:rsidRPr="00334FBE">
        <w:rPr>
          <w:rFonts w:ascii="Georgia" w:hAnsi="Georgia"/>
        </w:rPr>
        <w:t xml:space="preserve"> “Dec” under </w:t>
      </w:r>
      <w:r w:rsidR="00092507" w:rsidRPr="00334FBE">
        <w:rPr>
          <w:rFonts w:ascii="Georgia" w:hAnsi="Georgia"/>
        </w:rPr>
        <w:t>“</w:t>
      </w:r>
      <w:r w:rsidRPr="00334FBE">
        <w:rPr>
          <w:rFonts w:ascii="Georgia" w:hAnsi="Georgia"/>
        </w:rPr>
        <w:t>Renewal Quote</w:t>
      </w:r>
      <w:r w:rsidR="00092507" w:rsidRPr="00334FBE">
        <w:rPr>
          <w:rFonts w:ascii="Georgia" w:hAnsi="Georgia"/>
        </w:rPr>
        <w:t>”</w:t>
      </w:r>
      <w:r w:rsidRPr="00334FBE">
        <w:rPr>
          <w:rFonts w:ascii="Georgia" w:hAnsi="Georgia"/>
        </w:rPr>
        <w:t xml:space="preserve"> in </w:t>
      </w:r>
      <w:r w:rsidR="00092507" w:rsidRPr="00334FBE">
        <w:rPr>
          <w:rFonts w:ascii="Georgia" w:hAnsi="Georgia"/>
        </w:rPr>
        <w:t>“</w:t>
      </w:r>
      <w:r w:rsidRPr="00334FBE">
        <w:rPr>
          <w:rFonts w:ascii="Georgia" w:hAnsi="Georgia"/>
        </w:rPr>
        <w:t>Transactions</w:t>
      </w:r>
      <w:r w:rsidR="00092507" w:rsidRPr="00334FBE">
        <w:rPr>
          <w:rFonts w:ascii="Georgia" w:hAnsi="Georgia"/>
        </w:rPr>
        <w:t>”</w:t>
      </w:r>
      <w:r w:rsidRPr="00334FBE">
        <w:rPr>
          <w:rFonts w:ascii="Georgia" w:hAnsi="Georgia"/>
        </w:rPr>
        <w:t xml:space="preserve"> column</w:t>
      </w:r>
      <w:r w:rsidR="00092507" w:rsidRPr="00334FBE">
        <w:rPr>
          <w:rFonts w:ascii="Georgia" w:hAnsi="Georgia"/>
        </w:rPr>
        <w:t xml:space="preserve"> – this will open a new window with the renewal coverage summary that shows the policy number and effective </w:t>
      </w:r>
      <w:proofErr w:type="gramStart"/>
      <w:r w:rsidR="00092507" w:rsidRPr="00334FBE">
        <w:rPr>
          <w:rFonts w:ascii="Georgia" w:hAnsi="Georgia"/>
        </w:rPr>
        <w:t>date</w:t>
      </w:r>
      <w:proofErr w:type="gramEnd"/>
    </w:p>
    <w:p w14:paraId="0265A126" w14:textId="23BCCD6F" w:rsidR="00092507" w:rsidRPr="00334FBE" w:rsidRDefault="00EC41D7" w:rsidP="00092507">
      <w:pPr>
        <w:pStyle w:val="ListParagraph"/>
        <w:rPr>
          <w:rFonts w:ascii="Georgia" w:hAnsi="Georgia"/>
        </w:rPr>
      </w:pPr>
      <w:r w:rsidRPr="00334FBE">
        <w:rPr>
          <w:rFonts w:ascii="Georgia" w:hAnsi="Georgia"/>
          <w:noProof/>
        </w:rPr>
        <w:drawing>
          <wp:inline distT="0" distB="0" distL="0" distR="0" wp14:anchorId="1D21EF8C" wp14:editId="72797FFC">
            <wp:extent cx="3769767" cy="1660550"/>
            <wp:effectExtent l="0" t="0" r="2540" b="0"/>
            <wp:docPr id="1919291829" name="Picture 1919291829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91829" name="Picture 1" descr="A close-up of a docume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441" cy="16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3528" w14:textId="1FC7A452" w:rsidR="00C37F9B" w:rsidRPr="00334FBE" w:rsidRDefault="00C37F9B" w:rsidP="00C37F9B">
      <w:pPr>
        <w:pStyle w:val="Heading1"/>
        <w:rPr>
          <w:rFonts w:ascii="Georgia" w:eastAsia="Times New Roman" w:hAnsi="Georgia"/>
        </w:rPr>
      </w:pPr>
      <w:r w:rsidRPr="00334FBE">
        <w:rPr>
          <w:rFonts w:ascii="Georgia" w:eastAsia="Times New Roman" w:hAnsi="Georgia"/>
        </w:rPr>
        <w:t>Safe</w:t>
      </w:r>
      <w:r w:rsidR="00586BA5" w:rsidRPr="00334FBE">
        <w:rPr>
          <w:rFonts w:ascii="Georgia" w:eastAsia="Times New Roman" w:hAnsi="Georgia"/>
        </w:rPr>
        <w:t>c</w:t>
      </w:r>
      <w:r w:rsidRPr="00334FBE">
        <w:rPr>
          <w:rFonts w:ascii="Georgia" w:eastAsia="Times New Roman" w:hAnsi="Georgia"/>
        </w:rPr>
        <w:t>o</w:t>
      </w:r>
    </w:p>
    <w:p w14:paraId="5C5E33E2" w14:textId="77777777" w:rsidR="00991CEB" w:rsidRPr="00334FBE" w:rsidRDefault="00991CEB" w:rsidP="00991CEB">
      <w:pPr>
        <w:rPr>
          <w:rFonts w:ascii="Georgia" w:hAnsi="Georgia"/>
        </w:rPr>
      </w:pPr>
      <w:r w:rsidRPr="00334FBE">
        <w:rPr>
          <w:rFonts w:ascii="Georgia" w:hAnsi="Georgia"/>
        </w:rPr>
        <w:t>**All policies on the portal will be Personal Lines</w:t>
      </w:r>
    </w:p>
    <w:p w14:paraId="496FECDD" w14:textId="0E15EFA3" w:rsidR="00C37F9B" w:rsidRPr="00334FBE" w:rsidRDefault="00C37F9B" w:rsidP="00935484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On the main page</w:t>
      </w:r>
      <w:r w:rsidR="00B25618" w:rsidRPr="00334FBE">
        <w:rPr>
          <w:rFonts w:ascii="Georgia" w:eastAsia="Times New Roman" w:hAnsi="Georgia" w:cs="Arial"/>
          <w:spacing w:val="-2"/>
        </w:rPr>
        <w:t>,</w:t>
      </w:r>
      <w:r w:rsidRPr="00334FBE">
        <w:rPr>
          <w:rFonts w:ascii="Georgia" w:eastAsia="Times New Roman" w:hAnsi="Georgia" w:cs="Arial"/>
          <w:spacing w:val="-2"/>
        </w:rPr>
        <w:t xml:space="preserve"> scroll down to the last box on the left</w:t>
      </w:r>
      <w:r w:rsidR="00B25618" w:rsidRPr="00334FBE">
        <w:rPr>
          <w:rFonts w:ascii="Georgia" w:eastAsia="Times New Roman" w:hAnsi="Georgia" w:cs="Arial"/>
          <w:spacing w:val="-2"/>
        </w:rPr>
        <w:t xml:space="preserve"> titled “</w:t>
      </w:r>
      <w:r w:rsidRPr="00334FBE">
        <w:rPr>
          <w:rFonts w:ascii="Georgia" w:eastAsia="Times New Roman" w:hAnsi="Georgia" w:cs="Arial"/>
          <w:spacing w:val="-2"/>
        </w:rPr>
        <w:t xml:space="preserve">Policy </w:t>
      </w:r>
      <w:proofErr w:type="gramStart"/>
      <w:r w:rsidR="00B25618" w:rsidRPr="00334FBE">
        <w:rPr>
          <w:rFonts w:ascii="Georgia" w:eastAsia="Times New Roman" w:hAnsi="Georgia" w:cs="Arial"/>
          <w:spacing w:val="-2"/>
        </w:rPr>
        <w:t>n</w:t>
      </w:r>
      <w:r w:rsidRPr="00334FBE">
        <w:rPr>
          <w:rFonts w:ascii="Georgia" w:eastAsia="Times New Roman" w:hAnsi="Georgia" w:cs="Arial"/>
          <w:spacing w:val="-2"/>
        </w:rPr>
        <w:t>otifications</w:t>
      </w:r>
      <w:proofErr w:type="gramEnd"/>
      <w:r w:rsidR="00B25618" w:rsidRPr="00334FBE">
        <w:rPr>
          <w:rFonts w:ascii="Georgia" w:eastAsia="Times New Roman" w:hAnsi="Georgia" w:cs="Arial"/>
          <w:spacing w:val="-2"/>
        </w:rPr>
        <w:t>”</w:t>
      </w:r>
    </w:p>
    <w:p w14:paraId="65DEB001" w14:textId="6DD0C76E" w:rsidR="00C37F9B" w:rsidRPr="00334FBE" w:rsidRDefault="00C37F9B" w:rsidP="00935484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on </w:t>
      </w:r>
      <w:r w:rsidR="00B25618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Recent Activities</w:t>
      </w:r>
      <w:r w:rsidR="00B25618" w:rsidRPr="00334FBE">
        <w:rPr>
          <w:rFonts w:ascii="Georgia" w:eastAsia="Times New Roman" w:hAnsi="Georgia" w:cs="Arial"/>
          <w:spacing w:val="-2"/>
        </w:rPr>
        <w:t>”</w:t>
      </w:r>
    </w:p>
    <w:p w14:paraId="2B12F3E0" w14:textId="414D9DD1" w:rsidR="00C37F9B" w:rsidRPr="00334FBE" w:rsidRDefault="00C37F9B" w:rsidP="00935484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the </w:t>
      </w:r>
      <w:r w:rsidR="00426F56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 xml:space="preserve">Billing </w:t>
      </w:r>
      <w:r w:rsidR="00426F56" w:rsidRPr="00334FBE">
        <w:rPr>
          <w:rFonts w:ascii="Georgia" w:eastAsia="Times New Roman" w:hAnsi="Georgia" w:cs="Arial"/>
          <w:spacing w:val="-2"/>
        </w:rPr>
        <w:t>a</w:t>
      </w:r>
      <w:r w:rsidRPr="00334FBE">
        <w:rPr>
          <w:rFonts w:ascii="Georgia" w:eastAsia="Times New Roman" w:hAnsi="Georgia" w:cs="Arial"/>
          <w:spacing w:val="-2"/>
        </w:rPr>
        <w:t>ctivities</w:t>
      </w:r>
      <w:r w:rsidR="00426F56" w:rsidRPr="00334FBE">
        <w:rPr>
          <w:rFonts w:ascii="Georgia" w:eastAsia="Times New Roman" w:hAnsi="Georgia" w:cs="Arial"/>
          <w:spacing w:val="-2"/>
        </w:rPr>
        <w:t>”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proofErr w:type="gramStart"/>
      <w:r w:rsidRPr="00334FBE">
        <w:rPr>
          <w:rFonts w:ascii="Georgia" w:eastAsia="Times New Roman" w:hAnsi="Georgia" w:cs="Arial"/>
          <w:spacing w:val="-2"/>
        </w:rPr>
        <w:t>tab</w:t>
      </w:r>
      <w:proofErr w:type="gramEnd"/>
    </w:p>
    <w:p w14:paraId="1122A63B" w14:textId="11975D64" w:rsidR="00C37F9B" w:rsidRPr="00334FBE" w:rsidRDefault="00426F56" w:rsidP="00935484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Under </w:t>
      </w:r>
      <w:r w:rsidR="00C37F9B" w:rsidRPr="00334FBE">
        <w:rPr>
          <w:rFonts w:ascii="Georgia" w:eastAsia="Times New Roman" w:hAnsi="Georgia" w:cs="Arial"/>
          <w:spacing w:val="-2"/>
        </w:rPr>
        <w:t xml:space="preserve">the </w:t>
      </w:r>
      <w:r w:rsidRPr="00334FBE">
        <w:rPr>
          <w:rFonts w:ascii="Georgia" w:eastAsia="Times New Roman" w:hAnsi="Georgia" w:cs="Arial"/>
          <w:spacing w:val="-2"/>
        </w:rPr>
        <w:t>“</w:t>
      </w:r>
      <w:r w:rsidR="00C37F9B" w:rsidRPr="00334FBE">
        <w:rPr>
          <w:rFonts w:ascii="Georgia" w:eastAsia="Times New Roman" w:hAnsi="Georgia" w:cs="Arial"/>
          <w:spacing w:val="-2"/>
        </w:rPr>
        <w:t>Transaction</w:t>
      </w:r>
      <w:r w:rsidRPr="00334FBE">
        <w:rPr>
          <w:rFonts w:ascii="Georgia" w:eastAsia="Times New Roman" w:hAnsi="Georgia" w:cs="Arial"/>
          <w:spacing w:val="-2"/>
        </w:rPr>
        <w:t xml:space="preserve">” column, in “Filter Transaction,” </w:t>
      </w:r>
      <w:r w:rsidR="007364BA" w:rsidRPr="00334FBE">
        <w:rPr>
          <w:rFonts w:ascii="Georgia" w:eastAsia="Times New Roman" w:hAnsi="Georgia" w:cs="Arial"/>
          <w:spacing w:val="-2"/>
        </w:rPr>
        <w:t>check off “</w:t>
      </w:r>
      <w:r w:rsidR="00C37F9B" w:rsidRPr="00334FBE">
        <w:rPr>
          <w:rFonts w:ascii="Georgia" w:eastAsia="Times New Roman" w:hAnsi="Georgia" w:cs="Arial"/>
          <w:spacing w:val="-2"/>
        </w:rPr>
        <w:t xml:space="preserve">Pending Nonpay </w:t>
      </w:r>
      <w:proofErr w:type="gramStart"/>
      <w:r w:rsidR="00C37F9B" w:rsidRPr="00334FBE">
        <w:rPr>
          <w:rFonts w:ascii="Georgia" w:eastAsia="Times New Roman" w:hAnsi="Georgia" w:cs="Arial"/>
          <w:spacing w:val="-2"/>
        </w:rPr>
        <w:t>Cancel</w:t>
      </w:r>
      <w:proofErr w:type="gramEnd"/>
      <w:r w:rsidR="007364BA" w:rsidRPr="00334FBE">
        <w:rPr>
          <w:rFonts w:ascii="Georgia" w:eastAsia="Times New Roman" w:hAnsi="Georgia" w:cs="Arial"/>
          <w:spacing w:val="-2"/>
        </w:rPr>
        <w:t>”</w:t>
      </w:r>
    </w:p>
    <w:p w14:paraId="794FCE57" w14:textId="0EFD0EC1" w:rsidR="00C37F9B" w:rsidRPr="00334FBE" w:rsidRDefault="00C37F9B" w:rsidP="00935484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Click on the </w:t>
      </w:r>
      <w:r w:rsidR="0041735C" w:rsidRPr="00334FBE">
        <w:rPr>
          <w:rFonts w:ascii="Georgia" w:eastAsia="Times New Roman" w:hAnsi="Georgia" w:cs="Arial"/>
          <w:spacing w:val="-2"/>
        </w:rPr>
        <w:t xml:space="preserve">linked </w:t>
      </w:r>
      <w:r w:rsidR="00F26CAB" w:rsidRPr="00334FBE">
        <w:rPr>
          <w:rFonts w:ascii="Georgia" w:eastAsia="Times New Roman" w:hAnsi="Georgia" w:cs="Arial"/>
          <w:spacing w:val="-2"/>
        </w:rPr>
        <w:t>number for the c</w:t>
      </w:r>
      <w:r w:rsidR="0041735C" w:rsidRPr="00334FBE">
        <w:rPr>
          <w:rFonts w:ascii="Georgia" w:eastAsia="Times New Roman" w:hAnsi="Georgia" w:cs="Arial"/>
          <w:spacing w:val="-2"/>
        </w:rPr>
        <w:t>lient under the “</w:t>
      </w:r>
      <w:r w:rsidR="00F26CAB" w:rsidRPr="00334FBE">
        <w:rPr>
          <w:rFonts w:ascii="Georgia" w:eastAsia="Times New Roman" w:hAnsi="Georgia" w:cs="Arial"/>
          <w:spacing w:val="-2"/>
        </w:rPr>
        <w:t>Account/Policy #</w:t>
      </w:r>
      <w:r w:rsidR="0041735C" w:rsidRPr="00334FBE">
        <w:rPr>
          <w:rFonts w:ascii="Georgia" w:eastAsia="Times New Roman" w:hAnsi="Georgia" w:cs="Arial"/>
          <w:spacing w:val="-2"/>
        </w:rPr>
        <w:t>” column</w:t>
      </w:r>
      <w:r w:rsidR="006069B9" w:rsidRPr="00334FBE">
        <w:rPr>
          <w:rFonts w:ascii="Georgia" w:eastAsia="Times New Roman" w:hAnsi="Georgia" w:cs="Arial"/>
          <w:spacing w:val="-2"/>
        </w:rPr>
        <w:t xml:space="preserve"> – this will open a new </w:t>
      </w:r>
      <w:proofErr w:type="gramStart"/>
      <w:r w:rsidR="006069B9" w:rsidRPr="00334FBE">
        <w:rPr>
          <w:rFonts w:ascii="Georgia" w:eastAsia="Times New Roman" w:hAnsi="Georgia" w:cs="Arial"/>
          <w:spacing w:val="-2"/>
        </w:rPr>
        <w:t>window</w:t>
      </w:r>
      <w:proofErr w:type="gramEnd"/>
    </w:p>
    <w:p w14:paraId="2EB88E4F" w14:textId="59BA5A0D" w:rsidR="00C37F9B" w:rsidRPr="00334FBE" w:rsidRDefault="00D163BD" w:rsidP="00046144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In the new window,</w:t>
      </w:r>
      <w:r w:rsidR="003B06EE" w:rsidRPr="00334FBE">
        <w:rPr>
          <w:rFonts w:ascii="Georgia" w:eastAsia="Times New Roman" w:hAnsi="Georgia" w:cs="Arial"/>
          <w:spacing w:val="-2"/>
        </w:rPr>
        <w:t xml:space="preserve"> click the “Inquire Billing Information</w:t>
      </w:r>
      <w:r w:rsidR="003C7881" w:rsidRPr="00334FBE">
        <w:rPr>
          <w:rFonts w:ascii="Georgia" w:eastAsia="Times New Roman" w:hAnsi="Georgia" w:cs="Arial"/>
          <w:spacing w:val="-2"/>
        </w:rPr>
        <w:t>” bubble and press “</w:t>
      </w:r>
      <w:proofErr w:type="gramStart"/>
      <w:r w:rsidR="003C7881" w:rsidRPr="00334FBE">
        <w:rPr>
          <w:rFonts w:ascii="Georgia" w:eastAsia="Times New Roman" w:hAnsi="Georgia" w:cs="Arial"/>
          <w:spacing w:val="-2"/>
        </w:rPr>
        <w:t>Go</w:t>
      </w:r>
      <w:proofErr w:type="gramEnd"/>
      <w:r w:rsidR="003C7881" w:rsidRPr="00334FBE">
        <w:rPr>
          <w:rFonts w:ascii="Georgia" w:eastAsia="Times New Roman" w:hAnsi="Georgia" w:cs="Arial"/>
          <w:spacing w:val="-2"/>
        </w:rPr>
        <w:t>”</w:t>
      </w:r>
    </w:p>
    <w:p w14:paraId="09EA572F" w14:textId="168D2A9C" w:rsidR="00C37F9B" w:rsidRPr="00334FBE" w:rsidRDefault="00C37F9B" w:rsidP="00935484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Under </w:t>
      </w:r>
      <w:r w:rsidR="006F2AC2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Current Billing Summary</w:t>
      </w:r>
      <w:r w:rsidR="006F2AC2" w:rsidRPr="00334FBE">
        <w:rPr>
          <w:rFonts w:ascii="Georgia" w:eastAsia="Times New Roman" w:hAnsi="Georgia" w:cs="Arial"/>
          <w:spacing w:val="-2"/>
        </w:rPr>
        <w:t>” in the middle of the screen,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6F2AC2" w:rsidRPr="00334FBE">
        <w:rPr>
          <w:rFonts w:ascii="Georgia" w:eastAsia="Times New Roman" w:hAnsi="Georgia" w:cs="Arial"/>
          <w:spacing w:val="-2"/>
        </w:rPr>
        <w:t>next to “Current Amount Due,” click the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6F2AC2" w:rsidRPr="00334FBE">
        <w:rPr>
          <w:rFonts w:ascii="Georgia" w:eastAsia="Times New Roman" w:hAnsi="Georgia" w:cs="Arial"/>
          <w:spacing w:val="-2"/>
        </w:rPr>
        <w:t>link</w:t>
      </w:r>
      <w:r w:rsidRPr="00334FBE">
        <w:rPr>
          <w:rFonts w:ascii="Georgia" w:eastAsia="Times New Roman" w:hAnsi="Georgia" w:cs="Arial"/>
          <w:spacing w:val="-2"/>
        </w:rPr>
        <w:t xml:space="preserve"> that says </w:t>
      </w:r>
      <w:r w:rsidR="006F2AC2" w:rsidRPr="00334FBE">
        <w:rPr>
          <w:rFonts w:ascii="Georgia" w:eastAsia="Times New Roman" w:hAnsi="Georgia" w:cs="Arial"/>
          <w:spacing w:val="-2"/>
        </w:rPr>
        <w:t>“</w:t>
      </w:r>
      <w:proofErr w:type="gramStart"/>
      <w:r w:rsidRPr="00334FBE">
        <w:rPr>
          <w:rFonts w:ascii="Georgia" w:eastAsia="Times New Roman" w:hAnsi="Georgia" w:cs="Arial"/>
          <w:spacing w:val="-2"/>
        </w:rPr>
        <w:t>View</w:t>
      </w:r>
      <w:proofErr w:type="gramEnd"/>
      <w:r w:rsidR="006F2AC2" w:rsidRPr="00334FBE">
        <w:rPr>
          <w:rFonts w:ascii="Georgia" w:eastAsia="Times New Roman" w:hAnsi="Georgia" w:cs="Arial"/>
          <w:spacing w:val="-2"/>
        </w:rPr>
        <w:t>”</w:t>
      </w:r>
    </w:p>
    <w:p w14:paraId="376FBCF0" w14:textId="77777777" w:rsidR="007C38B9" w:rsidRPr="00334FBE" w:rsidRDefault="007C38B9" w:rsidP="00935484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To find the pending cancellation information:</w:t>
      </w:r>
    </w:p>
    <w:p w14:paraId="7292E076" w14:textId="65133E73" w:rsidR="002F436D" w:rsidRPr="00334FBE" w:rsidRDefault="002F436D" w:rsidP="007C38B9">
      <w:pPr>
        <w:pStyle w:val="ListParagraph"/>
        <w:numPr>
          <w:ilvl w:val="1"/>
          <w:numId w:val="2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Above </w:t>
      </w:r>
      <w:r w:rsidR="00C64CB8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Statement Summa</w:t>
      </w:r>
      <w:r w:rsidR="00C64CB8" w:rsidRPr="00334FBE">
        <w:rPr>
          <w:rFonts w:ascii="Georgia" w:eastAsia="Times New Roman" w:hAnsi="Georgia" w:cs="Arial"/>
          <w:spacing w:val="-2"/>
        </w:rPr>
        <w:t>ry”</w:t>
      </w:r>
      <w:r w:rsidRPr="00334FBE">
        <w:rPr>
          <w:rFonts w:ascii="Georgia" w:eastAsia="Times New Roman" w:hAnsi="Georgia" w:cs="Arial"/>
          <w:spacing w:val="-2"/>
        </w:rPr>
        <w:t xml:space="preserve"> is a box with the </w:t>
      </w:r>
      <w:r w:rsidR="003D05FF" w:rsidRPr="00334FBE">
        <w:rPr>
          <w:rFonts w:ascii="Georgia" w:eastAsia="Times New Roman" w:hAnsi="Georgia" w:cs="Arial"/>
          <w:spacing w:val="-2"/>
        </w:rPr>
        <w:t>non-</w:t>
      </w:r>
      <w:r w:rsidR="00C64CB8" w:rsidRPr="00334FBE">
        <w:rPr>
          <w:rFonts w:ascii="Georgia" w:eastAsia="Times New Roman" w:hAnsi="Georgia" w:cs="Arial"/>
          <w:spacing w:val="-2"/>
        </w:rPr>
        <w:t xml:space="preserve">payment due </w:t>
      </w:r>
      <w:proofErr w:type="gramStart"/>
      <w:r w:rsidR="00C64CB8" w:rsidRPr="00334FBE">
        <w:rPr>
          <w:rFonts w:ascii="Georgia" w:eastAsia="Times New Roman" w:hAnsi="Georgia" w:cs="Arial"/>
          <w:spacing w:val="-2"/>
        </w:rPr>
        <w:t>date</w:t>
      </w:r>
      <w:proofErr w:type="gramEnd"/>
    </w:p>
    <w:p w14:paraId="7F9EF205" w14:textId="4B39E321" w:rsidR="007C38B9" w:rsidRPr="00334FBE" w:rsidRDefault="007C38B9" w:rsidP="007C38B9">
      <w:pPr>
        <w:pStyle w:val="ListParagraph"/>
        <w:numPr>
          <w:ilvl w:val="1"/>
          <w:numId w:val="2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Under </w:t>
      </w:r>
      <w:r w:rsidR="003E4FC4" w:rsidRPr="00334FBE">
        <w:rPr>
          <w:rFonts w:ascii="Georgia" w:eastAsia="Times New Roman" w:hAnsi="Georgia" w:cs="Arial"/>
          <w:spacing w:val="-2"/>
        </w:rPr>
        <w:t>“Statement Summary” is a box with the minimum amount due</w:t>
      </w:r>
    </w:p>
    <w:p w14:paraId="415EF334" w14:textId="525F1F17" w:rsidR="003E4FC4" w:rsidRPr="00334FBE" w:rsidRDefault="003E4FC4" w:rsidP="007C38B9">
      <w:pPr>
        <w:pStyle w:val="ListParagraph"/>
        <w:numPr>
          <w:ilvl w:val="1"/>
          <w:numId w:val="2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Going down </w:t>
      </w:r>
      <w:r w:rsidR="00DC04D0" w:rsidRPr="00334FBE">
        <w:rPr>
          <w:rFonts w:ascii="Georgia" w:eastAsia="Times New Roman" w:hAnsi="Georgia" w:cs="Arial"/>
          <w:spacing w:val="-2"/>
        </w:rPr>
        <w:t xml:space="preserve">further in the table that starts with “Billing Detail” there is a column showing the “Policy </w:t>
      </w:r>
      <w:proofErr w:type="gramStart"/>
      <w:r w:rsidR="00DC04D0" w:rsidRPr="00334FBE">
        <w:rPr>
          <w:rFonts w:ascii="Georgia" w:eastAsia="Times New Roman" w:hAnsi="Georgia" w:cs="Arial"/>
          <w:spacing w:val="-2"/>
        </w:rPr>
        <w:t>Number</w:t>
      </w:r>
      <w:proofErr w:type="gramEnd"/>
      <w:r w:rsidR="00DC04D0" w:rsidRPr="00334FBE">
        <w:rPr>
          <w:rFonts w:ascii="Georgia" w:eastAsia="Times New Roman" w:hAnsi="Georgia" w:cs="Arial"/>
          <w:spacing w:val="-2"/>
        </w:rPr>
        <w:t>”</w:t>
      </w:r>
    </w:p>
    <w:p w14:paraId="2A00DF74" w14:textId="2C8288FD" w:rsidR="0052439B" w:rsidRPr="00334FBE" w:rsidRDefault="001E0939" w:rsidP="0052439B">
      <w:pPr>
        <w:pStyle w:val="ListParagraph"/>
        <w:shd w:val="clear" w:color="auto" w:fill="FFFFFF"/>
        <w:spacing w:after="0" w:line="240" w:lineRule="auto"/>
        <w:ind w:left="1440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lastRenderedPageBreak/>
        <w:drawing>
          <wp:inline distT="0" distB="0" distL="0" distR="0" wp14:anchorId="26CE0FCE" wp14:editId="6C09F805">
            <wp:extent cx="3683203" cy="3248380"/>
            <wp:effectExtent l="0" t="0" r="0" b="9525"/>
            <wp:docPr id="1437692244" name="Picture 14376922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9224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3336" cy="32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9F69" w14:textId="30F00E5E" w:rsidR="00EF265E" w:rsidRPr="00334FBE" w:rsidRDefault="00EF265E" w:rsidP="00EF265E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Click the “View Statement” link which is under the red “Help” question mark icon – this will open a new window with the</w:t>
      </w:r>
      <w:r w:rsidR="003D05FF" w:rsidRPr="00334FBE">
        <w:rPr>
          <w:rFonts w:ascii="Georgia" w:eastAsia="Times New Roman" w:hAnsi="Georgia" w:cs="Arial"/>
          <w:spacing w:val="-2"/>
        </w:rPr>
        <w:t xml:space="preserve"> missed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0519D9" w:rsidRPr="00334FBE">
        <w:rPr>
          <w:rFonts w:ascii="Georgia" w:eastAsia="Times New Roman" w:hAnsi="Georgia" w:cs="Arial"/>
          <w:spacing w:val="-2"/>
        </w:rPr>
        <w:t xml:space="preserve">“Billing Statement” </w:t>
      </w:r>
      <w:r w:rsidR="003D05FF" w:rsidRPr="00334FBE">
        <w:rPr>
          <w:rFonts w:ascii="Georgia" w:eastAsia="Times New Roman" w:hAnsi="Georgia" w:cs="Arial"/>
          <w:spacing w:val="-2"/>
        </w:rPr>
        <w:t xml:space="preserve">(this </w:t>
      </w:r>
      <w:r w:rsidR="0052439B" w:rsidRPr="00334FBE">
        <w:rPr>
          <w:rFonts w:ascii="Georgia" w:eastAsia="Times New Roman" w:hAnsi="Georgia" w:cs="Arial"/>
          <w:spacing w:val="-2"/>
        </w:rPr>
        <w:t>includes the policy number and amount due but</w:t>
      </w:r>
      <w:r w:rsidR="000519D9" w:rsidRPr="00334FBE">
        <w:rPr>
          <w:rFonts w:ascii="Georgia" w:eastAsia="Times New Roman" w:hAnsi="Georgia" w:cs="Arial"/>
          <w:spacing w:val="-2"/>
        </w:rPr>
        <w:t xml:space="preserve"> </w:t>
      </w:r>
      <w:r w:rsidR="000519D9" w:rsidRPr="00334FBE">
        <w:rPr>
          <w:rFonts w:ascii="Georgia" w:eastAsia="Times New Roman" w:hAnsi="Georgia" w:cs="Arial"/>
          <w:i/>
          <w:iCs/>
          <w:spacing w:val="-2"/>
        </w:rPr>
        <w:t>does not</w:t>
      </w:r>
      <w:r w:rsidR="000519D9" w:rsidRPr="00334FBE">
        <w:rPr>
          <w:rFonts w:ascii="Georgia" w:eastAsia="Times New Roman" w:hAnsi="Georgia" w:cs="Arial"/>
          <w:spacing w:val="-2"/>
        </w:rPr>
        <w:t xml:space="preserve"> include the </w:t>
      </w:r>
      <w:r w:rsidR="003D05FF" w:rsidRPr="00334FBE">
        <w:rPr>
          <w:rFonts w:ascii="Georgia" w:eastAsia="Times New Roman" w:hAnsi="Georgia" w:cs="Arial"/>
          <w:spacing w:val="-2"/>
        </w:rPr>
        <w:t>non-</w:t>
      </w:r>
      <w:r w:rsidR="000519D9" w:rsidRPr="00334FBE">
        <w:rPr>
          <w:rFonts w:ascii="Georgia" w:eastAsia="Times New Roman" w:hAnsi="Georgia" w:cs="Arial"/>
          <w:spacing w:val="-2"/>
        </w:rPr>
        <w:t>payment due date</w:t>
      </w:r>
      <w:r w:rsidR="003D05FF" w:rsidRPr="00334FBE">
        <w:rPr>
          <w:rFonts w:ascii="Georgia" w:eastAsia="Times New Roman" w:hAnsi="Georgia" w:cs="Arial"/>
          <w:spacing w:val="-2"/>
        </w:rPr>
        <w:t>)</w:t>
      </w:r>
    </w:p>
    <w:p w14:paraId="756F2477" w14:textId="51463D57" w:rsidR="00253996" w:rsidRPr="00334FBE" w:rsidRDefault="00E318BD" w:rsidP="00253996">
      <w:pPr>
        <w:pStyle w:val="ListParagraph"/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drawing>
          <wp:inline distT="0" distB="0" distL="0" distR="0" wp14:anchorId="0EAC064E" wp14:editId="0B4D9566">
            <wp:extent cx="3438144" cy="1468557"/>
            <wp:effectExtent l="0" t="0" r="0" b="0"/>
            <wp:docPr id="812985167" name="Picture 8129851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516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5460" cy="14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AFDD" w14:textId="77777777" w:rsidR="00C37F9B" w:rsidRPr="00334FBE" w:rsidRDefault="00C37F9B" w:rsidP="00C37F9B">
      <w:pPr>
        <w:pStyle w:val="ListParagraph"/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</w:p>
    <w:p w14:paraId="499B8BA6" w14:textId="7248654F" w:rsidR="00C37F9B" w:rsidRPr="00334FBE" w:rsidRDefault="00C37F9B" w:rsidP="00C37F9B">
      <w:pPr>
        <w:shd w:val="clear" w:color="auto" w:fill="FFFFFF"/>
        <w:spacing w:after="0" w:line="240" w:lineRule="auto"/>
        <w:ind w:left="360"/>
        <w:rPr>
          <w:rFonts w:ascii="Georgia" w:eastAsia="Times New Roman" w:hAnsi="Georgia" w:cs="Arial"/>
          <w:i/>
          <w:iCs/>
          <w:spacing w:val="-2"/>
        </w:rPr>
      </w:pPr>
      <w:r w:rsidRPr="00334FBE">
        <w:rPr>
          <w:rFonts w:ascii="Georgia" w:eastAsia="Times New Roman" w:hAnsi="Georgia" w:cs="Arial"/>
          <w:i/>
          <w:iCs/>
          <w:spacing w:val="-2"/>
        </w:rPr>
        <w:t xml:space="preserve">***They do not provide the date the </w:t>
      </w:r>
      <w:r w:rsidR="00172137" w:rsidRPr="00334FBE">
        <w:rPr>
          <w:rFonts w:ascii="Georgia" w:eastAsia="Times New Roman" w:hAnsi="Georgia" w:cs="Arial"/>
          <w:i/>
          <w:iCs/>
          <w:spacing w:val="-2"/>
        </w:rPr>
        <w:t>non-</w:t>
      </w:r>
      <w:r w:rsidRPr="00334FBE">
        <w:rPr>
          <w:rFonts w:ascii="Georgia" w:eastAsia="Times New Roman" w:hAnsi="Georgia" w:cs="Arial"/>
          <w:i/>
          <w:iCs/>
          <w:spacing w:val="-2"/>
        </w:rPr>
        <w:t>payment is due on their cancel notices</w:t>
      </w:r>
      <w:r w:rsidR="00172137" w:rsidRPr="00334FBE">
        <w:rPr>
          <w:rFonts w:ascii="Georgia" w:eastAsia="Times New Roman" w:hAnsi="Georgia" w:cs="Arial"/>
          <w:i/>
          <w:iCs/>
          <w:spacing w:val="-2"/>
        </w:rPr>
        <w:t>. T</w:t>
      </w:r>
      <w:r w:rsidRPr="00334FBE">
        <w:rPr>
          <w:rFonts w:ascii="Georgia" w:eastAsia="Times New Roman" w:hAnsi="Georgia" w:cs="Arial"/>
          <w:i/>
          <w:iCs/>
          <w:spacing w:val="-2"/>
        </w:rPr>
        <w:t xml:space="preserve">his information is only found on the first billing screen in a box at the top of the </w:t>
      </w:r>
      <w:proofErr w:type="gramStart"/>
      <w:r w:rsidRPr="00334FBE">
        <w:rPr>
          <w:rFonts w:ascii="Georgia" w:eastAsia="Times New Roman" w:hAnsi="Georgia" w:cs="Arial"/>
          <w:i/>
          <w:iCs/>
          <w:spacing w:val="-2"/>
        </w:rPr>
        <w:t>screen</w:t>
      </w:r>
      <w:r w:rsidR="00172137" w:rsidRPr="00334FBE">
        <w:rPr>
          <w:rFonts w:ascii="Georgia" w:eastAsia="Times New Roman" w:hAnsi="Georgia" w:cs="Arial"/>
          <w:i/>
          <w:iCs/>
          <w:spacing w:val="-2"/>
        </w:rPr>
        <w:t>.</w:t>
      </w:r>
      <w:r w:rsidRPr="00334FBE">
        <w:rPr>
          <w:rFonts w:ascii="Georgia" w:eastAsia="Times New Roman" w:hAnsi="Georgia" w:cs="Arial"/>
          <w:i/>
          <w:iCs/>
          <w:spacing w:val="-2"/>
        </w:rPr>
        <w:t>*</w:t>
      </w:r>
      <w:proofErr w:type="gramEnd"/>
      <w:r w:rsidRPr="00334FBE">
        <w:rPr>
          <w:rFonts w:ascii="Georgia" w:eastAsia="Times New Roman" w:hAnsi="Georgia" w:cs="Arial"/>
          <w:i/>
          <w:iCs/>
          <w:spacing w:val="-2"/>
        </w:rPr>
        <w:t>**</w:t>
      </w:r>
    </w:p>
    <w:p w14:paraId="797EEBAE" w14:textId="77777777" w:rsidR="00AD3E1C" w:rsidRPr="00334FBE" w:rsidRDefault="00AD3E1C" w:rsidP="00AD3E1C">
      <w:pPr>
        <w:pStyle w:val="Heading1"/>
        <w:rPr>
          <w:rFonts w:ascii="Georgia" w:eastAsia="Times New Roman" w:hAnsi="Georgia"/>
        </w:rPr>
      </w:pPr>
      <w:r w:rsidRPr="00334FBE">
        <w:rPr>
          <w:rFonts w:ascii="Georgia" w:eastAsia="Times New Roman" w:hAnsi="Georgia"/>
        </w:rPr>
        <w:t>Selective</w:t>
      </w:r>
    </w:p>
    <w:p w14:paraId="5C21E058" w14:textId="0AD8E900" w:rsidR="00A364FE" w:rsidRPr="00334FBE" w:rsidRDefault="00A364FE" w:rsidP="00A364FE">
      <w:pPr>
        <w:rPr>
          <w:rFonts w:ascii="Georgia" w:hAnsi="Georgia"/>
        </w:rPr>
      </w:pPr>
      <w:r w:rsidRPr="00334FBE">
        <w:rPr>
          <w:rFonts w:ascii="Georgia" w:hAnsi="Georgia"/>
        </w:rPr>
        <w:t>*</w:t>
      </w:r>
      <w:r w:rsidR="00B53079" w:rsidRPr="00334FBE">
        <w:rPr>
          <w:rFonts w:ascii="Georgia" w:hAnsi="Georgia"/>
        </w:rPr>
        <w:t>*</w:t>
      </w:r>
      <w:r w:rsidRPr="00334FBE">
        <w:rPr>
          <w:rFonts w:ascii="Georgia" w:hAnsi="Georgia"/>
        </w:rPr>
        <w:t>Personal Lines policy numbers begin with “H”, “F”, or “</w:t>
      </w:r>
      <w:proofErr w:type="gramStart"/>
      <w:r w:rsidRPr="00334FBE">
        <w:rPr>
          <w:rFonts w:ascii="Georgia" w:hAnsi="Georgia"/>
        </w:rPr>
        <w:t>PCL</w:t>
      </w:r>
      <w:proofErr w:type="gramEnd"/>
      <w:r w:rsidRPr="00334FBE">
        <w:rPr>
          <w:rFonts w:ascii="Georgia" w:hAnsi="Georgia"/>
        </w:rPr>
        <w:t>”</w:t>
      </w:r>
    </w:p>
    <w:p w14:paraId="15246B73" w14:textId="4791ED14" w:rsidR="00AD3E1C" w:rsidRPr="00334FBE" w:rsidRDefault="009D0BDB" w:rsidP="009D0BDB">
      <w:pPr>
        <w:pStyle w:val="ListParagraph"/>
        <w:numPr>
          <w:ilvl w:val="0"/>
          <w:numId w:val="43"/>
        </w:numPr>
        <w:spacing w:after="0"/>
        <w:rPr>
          <w:rFonts w:ascii="Georgia" w:hAnsi="Georgia"/>
        </w:rPr>
      </w:pPr>
      <w:r w:rsidRPr="00334FBE">
        <w:rPr>
          <w:rFonts w:ascii="Georgia" w:hAnsi="Georgia"/>
        </w:rPr>
        <w:t>On the gray toolbar, h</w:t>
      </w:r>
      <w:r w:rsidR="00AD3E1C" w:rsidRPr="00334FBE">
        <w:rPr>
          <w:rFonts w:ascii="Georgia" w:hAnsi="Georgia"/>
        </w:rPr>
        <w:t xml:space="preserve">over over </w:t>
      </w:r>
      <w:r w:rsidRPr="00334FBE">
        <w:rPr>
          <w:rFonts w:ascii="Georgia" w:hAnsi="Georgia"/>
        </w:rPr>
        <w:t>“</w:t>
      </w:r>
      <w:r w:rsidR="00AD3E1C" w:rsidRPr="00334FBE">
        <w:rPr>
          <w:rFonts w:ascii="Georgia" w:hAnsi="Georgia"/>
        </w:rPr>
        <w:t>Billing</w:t>
      </w:r>
      <w:r w:rsidRPr="00334FBE">
        <w:rPr>
          <w:rFonts w:ascii="Georgia" w:hAnsi="Georgia"/>
        </w:rPr>
        <w:t xml:space="preserve">” and select “Billing Portal” – this will open a new </w:t>
      </w:r>
      <w:proofErr w:type="gramStart"/>
      <w:r w:rsidRPr="00334FBE">
        <w:rPr>
          <w:rFonts w:ascii="Georgia" w:hAnsi="Georgia"/>
        </w:rPr>
        <w:t>window</w:t>
      </w:r>
      <w:proofErr w:type="gramEnd"/>
    </w:p>
    <w:p w14:paraId="3771EC03" w14:textId="414CDD75" w:rsidR="00AD3E1C" w:rsidRPr="00334FBE" w:rsidRDefault="00AD3E1C" w:rsidP="009D0BDB">
      <w:pPr>
        <w:pStyle w:val="ListParagraph"/>
        <w:numPr>
          <w:ilvl w:val="0"/>
          <w:numId w:val="43"/>
        </w:numPr>
        <w:spacing w:after="0"/>
        <w:rPr>
          <w:rFonts w:ascii="Georgia" w:hAnsi="Georgia"/>
        </w:rPr>
      </w:pPr>
      <w:r w:rsidRPr="00334FBE">
        <w:rPr>
          <w:rFonts w:ascii="Georgia" w:hAnsi="Georgia"/>
        </w:rPr>
        <w:t xml:space="preserve">In the </w:t>
      </w:r>
      <w:r w:rsidR="00BB5577" w:rsidRPr="00334FBE">
        <w:rPr>
          <w:rFonts w:ascii="Georgia" w:hAnsi="Georgia"/>
        </w:rPr>
        <w:t>“</w:t>
      </w:r>
      <w:r w:rsidRPr="00334FBE">
        <w:rPr>
          <w:rFonts w:ascii="Georgia" w:hAnsi="Georgia"/>
        </w:rPr>
        <w:t>Billing Portal</w:t>
      </w:r>
      <w:r w:rsidR="00BB5577" w:rsidRPr="00334FBE">
        <w:rPr>
          <w:rFonts w:ascii="Georgia" w:hAnsi="Georgia"/>
        </w:rPr>
        <w:t xml:space="preserve"> Inquiry System,”</w:t>
      </w:r>
      <w:r w:rsidRPr="00334FBE">
        <w:rPr>
          <w:rFonts w:ascii="Georgia" w:hAnsi="Georgia"/>
        </w:rPr>
        <w:t xml:space="preserve"> select </w:t>
      </w:r>
      <w:r w:rsidR="00BB5577" w:rsidRPr="00334FBE">
        <w:rPr>
          <w:rFonts w:ascii="Georgia" w:hAnsi="Georgia"/>
        </w:rPr>
        <w:t>“</w:t>
      </w:r>
      <w:r w:rsidRPr="00334FBE">
        <w:rPr>
          <w:rFonts w:ascii="Georgia" w:hAnsi="Georgia"/>
        </w:rPr>
        <w:t xml:space="preserve">Cancellation </w:t>
      </w:r>
      <w:proofErr w:type="gramStart"/>
      <w:r w:rsidRPr="00334FBE">
        <w:rPr>
          <w:rFonts w:ascii="Georgia" w:hAnsi="Georgia"/>
        </w:rPr>
        <w:t>List</w:t>
      </w:r>
      <w:proofErr w:type="gramEnd"/>
      <w:r w:rsidR="00BB5577" w:rsidRPr="00334FBE">
        <w:rPr>
          <w:rFonts w:ascii="Georgia" w:hAnsi="Georgia"/>
        </w:rPr>
        <w:t>”</w:t>
      </w:r>
    </w:p>
    <w:p w14:paraId="2877F899" w14:textId="40D46436" w:rsidR="00AD3E1C" w:rsidRPr="00334FBE" w:rsidRDefault="00AD3E1C" w:rsidP="009D0BDB">
      <w:pPr>
        <w:pStyle w:val="ListParagraph"/>
        <w:numPr>
          <w:ilvl w:val="0"/>
          <w:numId w:val="43"/>
        </w:numPr>
        <w:spacing w:after="0"/>
        <w:rPr>
          <w:rFonts w:ascii="Georgia" w:hAnsi="Georgia"/>
        </w:rPr>
      </w:pPr>
      <w:r w:rsidRPr="00334FBE">
        <w:rPr>
          <w:rFonts w:ascii="Georgia" w:hAnsi="Georgia"/>
        </w:rPr>
        <w:t xml:space="preserve">Select </w:t>
      </w:r>
      <w:r w:rsidR="00BB5577" w:rsidRPr="00334FBE">
        <w:rPr>
          <w:rFonts w:ascii="Georgia" w:hAnsi="Georgia"/>
        </w:rPr>
        <w:t>“</w:t>
      </w:r>
      <w:r w:rsidRPr="00334FBE">
        <w:rPr>
          <w:rFonts w:ascii="Georgia" w:hAnsi="Georgia"/>
        </w:rPr>
        <w:t>Expand All</w:t>
      </w:r>
      <w:r w:rsidR="00BB5577" w:rsidRPr="00334FBE">
        <w:rPr>
          <w:rFonts w:ascii="Georgia" w:hAnsi="Georgia"/>
        </w:rPr>
        <w:t>”</w:t>
      </w:r>
    </w:p>
    <w:p w14:paraId="1D88C054" w14:textId="0D7E070E" w:rsidR="00AD3E1C" w:rsidRPr="00334FBE" w:rsidRDefault="00AD3E1C" w:rsidP="009D0BDB">
      <w:pPr>
        <w:pStyle w:val="ListParagraph"/>
        <w:numPr>
          <w:ilvl w:val="0"/>
          <w:numId w:val="43"/>
        </w:numPr>
        <w:spacing w:after="0"/>
        <w:rPr>
          <w:rFonts w:ascii="Georgia" w:hAnsi="Georgia"/>
        </w:rPr>
      </w:pPr>
      <w:r w:rsidRPr="00334FBE">
        <w:rPr>
          <w:rFonts w:ascii="Georgia" w:hAnsi="Georgia"/>
        </w:rPr>
        <w:t>Non-payment cancellations</w:t>
      </w:r>
      <w:r w:rsidR="0011773D" w:rsidRPr="00334FBE">
        <w:rPr>
          <w:rFonts w:ascii="Georgia" w:hAnsi="Georgia"/>
        </w:rPr>
        <w:t xml:space="preserve"> are</w:t>
      </w:r>
      <w:r w:rsidRPr="00334FBE">
        <w:rPr>
          <w:rFonts w:ascii="Georgia" w:hAnsi="Georgia"/>
        </w:rPr>
        <w:t xml:space="preserve"> listed as “Under Notice”</w:t>
      </w:r>
      <w:r w:rsidR="0011773D" w:rsidRPr="00334FBE">
        <w:rPr>
          <w:rFonts w:ascii="Georgia" w:hAnsi="Georgia"/>
        </w:rPr>
        <w:t xml:space="preserve"> under the “Status” </w:t>
      </w:r>
      <w:proofErr w:type="gramStart"/>
      <w:r w:rsidR="0011773D" w:rsidRPr="00334FBE">
        <w:rPr>
          <w:rFonts w:ascii="Georgia" w:hAnsi="Georgia"/>
        </w:rPr>
        <w:t>column</w:t>
      </w:r>
      <w:proofErr w:type="gramEnd"/>
    </w:p>
    <w:p w14:paraId="3E28ECA6" w14:textId="107120B8" w:rsidR="00D31CAB" w:rsidRPr="00334FBE" w:rsidRDefault="00D31CAB" w:rsidP="00D31CAB">
      <w:pPr>
        <w:pStyle w:val="ListParagraph"/>
        <w:numPr>
          <w:ilvl w:val="1"/>
          <w:numId w:val="43"/>
        </w:numPr>
        <w:spacing w:after="0"/>
        <w:rPr>
          <w:rFonts w:ascii="Georgia" w:hAnsi="Georgia"/>
        </w:rPr>
      </w:pPr>
      <w:r w:rsidRPr="00334FBE">
        <w:rPr>
          <w:rFonts w:ascii="Georgia" w:hAnsi="Georgia"/>
        </w:rPr>
        <w:t xml:space="preserve">You can click </w:t>
      </w:r>
      <w:r w:rsidR="00A364FE" w:rsidRPr="00334FBE">
        <w:rPr>
          <w:rFonts w:ascii="Georgia" w:hAnsi="Georgia"/>
        </w:rPr>
        <w:t xml:space="preserve">the “Status” column once to sort the statuses and “Under Notice” will show first while staying in order by </w:t>
      </w:r>
      <w:proofErr w:type="gramStart"/>
      <w:r w:rsidR="00A364FE" w:rsidRPr="00334FBE">
        <w:rPr>
          <w:rFonts w:ascii="Georgia" w:hAnsi="Georgia"/>
        </w:rPr>
        <w:t>date</w:t>
      </w:r>
      <w:proofErr w:type="gramEnd"/>
    </w:p>
    <w:p w14:paraId="22471994" w14:textId="5F82062E" w:rsidR="00AD3E1C" w:rsidRPr="00334FBE" w:rsidRDefault="00AD3E1C" w:rsidP="009D0BDB">
      <w:pPr>
        <w:pStyle w:val="ListParagraph"/>
        <w:numPr>
          <w:ilvl w:val="0"/>
          <w:numId w:val="43"/>
        </w:numPr>
        <w:spacing w:after="0"/>
        <w:rPr>
          <w:rFonts w:ascii="Georgia" w:hAnsi="Georgia"/>
        </w:rPr>
      </w:pPr>
      <w:r w:rsidRPr="00334FBE">
        <w:rPr>
          <w:rFonts w:ascii="Georgia" w:hAnsi="Georgia"/>
        </w:rPr>
        <w:t xml:space="preserve">To view to cancel notice, click the </w:t>
      </w:r>
      <w:r w:rsidR="00154365" w:rsidRPr="00334FBE">
        <w:rPr>
          <w:rFonts w:ascii="Georgia" w:hAnsi="Georgia"/>
        </w:rPr>
        <w:t>pdf</w:t>
      </w:r>
      <w:r w:rsidRPr="00334FBE">
        <w:rPr>
          <w:rFonts w:ascii="Georgia" w:hAnsi="Georgia"/>
        </w:rPr>
        <w:t xml:space="preserve"> icon under </w:t>
      </w:r>
      <w:r w:rsidR="00A364FE" w:rsidRPr="00334FBE">
        <w:rPr>
          <w:rFonts w:ascii="Georgia" w:hAnsi="Georgia"/>
        </w:rPr>
        <w:t>“</w:t>
      </w:r>
      <w:r w:rsidRPr="00334FBE">
        <w:rPr>
          <w:rFonts w:ascii="Georgia" w:hAnsi="Georgia"/>
        </w:rPr>
        <w:t>View Cancel Notice</w:t>
      </w:r>
      <w:r w:rsidR="00A364FE" w:rsidRPr="00334FBE">
        <w:rPr>
          <w:rFonts w:ascii="Georgia" w:hAnsi="Georgia"/>
        </w:rPr>
        <w:t>”</w:t>
      </w:r>
      <w:r w:rsidR="00154365" w:rsidRPr="00334FBE">
        <w:rPr>
          <w:rFonts w:ascii="Georgia" w:hAnsi="Georgia"/>
        </w:rPr>
        <w:t xml:space="preserve"> – this will download the pdf cancel notice in the first window that shows the </w:t>
      </w:r>
      <w:r w:rsidR="00661F9D" w:rsidRPr="00334FBE">
        <w:rPr>
          <w:rFonts w:ascii="Georgia" w:hAnsi="Georgia"/>
        </w:rPr>
        <w:t xml:space="preserve">policy number, amount due, and due </w:t>
      </w:r>
      <w:proofErr w:type="gramStart"/>
      <w:r w:rsidR="00661F9D" w:rsidRPr="00334FBE">
        <w:rPr>
          <w:rFonts w:ascii="Georgia" w:hAnsi="Georgia"/>
        </w:rPr>
        <w:t>date</w:t>
      </w:r>
      <w:proofErr w:type="gramEnd"/>
    </w:p>
    <w:p w14:paraId="589BA5A3" w14:textId="6410DA9B" w:rsidR="00661F9D" w:rsidRPr="00334FBE" w:rsidRDefault="00661F9D" w:rsidP="00661F9D">
      <w:pPr>
        <w:pStyle w:val="ListParagraph"/>
        <w:spacing w:after="0"/>
        <w:rPr>
          <w:rFonts w:ascii="Georgia" w:hAnsi="Georgia"/>
        </w:rPr>
      </w:pPr>
      <w:r w:rsidRPr="00334FBE">
        <w:rPr>
          <w:rFonts w:ascii="Georgia" w:hAnsi="Georgia"/>
          <w:noProof/>
        </w:rPr>
        <w:lastRenderedPageBreak/>
        <w:drawing>
          <wp:inline distT="0" distB="0" distL="0" distR="0" wp14:anchorId="759F592D" wp14:editId="77013803">
            <wp:extent cx="3972153" cy="1529024"/>
            <wp:effectExtent l="0" t="0" r="0" b="0"/>
            <wp:docPr id="1136509896" name="Picture 1136509896" descr="A close-up of a not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09896" name="Picture 1" descr="A close-up of a noti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9344" cy="15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52C4" w14:textId="4EBF350D" w:rsidR="009162FC" w:rsidRPr="00334FBE" w:rsidRDefault="009162FC" w:rsidP="00155040">
      <w:pPr>
        <w:pStyle w:val="Heading1"/>
        <w:rPr>
          <w:rFonts w:ascii="Georgia" w:eastAsia="Times New Roman" w:hAnsi="Georgia"/>
        </w:rPr>
      </w:pPr>
      <w:r w:rsidRPr="00334FBE">
        <w:rPr>
          <w:rFonts w:ascii="Georgia" w:eastAsia="Times New Roman" w:hAnsi="Georgia"/>
        </w:rPr>
        <w:t>Travelers</w:t>
      </w:r>
    </w:p>
    <w:p w14:paraId="19EC1E90" w14:textId="77777777" w:rsidR="00B53079" w:rsidRPr="00334FBE" w:rsidRDefault="00B53079" w:rsidP="00B53079">
      <w:pPr>
        <w:rPr>
          <w:rFonts w:ascii="Georgia" w:hAnsi="Georgia"/>
        </w:rPr>
      </w:pPr>
      <w:r w:rsidRPr="00334FBE">
        <w:rPr>
          <w:rFonts w:ascii="Georgia" w:hAnsi="Georgia"/>
        </w:rPr>
        <w:t>**All policies on the portal will be Personal Lines</w:t>
      </w:r>
    </w:p>
    <w:p w14:paraId="6171FDF2" w14:textId="79208F6D" w:rsidR="009162FC" w:rsidRPr="00334FBE" w:rsidRDefault="009162FC" w:rsidP="00935484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When on the main screen go to the </w:t>
      </w:r>
      <w:r w:rsidR="00FE70D7" w:rsidRPr="00334FBE">
        <w:rPr>
          <w:rFonts w:ascii="Georgia" w:eastAsia="Times New Roman" w:hAnsi="Georgia" w:cs="Arial"/>
          <w:spacing w:val="-2"/>
        </w:rPr>
        <w:t xml:space="preserve">vertical menu on the far </w:t>
      </w:r>
      <w:r w:rsidR="00D240E8" w:rsidRPr="00334FBE">
        <w:rPr>
          <w:rFonts w:ascii="Georgia" w:eastAsia="Times New Roman" w:hAnsi="Georgia" w:cs="Arial"/>
          <w:spacing w:val="-2"/>
        </w:rPr>
        <w:t>right</w:t>
      </w:r>
      <w:r w:rsidRPr="00334FBE">
        <w:rPr>
          <w:rFonts w:ascii="Georgia" w:eastAsia="Times New Roman" w:hAnsi="Georgia" w:cs="Arial"/>
          <w:spacing w:val="-2"/>
        </w:rPr>
        <w:t xml:space="preserve"> and click </w:t>
      </w:r>
      <w:r w:rsidR="00FE70D7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Alerts</w:t>
      </w:r>
      <w:r w:rsidR="00FE70D7" w:rsidRPr="00334FBE">
        <w:rPr>
          <w:rFonts w:ascii="Georgia" w:eastAsia="Times New Roman" w:hAnsi="Georgia" w:cs="Arial"/>
          <w:spacing w:val="-2"/>
        </w:rPr>
        <w:t>”</w:t>
      </w:r>
    </w:p>
    <w:p w14:paraId="6D281776" w14:textId="6B851DA4" w:rsidR="009162FC" w:rsidRPr="00334FBE" w:rsidRDefault="009162FC" w:rsidP="00935484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Under </w:t>
      </w:r>
      <w:r w:rsidR="00206CCD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Billing Notices</w:t>
      </w:r>
      <w:r w:rsidR="00C003B5" w:rsidRPr="00334FBE">
        <w:rPr>
          <w:rFonts w:ascii="Georgia" w:eastAsia="Times New Roman" w:hAnsi="Georgia" w:cs="Arial"/>
          <w:spacing w:val="-2"/>
        </w:rPr>
        <w:t>,</w:t>
      </w:r>
      <w:r w:rsidR="00206CCD" w:rsidRPr="00334FBE">
        <w:rPr>
          <w:rFonts w:ascii="Georgia" w:eastAsia="Times New Roman" w:hAnsi="Georgia" w:cs="Arial"/>
          <w:spacing w:val="-2"/>
        </w:rPr>
        <w:t>”</w:t>
      </w:r>
      <w:r w:rsidRPr="00334FBE">
        <w:rPr>
          <w:rFonts w:ascii="Georgia" w:eastAsia="Times New Roman" w:hAnsi="Georgia" w:cs="Arial"/>
          <w:spacing w:val="-2"/>
        </w:rPr>
        <w:t xml:space="preserve"> click </w:t>
      </w:r>
      <w:r w:rsidR="00490D9E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Cancell</w:t>
      </w:r>
      <w:r w:rsidR="00490D9E" w:rsidRPr="00334FBE">
        <w:rPr>
          <w:rFonts w:ascii="Georgia" w:eastAsia="Times New Roman" w:hAnsi="Georgia" w:cs="Arial"/>
          <w:spacing w:val="-2"/>
        </w:rPr>
        <w:t xml:space="preserve">ing </w:t>
      </w:r>
      <w:proofErr w:type="gramStart"/>
      <w:r w:rsidR="00490D9E" w:rsidRPr="00334FBE">
        <w:rPr>
          <w:rFonts w:ascii="Georgia" w:eastAsia="Times New Roman" w:hAnsi="Georgia" w:cs="Arial"/>
          <w:spacing w:val="-2"/>
        </w:rPr>
        <w:t>Soon</w:t>
      </w:r>
      <w:proofErr w:type="gramEnd"/>
      <w:r w:rsidR="00490D9E" w:rsidRPr="00334FBE">
        <w:rPr>
          <w:rFonts w:ascii="Georgia" w:eastAsia="Times New Roman" w:hAnsi="Georgia" w:cs="Arial"/>
          <w:spacing w:val="-2"/>
        </w:rPr>
        <w:t>”</w:t>
      </w:r>
    </w:p>
    <w:p w14:paraId="5E960D2A" w14:textId="460630E3" w:rsidR="00C003B5" w:rsidRPr="00334FBE" w:rsidRDefault="00C003B5" w:rsidP="00935484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In the “Outstanding Notices of Cancellation” tab, next to “Policies</w:t>
      </w:r>
      <w:r w:rsidR="00336579" w:rsidRPr="00334FBE">
        <w:rPr>
          <w:rFonts w:ascii="Georgia" w:eastAsia="Times New Roman" w:hAnsi="Georgia" w:cs="Arial"/>
          <w:spacing w:val="-2"/>
        </w:rPr>
        <w:t xml:space="preserve">,” click “All” (this will show </w:t>
      </w:r>
      <w:r w:rsidR="00336579" w:rsidRPr="00334FBE">
        <w:rPr>
          <w:rFonts w:ascii="Georgia" w:eastAsia="Times New Roman" w:hAnsi="Georgia" w:cs="Arial"/>
          <w:i/>
          <w:iCs/>
          <w:spacing w:val="-2"/>
        </w:rPr>
        <w:t>all</w:t>
      </w:r>
      <w:r w:rsidR="00336579" w:rsidRPr="00334FBE">
        <w:rPr>
          <w:rFonts w:ascii="Georgia" w:eastAsia="Times New Roman" w:hAnsi="Georgia" w:cs="Arial"/>
          <w:spacing w:val="-2"/>
        </w:rPr>
        <w:t xml:space="preserve"> policies pending cancellation beyond the </w:t>
      </w:r>
      <w:proofErr w:type="gramStart"/>
      <w:r w:rsidR="00336579" w:rsidRPr="00334FBE">
        <w:rPr>
          <w:rFonts w:ascii="Georgia" w:eastAsia="Times New Roman" w:hAnsi="Georgia" w:cs="Arial"/>
          <w:spacing w:val="-2"/>
        </w:rPr>
        <w:t>10 day</w:t>
      </w:r>
      <w:proofErr w:type="gramEnd"/>
      <w:r w:rsidR="00336579" w:rsidRPr="00334FBE">
        <w:rPr>
          <w:rFonts w:ascii="Georgia" w:eastAsia="Times New Roman" w:hAnsi="Georgia" w:cs="Arial"/>
          <w:spacing w:val="-2"/>
        </w:rPr>
        <w:t xml:space="preserve"> timeframe</w:t>
      </w:r>
      <w:r w:rsidR="00B92816" w:rsidRPr="00334FBE">
        <w:rPr>
          <w:rFonts w:ascii="Georgia" w:eastAsia="Times New Roman" w:hAnsi="Georgia" w:cs="Arial"/>
          <w:spacing w:val="-2"/>
        </w:rPr>
        <w:t xml:space="preserve"> shown under “Cancelling soon”)</w:t>
      </w:r>
    </w:p>
    <w:p w14:paraId="3618EEF2" w14:textId="7E105161" w:rsidR="009162FC" w:rsidRPr="00334FBE" w:rsidRDefault="009162FC" w:rsidP="00935484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To get the cancel notice</w:t>
      </w:r>
      <w:r w:rsidR="00B92816" w:rsidRPr="00334FBE">
        <w:rPr>
          <w:rFonts w:ascii="Georgia" w:eastAsia="Times New Roman" w:hAnsi="Georgia" w:cs="Arial"/>
          <w:spacing w:val="-2"/>
        </w:rPr>
        <w:t>,</w:t>
      </w:r>
      <w:r w:rsidRPr="00334FBE">
        <w:rPr>
          <w:rFonts w:ascii="Georgia" w:eastAsia="Times New Roman" w:hAnsi="Georgia" w:cs="Arial"/>
          <w:spacing w:val="-2"/>
        </w:rPr>
        <w:t xml:space="preserve"> click on the </w:t>
      </w:r>
      <w:r w:rsidR="00B92816" w:rsidRPr="00334FBE">
        <w:rPr>
          <w:rFonts w:ascii="Georgia" w:eastAsia="Times New Roman" w:hAnsi="Georgia" w:cs="Arial"/>
          <w:spacing w:val="-2"/>
        </w:rPr>
        <w:t xml:space="preserve">linked </w:t>
      </w:r>
      <w:r w:rsidR="00B53079" w:rsidRPr="00334FBE">
        <w:rPr>
          <w:rFonts w:ascii="Georgia" w:eastAsia="Times New Roman" w:hAnsi="Georgia" w:cs="Arial"/>
          <w:spacing w:val="-2"/>
        </w:rPr>
        <w:t>“Policy Number” of the client</w:t>
      </w:r>
      <w:r w:rsidR="002150DC" w:rsidRPr="00334FBE">
        <w:rPr>
          <w:rFonts w:ascii="Georgia" w:eastAsia="Times New Roman" w:hAnsi="Georgia" w:cs="Arial"/>
          <w:spacing w:val="-2"/>
        </w:rPr>
        <w:t xml:space="preserve"> – this will open a new </w:t>
      </w:r>
      <w:r w:rsidR="001E5C5B" w:rsidRPr="00334FBE">
        <w:rPr>
          <w:rFonts w:ascii="Georgia" w:eastAsia="Times New Roman" w:hAnsi="Georgia" w:cs="Arial"/>
          <w:spacing w:val="-2"/>
        </w:rPr>
        <w:t xml:space="preserve">tab (which can be disregarded) and a new </w:t>
      </w:r>
      <w:proofErr w:type="gramStart"/>
      <w:r w:rsidR="002150DC" w:rsidRPr="00334FBE">
        <w:rPr>
          <w:rFonts w:ascii="Georgia" w:eastAsia="Times New Roman" w:hAnsi="Georgia" w:cs="Arial"/>
          <w:spacing w:val="-2"/>
        </w:rPr>
        <w:t>window</w:t>
      </w:r>
      <w:proofErr w:type="gramEnd"/>
    </w:p>
    <w:p w14:paraId="29D3D927" w14:textId="2777DBC7" w:rsidR="0038036B" w:rsidRPr="00334FBE" w:rsidRDefault="006274B3" w:rsidP="0038036B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In the new window, c</w:t>
      </w:r>
      <w:r w:rsidR="009B17D2" w:rsidRPr="00334FBE">
        <w:rPr>
          <w:rFonts w:ascii="Georgia" w:eastAsia="Times New Roman" w:hAnsi="Georgia" w:cs="Arial"/>
          <w:spacing w:val="-2"/>
        </w:rPr>
        <w:t>lick on the “</w:t>
      </w:r>
      <w:r w:rsidR="001E5C5B" w:rsidRPr="00334FBE">
        <w:rPr>
          <w:rFonts w:ascii="Georgia" w:eastAsia="Times New Roman" w:hAnsi="Georgia" w:cs="Arial"/>
          <w:spacing w:val="-2"/>
        </w:rPr>
        <w:t>Account List</w:t>
      </w:r>
      <w:r w:rsidR="009B17D2" w:rsidRPr="00334FBE">
        <w:rPr>
          <w:rFonts w:ascii="Georgia" w:eastAsia="Times New Roman" w:hAnsi="Georgia" w:cs="Arial"/>
          <w:spacing w:val="-2"/>
        </w:rPr>
        <w:t>” tab</w:t>
      </w:r>
      <w:r w:rsidR="0038036B" w:rsidRPr="00334FBE">
        <w:rPr>
          <w:rFonts w:ascii="Georgia" w:eastAsia="Times New Roman" w:hAnsi="Georgia" w:cs="Arial"/>
          <w:spacing w:val="-2"/>
        </w:rPr>
        <w:t xml:space="preserve"> – the client’s policies will be listed </w:t>
      </w:r>
      <w:proofErr w:type="gramStart"/>
      <w:r w:rsidR="0038036B" w:rsidRPr="00334FBE">
        <w:rPr>
          <w:rFonts w:ascii="Georgia" w:eastAsia="Times New Roman" w:hAnsi="Georgia" w:cs="Arial"/>
          <w:spacing w:val="-2"/>
        </w:rPr>
        <w:t>here</w:t>
      </w:r>
      <w:proofErr w:type="gramEnd"/>
    </w:p>
    <w:p w14:paraId="28E53293" w14:textId="4B09F017" w:rsidR="0038036B" w:rsidRPr="00334FBE" w:rsidRDefault="00F35B6B" w:rsidP="0038036B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Next to the policy pending cancellation</w:t>
      </w:r>
      <w:r w:rsidR="00A90E0B" w:rsidRPr="00334FBE">
        <w:rPr>
          <w:rFonts w:ascii="Georgia" w:eastAsia="Times New Roman" w:hAnsi="Georgia" w:cs="Arial"/>
          <w:spacing w:val="-2"/>
        </w:rPr>
        <w:t xml:space="preserve"> (it will likely say “</w:t>
      </w:r>
      <w:r w:rsidR="00A90E0B" w:rsidRPr="00334FBE">
        <w:rPr>
          <w:rFonts w:ascii="Georgia" w:eastAsia="Times New Roman" w:hAnsi="Georgia" w:cs="Arial"/>
          <w:i/>
          <w:iCs/>
          <w:spacing w:val="-2"/>
        </w:rPr>
        <w:t>Bill due</w:t>
      </w:r>
      <w:r w:rsidR="00A90E0B" w:rsidRPr="00334FBE">
        <w:rPr>
          <w:rFonts w:ascii="Georgia" w:eastAsia="Times New Roman" w:hAnsi="Georgia" w:cs="Arial"/>
          <w:spacing w:val="-2"/>
        </w:rPr>
        <w:t>”)</w:t>
      </w:r>
      <w:r w:rsidRPr="00334FBE">
        <w:rPr>
          <w:rFonts w:ascii="Georgia" w:eastAsia="Times New Roman" w:hAnsi="Georgia" w:cs="Arial"/>
          <w:spacing w:val="-2"/>
        </w:rPr>
        <w:t>, select “Policy Documents”</w:t>
      </w:r>
      <w:r w:rsidR="00A90E0B" w:rsidRPr="00334FBE">
        <w:rPr>
          <w:rFonts w:ascii="Georgia" w:eastAsia="Times New Roman" w:hAnsi="Georgia" w:cs="Arial"/>
          <w:spacing w:val="-2"/>
        </w:rPr>
        <w:t xml:space="preserve"> </w:t>
      </w:r>
      <w:proofErr w:type="gramStart"/>
      <w:r w:rsidR="00A90E0B" w:rsidRPr="00334FBE">
        <w:rPr>
          <w:rFonts w:ascii="Georgia" w:eastAsia="Times New Roman" w:hAnsi="Georgia" w:cs="Arial"/>
          <w:spacing w:val="-2"/>
        </w:rPr>
        <w:t>below</w:t>
      </w:r>
      <w:proofErr w:type="gramEnd"/>
    </w:p>
    <w:p w14:paraId="39CBE275" w14:textId="093D131A" w:rsidR="009162FC" w:rsidRPr="00334FBE" w:rsidRDefault="009162FC" w:rsidP="00935484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 xml:space="preserve">Select the </w:t>
      </w:r>
      <w:r w:rsidR="00290DDB" w:rsidRPr="00334FBE">
        <w:rPr>
          <w:rFonts w:ascii="Georgia" w:eastAsia="Times New Roman" w:hAnsi="Georgia" w:cs="Arial"/>
          <w:spacing w:val="-2"/>
        </w:rPr>
        <w:t xml:space="preserve">most recent </w:t>
      </w:r>
      <w:r w:rsidR="006274B3" w:rsidRPr="00334FBE">
        <w:rPr>
          <w:rFonts w:ascii="Georgia" w:eastAsia="Times New Roman" w:hAnsi="Georgia" w:cs="Arial"/>
          <w:spacing w:val="-2"/>
        </w:rPr>
        <w:t>linked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290DDB" w:rsidRPr="00334FBE">
        <w:rPr>
          <w:rFonts w:ascii="Georgia" w:eastAsia="Times New Roman" w:hAnsi="Georgia" w:cs="Arial"/>
          <w:spacing w:val="-2"/>
        </w:rPr>
        <w:t>“</w:t>
      </w:r>
      <w:r w:rsidRPr="00334FBE">
        <w:rPr>
          <w:rFonts w:ascii="Georgia" w:eastAsia="Times New Roman" w:hAnsi="Georgia" w:cs="Arial"/>
          <w:spacing w:val="-2"/>
        </w:rPr>
        <w:t>Document</w:t>
      </w:r>
      <w:r w:rsidR="00290DDB" w:rsidRPr="00334FBE">
        <w:rPr>
          <w:rFonts w:ascii="Georgia" w:eastAsia="Times New Roman" w:hAnsi="Georgia" w:cs="Arial"/>
          <w:spacing w:val="-2"/>
        </w:rPr>
        <w:t>”</w:t>
      </w:r>
      <w:r w:rsidRPr="00334FBE">
        <w:rPr>
          <w:rFonts w:ascii="Georgia" w:eastAsia="Times New Roman" w:hAnsi="Georgia" w:cs="Arial"/>
          <w:spacing w:val="-2"/>
        </w:rPr>
        <w:t xml:space="preserve"> </w:t>
      </w:r>
      <w:r w:rsidR="00290DDB" w:rsidRPr="00334FBE">
        <w:rPr>
          <w:rFonts w:ascii="Georgia" w:eastAsia="Times New Roman" w:hAnsi="Georgia" w:cs="Arial"/>
          <w:spacing w:val="-2"/>
        </w:rPr>
        <w:t>titled either “Cancellation Notice” or “Offer to Reinstate”</w:t>
      </w:r>
      <w:r w:rsidR="00F320AC" w:rsidRPr="00334FBE">
        <w:rPr>
          <w:rFonts w:ascii="Georgia" w:eastAsia="Times New Roman" w:hAnsi="Georgia" w:cs="Arial"/>
          <w:spacing w:val="-2"/>
        </w:rPr>
        <w:t xml:space="preserve"> – this will open</w:t>
      </w:r>
      <w:r w:rsidR="00084BF1" w:rsidRPr="00334FBE">
        <w:rPr>
          <w:rFonts w:ascii="Georgia" w:eastAsia="Times New Roman" w:hAnsi="Georgia" w:cs="Arial"/>
          <w:spacing w:val="-2"/>
        </w:rPr>
        <w:t xml:space="preserve"> the pdf</w:t>
      </w:r>
      <w:r w:rsidR="00F320AC" w:rsidRPr="00334FBE">
        <w:rPr>
          <w:rFonts w:ascii="Georgia" w:eastAsia="Times New Roman" w:hAnsi="Georgia" w:cs="Arial"/>
          <w:spacing w:val="-2"/>
        </w:rPr>
        <w:t xml:space="preserve"> in the original window</w:t>
      </w:r>
      <w:r w:rsidR="00084BF1" w:rsidRPr="00334FBE">
        <w:rPr>
          <w:rFonts w:ascii="Georgia" w:eastAsia="Times New Roman" w:hAnsi="Georgia" w:cs="Arial"/>
          <w:spacing w:val="-2"/>
        </w:rPr>
        <w:t xml:space="preserve"> which will show</w:t>
      </w:r>
      <w:r w:rsidR="00B3481B" w:rsidRPr="00334FBE">
        <w:rPr>
          <w:rFonts w:ascii="Georgia" w:eastAsia="Times New Roman" w:hAnsi="Georgia" w:cs="Arial"/>
          <w:spacing w:val="-2"/>
        </w:rPr>
        <w:t xml:space="preserve"> the policy number</w:t>
      </w:r>
      <w:r w:rsidR="00C96FBF" w:rsidRPr="00334FBE">
        <w:rPr>
          <w:rFonts w:ascii="Georgia" w:eastAsia="Times New Roman" w:hAnsi="Georgia" w:cs="Arial"/>
          <w:spacing w:val="-2"/>
        </w:rPr>
        <w:t xml:space="preserve">, minimum due, and due </w:t>
      </w:r>
      <w:proofErr w:type="gramStart"/>
      <w:r w:rsidR="00C96FBF" w:rsidRPr="00334FBE">
        <w:rPr>
          <w:rFonts w:ascii="Georgia" w:eastAsia="Times New Roman" w:hAnsi="Georgia" w:cs="Arial"/>
          <w:spacing w:val="-2"/>
        </w:rPr>
        <w:t>date</w:t>
      </w:r>
      <w:proofErr w:type="gramEnd"/>
    </w:p>
    <w:p w14:paraId="142EB051" w14:textId="3B27B7BC" w:rsidR="00C96FBF" w:rsidRPr="00334FBE" w:rsidRDefault="00C96FBF" w:rsidP="00C96FBF">
      <w:pPr>
        <w:pStyle w:val="ListParagraph"/>
        <w:numPr>
          <w:ilvl w:val="1"/>
          <w:numId w:val="25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Cancellation Notices</w:t>
      </w:r>
    </w:p>
    <w:p w14:paraId="5E1B4264" w14:textId="35632489" w:rsidR="00C96FBF" w:rsidRPr="00334FBE" w:rsidRDefault="00C96FBF" w:rsidP="00C96FBF">
      <w:pPr>
        <w:pStyle w:val="ListParagraph"/>
        <w:shd w:val="clear" w:color="auto" w:fill="FFFFFF"/>
        <w:spacing w:after="0" w:line="240" w:lineRule="auto"/>
        <w:ind w:left="1440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drawing>
          <wp:inline distT="0" distB="0" distL="0" distR="0" wp14:anchorId="377D5970" wp14:editId="4A6DA738">
            <wp:extent cx="3931920" cy="2083161"/>
            <wp:effectExtent l="0" t="0" r="0" b="0"/>
            <wp:docPr id="1497393596" name="Picture 1497393596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93596" name="Picture 1" descr="A close up of a docume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0149" cy="208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BD87" w14:textId="66B18087" w:rsidR="00C96FBF" w:rsidRPr="00334FBE" w:rsidRDefault="00C96FBF" w:rsidP="00C96FBF">
      <w:pPr>
        <w:pStyle w:val="ListParagraph"/>
        <w:numPr>
          <w:ilvl w:val="1"/>
          <w:numId w:val="25"/>
        </w:numPr>
        <w:shd w:val="clear" w:color="auto" w:fill="FFFFFF"/>
        <w:spacing w:after="0" w:line="240" w:lineRule="auto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spacing w:val="-2"/>
        </w:rPr>
        <w:t>Offers to Reinstate</w:t>
      </w:r>
    </w:p>
    <w:p w14:paraId="17767555" w14:textId="499F0C46" w:rsidR="00C96FBF" w:rsidRPr="00334FBE" w:rsidRDefault="00203876" w:rsidP="00C96FBF">
      <w:pPr>
        <w:pStyle w:val="ListParagraph"/>
        <w:shd w:val="clear" w:color="auto" w:fill="FFFFFF"/>
        <w:spacing w:after="0" w:line="240" w:lineRule="auto"/>
        <w:ind w:left="1440"/>
        <w:rPr>
          <w:rFonts w:ascii="Georgia" w:eastAsia="Times New Roman" w:hAnsi="Georgia" w:cs="Arial"/>
          <w:spacing w:val="-2"/>
        </w:rPr>
      </w:pPr>
      <w:r w:rsidRPr="00334FBE">
        <w:rPr>
          <w:rFonts w:ascii="Georgia" w:eastAsia="Times New Roman" w:hAnsi="Georgia" w:cs="Arial"/>
          <w:noProof/>
          <w:spacing w:val="-2"/>
        </w:rPr>
        <w:lastRenderedPageBreak/>
        <w:drawing>
          <wp:inline distT="0" distB="0" distL="0" distR="0" wp14:anchorId="75A6A388" wp14:editId="2468059A">
            <wp:extent cx="3950440" cy="2399386"/>
            <wp:effectExtent l="0" t="0" r="0" b="1270"/>
            <wp:docPr id="1318194719" name="Picture 1318194719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94719" name="Picture 1" descr="A close-up of a docume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6854" cy="240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FBF" w:rsidRPr="00334FBE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28B58" w14:textId="77777777" w:rsidR="00F44743" w:rsidRDefault="00F44743" w:rsidP="00257E05">
      <w:pPr>
        <w:spacing w:after="0" w:line="240" w:lineRule="auto"/>
      </w:pPr>
      <w:r>
        <w:separator/>
      </w:r>
    </w:p>
  </w:endnote>
  <w:endnote w:type="continuationSeparator" w:id="0">
    <w:p w14:paraId="71C38DAB" w14:textId="77777777" w:rsidR="00F44743" w:rsidRDefault="00F44743" w:rsidP="00257E05">
      <w:pPr>
        <w:spacing w:after="0" w:line="240" w:lineRule="auto"/>
      </w:pPr>
      <w:r>
        <w:continuationSeparator/>
      </w:r>
    </w:p>
  </w:endnote>
  <w:endnote w:type="continuationNotice" w:id="1">
    <w:p w14:paraId="16CC4AC4" w14:textId="77777777" w:rsidR="00F44743" w:rsidRDefault="00F4474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inherit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7845682"/>
      <w:docPartObj>
        <w:docPartGallery w:val="Page Numbers (Bottom of Page)"/>
        <w:docPartUnique/>
      </w:docPartObj>
    </w:sdtPr>
    <w:sdtEndPr>
      <w:rPr>
        <w:rFonts w:ascii="Georgia" w:hAnsi="Georgia"/>
        <w:noProof/>
      </w:rPr>
    </w:sdtEndPr>
    <w:sdtContent>
      <w:p w14:paraId="38EF1F78" w14:textId="0CA0CBE9" w:rsidR="00257E05" w:rsidRPr="00257E05" w:rsidRDefault="00257E05">
        <w:pPr>
          <w:pStyle w:val="Footer"/>
          <w:jc w:val="right"/>
          <w:rPr>
            <w:rFonts w:ascii="Georgia" w:hAnsi="Georgia"/>
          </w:rPr>
        </w:pPr>
        <w:r w:rsidRPr="00257E05">
          <w:rPr>
            <w:rFonts w:ascii="Georgia" w:hAnsi="Georgia"/>
          </w:rPr>
          <w:fldChar w:fldCharType="begin"/>
        </w:r>
        <w:r w:rsidRPr="00257E05">
          <w:rPr>
            <w:rFonts w:ascii="Georgia" w:hAnsi="Georgia"/>
          </w:rPr>
          <w:instrText xml:space="preserve"> PAGE   \* MERGEFORMAT </w:instrText>
        </w:r>
        <w:r w:rsidRPr="00257E05">
          <w:rPr>
            <w:rFonts w:ascii="Georgia" w:hAnsi="Georgia"/>
          </w:rPr>
          <w:fldChar w:fldCharType="separate"/>
        </w:r>
        <w:r w:rsidRPr="00257E05">
          <w:rPr>
            <w:rFonts w:ascii="Georgia" w:hAnsi="Georgia"/>
            <w:noProof/>
          </w:rPr>
          <w:t>2</w:t>
        </w:r>
        <w:r w:rsidRPr="00257E05">
          <w:rPr>
            <w:rFonts w:ascii="Georgia" w:hAnsi="Georgia"/>
            <w:noProof/>
          </w:rPr>
          <w:fldChar w:fldCharType="end"/>
        </w:r>
      </w:p>
    </w:sdtContent>
  </w:sdt>
  <w:p w14:paraId="633AF09F" w14:textId="77777777" w:rsidR="00257E05" w:rsidRDefault="00257E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99059" w14:textId="77777777" w:rsidR="00F44743" w:rsidRDefault="00F44743" w:rsidP="00257E05">
      <w:pPr>
        <w:spacing w:after="0" w:line="240" w:lineRule="auto"/>
      </w:pPr>
      <w:r>
        <w:separator/>
      </w:r>
    </w:p>
  </w:footnote>
  <w:footnote w:type="continuationSeparator" w:id="0">
    <w:p w14:paraId="115BBF21" w14:textId="77777777" w:rsidR="00F44743" w:rsidRDefault="00F44743" w:rsidP="00257E05">
      <w:pPr>
        <w:spacing w:after="0" w:line="240" w:lineRule="auto"/>
      </w:pPr>
      <w:r>
        <w:continuationSeparator/>
      </w:r>
    </w:p>
  </w:footnote>
  <w:footnote w:type="continuationNotice" w:id="1">
    <w:p w14:paraId="6C091ACC" w14:textId="77777777" w:rsidR="00F44743" w:rsidRDefault="00F4474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7CEE"/>
    <w:multiLevelType w:val="hybridMultilevel"/>
    <w:tmpl w:val="356E0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7015E"/>
    <w:multiLevelType w:val="hybridMultilevel"/>
    <w:tmpl w:val="612C7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42A60"/>
    <w:multiLevelType w:val="hybridMultilevel"/>
    <w:tmpl w:val="DC24D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64F94"/>
    <w:multiLevelType w:val="hybridMultilevel"/>
    <w:tmpl w:val="4E9E78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E12F800">
      <w:numFmt w:val="bullet"/>
      <w:lvlText w:val="·"/>
      <w:lvlJc w:val="left"/>
      <w:pPr>
        <w:ind w:left="1440" w:hanging="360"/>
      </w:pPr>
      <w:rPr>
        <w:rFonts w:ascii="inherit" w:eastAsia="Times New Roman" w:hAnsi="inherit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8144BD"/>
    <w:multiLevelType w:val="hybridMultilevel"/>
    <w:tmpl w:val="936074B8"/>
    <w:lvl w:ilvl="0" w:tplc="B554FC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85579"/>
    <w:multiLevelType w:val="hybridMultilevel"/>
    <w:tmpl w:val="B3741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A19F8"/>
    <w:multiLevelType w:val="hybridMultilevel"/>
    <w:tmpl w:val="EA2C2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45008"/>
    <w:multiLevelType w:val="hybridMultilevel"/>
    <w:tmpl w:val="1576B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1858CA"/>
    <w:multiLevelType w:val="hybridMultilevel"/>
    <w:tmpl w:val="255E0C76"/>
    <w:lvl w:ilvl="0" w:tplc="B554FC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EA5918"/>
    <w:multiLevelType w:val="hybridMultilevel"/>
    <w:tmpl w:val="9092D4B2"/>
    <w:lvl w:ilvl="0" w:tplc="B554FC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EB683F"/>
    <w:multiLevelType w:val="hybridMultilevel"/>
    <w:tmpl w:val="8AFEDD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3614B0"/>
    <w:multiLevelType w:val="hybridMultilevel"/>
    <w:tmpl w:val="C602D7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FA6F4B"/>
    <w:multiLevelType w:val="hybridMultilevel"/>
    <w:tmpl w:val="A2868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5A6B6D"/>
    <w:multiLevelType w:val="hybridMultilevel"/>
    <w:tmpl w:val="F51E2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9B2BD0"/>
    <w:multiLevelType w:val="hybridMultilevel"/>
    <w:tmpl w:val="19787FB6"/>
    <w:lvl w:ilvl="0" w:tplc="B554FC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AF234D"/>
    <w:multiLevelType w:val="hybridMultilevel"/>
    <w:tmpl w:val="7E6C6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DD0A4F"/>
    <w:multiLevelType w:val="hybridMultilevel"/>
    <w:tmpl w:val="F7BA2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425C08"/>
    <w:multiLevelType w:val="hybridMultilevel"/>
    <w:tmpl w:val="35F436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BA5105"/>
    <w:multiLevelType w:val="hybridMultilevel"/>
    <w:tmpl w:val="0CE87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456934"/>
    <w:multiLevelType w:val="hybridMultilevel"/>
    <w:tmpl w:val="74928642"/>
    <w:lvl w:ilvl="0" w:tplc="B554FC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915917"/>
    <w:multiLevelType w:val="hybridMultilevel"/>
    <w:tmpl w:val="28EA1F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AC4F0F"/>
    <w:multiLevelType w:val="hybridMultilevel"/>
    <w:tmpl w:val="6CD0CAB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2E7D70"/>
    <w:multiLevelType w:val="hybridMultilevel"/>
    <w:tmpl w:val="2DEE5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2490992"/>
    <w:multiLevelType w:val="hybridMultilevel"/>
    <w:tmpl w:val="354AE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5782C3A"/>
    <w:multiLevelType w:val="hybridMultilevel"/>
    <w:tmpl w:val="DE5E6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864B84"/>
    <w:multiLevelType w:val="hybridMultilevel"/>
    <w:tmpl w:val="75B404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8BF6C65"/>
    <w:multiLevelType w:val="hybridMultilevel"/>
    <w:tmpl w:val="3E107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CF01EAB"/>
    <w:multiLevelType w:val="hybridMultilevel"/>
    <w:tmpl w:val="88546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E92AFE"/>
    <w:multiLevelType w:val="hybridMultilevel"/>
    <w:tmpl w:val="2138BAFA"/>
    <w:lvl w:ilvl="0" w:tplc="B554FC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2D7695"/>
    <w:multiLevelType w:val="hybridMultilevel"/>
    <w:tmpl w:val="2D0CA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6A45DDC"/>
    <w:multiLevelType w:val="hybridMultilevel"/>
    <w:tmpl w:val="F8B60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93739F3"/>
    <w:multiLevelType w:val="hybridMultilevel"/>
    <w:tmpl w:val="A2FAD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B254B08"/>
    <w:multiLevelType w:val="hybridMultilevel"/>
    <w:tmpl w:val="DA50D6CA"/>
    <w:lvl w:ilvl="0" w:tplc="B554FC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E2306E0"/>
    <w:multiLevelType w:val="hybridMultilevel"/>
    <w:tmpl w:val="BBDA0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145472A"/>
    <w:multiLevelType w:val="hybridMultilevel"/>
    <w:tmpl w:val="985227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1797764"/>
    <w:multiLevelType w:val="hybridMultilevel"/>
    <w:tmpl w:val="FD344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2C41B05"/>
    <w:multiLevelType w:val="hybridMultilevel"/>
    <w:tmpl w:val="7D0C9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9D70AE0"/>
    <w:multiLevelType w:val="hybridMultilevel"/>
    <w:tmpl w:val="A9A84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D8A6A61"/>
    <w:multiLevelType w:val="hybridMultilevel"/>
    <w:tmpl w:val="9B70BEB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7221BC"/>
    <w:multiLevelType w:val="hybridMultilevel"/>
    <w:tmpl w:val="BB6E0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04B0DBA"/>
    <w:multiLevelType w:val="hybridMultilevel"/>
    <w:tmpl w:val="944A3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CF005A"/>
    <w:multiLevelType w:val="hybridMultilevel"/>
    <w:tmpl w:val="77E06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5642D4"/>
    <w:multiLevelType w:val="hybridMultilevel"/>
    <w:tmpl w:val="11041A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2996408"/>
    <w:multiLevelType w:val="hybridMultilevel"/>
    <w:tmpl w:val="AFE462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3157E7"/>
    <w:multiLevelType w:val="hybridMultilevel"/>
    <w:tmpl w:val="75B404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574C5B"/>
    <w:multiLevelType w:val="hybridMultilevel"/>
    <w:tmpl w:val="DA50D6C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BF5F8F"/>
    <w:multiLevelType w:val="hybridMultilevel"/>
    <w:tmpl w:val="8C1457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9838E1"/>
    <w:multiLevelType w:val="hybridMultilevel"/>
    <w:tmpl w:val="8AFEDD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E80339"/>
    <w:multiLevelType w:val="hybridMultilevel"/>
    <w:tmpl w:val="AEB4C0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242167">
    <w:abstractNumId w:val="20"/>
  </w:num>
  <w:num w:numId="2" w16cid:durableId="832110987">
    <w:abstractNumId w:val="7"/>
  </w:num>
  <w:num w:numId="3" w16cid:durableId="1180007648">
    <w:abstractNumId w:val="41"/>
  </w:num>
  <w:num w:numId="4" w16cid:durableId="25181829">
    <w:abstractNumId w:val="48"/>
  </w:num>
  <w:num w:numId="5" w16cid:durableId="194661403">
    <w:abstractNumId w:val="27"/>
  </w:num>
  <w:num w:numId="6" w16cid:durableId="818689329">
    <w:abstractNumId w:val="2"/>
  </w:num>
  <w:num w:numId="7" w16cid:durableId="1420446914">
    <w:abstractNumId w:val="33"/>
  </w:num>
  <w:num w:numId="8" w16cid:durableId="1360472600">
    <w:abstractNumId w:val="15"/>
  </w:num>
  <w:num w:numId="9" w16cid:durableId="534586628">
    <w:abstractNumId w:val="0"/>
  </w:num>
  <w:num w:numId="10" w16cid:durableId="1443456541">
    <w:abstractNumId w:val="5"/>
  </w:num>
  <w:num w:numId="11" w16cid:durableId="1377774170">
    <w:abstractNumId w:val="43"/>
  </w:num>
  <w:num w:numId="12" w16cid:durableId="885875794">
    <w:abstractNumId w:val="22"/>
  </w:num>
  <w:num w:numId="13" w16cid:durableId="1990743606">
    <w:abstractNumId w:val="12"/>
  </w:num>
  <w:num w:numId="14" w16cid:durableId="423190599">
    <w:abstractNumId w:val="23"/>
  </w:num>
  <w:num w:numId="15" w16cid:durableId="1224485218">
    <w:abstractNumId w:val="30"/>
  </w:num>
  <w:num w:numId="16" w16cid:durableId="1297032502">
    <w:abstractNumId w:val="40"/>
  </w:num>
  <w:num w:numId="17" w16cid:durableId="1503080382">
    <w:abstractNumId w:val="35"/>
  </w:num>
  <w:num w:numId="18" w16cid:durableId="1761095544">
    <w:abstractNumId w:val="26"/>
  </w:num>
  <w:num w:numId="19" w16cid:durableId="2015759115">
    <w:abstractNumId w:val="16"/>
  </w:num>
  <w:num w:numId="20" w16cid:durableId="1755473713">
    <w:abstractNumId w:val="3"/>
  </w:num>
  <w:num w:numId="21" w16cid:durableId="113016570">
    <w:abstractNumId w:val="46"/>
  </w:num>
  <w:num w:numId="22" w16cid:durableId="1698773126">
    <w:abstractNumId w:val="17"/>
  </w:num>
  <w:num w:numId="23" w16cid:durableId="1615019351">
    <w:abstractNumId w:val="47"/>
  </w:num>
  <w:num w:numId="24" w16cid:durableId="778913039">
    <w:abstractNumId w:val="11"/>
  </w:num>
  <w:num w:numId="25" w16cid:durableId="2007051134">
    <w:abstractNumId w:val="34"/>
  </w:num>
  <w:num w:numId="26" w16cid:durableId="1866753195">
    <w:abstractNumId w:val="32"/>
  </w:num>
  <w:num w:numId="27" w16cid:durableId="1026062161">
    <w:abstractNumId w:val="28"/>
  </w:num>
  <w:num w:numId="28" w16cid:durableId="101583191">
    <w:abstractNumId w:val="8"/>
  </w:num>
  <w:num w:numId="29" w16cid:durableId="225990722">
    <w:abstractNumId w:val="9"/>
  </w:num>
  <w:num w:numId="30" w16cid:durableId="1995142018">
    <w:abstractNumId w:val="19"/>
  </w:num>
  <w:num w:numId="31" w16cid:durableId="264190806">
    <w:abstractNumId w:val="4"/>
  </w:num>
  <w:num w:numId="32" w16cid:durableId="1216047438">
    <w:abstractNumId w:val="14"/>
  </w:num>
  <w:num w:numId="33" w16cid:durableId="831143811">
    <w:abstractNumId w:val="29"/>
  </w:num>
  <w:num w:numId="34" w16cid:durableId="2016035619">
    <w:abstractNumId w:val="37"/>
  </w:num>
  <w:num w:numId="35" w16cid:durableId="703601138">
    <w:abstractNumId w:val="18"/>
  </w:num>
  <w:num w:numId="36" w16cid:durableId="109209457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867668526">
    <w:abstractNumId w:val="6"/>
  </w:num>
  <w:num w:numId="38" w16cid:durableId="172602871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134597417">
    <w:abstractNumId w:val="1"/>
  </w:num>
  <w:num w:numId="40" w16cid:durableId="460197465">
    <w:abstractNumId w:val="13"/>
  </w:num>
  <w:num w:numId="41" w16cid:durableId="648175731">
    <w:abstractNumId w:val="44"/>
  </w:num>
  <w:num w:numId="42" w16cid:durableId="1332027857">
    <w:abstractNumId w:val="25"/>
  </w:num>
  <w:num w:numId="43" w16cid:durableId="920141344">
    <w:abstractNumId w:val="36"/>
  </w:num>
  <w:num w:numId="44" w16cid:durableId="170143937">
    <w:abstractNumId w:val="10"/>
  </w:num>
  <w:num w:numId="45" w16cid:durableId="1100490191">
    <w:abstractNumId w:val="31"/>
  </w:num>
  <w:num w:numId="46" w16cid:durableId="213466836">
    <w:abstractNumId w:val="45"/>
  </w:num>
  <w:num w:numId="47" w16cid:durableId="1020163180">
    <w:abstractNumId w:val="21"/>
  </w:num>
  <w:num w:numId="48" w16cid:durableId="2081753703">
    <w:abstractNumId w:val="38"/>
  </w:num>
  <w:num w:numId="49" w16cid:durableId="1215777941">
    <w:abstractNumId w:val="24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C4"/>
    <w:rsid w:val="00004090"/>
    <w:rsid w:val="00017D51"/>
    <w:rsid w:val="000242C3"/>
    <w:rsid w:val="00042AF0"/>
    <w:rsid w:val="00046144"/>
    <w:rsid w:val="000519D9"/>
    <w:rsid w:val="0006788F"/>
    <w:rsid w:val="00084BF1"/>
    <w:rsid w:val="00092507"/>
    <w:rsid w:val="00095F43"/>
    <w:rsid w:val="000A290D"/>
    <w:rsid w:val="000B6F13"/>
    <w:rsid w:val="000C628F"/>
    <w:rsid w:val="000C7341"/>
    <w:rsid w:val="00103AE1"/>
    <w:rsid w:val="0010616A"/>
    <w:rsid w:val="00106B48"/>
    <w:rsid w:val="0011773D"/>
    <w:rsid w:val="00117997"/>
    <w:rsid w:val="001454B9"/>
    <w:rsid w:val="00154365"/>
    <w:rsid w:val="00155040"/>
    <w:rsid w:val="001623B3"/>
    <w:rsid w:val="00172137"/>
    <w:rsid w:val="001768F6"/>
    <w:rsid w:val="00183453"/>
    <w:rsid w:val="00184543"/>
    <w:rsid w:val="00185CA9"/>
    <w:rsid w:val="001A0686"/>
    <w:rsid w:val="001A0D28"/>
    <w:rsid w:val="001A6098"/>
    <w:rsid w:val="001B2558"/>
    <w:rsid w:val="001C5DD1"/>
    <w:rsid w:val="001E0939"/>
    <w:rsid w:val="001E126C"/>
    <w:rsid w:val="001E5C5B"/>
    <w:rsid w:val="00203876"/>
    <w:rsid w:val="002061D5"/>
    <w:rsid w:val="00206CCD"/>
    <w:rsid w:val="002150DC"/>
    <w:rsid w:val="00222C5B"/>
    <w:rsid w:val="002274CD"/>
    <w:rsid w:val="00247A79"/>
    <w:rsid w:val="00253996"/>
    <w:rsid w:val="00256CBB"/>
    <w:rsid w:val="00257E05"/>
    <w:rsid w:val="00273FFC"/>
    <w:rsid w:val="002765B8"/>
    <w:rsid w:val="00276B2C"/>
    <w:rsid w:val="0028511C"/>
    <w:rsid w:val="00290DDB"/>
    <w:rsid w:val="00290FAA"/>
    <w:rsid w:val="0029331C"/>
    <w:rsid w:val="00294348"/>
    <w:rsid w:val="002A4C89"/>
    <w:rsid w:val="002C38B5"/>
    <w:rsid w:val="002C72A7"/>
    <w:rsid w:val="002D1238"/>
    <w:rsid w:val="002E4303"/>
    <w:rsid w:val="002F436D"/>
    <w:rsid w:val="002F76C6"/>
    <w:rsid w:val="00304630"/>
    <w:rsid w:val="00326E38"/>
    <w:rsid w:val="003327BA"/>
    <w:rsid w:val="00334FBE"/>
    <w:rsid w:val="00336579"/>
    <w:rsid w:val="00336F7A"/>
    <w:rsid w:val="003660E8"/>
    <w:rsid w:val="00370409"/>
    <w:rsid w:val="0037682A"/>
    <w:rsid w:val="0038036B"/>
    <w:rsid w:val="003805DC"/>
    <w:rsid w:val="003809CA"/>
    <w:rsid w:val="00383EB2"/>
    <w:rsid w:val="00384D21"/>
    <w:rsid w:val="003910BA"/>
    <w:rsid w:val="00392540"/>
    <w:rsid w:val="003A1264"/>
    <w:rsid w:val="003B06EE"/>
    <w:rsid w:val="003B5F51"/>
    <w:rsid w:val="003C7881"/>
    <w:rsid w:val="003D05FF"/>
    <w:rsid w:val="003D39AA"/>
    <w:rsid w:val="003E3CEC"/>
    <w:rsid w:val="003E4FC4"/>
    <w:rsid w:val="00404D4B"/>
    <w:rsid w:val="0041236F"/>
    <w:rsid w:val="0041735C"/>
    <w:rsid w:val="00423165"/>
    <w:rsid w:val="00426F56"/>
    <w:rsid w:val="0043486F"/>
    <w:rsid w:val="00453F2B"/>
    <w:rsid w:val="0045474F"/>
    <w:rsid w:val="00467E94"/>
    <w:rsid w:val="00471483"/>
    <w:rsid w:val="00482B35"/>
    <w:rsid w:val="00490D9E"/>
    <w:rsid w:val="00497B30"/>
    <w:rsid w:val="004D5088"/>
    <w:rsid w:val="004E0FB3"/>
    <w:rsid w:val="004E7CCB"/>
    <w:rsid w:val="004F088F"/>
    <w:rsid w:val="004F7B23"/>
    <w:rsid w:val="00502202"/>
    <w:rsid w:val="00511C76"/>
    <w:rsid w:val="0052439B"/>
    <w:rsid w:val="00525814"/>
    <w:rsid w:val="00526B62"/>
    <w:rsid w:val="0053438B"/>
    <w:rsid w:val="00551E58"/>
    <w:rsid w:val="00555838"/>
    <w:rsid w:val="005578CD"/>
    <w:rsid w:val="0056162D"/>
    <w:rsid w:val="00565903"/>
    <w:rsid w:val="00576510"/>
    <w:rsid w:val="00586BA5"/>
    <w:rsid w:val="0058753F"/>
    <w:rsid w:val="00592AD8"/>
    <w:rsid w:val="005A1970"/>
    <w:rsid w:val="005C4637"/>
    <w:rsid w:val="005C4FC5"/>
    <w:rsid w:val="00602947"/>
    <w:rsid w:val="00603909"/>
    <w:rsid w:val="006069B9"/>
    <w:rsid w:val="00607F13"/>
    <w:rsid w:val="006174FA"/>
    <w:rsid w:val="00626CB8"/>
    <w:rsid w:val="006274B3"/>
    <w:rsid w:val="00634F1D"/>
    <w:rsid w:val="00634F23"/>
    <w:rsid w:val="006355C1"/>
    <w:rsid w:val="00661F9D"/>
    <w:rsid w:val="00664A2F"/>
    <w:rsid w:val="006817B4"/>
    <w:rsid w:val="006900B6"/>
    <w:rsid w:val="00692519"/>
    <w:rsid w:val="006B6033"/>
    <w:rsid w:val="006C2348"/>
    <w:rsid w:val="006E0CAC"/>
    <w:rsid w:val="006E0F7A"/>
    <w:rsid w:val="006E3B75"/>
    <w:rsid w:val="006E43F4"/>
    <w:rsid w:val="006F2421"/>
    <w:rsid w:val="006F2AC2"/>
    <w:rsid w:val="006F7347"/>
    <w:rsid w:val="0071316D"/>
    <w:rsid w:val="0073535C"/>
    <w:rsid w:val="007354EE"/>
    <w:rsid w:val="007364BA"/>
    <w:rsid w:val="007419D2"/>
    <w:rsid w:val="0075497C"/>
    <w:rsid w:val="00754F2A"/>
    <w:rsid w:val="00756CAA"/>
    <w:rsid w:val="0077143A"/>
    <w:rsid w:val="007927C4"/>
    <w:rsid w:val="007B7F9D"/>
    <w:rsid w:val="007C38B9"/>
    <w:rsid w:val="007F086F"/>
    <w:rsid w:val="0082236A"/>
    <w:rsid w:val="00833FEF"/>
    <w:rsid w:val="008875D0"/>
    <w:rsid w:val="00896C7D"/>
    <w:rsid w:val="008A32BA"/>
    <w:rsid w:val="008A70C4"/>
    <w:rsid w:val="008F051D"/>
    <w:rsid w:val="008F3C6F"/>
    <w:rsid w:val="00900F0B"/>
    <w:rsid w:val="00904F93"/>
    <w:rsid w:val="0091047E"/>
    <w:rsid w:val="0091534C"/>
    <w:rsid w:val="009162FC"/>
    <w:rsid w:val="009203F5"/>
    <w:rsid w:val="00935484"/>
    <w:rsid w:val="00942238"/>
    <w:rsid w:val="00972171"/>
    <w:rsid w:val="0098765A"/>
    <w:rsid w:val="00991CEB"/>
    <w:rsid w:val="0099519C"/>
    <w:rsid w:val="009B0B33"/>
    <w:rsid w:val="009B17D2"/>
    <w:rsid w:val="009D0BDB"/>
    <w:rsid w:val="009D2509"/>
    <w:rsid w:val="009E0CE3"/>
    <w:rsid w:val="009F2B79"/>
    <w:rsid w:val="00A02CEE"/>
    <w:rsid w:val="00A03194"/>
    <w:rsid w:val="00A1614D"/>
    <w:rsid w:val="00A2699E"/>
    <w:rsid w:val="00A30E85"/>
    <w:rsid w:val="00A364FE"/>
    <w:rsid w:val="00A41FEC"/>
    <w:rsid w:val="00A47FB8"/>
    <w:rsid w:val="00A87024"/>
    <w:rsid w:val="00A90E0B"/>
    <w:rsid w:val="00A94879"/>
    <w:rsid w:val="00AA095F"/>
    <w:rsid w:val="00AA446C"/>
    <w:rsid w:val="00AA7F1E"/>
    <w:rsid w:val="00AD3E1C"/>
    <w:rsid w:val="00AD6B32"/>
    <w:rsid w:val="00AF2979"/>
    <w:rsid w:val="00B1553C"/>
    <w:rsid w:val="00B21E87"/>
    <w:rsid w:val="00B25618"/>
    <w:rsid w:val="00B34435"/>
    <w:rsid w:val="00B3481B"/>
    <w:rsid w:val="00B35BA9"/>
    <w:rsid w:val="00B375B7"/>
    <w:rsid w:val="00B4107B"/>
    <w:rsid w:val="00B41229"/>
    <w:rsid w:val="00B4582F"/>
    <w:rsid w:val="00B46FC4"/>
    <w:rsid w:val="00B53079"/>
    <w:rsid w:val="00B56ED8"/>
    <w:rsid w:val="00B83517"/>
    <w:rsid w:val="00B92816"/>
    <w:rsid w:val="00B977B5"/>
    <w:rsid w:val="00BA03BB"/>
    <w:rsid w:val="00BB5577"/>
    <w:rsid w:val="00BF2F18"/>
    <w:rsid w:val="00BF4AF2"/>
    <w:rsid w:val="00C003B5"/>
    <w:rsid w:val="00C0135B"/>
    <w:rsid w:val="00C04501"/>
    <w:rsid w:val="00C17BA0"/>
    <w:rsid w:val="00C23348"/>
    <w:rsid w:val="00C37F9B"/>
    <w:rsid w:val="00C517F7"/>
    <w:rsid w:val="00C540DC"/>
    <w:rsid w:val="00C55B11"/>
    <w:rsid w:val="00C63C40"/>
    <w:rsid w:val="00C64CB8"/>
    <w:rsid w:val="00C67E6D"/>
    <w:rsid w:val="00C7151A"/>
    <w:rsid w:val="00C96FBF"/>
    <w:rsid w:val="00CA1CF9"/>
    <w:rsid w:val="00CB0199"/>
    <w:rsid w:val="00CB4163"/>
    <w:rsid w:val="00CB5109"/>
    <w:rsid w:val="00CC071E"/>
    <w:rsid w:val="00CC7338"/>
    <w:rsid w:val="00CF6157"/>
    <w:rsid w:val="00D11124"/>
    <w:rsid w:val="00D163BD"/>
    <w:rsid w:val="00D240E8"/>
    <w:rsid w:val="00D31CAB"/>
    <w:rsid w:val="00D3655A"/>
    <w:rsid w:val="00D45C26"/>
    <w:rsid w:val="00D52A17"/>
    <w:rsid w:val="00D546BF"/>
    <w:rsid w:val="00D67811"/>
    <w:rsid w:val="00D819D8"/>
    <w:rsid w:val="00D852EC"/>
    <w:rsid w:val="00D915EB"/>
    <w:rsid w:val="00D95323"/>
    <w:rsid w:val="00DA1E99"/>
    <w:rsid w:val="00DB5D45"/>
    <w:rsid w:val="00DC04D0"/>
    <w:rsid w:val="00DC343A"/>
    <w:rsid w:val="00DC65B1"/>
    <w:rsid w:val="00DD0097"/>
    <w:rsid w:val="00DD3744"/>
    <w:rsid w:val="00DD6CAE"/>
    <w:rsid w:val="00DE10AB"/>
    <w:rsid w:val="00DF7044"/>
    <w:rsid w:val="00E02239"/>
    <w:rsid w:val="00E0227E"/>
    <w:rsid w:val="00E12B3C"/>
    <w:rsid w:val="00E12F68"/>
    <w:rsid w:val="00E231A8"/>
    <w:rsid w:val="00E318BD"/>
    <w:rsid w:val="00E429A7"/>
    <w:rsid w:val="00E529EE"/>
    <w:rsid w:val="00E642C1"/>
    <w:rsid w:val="00E8373D"/>
    <w:rsid w:val="00E84DE1"/>
    <w:rsid w:val="00E9425D"/>
    <w:rsid w:val="00EA188A"/>
    <w:rsid w:val="00EA65CB"/>
    <w:rsid w:val="00EB7B48"/>
    <w:rsid w:val="00EC1A83"/>
    <w:rsid w:val="00EC41D7"/>
    <w:rsid w:val="00EE47A6"/>
    <w:rsid w:val="00EE73A0"/>
    <w:rsid w:val="00EE759F"/>
    <w:rsid w:val="00EF265E"/>
    <w:rsid w:val="00EF569E"/>
    <w:rsid w:val="00EF6646"/>
    <w:rsid w:val="00F03292"/>
    <w:rsid w:val="00F17AED"/>
    <w:rsid w:val="00F26CAB"/>
    <w:rsid w:val="00F320AC"/>
    <w:rsid w:val="00F342D5"/>
    <w:rsid w:val="00F35B6B"/>
    <w:rsid w:val="00F44621"/>
    <w:rsid w:val="00F44743"/>
    <w:rsid w:val="00F44986"/>
    <w:rsid w:val="00F90155"/>
    <w:rsid w:val="00FA17BB"/>
    <w:rsid w:val="00FB3CA0"/>
    <w:rsid w:val="00FC12A9"/>
    <w:rsid w:val="00FE1264"/>
    <w:rsid w:val="00FE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6A6C8"/>
  <w15:chartTrackingRefBased/>
  <w15:docId w15:val="{FB5CE335-A151-4520-B119-4C320BF91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079"/>
  </w:style>
  <w:style w:type="paragraph" w:styleId="Heading1">
    <w:name w:val="heading 1"/>
    <w:basedOn w:val="Normal"/>
    <w:next w:val="Normal"/>
    <w:link w:val="Heading1Char"/>
    <w:uiPriority w:val="9"/>
    <w:qFormat/>
    <w:rsid w:val="001550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73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29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FC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50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57E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E05"/>
  </w:style>
  <w:style w:type="paragraph" w:styleId="Footer">
    <w:name w:val="footer"/>
    <w:basedOn w:val="Normal"/>
    <w:link w:val="FooterChar"/>
    <w:uiPriority w:val="99"/>
    <w:unhideWhenUsed/>
    <w:rsid w:val="00257E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E05"/>
  </w:style>
  <w:style w:type="paragraph" w:styleId="Title">
    <w:name w:val="Title"/>
    <w:basedOn w:val="Normal"/>
    <w:next w:val="Normal"/>
    <w:link w:val="TitleChar"/>
    <w:uiPriority w:val="10"/>
    <w:qFormat/>
    <w:rsid w:val="00257E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E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C73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2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23348"/>
    <w:rPr>
      <w:b/>
      <w:bCs/>
    </w:rPr>
  </w:style>
  <w:style w:type="character" w:styleId="Hyperlink">
    <w:name w:val="Hyperlink"/>
    <w:basedOn w:val="DefaultParagraphFont"/>
    <w:uiPriority w:val="99"/>
    <w:unhideWhenUsed/>
    <w:rsid w:val="00D52A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A1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F29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43527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9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ACAEA-5649-4A1E-ADB6-102749F6E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11</Pages>
  <Words>1676</Words>
  <Characters>9555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Immordino</dc:creator>
  <cp:keywords/>
  <dc:description/>
  <cp:lastModifiedBy>Paige Toft</cp:lastModifiedBy>
  <cp:revision>217</cp:revision>
  <cp:lastPrinted>2023-03-29T00:18:00Z</cp:lastPrinted>
  <dcterms:created xsi:type="dcterms:W3CDTF">2023-08-07T23:11:00Z</dcterms:created>
  <dcterms:modified xsi:type="dcterms:W3CDTF">2023-08-09T17:26:00Z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21a875449617ad94d5e28daab6e790d0a2eef8711862670967f3edb866cddae9</vt:lpwstr>
  </property>
</Properties>
</file>