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E6FB" w14:textId="5EB9CC37" w:rsidR="001620F7" w:rsidRDefault="00605C48">
      <w:pPr>
        <w:rPr>
          <w:lang w:val="en-US"/>
        </w:rPr>
      </w:pPr>
      <w:r>
        <w:rPr>
          <w:lang w:val="en-US"/>
        </w:rPr>
        <w:t>AWS TASK3</w:t>
      </w:r>
    </w:p>
    <w:p w14:paraId="531B94F4" w14:textId="77777777" w:rsidR="005E798B" w:rsidRDefault="005E798B">
      <w:pPr>
        <w:rPr>
          <w:lang w:val="en-US"/>
        </w:rPr>
      </w:pPr>
    </w:p>
    <w:p w14:paraId="65A44614" w14:textId="30D541B8" w:rsidR="005E798B" w:rsidRDefault="001F71C3">
      <w:r>
        <w:t>1.</w:t>
      </w:r>
      <w:r w:rsidRPr="001F71C3">
        <w:t>Create a S3 bucket, with no public access and upload files to the bucket &amp; view the logs using cloudwatch for the uploaded files.</w:t>
      </w:r>
    </w:p>
    <w:p w14:paraId="6AAE6997" w14:textId="77777777" w:rsidR="001F71C3" w:rsidRDefault="001F71C3"/>
    <w:p w14:paraId="1E677E9B" w14:textId="607095A0" w:rsidR="001F71C3" w:rsidRPr="00565F2E" w:rsidRDefault="00E21DF7">
      <w:pPr>
        <w:rPr>
          <w:rFonts w:ascii="Cambria" w:hAnsi="Cambria"/>
          <w:b/>
          <w:bCs/>
        </w:rPr>
      </w:pPr>
      <w:r w:rsidRPr="00565F2E">
        <w:rPr>
          <w:rFonts w:ascii="Cambria" w:hAnsi="Cambria"/>
          <w:b/>
          <w:bCs/>
          <w:highlight w:val="yellow"/>
        </w:rPr>
        <w:t xml:space="preserve">Created the 2 S3 bucket without </w:t>
      </w:r>
      <w:r w:rsidR="00565F2E" w:rsidRPr="00565F2E">
        <w:rPr>
          <w:rFonts w:ascii="Cambria" w:hAnsi="Cambria"/>
          <w:b/>
          <w:bCs/>
          <w:highlight w:val="yellow"/>
        </w:rPr>
        <w:t>public</w:t>
      </w:r>
      <w:r w:rsidRPr="00565F2E">
        <w:rPr>
          <w:rFonts w:ascii="Cambria" w:hAnsi="Cambria"/>
          <w:b/>
          <w:bCs/>
          <w:highlight w:val="yellow"/>
        </w:rPr>
        <w:t xml:space="preserve"> access</w:t>
      </w:r>
      <w:r w:rsidR="00565F2E" w:rsidRPr="00565F2E">
        <w:rPr>
          <w:rFonts w:ascii="Cambria" w:hAnsi="Cambria"/>
          <w:b/>
          <w:bCs/>
          <w:highlight w:val="yellow"/>
        </w:rPr>
        <w:t>.</w:t>
      </w:r>
    </w:p>
    <w:p w14:paraId="704F8ABE" w14:textId="40642562" w:rsidR="00565F2E" w:rsidRDefault="00565F2E">
      <w:r>
        <w:t>One is for storing the files actual S3 and another it’s for Storing the logs of actual S3.</w:t>
      </w:r>
    </w:p>
    <w:p w14:paraId="16B7802C" w14:textId="77777777" w:rsidR="00565F2E" w:rsidRDefault="00565F2E"/>
    <w:p w14:paraId="20D89CE2" w14:textId="00E9883D" w:rsidR="00565F2E" w:rsidRDefault="00B32921">
      <w:r w:rsidRPr="00B32921">
        <w:drawing>
          <wp:inline distT="0" distB="0" distL="0" distR="0" wp14:anchorId="1A1C348D" wp14:editId="024F30D4">
            <wp:extent cx="5731510" cy="2121535"/>
            <wp:effectExtent l="0" t="0" r="2540" b="0"/>
            <wp:docPr id="14577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36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43FC" w14:textId="77777777" w:rsidR="00B32921" w:rsidRDefault="00B32921"/>
    <w:p w14:paraId="3CC400FA" w14:textId="5FE51137" w:rsidR="00B32921" w:rsidRDefault="00406988">
      <w:r w:rsidRPr="00406988">
        <w:drawing>
          <wp:inline distT="0" distB="0" distL="0" distR="0" wp14:anchorId="71D2500E" wp14:editId="2C3722DA">
            <wp:extent cx="5731510" cy="2082800"/>
            <wp:effectExtent l="0" t="0" r="2540" b="0"/>
            <wp:docPr id="192287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7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3C60" w14:textId="77777777" w:rsidR="00406988" w:rsidRDefault="00406988"/>
    <w:p w14:paraId="7A6853DD" w14:textId="77777777" w:rsidR="00406988" w:rsidRDefault="00406988"/>
    <w:p w14:paraId="5EC73DB6" w14:textId="77777777" w:rsidR="00406988" w:rsidRDefault="00406988"/>
    <w:p w14:paraId="75073774" w14:textId="77777777" w:rsidR="00406988" w:rsidRDefault="00406988"/>
    <w:p w14:paraId="373127ED" w14:textId="77777777" w:rsidR="00406988" w:rsidRDefault="00406988"/>
    <w:p w14:paraId="681725FC" w14:textId="0F2AF133" w:rsidR="00406988" w:rsidRPr="00406988" w:rsidRDefault="00406988">
      <w:pPr>
        <w:rPr>
          <w:rFonts w:ascii="Cambria" w:hAnsi="Cambria"/>
          <w:b/>
          <w:bCs/>
        </w:rPr>
      </w:pPr>
      <w:r w:rsidRPr="00406988">
        <w:rPr>
          <w:rFonts w:ascii="Cambria" w:hAnsi="Cambria"/>
          <w:b/>
          <w:bCs/>
          <w:highlight w:val="yellow"/>
        </w:rPr>
        <w:lastRenderedPageBreak/>
        <w:t>Created the Cloud Trail to fetch the logs from the Cloud watch</w:t>
      </w:r>
    </w:p>
    <w:p w14:paraId="61421340" w14:textId="77777777" w:rsidR="00406988" w:rsidRDefault="00406988"/>
    <w:p w14:paraId="1BA29C79" w14:textId="448F16C5" w:rsidR="00406988" w:rsidRDefault="00406988">
      <w:r w:rsidRPr="00406988">
        <w:drawing>
          <wp:inline distT="0" distB="0" distL="0" distR="0" wp14:anchorId="40696C17" wp14:editId="327B07F3">
            <wp:extent cx="5731510" cy="1945640"/>
            <wp:effectExtent l="0" t="0" r="2540" b="0"/>
            <wp:docPr id="143858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6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6E45" w14:textId="77777777" w:rsidR="00C26E02" w:rsidRDefault="00C26E02"/>
    <w:p w14:paraId="082FCBDA" w14:textId="689AE5FC" w:rsidR="00C26E02" w:rsidRDefault="00711E51">
      <w:pPr>
        <w:rPr>
          <w:rFonts w:ascii="Cambria" w:hAnsi="Cambria"/>
          <w:b/>
          <w:bCs/>
          <w:highlight w:val="yellow"/>
        </w:rPr>
      </w:pPr>
      <w:r w:rsidRPr="00711E51">
        <w:rPr>
          <w:rFonts w:ascii="Cambria" w:hAnsi="Cambria"/>
          <w:b/>
          <w:bCs/>
          <w:highlight w:val="yellow"/>
        </w:rPr>
        <w:t>In this Created Log group for log stream</w:t>
      </w:r>
      <w:r>
        <w:rPr>
          <w:rFonts w:ascii="Cambria" w:hAnsi="Cambria"/>
          <w:b/>
          <w:bCs/>
          <w:highlight w:val="yellow"/>
        </w:rPr>
        <w:t xml:space="preserve"> and its updated Cloud Watch</w:t>
      </w:r>
    </w:p>
    <w:p w14:paraId="59B1C429" w14:textId="77777777" w:rsidR="00711E51" w:rsidRDefault="00711E51">
      <w:pPr>
        <w:rPr>
          <w:rFonts w:ascii="Cambria" w:hAnsi="Cambria"/>
          <w:b/>
          <w:bCs/>
          <w:highlight w:val="yellow"/>
        </w:rPr>
      </w:pPr>
    </w:p>
    <w:p w14:paraId="280A537B" w14:textId="4DC4B6CE" w:rsidR="00711E51" w:rsidRDefault="004A7AC6">
      <w:pPr>
        <w:rPr>
          <w:rFonts w:ascii="Cambria" w:hAnsi="Cambria"/>
          <w:b/>
          <w:bCs/>
          <w:highlight w:val="yellow"/>
        </w:rPr>
      </w:pPr>
      <w:r w:rsidRPr="004A7AC6">
        <w:rPr>
          <w:rFonts w:ascii="Cambria" w:hAnsi="Cambria"/>
          <w:b/>
          <w:bCs/>
        </w:rPr>
        <w:drawing>
          <wp:inline distT="0" distB="0" distL="0" distR="0" wp14:anchorId="0EA5D195" wp14:editId="51F6F987">
            <wp:extent cx="5731510" cy="2092960"/>
            <wp:effectExtent l="0" t="0" r="2540" b="2540"/>
            <wp:docPr id="19663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56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FD91" w14:textId="77777777" w:rsidR="004A7AC6" w:rsidRDefault="004A7AC6">
      <w:pPr>
        <w:rPr>
          <w:rFonts w:ascii="Cambria" w:hAnsi="Cambria"/>
          <w:b/>
          <w:bCs/>
          <w:highlight w:val="yellow"/>
        </w:rPr>
      </w:pPr>
    </w:p>
    <w:p w14:paraId="0EDEF195" w14:textId="3966CC68" w:rsidR="00024A51" w:rsidRDefault="00024A51">
      <w:pPr>
        <w:rPr>
          <w:rFonts w:ascii="Cambria" w:hAnsi="Cambria"/>
          <w:b/>
          <w:bCs/>
          <w:highlight w:val="yellow"/>
        </w:rPr>
      </w:pPr>
      <w:r>
        <w:rPr>
          <w:rFonts w:ascii="Cambria" w:hAnsi="Cambria"/>
          <w:b/>
          <w:bCs/>
          <w:highlight w:val="yellow"/>
        </w:rPr>
        <w:t>We can be able to see the Log streaming</w:t>
      </w:r>
    </w:p>
    <w:p w14:paraId="3F979C32" w14:textId="1DEB43D8" w:rsidR="00024A51" w:rsidRDefault="00024A51">
      <w:pPr>
        <w:rPr>
          <w:rFonts w:ascii="Cambria" w:hAnsi="Cambria"/>
          <w:b/>
          <w:bCs/>
          <w:highlight w:val="yellow"/>
        </w:rPr>
      </w:pPr>
      <w:r w:rsidRPr="00024A51">
        <w:rPr>
          <w:rFonts w:ascii="Cambria" w:hAnsi="Cambria"/>
          <w:b/>
          <w:bCs/>
        </w:rPr>
        <w:drawing>
          <wp:inline distT="0" distB="0" distL="0" distR="0" wp14:anchorId="65966CD7" wp14:editId="3C424B8C">
            <wp:extent cx="5336070" cy="2133600"/>
            <wp:effectExtent l="0" t="0" r="0" b="0"/>
            <wp:docPr id="14500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42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8974" cy="21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7408" w14:textId="48F12453" w:rsidR="004C42E7" w:rsidRDefault="004C42E7">
      <w:pPr>
        <w:rPr>
          <w:rFonts w:ascii="Cambria" w:hAnsi="Cambria"/>
          <w:b/>
          <w:bCs/>
          <w:highlight w:val="yellow"/>
        </w:rPr>
      </w:pPr>
      <w:r>
        <w:rPr>
          <w:rFonts w:ascii="Cambria" w:hAnsi="Cambria"/>
          <w:b/>
          <w:bCs/>
          <w:highlight w:val="yellow"/>
        </w:rPr>
        <w:lastRenderedPageBreak/>
        <w:t>Uploaded the file in S3 bucket</w:t>
      </w:r>
    </w:p>
    <w:p w14:paraId="5AA387A8" w14:textId="63CDC2A7" w:rsidR="004C42E7" w:rsidRDefault="004C42E7">
      <w:pPr>
        <w:rPr>
          <w:rFonts w:ascii="Cambria" w:hAnsi="Cambria"/>
          <w:b/>
          <w:bCs/>
          <w:highlight w:val="yellow"/>
        </w:rPr>
      </w:pPr>
      <w:r w:rsidRPr="004C42E7">
        <w:rPr>
          <w:rFonts w:ascii="Cambria" w:hAnsi="Cambria"/>
          <w:b/>
          <w:bCs/>
        </w:rPr>
        <w:drawing>
          <wp:inline distT="0" distB="0" distL="0" distR="0" wp14:anchorId="67B16A17" wp14:editId="747693E5">
            <wp:extent cx="5731510" cy="2130425"/>
            <wp:effectExtent l="0" t="0" r="2540" b="3175"/>
            <wp:docPr id="13879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4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3827" w14:textId="77777777" w:rsidR="004C42E7" w:rsidRDefault="004C42E7">
      <w:pPr>
        <w:rPr>
          <w:rFonts w:ascii="Cambria" w:hAnsi="Cambria"/>
          <w:b/>
          <w:bCs/>
          <w:highlight w:val="yellow"/>
        </w:rPr>
      </w:pPr>
    </w:p>
    <w:p w14:paraId="656742ED" w14:textId="202FDF0B" w:rsidR="004C42E7" w:rsidRDefault="00635C7B">
      <w:pPr>
        <w:rPr>
          <w:rFonts w:ascii="Cambria" w:hAnsi="Cambria"/>
          <w:b/>
          <w:bCs/>
          <w:highlight w:val="yellow"/>
        </w:rPr>
      </w:pPr>
      <w:r w:rsidRPr="00635C7B">
        <w:rPr>
          <w:rFonts w:ascii="Cambria" w:hAnsi="Cambria"/>
          <w:b/>
          <w:bCs/>
        </w:rPr>
        <w:drawing>
          <wp:inline distT="0" distB="0" distL="0" distR="0" wp14:anchorId="678C77D2" wp14:editId="1B41D1E1">
            <wp:extent cx="5731510" cy="1946275"/>
            <wp:effectExtent l="0" t="0" r="2540" b="0"/>
            <wp:docPr id="156669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9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6AB" w14:textId="3F54C44E" w:rsidR="00736848" w:rsidRDefault="00736848">
      <w:pPr>
        <w:rPr>
          <w:rFonts w:ascii="Cambria" w:hAnsi="Cambria"/>
          <w:b/>
          <w:bCs/>
          <w:highlight w:val="yellow"/>
        </w:rPr>
      </w:pPr>
      <w:r>
        <w:rPr>
          <w:rFonts w:ascii="Cambria" w:hAnsi="Cambria"/>
          <w:b/>
          <w:bCs/>
          <w:highlight w:val="yellow"/>
        </w:rPr>
        <w:t>We can able to see the file upload logs from cloud watch</w:t>
      </w:r>
    </w:p>
    <w:p w14:paraId="1EC1D84B" w14:textId="77777777" w:rsidR="000D4730" w:rsidRDefault="000D4730">
      <w:pPr>
        <w:rPr>
          <w:rFonts w:ascii="Cambria" w:hAnsi="Cambria"/>
          <w:b/>
          <w:bCs/>
          <w:highlight w:val="yellow"/>
        </w:rPr>
      </w:pPr>
    </w:p>
    <w:p w14:paraId="00531079" w14:textId="0905DC98" w:rsidR="00736848" w:rsidRDefault="00736848">
      <w:pPr>
        <w:rPr>
          <w:rFonts w:ascii="Cambria" w:hAnsi="Cambria"/>
          <w:b/>
          <w:bCs/>
          <w:highlight w:val="yellow"/>
        </w:rPr>
      </w:pPr>
      <w:r w:rsidRPr="00736848">
        <w:rPr>
          <w:rFonts w:ascii="Cambria" w:hAnsi="Cambria"/>
          <w:b/>
          <w:bCs/>
        </w:rPr>
        <w:drawing>
          <wp:inline distT="0" distB="0" distL="0" distR="0" wp14:anchorId="40EC75FB" wp14:editId="441B10B5">
            <wp:extent cx="5731510" cy="2446655"/>
            <wp:effectExtent l="0" t="0" r="2540" b="0"/>
            <wp:docPr id="199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DD48" w14:textId="77777777" w:rsidR="00635C7B" w:rsidRDefault="00635C7B">
      <w:pPr>
        <w:rPr>
          <w:rFonts w:ascii="Cambria" w:hAnsi="Cambria"/>
          <w:b/>
          <w:bCs/>
          <w:highlight w:val="yellow"/>
        </w:rPr>
      </w:pPr>
    </w:p>
    <w:p w14:paraId="4AF7CF67" w14:textId="77777777" w:rsidR="001F71C3" w:rsidRDefault="001F71C3" w:rsidP="001F71C3"/>
    <w:p w14:paraId="4C5259EA" w14:textId="3ABEF633" w:rsidR="001F71C3" w:rsidRPr="00605C48" w:rsidRDefault="001F71C3" w:rsidP="001F71C3">
      <w:r>
        <w:lastRenderedPageBreak/>
        <w:t>2.</w:t>
      </w:r>
      <w:r w:rsidRPr="00605C48">
        <w:t>Launch two ec2-instances and connect it to a application load balancer, where the output traffic from the server must be an load balancer IP address</w:t>
      </w:r>
    </w:p>
    <w:p w14:paraId="52965530" w14:textId="77777777" w:rsidR="00605C48" w:rsidRPr="000D4730" w:rsidRDefault="00605C48">
      <w:pPr>
        <w:rPr>
          <w:rFonts w:ascii="Cambria" w:hAnsi="Cambria"/>
          <w:b/>
          <w:bCs/>
          <w:highlight w:val="yellow"/>
        </w:rPr>
      </w:pPr>
    </w:p>
    <w:p w14:paraId="5A8F990F" w14:textId="30B607FA" w:rsidR="00605C48" w:rsidRPr="000D4730" w:rsidRDefault="00605C48">
      <w:pPr>
        <w:rPr>
          <w:rFonts w:ascii="Cambria" w:hAnsi="Cambria"/>
          <w:b/>
          <w:bCs/>
          <w:highlight w:val="yellow"/>
        </w:rPr>
      </w:pPr>
      <w:r w:rsidRPr="000D4730">
        <w:rPr>
          <w:rFonts w:ascii="Cambria" w:hAnsi="Cambria"/>
          <w:b/>
          <w:bCs/>
          <w:highlight w:val="yellow"/>
        </w:rPr>
        <w:t>Created two EC2</w:t>
      </w:r>
    </w:p>
    <w:p w14:paraId="40DEAA43" w14:textId="77777777" w:rsidR="00605C48" w:rsidRDefault="00605C48">
      <w:pPr>
        <w:rPr>
          <w:lang w:val="en-US"/>
        </w:rPr>
      </w:pPr>
    </w:p>
    <w:p w14:paraId="01BFD6CF" w14:textId="1CBBE356" w:rsidR="00605C48" w:rsidRDefault="00605C48">
      <w:pPr>
        <w:rPr>
          <w:lang w:val="en-US"/>
        </w:rPr>
      </w:pPr>
      <w:r w:rsidRPr="00605C48">
        <w:rPr>
          <w:noProof/>
          <w:lang w:val="en-US"/>
        </w:rPr>
        <w:drawing>
          <wp:inline distT="0" distB="0" distL="0" distR="0" wp14:anchorId="6F0D0EC4" wp14:editId="432C710A">
            <wp:extent cx="5731510" cy="1332230"/>
            <wp:effectExtent l="0" t="0" r="2540" b="1270"/>
            <wp:docPr id="202089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8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6324" w14:textId="77777777" w:rsidR="00605C48" w:rsidRPr="000D4730" w:rsidRDefault="00605C48">
      <w:pPr>
        <w:rPr>
          <w:rFonts w:ascii="Cambria" w:hAnsi="Cambria"/>
          <w:b/>
          <w:bCs/>
          <w:highlight w:val="yellow"/>
        </w:rPr>
      </w:pPr>
    </w:p>
    <w:p w14:paraId="45628418" w14:textId="63EAFF72" w:rsidR="00605C48" w:rsidRPr="000D4730" w:rsidRDefault="00605C48">
      <w:pPr>
        <w:rPr>
          <w:rFonts w:ascii="Cambria" w:hAnsi="Cambria"/>
          <w:b/>
          <w:bCs/>
          <w:highlight w:val="yellow"/>
        </w:rPr>
      </w:pPr>
      <w:r w:rsidRPr="000D4730">
        <w:rPr>
          <w:rFonts w:ascii="Cambria" w:hAnsi="Cambria"/>
          <w:b/>
          <w:bCs/>
          <w:highlight w:val="yellow"/>
        </w:rPr>
        <w:t>Created ALB</w:t>
      </w:r>
    </w:p>
    <w:p w14:paraId="7690763F" w14:textId="0652C966" w:rsidR="00605C48" w:rsidRDefault="00605C48">
      <w:pPr>
        <w:rPr>
          <w:lang w:val="en-US"/>
        </w:rPr>
      </w:pPr>
      <w:r w:rsidRPr="00605C48">
        <w:rPr>
          <w:noProof/>
          <w:lang w:val="en-US"/>
        </w:rPr>
        <w:drawing>
          <wp:inline distT="0" distB="0" distL="0" distR="0" wp14:anchorId="3105079A" wp14:editId="66E96B55">
            <wp:extent cx="5731510" cy="2096770"/>
            <wp:effectExtent l="0" t="0" r="2540" b="0"/>
            <wp:docPr id="116193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5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CE15" w14:textId="77777777" w:rsidR="00605C48" w:rsidRDefault="00605C48">
      <w:pPr>
        <w:rPr>
          <w:lang w:val="en-US"/>
        </w:rPr>
      </w:pPr>
    </w:p>
    <w:p w14:paraId="303CA147" w14:textId="3E062D94" w:rsidR="00605C48" w:rsidRPr="000D4730" w:rsidRDefault="00605C48">
      <w:pPr>
        <w:rPr>
          <w:rFonts w:ascii="Cambria" w:hAnsi="Cambria"/>
          <w:b/>
          <w:bCs/>
          <w:highlight w:val="yellow"/>
        </w:rPr>
      </w:pPr>
      <w:r w:rsidRPr="000D4730">
        <w:rPr>
          <w:rFonts w:ascii="Cambria" w:hAnsi="Cambria"/>
          <w:b/>
          <w:bCs/>
          <w:highlight w:val="yellow"/>
        </w:rPr>
        <w:t>Created Listener Rules</w:t>
      </w:r>
      <w:r w:rsidR="000D4730">
        <w:rPr>
          <w:rFonts w:ascii="Cambria" w:hAnsi="Cambria"/>
          <w:b/>
          <w:bCs/>
          <w:highlight w:val="yellow"/>
        </w:rPr>
        <w:t xml:space="preserve"> inside the ALB</w:t>
      </w:r>
      <w:r w:rsidRPr="000D4730">
        <w:rPr>
          <w:rFonts w:ascii="Cambria" w:hAnsi="Cambria"/>
          <w:b/>
          <w:bCs/>
          <w:highlight w:val="yellow"/>
        </w:rPr>
        <w:t xml:space="preserve"> </w:t>
      </w:r>
    </w:p>
    <w:p w14:paraId="7895907B" w14:textId="3821D176" w:rsidR="00605C48" w:rsidRDefault="00605C48">
      <w:pPr>
        <w:rPr>
          <w:lang w:val="en-US"/>
        </w:rPr>
      </w:pPr>
      <w:r w:rsidRPr="00605C48">
        <w:rPr>
          <w:noProof/>
          <w:lang w:val="en-US"/>
        </w:rPr>
        <w:drawing>
          <wp:inline distT="0" distB="0" distL="0" distR="0" wp14:anchorId="046D6527" wp14:editId="4EE1173F">
            <wp:extent cx="5731510" cy="2175510"/>
            <wp:effectExtent l="0" t="0" r="2540" b="0"/>
            <wp:docPr id="16564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89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CC0D" w14:textId="77777777" w:rsidR="004B6E96" w:rsidRDefault="004B6E96">
      <w:pPr>
        <w:rPr>
          <w:lang w:val="en-US"/>
        </w:rPr>
      </w:pPr>
    </w:p>
    <w:p w14:paraId="1CD7211C" w14:textId="48FDBF42" w:rsidR="004B6E96" w:rsidRPr="000D4730" w:rsidRDefault="004B6E96">
      <w:pPr>
        <w:rPr>
          <w:rFonts w:ascii="Cambria" w:hAnsi="Cambria"/>
          <w:b/>
          <w:bCs/>
          <w:highlight w:val="yellow"/>
        </w:rPr>
      </w:pPr>
      <w:r w:rsidRPr="000D4730">
        <w:rPr>
          <w:rFonts w:ascii="Cambria" w:hAnsi="Cambria"/>
          <w:b/>
          <w:bCs/>
          <w:highlight w:val="yellow"/>
        </w:rPr>
        <w:t>Inbound Rules in Security Groups</w:t>
      </w:r>
    </w:p>
    <w:p w14:paraId="5EB5FCA0" w14:textId="71C24C56" w:rsidR="004B6E96" w:rsidRDefault="004B6E96">
      <w:pPr>
        <w:rPr>
          <w:lang w:val="en-US"/>
        </w:rPr>
      </w:pPr>
      <w:r w:rsidRPr="004B6E96">
        <w:rPr>
          <w:noProof/>
          <w:lang w:val="en-US"/>
        </w:rPr>
        <w:drawing>
          <wp:inline distT="0" distB="0" distL="0" distR="0" wp14:anchorId="45F76DFC" wp14:editId="1EC252F4">
            <wp:extent cx="5731510" cy="1226185"/>
            <wp:effectExtent l="0" t="0" r="2540" b="0"/>
            <wp:docPr id="5954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5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6840" w14:textId="51341F9E" w:rsidR="00605C48" w:rsidRDefault="00605C48">
      <w:pPr>
        <w:rPr>
          <w:lang w:val="en-US"/>
        </w:rPr>
      </w:pPr>
    </w:p>
    <w:p w14:paraId="105DEBAD" w14:textId="4C09EFE0" w:rsidR="00605C48" w:rsidRPr="00230A8A" w:rsidRDefault="00605C48">
      <w:pPr>
        <w:rPr>
          <w:rFonts w:ascii="Cambria" w:hAnsi="Cambria"/>
          <w:b/>
          <w:bCs/>
          <w:highlight w:val="yellow"/>
        </w:rPr>
      </w:pPr>
      <w:r w:rsidRPr="00230A8A">
        <w:rPr>
          <w:rFonts w:ascii="Cambria" w:hAnsi="Cambria"/>
          <w:b/>
          <w:bCs/>
          <w:highlight w:val="yellow"/>
        </w:rPr>
        <w:t>Updated the DNS conditions</w:t>
      </w:r>
      <w:r w:rsidR="00230A8A">
        <w:rPr>
          <w:rFonts w:ascii="Cambria" w:hAnsi="Cambria"/>
          <w:b/>
          <w:bCs/>
          <w:highlight w:val="yellow"/>
        </w:rPr>
        <w:t xml:space="preserve"> DNS</w:t>
      </w:r>
    </w:p>
    <w:p w14:paraId="39CA5D11" w14:textId="6E0874D7" w:rsidR="00605C48" w:rsidRDefault="00605C48">
      <w:pPr>
        <w:rPr>
          <w:lang w:val="en-US"/>
        </w:rPr>
      </w:pPr>
      <w:r w:rsidRPr="00605C48">
        <w:rPr>
          <w:noProof/>
          <w:lang w:val="en-US"/>
        </w:rPr>
        <w:drawing>
          <wp:inline distT="0" distB="0" distL="0" distR="0" wp14:anchorId="55775B55" wp14:editId="5168B718">
            <wp:extent cx="5731510" cy="1725930"/>
            <wp:effectExtent l="0" t="0" r="2540" b="7620"/>
            <wp:docPr id="11852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56AA" w14:textId="77777777" w:rsidR="004B6E96" w:rsidRDefault="004B6E96">
      <w:pPr>
        <w:rPr>
          <w:lang w:val="en-US"/>
        </w:rPr>
      </w:pPr>
    </w:p>
    <w:p w14:paraId="3F2B0B0E" w14:textId="4D7446B6" w:rsidR="00203EB4" w:rsidRPr="00230A8A" w:rsidRDefault="00605C48">
      <w:pPr>
        <w:rPr>
          <w:rFonts w:ascii="Cambria" w:hAnsi="Cambria"/>
          <w:b/>
          <w:bCs/>
          <w:highlight w:val="yellow"/>
        </w:rPr>
      </w:pPr>
      <w:r w:rsidRPr="00230A8A">
        <w:rPr>
          <w:rFonts w:ascii="Cambria" w:hAnsi="Cambria"/>
          <w:b/>
          <w:bCs/>
          <w:highlight w:val="yellow"/>
        </w:rPr>
        <w:t>Outbound Traffic Check:</w:t>
      </w:r>
    </w:p>
    <w:p w14:paraId="3C806241" w14:textId="74131304" w:rsidR="00203EB4" w:rsidRPr="004A2755" w:rsidRDefault="00203EB4">
      <w:pPr>
        <w:rPr>
          <w:color w:val="156082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2755">
        <w:rPr>
          <w:color w:val="156082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Elastic IP assigned automatically for ALB</w:t>
      </w:r>
    </w:p>
    <w:p w14:paraId="1BCA0E3F" w14:textId="775B46C5" w:rsidR="00605C48" w:rsidRDefault="00B93288">
      <w:pPr>
        <w:rPr>
          <w:lang w:val="en-US"/>
        </w:rPr>
      </w:pPr>
      <w:r w:rsidRPr="00B93288">
        <w:rPr>
          <w:noProof/>
          <w:lang w:val="en-US"/>
        </w:rPr>
        <w:drawing>
          <wp:inline distT="0" distB="0" distL="0" distR="0" wp14:anchorId="03B6FD97" wp14:editId="773F19BC">
            <wp:extent cx="5731510" cy="1061720"/>
            <wp:effectExtent l="0" t="0" r="2540" b="5080"/>
            <wp:docPr id="54846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5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5C01" w14:textId="77777777" w:rsidR="00B93288" w:rsidRDefault="00B93288">
      <w:pPr>
        <w:rPr>
          <w:lang w:val="en-US"/>
        </w:rPr>
      </w:pPr>
    </w:p>
    <w:p w14:paraId="44A65A5D" w14:textId="6EE0BE3E" w:rsidR="00605C48" w:rsidRDefault="00605C48">
      <w:pPr>
        <w:rPr>
          <w:lang w:val="en-US"/>
        </w:rPr>
      </w:pPr>
      <w:r w:rsidRPr="00605C48">
        <w:rPr>
          <w:noProof/>
          <w:lang w:val="en-US"/>
        </w:rPr>
        <w:lastRenderedPageBreak/>
        <w:drawing>
          <wp:inline distT="0" distB="0" distL="0" distR="0" wp14:anchorId="3EEF4C61" wp14:editId="1813F826">
            <wp:extent cx="5731510" cy="3745865"/>
            <wp:effectExtent l="0" t="0" r="2540" b="6985"/>
            <wp:docPr id="207017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6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1D07" w14:textId="77777777" w:rsidR="00605C48" w:rsidRDefault="00605C48">
      <w:pPr>
        <w:rPr>
          <w:lang w:val="en-US"/>
        </w:rPr>
      </w:pPr>
    </w:p>
    <w:p w14:paraId="4633D869" w14:textId="0993AB6F" w:rsidR="00605C48" w:rsidRDefault="00605C48">
      <w:pPr>
        <w:rPr>
          <w:lang w:val="en-US"/>
        </w:rPr>
      </w:pPr>
      <w:r w:rsidRPr="00605C48">
        <w:rPr>
          <w:noProof/>
          <w:lang w:val="en-US"/>
        </w:rPr>
        <w:drawing>
          <wp:inline distT="0" distB="0" distL="0" distR="0" wp14:anchorId="01248151" wp14:editId="3349FB54">
            <wp:extent cx="5731510" cy="2942590"/>
            <wp:effectExtent l="0" t="0" r="2540" b="0"/>
            <wp:docPr id="1278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6234" w14:textId="77777777" w:rsidR="00605C48" w:rsidRDefault="00605C48">
      <w:pPr>
        <w:rPr>
          <w:lang w:val="en-US"/>
        </w:rPr>
      </w:pPr>
    </w:p>
    <w:p w14:paraId="14B20FF5" w14:textId="5B6564A4" w:rsidR="00605C48" w:rsidRDefault="00FE4F6D">
      <w:pPr>
        <w:rPr>
          <w:lang w:val="en-US"/>
        </w:rPr>
      </w:pPr>
      <w:r w:rsidRPr="00FE4F6D">
        <w:rPr>
          <w:noProof/>
          <w:lang w:val="en-US"/>
        </w:rPr>
        <w:lastRenderedPageBreak/>
        <w:drawing>
          <wp:inline distT="0" distB="0" distL="0" distR="0" wp14:anchorId="5BD2C157" wp14:editId="7EDA3606">
            <wp:extent cx="5731510" cy="3219450"/>
            <wp:effectExtent l="0" t="0" r="2540" b="0"/>
            <wp:docPr id="42522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8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B501" w14:textId="77777777" w:rsidR="005E798B" w:rsidRDefault="005E798B">
      <w:pPr>
        <w:rPr>
          <w:lang w:val="en-US"/>
        </w:rPr>
      </w:pPr>
    </w:p>
    <w:p w14:paraId="7865A725" w14:textId="77777777" w:rsidR="005E798B" w:rsidRDefault="005E798B">
      <w:pPr>
        <w:rPr>
          <w:lang w:val="en-US"/>
        </w:rPr>
      </w:pPr>
    </w:p>
    <w:p w14:paraId="5AE1F4D4" w14:textId="77777777" w:rsidR="005E798B" w:rsidRDefault="005E798B">
      <w:pPr>
        <w:rPr>
          <w:lang w:val="en-US"/>
        </w:rPr>
      </w:pPr>
    </w:p>
    <w:p w14:paraId="2714D932" w14:textId="77777777" w:rsidR="00605C48" w:rsidRDefault="00605C48">
      <w:pPr>
        <w:rPr>
          <w:lang w:val="en-US"/>
        </w:rPr>
      </w:pPr>
    </w:p>
    <w:p w14:paraId="706AB8AA" w14:textId="77777777" w:rsidR="00605C48" w:rsidRPr="00605C48" w:rsidRDefault="00605C48">
      <w:pPr>
        <w:rPr>
          <w:lang w:val="en-US"/>
        </w:rPr>
      </w:pPr>
    </w:p>
    <w:sectPr w:rsidR="00605C48" w:rsidRPr="00605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80D7E"/>
    <w:multiLevelType w:val="multilevel"/>
    <w:tmpl w:val="8570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93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48"/>
    <w:rsid w:val="00024A51"/>
    <w:rsid w:val="000D4730"/>
    <w:rsid w:val="001620F7"/>
    <w:rsid w:val="001747C4"/>
    <w:rsid w:val="001F71C3"/>
    <w:rsid w:val="00203EB4"/>
    <w:rsid w:val="00230A8A"/>
    <w:rsid w:val="00406988"/>
    <w:rsid w:val="004A2755"/>
    <w:rsid w:val="004A7AC6"/>
    <w:rsid w:val="004B6E96"/>
    <w:rsid w:val="004C42E7"/>
    <w:rsid w:val="00565F2E"/>
    <w:rsid w:val="005E798B"/>
    <w:rsid w:val="00605C48"/>
    <w:rsid w:val="00635C7B"/>
    <w:rsid w:val="00711E51"/>
    <w:rsid w:val="00736848"/>
    <w:rsid w:val="007972F9"/>
    <w:rsid w:val="00B17207"/>
    <w:rsid w:val="00B32921"/>
    <w:rsid w:val="00B93288"/>
    <w:rsid w:val="00C26E02"/>
    <w:rsid w:val="00C7772B"/>
    <w:rsid w:val="00E21DF7"/>
    <w:rsid w:val="00FC03A3"/>
    <w:rsid w:val="00F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FF23"/>
  <w15:chartTrackingRefBased/>
  <w15:docId w15:val="{65C0F314-A820-4F47-BC8E-47D3E0FD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24</cp:revision>
  <dcterms:created xsi:type="dcterms:W3CDTF">2026-02-14T10:19:00Z</dcterms:created>
  <dcterms:modified xsi:type="dcterms:W3CDTF">2026-02-16T19:29:00Z</dcterms:modified>
</cp:coreProperties>
</file>