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</w:t>
      </w:r>
      <w:r>
        <w:rPr>
          <w:rFonts w:ascii="Times New Roman" w:cs="Times New Roman" w:hAnsi="Times New Roman"/>
          <w:b/>
          <w:bCs/>
          <w:sz w:val="32"/>
          <w:szCs w:val="32"/>
        </w:rPr>
        <w:t>|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color w:val="2d2828"/>
          <w:sz w:val="32"/>
          <w:szCs w:val="32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2d2828"/>
          <w:sz w:val="32"/>
          <w:szCs w:val="32"/>
          <w:lang w:eastAsia="en-IN"/>
        </w:rPr>
        <w:t>Requirement Analysis (Functional, Operational, Technical) / Flow Charts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NM ID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PROJECT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SEARCH ENGINE OPTIMIZATION </w:t>
            </w:r>
          </w:p>
        </w:tc>
      </w:tr>
    </w:tbl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FUNCTIONAL REQUIREMENT: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Campaign Setup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Create a new campaign.</w:t>
            </w:r>
            <w:r>
              <w:t xml:space="preserve"> - Define c</w:t>
            </w:r>
            <w:r>
              <w:t>ampaign name and objectives.</w:t>
            </w:r>
            <w:r>
              <w:t xml:space="preserve"> - Specify budget and bidding strategy.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Ad Group Creation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Create ad groups within the campaign</w:t>
            </w:r>
            <w:r>
              <w:t>.</w:t>
            </w:r>
            <w:r>
              <w:t xml:space="preserve"> Define ad group names and targeting options.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Ad Copy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- Create ad copies with headlines, </w:t>
            </w:r>
            <w:r>
              <w:t>descriptions, and display URLs.</w:t>
            </w:r>
            <w:r>
              <w:t xml:space="preserve"> - Manage ad variations for A/B testing.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Keyword Selection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Research a</w:t>
            </w:r>
            <w:r>
              <w:t>nd select relevant keywords.</w:t>
            </w:r>
            <w:r>
              <w:t xml:space="preserve"> - Organ</w:t>
            </w:r>
            <w:r>
              <w:t>ize keywords into ad groups.</w:t>
            </w:r>
            <w:r>
              <w:t xml:space="preserve"> - Define negative keywords.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Landing Page Selection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Spe</w:t>
            </w:r>
            <w:r>
              <w:t>cify landing pages for ads.</w:t>
            </w:r>
            <w:r>
              <w:t xml:space="preserve"> Ensure landing page quality and relevance to ads.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Bid Management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Set keywo</w:t>
            </w:r>
            <w:r>
              <w:t xml:space="preserve">rd bids and bid strategies. </w:t>
            </w:r>
            <w:r>
              <w:t>Adjust bids based on performance data.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Audience Targeting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Define audience targeting options, such as demographics and interests.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Ad Scheduling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Schedule ad display times and dates.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Conversion Tracking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Implement conversion tracking to measure campaign success.</w:t>
            </w:r>
          </w:p>
        </w:tc>
      </w:tr>
    </w:tbl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OPERATIONAL </w:t>
      </w:r>
      <w:r>
        <w:rPr>
          <w:b/>
          <w:sz w:val="28"/>
        </w:rPr>
        <w:t xml:space="preserve"> REQUIREMENT</w:t>
      </w:r>
      <w:r>
        <w:rPr>
          <w:b/>
          <w:sz w:val="28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User Authentication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Implement user authentication to access the campaign management system.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Notifications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Send real-time notifications for campaign updates and issues.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Monitoring and Alerts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Continuously monitor campaign performance</w:t>
            </w:r>
            <w:r>
              <w:t>.&lt;</w:t>
            </w:r>
            <w:r>
              <w:t>br</w:t>
            </w:r>
            <w:r>
              <w:t>&gt; - Generate alerts for budget overspending, policy violations, or low-quality ads.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Reporting and Analytics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Generate reports with key performance metrics</w:t>
            </w:r>
            <w:r>
              <w:t>.&lt;</w:t>
            </w:r>
            <w:r>
              <w:t>br</w:t>
            </w:r>
            <w:r>
              <w:t>&gt; - Provide insights and recommendations for optimization.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Compliance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Ensure compliance with Google Ads policies and guidelines to avoid violations.</w:t>
            </w:r>
          </w:p>
        </w:tc>
      </w:tr>
    </w:tbl>
    <w:p>
      <w:pPr>
        <w:pStyle w:val="style0"/>
        <w:rPr>
          <w:rFonts w:ascii="Garamond" w:hAnsi="Garamond"/>
          <w:sz w:val="28"/>
        </w:rPr>
      </w:pPr>
    </w:p>
    <w:p>
      <w:pPr>
        <w:pStyle w:val="style0"/>
        <w:rPr>
          <w:rFonts w:ascii="Garamond" w:hAnsi="Garamond"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z w:val="28"/>
        </w:rPr>
        <w:t xml:space="preserve"> REQUIREMENT:</w:t>
      </w:r>
      <w:bookmarkStart w:id="0" w:name="_GoBack"/>
      <w:bookmarkEnd w:id="0"/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Google Ads API Integration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Interface with the Google Ads API to create and manage campaigns.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Data Storage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Store campaign data, user profiles, and performance metrics securely.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Security Measures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Implement data encryption, access control, and user authentication.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Web Application Development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Develop a user-friendly web application for campaign management.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Database System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- Utilize a database system (e.g., MySQL, </w:t>
            </w:r>
            <w:r>
              <w:t>PostgreSQL</w:t>
            </w:r>
            <w:r>
              <w:t>) for data storage.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Containerization and Orchestration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- Use containerization (e.g., </w:t>
            </w:r>
            <w:r>
              <w:t>Docker</w:t>
            </w:r>
            <w:r>
              <w:t xml:space="preserve">) and orchestration (e.g., </w:t>
            </w:r>
            <w:r>
              <w:t>Kubernetes</w:t>
            </w:r>
            <w:r>
              <w:t>) for resource management.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Notification Service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- Integrate a notification service for real-time alerts.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Monitoring and Logging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- Implement monitoring tools (e.g., Prometheus and </w:t>
            </w:r>
            <w:r>
              <w:t>Grafana</w:t>
            </w:r>
            <w:r>
              <w:t>) for system health.</w:t>
            </w:r>
          </w:p>
        </w:tc>
      </w:tr>
    </w:tbl>
    <w:p>
      <w:pPr>
        <w:pStyle w:val="style0"/>
        <w:rPr>
          <w:rFonts w:ascii="Garamond" w:hAnsi="Garamond"/>
          <w:sz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c33fb59-51b5-45e3-987f-00f29291726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e9612d7-283a-4087-b3f0-539b31358a2a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345</Words>
  <Pages>2</Pages>
  <Characters>2289</Characters>
  <Application>WPS Office</Application>
  <DocSecurity>0</DocSecurity>
  <Paragraphs>95</Paragraphs>
  <ScaleCrop>false</ScaleCrop>
  <LinksUpToDate>false</LinksUpToDate>
  <CharactersWithSpaces>2574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2023-11-03T16:00:00Z</dcterms:created>
  <dc:creator>SK KUTTY</dc:creator>
  <lastModifiedBy>M2007J20CI</lastModifiedBy>
  <dcterms:modified xsi:type="dcterms:W3CDTF">2023-11-04T10:03:56Z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c868010363344cc092265ac2b8c3241e</vt:lpwstr>
  </property>
</Properties>
</file>