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 xml:space="preserve">&lt;head&gt;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ab/>
        <w:t xml:space="preserve">&lt;title&gt;codedamn HTML Playground&lt;/title&gt;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ab/>
        <w:t xml:space="preserve">&lt;meta charset="UTF-8"&gt;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ab/>
        <w:t xml:space="preserve">&lt;meta name="viewport" content="width=device-width, initial-scale=1.0"&gt;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ab/>
        <w:t xml:space="preserve">&lt;link rel="stylesheet" href="/style.css" /&gt;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&lt;/head&gt;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&lt;div class="container"&gt;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&lt;div class="input_box"&gt;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  &lt;label for="celsius"&gt;Celsius&lt;/label&gt;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  &lt;input type="number" id="celsius" oninput="celToFar()" placeholder="value"&gt;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&lt;div class="input_box"&gt;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&lt;label for="fahrenheit"&gt;Fahrenheit&lt;/label&gt;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&lt;input type="number" id="fahrenheit" oninput="farToCel()" placeholder="value"&gt;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&lt;script src="script.js"&gt;&lt;/script&gt;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&lt;/html&gt;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